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71D9" w14:textId="77777777" w:rsidR="00AF43D8" w:rsidRDefault="00AF43D8" w:rsidP="00AF43D8">
      <w:pPr>
        <w:pStyle w:val="Bezodstpw"/>
      </w:pPr>
      <w:r>
        <w:t>Politechnika Śląska</w:t>
      </w:r>
    </w:p>
    <w:p w14:paraId="7DA16D3E" w14:textId="77777777" w:rsidR="00AF43D8" w:rsidRDefault="00AF43D8" w:rsidP="00AF43D8">
      <w:pPr>
        <w:pStyle w:val="Bezodstpw"/>
      </w:pPr>
      <w:r>
        <w:t>Wydział Matematyk Stosowanej</w:t>
      </w:r>
    </w:p>
    <w:p w14:paraId="34E8D471" w14:textId="77777777" w:rsidR="00AF43D8" w:rsidRDefault="00AF43D8" w:rsidP="00AF43D8">
      <w:pPr>
        <w:pStyle w:val="Bezodstpw"/>
      </w:pPr>
      <w:r>
        <w:t>Kierunek Informatyka</w:t>
      </w:r>
    </w:p>
    <w:p w14:paraId="632AC2B3" w14:textId="42C80A4B" w:rsidR="00AF43D8" w:rsidRDefault="004829B2" w:rsidP="00AF43D8">
      <w:pPr>
        <w:pStyle w:val="Bezodstpw"/>
        <w:jc w:val="center"/>
      </w:pPr>
      <w:r>
        <w:t>Gliwice, 0</w:t>
      </w:r>
      <w:r w:rsidR="00A7721D">
        <w:t>2</w:t>
      </w:r>
      <w:r>
        <w:t>.</w:t>
      </w:r>
      <w:r w:rsidR="00A7721D">
        <w:t>02</w:t>
      </w:r>
      <w:r w:rsidR="00AF43D8">
        <w:t>.202</w:t>
      </w:r>
      <w:r w:rsidR="00A7721D">
        <w:t>2</w:t>
      </w:r>
    </w:p>
    <w:p w14:paraId="7A7C2A16" w14:textId="77777777" w:rsidR="00AF43D8" w:rsidRDefault="00AF43D8" w:rsidP="00AF43D8">
      <w:pPr>
        <w:pStyle w:val="Bezodstpw"/>
      </w:pPr>
    </w:p>
    <w:p w14:paraId="08677EC3" w14:textId="77777777" w:rsidR="00AF43D8" w:rsidRDefault="00AF43D8" w:rsidP="00AF43D8">
      <w:pPr>
        <w:pStyle w:val="Bezodstpw"/>
      </w:pPr>
    </w:p>
    <w:p w14:paraId="0576C08E" w14:textId="77777777" w:rsidR="00AF43D8" w:rsidRDefault="00AF43D8" w:rsidP="00AF43D8">
      <w:pPr>
        <w:pStyle w:val="Bezodstpw"/>
      </w:pPr>
    </w:p>
    <w:p w14:paraId="37C5C687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395DF2B3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643485B5" w14:textId="6A36BD7F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A7721D">
        <w:rPr>
          <w:b/>
          <w:i/>
          <w:sz w:val="28"/>
          <w:szCs w:val="28"/>
        </w:rPr>
        <w:t>Gra w życie</w:t>
      </w:r>
      <w:r w:rsidRPr="00AF43D8">
        <w:rPr>
          <w:b/>
          <w:sz w:val="28"/>
          <w:szCs w:val="28"/>
        </w:rPr>
        <w:t>"</w:t>
      </w:r>
    </w:p>
    <w:p w14:paraId="4DFA51EF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7262E38" w14:textId="28B23630" w:rsidR="00534D80" w:rsidRDefault="00A7721D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Żaneta Hofman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1/1</w:t>
      </w:r>
    </w:p>
    <w:p w14:paraId="2EC7DF81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44D62471" w14:textId="77777777" w:rsidR="00AF43D8" w:rsidRDefault="00AF43D8" w:rsidP="00AF43D8">
      <w:pPr>
        <w:pStyle w:val="Bezodstpw"/>
      </w:pPr>
    </w:p>
    <w:p w14:paraId="6640CEF3" w14:textId="77777777" w:rsidR="004829B2" w:rsidRDefault="004829B2" w:rsidP="00AF43D8">
      <w:pPr>
        <w:pStyle w:val="Bezodstpw"/>
      </w:pPr>
    </w:p>
    <w:p w14:paraId="5F50408E" w14:textId="77777777" w:rsidR="004829B2" w:rsidRDefault="004829B2" w:rsidP="00AF43D8">
      <w:pPr>
        <w:pStyle w:val="Bezodstpw"/>
      </w:pPr>
    </w:p>
    <w:p w14:paraId="24C9603A" w14:textId="77777777" w:rsidR="004829B2" w:rsidRDefault="004829B2" w:rsidP="00AF43D8">
      <w:pPr>
        <w:pStyle w:val="Bezodstpw"/>
      </w:pPr>
    </w:p>
    <w:p w14:paraId="5C7D6656" w14:textId="77777777" w:rsidR="004829B2" w:rsidRDefault="004829B2" w:rsidP="00AF43D8">
      <w:pPr>
        <w:pStyle w:val="Bezodstpw"/>
      </w:pPr>
    </w:p>
    <w:p w14:paraId="51CBE634" w14:textId="77777777" w:rsidR="004829B2" w:rsidRDefault="004829B2" w:rsidP="00AF43D8">
      <w:pPr>
        <w:pStyle w:val="Bezodstpw"/>
      </w:pPr>
    </w:p>
    <w:p w14:paraId="164B477D" w14:textId="77777777" w:rsidR="004829B2" w:rsidRDefault="004829B2" w:rsidP="00AF43D8">
      <w:pPr>
        <w:pStyle w:val="Bezodstpw"/>
      </w:pPr>
    </w:p>
    <w:p w14:paraId="61023DC8" w14:textId="77777777" w:rsidR="004829B2" w:rsidRDefault="004829B2" w:rsidP="00AF43D8">
      <w:pPr>
        <w:pStyle w:val="Bezodstpw"/>
      </w:pPr>
    </w:p>
    <w:p w14:paraId="2E09046A" w14:textId="77777777" w:rsidR="004829B2" w:rsidRDefault="004829B2" w:rsidP="00AF43D8">
      <w:pPr>
        <w:pStyle w:val="Bezodstpw"/>
      </w:pPr>
    </w:p>
    <w:p w14:paraId="2AFB196C" w14:textId="77777777" w:rsidR="004829B2" w:rsidRDefault="004829B2" w:rsidP="00AF43D8">
      <w:pPr>
        <w:pStyle w:val="Bezodstpw"/>
      </w:pPr>
    </w:p>
    <w:p w14:paraId="7E0AFF93" w14:textId="77777777" w:rsidR="004829B2" w:rsidRDefault="004829B2" w:rsidP="00AF43D8">
      <w:pPr>
        <w:pStyle w:val="Bezodstpw"/>
      </w:pPr>
    </w:p>
    <w:p w14:paraId="06FBA537" w14:textId="77777777" w:rsidR="004829B2" w:rsidRDefault="004829B2" w:rsidP="00AF43D8">
      <w:pPr>
        <w:pStyle w:val="Bezodstpw"/>
      </w:pPr>
    </w:p>
    <w:p w14:paraId="7EFDD75D" w14:textId="77777777" w:rsidR="004829B2" w:rsidRDefault="004829B2" w:rsidP="00AF43D8">
      <w:pPr>
        <w:pStyle w:val="Bezodstpw"/>
      </w:pPr>
    </w:p>
    <w:p w14:paraId="6B3C075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8F18411" w14:textId="77777777" w:rsidR="00A34444" w:rsidRDefault="00A34444" w:rsidP="00AF43D8">
      <w:pPr>
        <w:rPr>
          <w:b/>
          <w:sz w:val="28"/>
          <w:szCs w:val="28"/>
        </w:rPr>
      </w:pPr>
    </w:p>
    <w:p w14:paraId="646471B1" w14:textId="77777777" w:rsidR="00A34444" w:rsidRDefault="00A34444" w:rsidP="00AF43D8">
      <w:pPr>
        <w:rPr>
          <w:b/>
          <w:sz w:val="28"/>
          <w:szCs w:val="28"/>
        </w:rPr>
      </w:pPr>
    </w:p>
    <w:p w14:paraId="7C6A7454" w14:textId="77777777" w:rsidR="00A34444" w:rsidRDefault="00A34444" w:rsidP="00AF43D8">
      <w:pPr>
        <w:rPr>
          <w:b/>
          <w:sz w:val="28"/>
          <w:szCs w:val="28"/>
        </w:rPr>
      </w:pPr>
    </w:p>
    <w:p w14:paraId="1AFDC356" w14:textId="77777777" w:rsidR="00A34444" w:rsidRDefault="00A34444" w:rsidP="00AF43D8">
      <w:pPr>
        <w:rPr>
          <w:b/>
          <w:sz w:val="28"/>
          <w:szCs w:val="28"/>
        </w:rPr>
      </w:pPr>
    </w:p>
    <w:p w14:paraId="143B87CC" w14:textId="77777777" w:rsidR="00A34444" w:rsidRDefault="00A34444" w:rsidP="00AF43D8">
      <w:pPr>
        <w:rPr>
          <w:b/>
          <w:sz w:val="28"/>
          <w:szCs w:val="28"/>
        </w:rPr>
      </w:pPr>
    </w:p>
    <w:p w14:paraId="4AD55083" w14:textId="77777777" w:rsidR="00A34444" w:rsidRDefault="00A34444" w:rsidP="00AF43D8">
      <w:pPr>
        <w:rPr>
          <w:b/>
          <w:sz w:val="28"/>
          <w:szCs w:val="28"/>
        </w:rPr>
      </w:pPr>
    </w:p>
    <w:p w14:paraId="747E7C4A" w14:textId="77777777" w:rsidR="00A34444" w:rsidRDefault="00A34444" w:rsidP="00AF43D8">
      <w:pPr>
        <w:rPr>
          <w:b/>
          <w:sz w:val="28"/>
          <w:szCs w:val="28"/>
        </w:rPr>
      </w:pPr>
    </w:p>
    <w:p w14:paraId="337326C2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786342E3" w14:textId="050D1A33" w:rsidR="00A7721D" w:rsidRDefault="00A7721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w życie toczy się na planszy zbudowanej z kwadratów, gdzie każda z komórek jest żywa lub martwa. Stan wszystkich kwadratów zmienia się w tym samym czasie. Stan komórki zależy od liczby jej żywych</w:t>
      </w:r>
      <w:r>
        <w:rPr>
          <w:i/>
          <w:sz w:val="28"/>
          <w:szCs w:val="28"/>
        </w:rPr>
        <w:t xml:space="preserve"> oraz martwych</w:t>
      </w:r>
      <w:r>
        <w:rPr>
          <w:i/>
          <w:sz w:val="28"/>
          <w:szCs w:val="28"/>
        </w:rPr>
        <w:t xml:space="preserve"> sąsiadów. </w:t>
      </w:r>
    </w:p>
    <w:p w14:paraId="73069BC9" w14:textId="62B2D6D0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3182740B" w14:textId="77777777" w:rsidR="00A7721D" w:rsidRDefault="00A7721D" w:rsidP="00A7721D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stan komórek zmienia się z czasem</w:t>
      </w:r>
    </w:p>
    <w:p w14:paraId="74AA8D21" w14:textId="77777777" w:rsidR="00A7721D" w:rsidRDefault="00A7721D" w:rsidP="00A7721D">
      <w:pPr>
        <w:rPr>
          <w:i/>
          <w:sz w:val="28"/>
          <w:szCs w:val="28"/>
        </w:rPr>
      </w:pPr>
      <w:r>
        <w:rPr>
          <w:i/>
          <w:sz w:val="28"/>
          <w:szCs w:val="28"/>
        </w:rPr>
        <w:t>- każda komórka ma sąsiadów</w:t>
      </w:r>
    </w:p>
    <w:p w14:paraId="4DF52199" w14:textId="77777777" w:rsidR="00A7721D" w:rsidRDefault="00A7721D" w:rsidP="00A7721D">
      <w:pPr>
        <w:rPr>
          <w:i/>
          <w:sz w:val="28"/>
          <w:szCs w:val="28"/>
        </w:rPr>
      </w:pPr>
      <w:r>
        <w:rPr>
          <w:i/>
          <w:sz w:val="28"/>
          <w:szCs w:val="28"/>
        </w:rPr>
        <w:t>- plansza jest skończona</w:t>
      </w:r>
    </w:p>
    <w:p w14:paraId="5016D91A" w14:textId="77777777" w:rsidR="00A7721D" w:rsidRDefault="00A7721D" w:rsidP="00A7721D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stany komórek przechodzą od lewej do prawej</w:t>
      </w:r>
    </w:p>
    <w:p w14:paraId="01E7E3ED" w14:textId="110B2688" w:rsidR="00A7721D" w:rsidRPr="00A7721D" w:rsidRDefault="00A7721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gra wykonana przy pomocy biblioteki SFML</w:t>
      </w:r>
    </w:p>
    <w:p w14:paraId="36FB06D1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542DDE77" w14:textId="6608FED8" w:rsidR="00A7721D" w:rsidRDefault="00A7721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Projekt składa się z trzech plików nagłówkowych</w:t>
      </w:r>
      <w:r w:rsidR="00AF6EC3">
        <w:rPr>
          <w:i/>
          <w:sz w:val="28"/>
          <w:szCs w:val="28"/>
        </w:rPr>
        <w:t xml:space="preserve"> i klas</w:t>
      </w:r>
      <w:r>
        <w:rPr>
          <w:i/>
          <w:sz w:val="28"/>
          <w:szCs w:val="28"/>
        </w:rPr>
        <w:t>, ich nazwy ułatwiają odnalezienie do czego są stosowane</w:t>
      </w:r>
      <w:r w:rsidR="00AF6EC3">
        <w:rPr>
          <w:i/>
          <w:sz w:val="28"/>
          <w:szCs w:val="28"/>
        </w:rPr>
        <w:t xml:space="preserve">. Dzięki takiemu podziałowi edycja kodu jest łatwiejsza i szybsza, co może pomóc w rozbudowie projektu. Najważniejszą częścią projektu jest dobre wyliczenie ilości sąsiadów danej komórki, ponieważ plansza jest skończona skrajne punkty są wyliczane inaczej niż reszta. </w:t>
      </w:r>
      <w:r w:rsidR="00F417C8">
        <w:rPr>
          <w:i/>
          <w:sz w:val="28"/>
          <w:szCs w:val="28"/>
        </w:rPr>
        <w:t>Stan komórek jest wyliczany na podstawie liczby sąsiadów a zmiana stanu zapisywana jest do pomocniczej tablicy, następnie tablice są ze sobą zamieniane. Utworzone zostały funkcje służące do zmiany stanu wybranej komórki oraz do określenia rozmiaru tablicy.</w:t>
      </w:r>
    </w:p>
    <w:p w14:paraId="69C10B4B" w14:textId="464EB31C" w:rsidR="00F417C8" w:rsidRDefault="00F417C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grze możliwa jest zmiana stanu komórek oraz rozmiary planszy, jednak odbywa się ona bezpośrednio w kodzie. Dzięki temu można utworzyć planszę wypełnioną komórkami wedle własnego zamysłu oraz o wybranym rozmiarze planszy.</w:t>
      </w:r>
    </w:p>
    <w:p w14:paraId="642D8E98" w14:textId="6583FF60" w:rsidR="00F417C8" w:rsidRPr="00A34444" w:rsidRDefault="00AF6EC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Do wyświetlenia została użyta biblioteka SFML, jest ona darmową biblioteką, która jest wykorzystywana do tworzenia gier 2D.</w:t>
      </w:r>
      <w:r w:rsidR="0048669C">
        <w:rPr>
          <w:i/>
          <w:sz w:val="28"/>
          <w:szCs w:val="28"/>
        </w:rPr>
        <w:t xml:space="preserve"> Oferuje ona prosty, obiektowy interfejs. Głównie korzystałam z klasy </w:t>
      </w:r>
      <w:proofErr w:type="spellStart"/>
      <w:r w:rsidR="0048669C">
        <w:rPr>
          <w:i/>
          <w:sz w:val="28"/>
          <w:szCs w:val="28"/>
        </w:rPr>
        <w:t>sf</w:t>
      </w:r>
      <w:proofErr w:type="spellEnd"/>
      <w:r w:rsidR="0048669C">
        <w:rPr>
          <w:i/>
          <w:sz w:val="28"/>
          <w:szCs w:val="28"/>
        </w:rPr>
        <w:t>::</w:t>
      </w:r>
      <w:proofErr w:type="spellStart"/>
      <w:r w:rsidR="0048669C">
        <w:rPr>
          <w:i/>
          <w:sz w:val="28"/>
          <w:szCs w:val="28"/>
        </w:rPr>
        <w:t>RenderWindow</w:t>
      </w:r>
      <w:proofErr w:type="spellEnd"/>
      <w:r w:rsidR="0048669C">
        <w:rPr>
          <w:i/>
          <w:sz w:val="28"/>
          <w:szCs w:val="28"/>
        </w:rPr>
        <w:t xml:space="preserve">, która wyświetla na ekranie okno aplikacji, a także z </w:t>
      </w:r>
      <w:proofErr w:type="spellStart"/>
      <w:r w:rsidR="0048669C">
        <w:rPr>
          <w:i/>
          <w:sz w:val="28"/>
          <w:szCs w:val="28"/>
        </w:rPr>
        <w:t>sf</w:t>
      </w:r>
      <w:proofErr w:type="spellEnd"/>
      <w:r w:rsidR="0048669C">
        <w:rPr>
          <w:i/>
          <w:sz w:val="28"/>
          <w:szCs w:val="28"/>
        </w:rPr>
        <w:t>::</w:t>
      </w:r>
      <w:proofErr w:type="spellStart"/>
      <w:r w:rsidR="0048669C">
        <w:rPr>
          <w:i/>
          <w:sz w:val="28"/>
          <w:szCs w:val="28"/>
        </w:rPr>
        <w:t>Texture</w:t>
      </w:r>
      <w:proofErr w:type="spellEnd"/>
      <w:r w:rsidR="00DB6C9B">
        <w:rPr>
          <w:i/>
          <w:sz w:val="28"/>
          <w:szCs w:val="28"/>
        </w:rPr>
        <w:t xml:space="preserve"> i </w:t>
      </w:r>
      <w:proofErr w:type="spellStart"/>
      <w:r w:rsidR="00DB6C9B">
        <w:rPr>
          <w:i/>
          <w:sz w:val="28"/>
          <w:szCs w:val="28"/>
        </w:rPr>
        <w:t>sf</w:t>
      </w:r>
      <w:proofErr w:type="spellEnd"/>
      <w:r w:rsidR="00DB6C9B">
        <w:rPr>
          <w:i/>
          <w:sz w:val="28"/>
          <w:szCs w:val="28"/>
        </w:rPr>
        <w:t>::</w:t>
      </w:r>
      <w:proofErr w:type="spellStart"/>
      <w:r w:rsidR="00DB6C9B">
        <w:rPr>
          <w:i/>
          <w:sz w:val="28"/>
          <w:szCs w:val="28"/>
        </w:rPr>
        <w:t>Sprite</w:t>
      </w:r>
      <w:proofErr w:type="spellEnd"/>
      <w:r w:rsidR="00DB6C9B">
        <w:rPr>
          <w:i/>
          <w:sz w:val="28"/>
          <w:szCs w:val="28"/>
        </w:rPr>
        <w:t xml:space="preserve">, które wyświetlają w oknie komórki żywe i martwe. </w:t>
      </w:r>
    </w:p>
    <w:p w14:paraId="7E4086D9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1205AA6B" w14:textId="579E56DA" w:rsidR="00DB6C9B" w:rsidRDefault="001A0A70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AF97A3C" wp14:editId="5C0C1C16">
            <wp:extent cx="5760720" cy="4604385"/>
            <wp:effectExtent l="0" t="0" r="0" b="0"/>
            <wp:docPr id="1" name="Obraz 1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ega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C162" w14:textId="74C7454E" w:rsidR="001A0A70" w:rsidRDefault="001A0A7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polega na obserwowaniu  „życia” komórek, można zobaczyć jak się zachowują z daną ilością sąsiadów. </w:t>
      </w:r>
    </w:p>
    <w:p w14:paraId="1BBAC73C" w14:textId="53A00B74" w:rsidR="001A0A70" w:rsidRDefault="001A0A7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Tablica generuje się losowo, jej wielkość jest zależna od długości i szerokości. </w:t>
      </w:r>
      <w:r w:rsidR="00473C1F">
        <w:rPr>
          <w:i/>
          <w:sz w:val="28"/>
          <w:szCs w:val="28"/>
        </w:rPr>
        <w:t>Komórki tablicy tworzą planszę, czerwone są żywe, a czarne nie. Stan wszystkich komórek zmienia się w tym samym czasie, na planszy można zauważyć różne figury, które nie zmieniają się przez kilka obiegów życia.</w:t>
      </w:r>
    </w:p>
    <w:p w14:paraId="40DADCAA" w14:textId="53FB5F0F" w:rsidR="001A0A70" w:rsidRPr="00534D80" w:rsidRDefault="00473C1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nie posiada żadnego interfejsu, więc wymaga od użytkownika, jedynie włączenia jej.</w:t>
      </w:r>
    </w:p>
    <w:p w14:paraId="7C1D38DF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081BAC5D" w14:textId="72EA2AD6" w:rsidR="00A34444" w:rsidRPr="00534D80" w:rsidRDefault="00473C1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programie tym zrealizowałam wyświetlanie planszy na ekranie użytkownika oraz zmianę stanu tych komórek w zależności od stanu otaczających go komórek. </w:t>
      </w:r>
      <w:r w:rsidR="00F417C8">
        <w:rPr>
          <w:i/>
          <w:sz w:val="28"/>
          <w:szCs w:val="28"/>
        </w:rPr>
        <w:t xml:space="preserve">Największą trudność sprawiło poprawne wyliczenie sąsiadów danej </w:t>
      </w:r>
      <w:r w:rsidR="00F417C8">
        <w:rPr>
          <w:i/>
          <w:sz w:val="28"/>
          <w:szCs w:val="28"/>
        </w:rPr>
        <w:lastRenderedPageBreak/>
        <w:t>komórki, ponieważ rogi planszy oraz boki są wyliczane inaczej niż środek</w:t>
      </w:r>
      <w:r w:rsidR="00154E84">
        <w:rPr>
          <w:i/>
          <w:sz w:val="28"/>
          <w:szCs w:val="28"/>
        </w:rPr>
        <w:t xml:space="preserve">, a bez poprawnego wyliczenia sąsiadów gra nie działa jak powinna. </w:t>
      </w:r>
    </w:p>
    <w:p w14:paraId="1831499D" w14:textId="1777CA47" w:rsidR="00534D80" w:rsidRPr="00154E84" w:rsidRDefault="00154E8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Dalszymi krokami rozwoju programu jest umożliwienie użytkownikowi zmianę stanu komórek poprzez kliknięcie oraz ustawienie rozmiarów planszy.</w:t>
      </w:r>
      <w:r w:rsidR="007C383C">
        <w:rPr>
          <w:i/>
          <w:sz w:val="28"/>
          <w:szCs w:val="28"/>
        </w:rPr>
        <w:t xml:space="preserve"> </w:t>
      </w:r>
    </w:p>
    <w:sectPr w:rsidR="00534D80" w:rsidRPr="00154E84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14208B"/>
    <w:rsid w:val="00154E84"/>
    <w:rsid w:val="001A0A70"/>
    <w:rsid w:val="00473C1F"/>
    <w:rsid w:val="004829B2"/>
    <w:rsid w:val="0048669C"/>
    <w:rsid w:val="00534D80"/>
    <w:rsid w:val="007C383C"/>
    <w:rsid w:val="008047EC"/>
    <w:rsid w:val="009A68EC"/>
    <w:rsid w:val="009F3355"/>
    <w:rsid w:val="00A34444"/>
    <w:rsid w:val="00A7721D"/>
    <w:rsid w:val="00AF43D8"/>
    <w:rsid w:val="00AF6EC3"/>
    <w:rsid w:val="00C36040"/>
    <w:rsid w:val="00DB6C9B"/>
    <w:rsid w:val="00E25AB1"/>
    <w:rsid w:val="00F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B32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AF6EC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6EC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6EC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6EC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6E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413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Żaneta Hofman</cp:lastModifiedBy>
  <cp:revision>4</cp:revision>
  <dcterms:created xsi:type="dcterms:W3CDTF">2020-06-19T09:35:00Z</dcterms:created>
  <dcterms:modified xsi:type="dcterms:W3CDTF">2022-02-03T02:52:00Z</dcterms:modified>
</cp:coreProperties>
</file>