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Scan to Say Thank You — Myanmar Hospitality Service Awards</w:t>
      </w:r>
    </w:p>
    <w:p>
      <w:pPr>
        <w:spacing w:after="40"/>
      </w:pPr>
      <w:r>
        <w:rPr>
          <w:b w:val="0"/>
          <w:color w:val="9A7D1E"/>
          <w:sz w:val="19"/>
        </w:rPr>
        <w:t>Hospitality / Tourism / MICE · Myanmar (Yangon, Mandalay, Bagan, Ngapali) · Awards &amp; recognition programme — guest-nominated, scan-activated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80"/>
      </w:pPr>
      <w:r>
        <w:rPr>
          <w:b/>
          <w:color w:val="1A1A1A"/>
          <w:sz w:val="27"/>
        </w:rPr>
        <w:t>1. CAMPAIGN OVERVIEW</w:t>
      </w:r>
    </w:p>
    <w:p>
      <w:pPr>
        <w:spacing w:after="120"/>
      </w:pPr>
      <w:r>
        <w:rPr>
          <w:b w:val="0"/>
          <w:sz w:val="21"/>
        </w:rPr>
        <w:t>Myanmar hospitality awards are decided by juries. A panel meets, a trophy is</w:t>
      </w:r>
    </w:p>
    <w:p>
      <w:pPr>
        <w:spacing w:after="120"/>
      </w:pPr>
      <w:r>
        <w:rPr>
          <w:b w:val="0"/>
          <w:sz w:val="21"/>
        </w:rPr>
        <w:t>handed over at a ballroom dinner, the winner posts a photo, and no guest who</w:t>
      </w:r>
    </w:p>
    <w:p>
      <w:pPr>
        <w:spacing w:after="120"/>
      </w:pPr>
      <w:r>
        <w:rPr>
          <w:b w:val="0"/>
          <w:sz w:val="21"/>
        </w:rPr>
        <w:t>ever stayed anywhere was asked anything.</w:t>
      </w:r>
    </w:p>
    <w:p>
      <w:pPr>
        <w:spacing w:after="120"/>
      </w:pPr>
      <w:r>
        <w:rPr>
          <w:b w:val="0"/>
          <w:sz w:val="21"/>
        </w:rPr>
        <w:t>The result is an industry honour that the industry itself quietly discounts —</w:t>
      </w:r>
    </w:p>
    <w:p>
      <w:pPr>
        <w:spacing w:after="120"/>
      </w:pPr>
      <w:r>
        <w:rPr>
          <w:b w:val="0"/>
          <w:sz w:val="21"/>
        </w:rPr>
        <w:t>and, more importantly, a housekeeper who has made four thousand beds correctly</w:t>
      </w:r>
    </w:p>
    <w:p>
      <w:pPr>
        <w:spacing w:after="120"/>
      </w:pPr>
      <w:r>
        <w:rPr>
          <w:b w:val="0"/>
          <w:sz w:val="21"/>
        </w:rPr>
        <w:t>and has never once been told so by name.</w:t>
      </w:r>
    </w:p>
    <w:p>
      <w:pPr>
        <w:spacing w:after="120"/>
      </w:pPr>
      <w:r>
        <w:rPr>
          <w:b w:val="0"/>
          <w:sz w:val="21"/>
        </w:rPr>
        <w:t>Objective. Establish a guest-nominated service awards programme that</w:t>
      </w:r>
    </w:p>
    <w:p>
      <w:pPr>
        <w:spacing w:after="120"/>
      </w:pPr>
      <w:r>
        <w:rPr>
          <w:b w:val="0"/>
          <w:sz w:val="21"/>
        </w:rPr>
        <w:t>collects 12,000 nominations across 40 partner properties in one season,</w:t>
      </w:r>
    </w:p>
    <w:p>
      <w:pPr>
        <w:spacing w:after="120"/>
      </w:pPr>
      <w:r>
        <w:rPr>
          <w:b w:val="0"/>
          <w:sz w:val="21"/>
        </w:rPr>
        <w:t>converts 1,800 of those guests into referrers, and gives the operator a</w:t>
      </w:r>
    </w:p>
    <w:p>
      <w:pPr>
        <w:spacing w:after="120"/>
      </w:pPr>
      <w:r>
        <w:rPr>
          <w:b w:val="0"/>
          <w:sz w:val="21"/>
        </w:rPr>
        <w:t>recognition asset it owns outright — over 14 weeks, on a lean pilot budget.</w:t>
      </w:r>
    </w:p>
    <w:p>
      <w:pPr>
        <w:spacing w:after="120"/>
      </w:pPr>
      <w:r>
        <w:rPr>
          <w:b w:val="0"/>
          <w:sz w:val="21"/>
        </w:rPr>
        <w:t>Period. 14 weeks, aligned to the festival gifting season.</w:t>
      </w:r>
    </w:p>
    <w:p>
      <w:pPr>
        <w:spacing w:after="120"/>
      </w:pPr>
      <w:r>
        <w:rPr>
          <w:b w:val="0"/>
          <w:sz w:val="21"/>
        </w:rPr>
        <w:t>Budget envelope. MMK 38,000,000.</w:t>
      </w:r>
    </w:p>
    <w:p>
      <w:pPr>
        <w:spacing w:after="120"/>
      </w:pPr>
      <w:r>
        <w:rPr>
          <w:b w:val="0"/>
          <w:sz w:val="21"/>
        </w:rPr>
        <w:t>The bet. A guest will not fill in a feedback form. A guest will spend eleven</w:t>
      </w:r>
    </w:p>
    <w:p>
      <w:pPr>
        <w:spacing w:after="120"/>
      </w:pPr>
      <w:r>
        <w:rPr>
          <w:b w:val="0"/>
          <w:sz w:val="21"/>
        </w:rPr>
        <w:t>seconds to thank a specific person by name — if you make it that easy, and if</w:t>
      </w:r>
    </w:p>
    <w:p>
      <w:pPr>
        <w:spacing w:after="120"/>
      </w:pPr>
      <w:r>
        <w:rPr>
          <w:b w:val="0"/>
          <w:sz w:val="21"/>
        </w:rPr>
        <w:t>they believe it will actually reach them.</w:t>
      </w:r>
    </w:p>
    <w:p>
      <w:pPr>
        <w:spacing w:after="60"/>
      </w:pPr>
      <w:r>
        <w:rPr>
          <w:b/>
          <w:color w:val="9A7D1E"/>
          <w:sz w:val="22"/>
        </w:rPr>
        <w:t>Segment A — The Domestic Leisure Guest (volume)</w:t>
      </w:r>
    </w:p>
    <w:p>
      <w:pPr>
        <w:spacing w:after="120"/>
      </w:pPr>
      <w:r>
        <w:rPr>
          <w:b w:val="0"/>
          <w:sz w:val="21"/>
        </w:rPr>
        <w:t>Demographics. 26–48, travelling with family or friends, 2–5 domestic trips a</w:t>
      </w:r>
    </w:p>
    <w:p>
      <w:pPr>
        <w:spacing w:after="120"/>
      </w:pPr>
      <w:r>
        <w:rPr>
          <w:b w:val="0"/>
          <w:sz w:val="21"/>
        </w:rPr>
        <w:t>year, MMK 1.2M+ monthly household income.</w:t>
      </w:r>
    </w:p>
    <w:p>
      <w:pPr>
        <w:spacing w:after="120"/>
      </w:pPr>
      <w:r>
        <w:rPr>
          <w:b w:val="0"/>
          <w:sz w:val="21"/>
        </w:rPr>
        <w:t>Location. Originating Yangon and Mandalay; staying Bagan, Ngapali, Inle,</w:t>
      </w:r>
    </w:p>
    <w:p>
      <w:pPr>
        <w:spacing w:after="120"/>
      </w:pPr>
      <w:r>
        <w:rPr>
          <w:b w:val="0"/>
          <w:sz w:val="21"/>
        </w:rPr>
        <w:t>Pyin Oo Lwin.</w:t>
      </w:r>
    </w:p>
    <w:p>
      <w:pPr>
        <w:spacing w:after="120"/>
      </w:pPr>
      <w:r>
        <w:rPr>
          <w:b w:val="0"/>
          <w:sz w:val="21"/>
        </w:rPr>
        <w:t>Psychographics. Notices service intensely and says nothing. Gratitude in</w:t>
      </w:r>
    </w:p>
    <w:p>
      <w:pPr>
        <w:spacing w:after="120"/>
      </w:pPr>
      <w:r>
        <w:rPr>
          <w:b w:val="0"/>
          <w:sz w:val="21"/>
        </w:rPr>
        <w:t>Myanmar culture is expressed in person or not at all, and there is rarely a</w:t>
      </w:r>
    </w:p>
    <w:p>
      <w:pPr>
        <w:spacing w:after="120"/>
      </w:pPr>
      <w:r>
        <w:rPr>
          <w:b w:val="0"/>
          <w:sz w:val="21"/>
        </w:rPr>
        <w:t>moment to do it before checkout.</w:t>
      </w:r>
    </w:p>
    <w:p>
      <w:pPr>
        <w:spacing w:after="120"/>
      </w:pPr>
      <w:r>
        <w:rPr>
          <w:b w:val="0"/>
          <w:sz w:val="21"/>
        </w:rPr>
        <w:t>Behaviours. Photographs everything. Posts the trip afterwards, not during.</w:t>
      </w:r>
    </w:p>
    <w:p>
      <w:pPr>
        <w:spacing w:after="120"/>
      </w:pPr>
      <w:r>
        <w:rPr>
          <w:b w:val="0"/>
          <w:sz w:val="21"/>
        </w:rPr>
        <w:t>Asks friends for recommendations before booking, and gives them freely after.</w:t>
      </w:r>
    </w:p>
    <w:p>
      <w:pPr>
        <w:spacing w:after="120"/>
      </w:pPr>
      <w:r>
        <w:rPr>
          <w:b w:val="0"/>
          <w:sz w:val="21"/>
        </w:rPr>
        <w:t>Pain points. No way to thank someone specific after leaving; feedback forms</w:t>
      </w:r>
    </w:p>
    <w:p>
      <w:pPr>
        <w:spacing w:after="120"/>
      </w:pPr>
      <w:r>
        <w:rPr>
          <w:b w:val="0"/>
          <w:sz w:val="21"/>
        </w:rPr>
        <w:t>feel like complaints channels; tipping is awkward and often intercepted;</w:t>
      </w:r>
    </w:p>
    <w:p>
      <w:pPr>
        <w:spacing w:after="120"/>
      </w:pPr>
      <w:r>
        <w:rPr>
          <w:b w:val="0"/>
          <w:sz w:val="21"/>
        </w:rPr>
        <w:t>"excellent service" reviews name the hotel, never the person.</w:t>
      </w:r>
    </w:p>
    <w:p>
      <w:pPr>
        <w:spacing w:after="120"/>
      </w:pPr>
      <w:r>
        <w:rPr>
          <w:b w:val="0"/>
          <w:sz w:val="21"/>
        </w:rPr>
        <w:t>Media. Facebook 8–11 PM, TikTok, Viber trip-planning groups, Google reviews.</w:t>
      </w:r>
    </w:p>
    <w:p>
      <w:pPr>
        <w:spacing w:after="60"/>
      </w:pPr>
      <w:r>
        <w:rPr>
          <w:b/>
          <w:color w:val="9A7D1E"/>
          <w:sz w:val="22"/>
        </w:rPr>
        <w:t>Segment B — The MICE / Corporate Organiser (value)</w:t>
      </w:r>
    </w:p>
    <w:p>
      <w:pPr>
        <w:spacing w:after="120"/>
      </w:pPr>
      <w:r>
        <w:rPr>
          <w:b w:val="0"/>
          <w:sz w:val="21"/>
        </w:rPr>
        <w:t>Demographics. 30–48, arranges 4–20 corporate stays, conferences or retreats</w:t>
      </w:r>
    </w:p>
    <w:p>
      <w:pPr>
        <w:spacing w:after="120"/>
      </w:pPr>
      <w:r>
        <w:rPr>
          <w:b w:val="0"/>
          <w:sz w:val="21"/>
        </w:rPr>
        <w:t>a year. Controls MMK 40–500M of annual room-nights.</w:t>
      </w:r>
    </w:p>
    <w:p>
      <w:pPr>
        <w:spacing w:after="120"/>
      </w:pPr>
      <w:r>
        <w:rPr>
          <w:b w:val="0"/>
          <w:sz w:val="21"/>
        </w:rPr>
        <w:t>Psychographics. Judged by their colleagues on whether the venue worked.</w:t>
      </w:r>
    </w:p>
    <w:p>
      <w:pPr>
        <w:spacing w:after="120"/>
      </w:pPr>
      <w:r>
        <w:rPr>
          <w:b w:val="0"/>
          <w:sz w:val="21"/>
        </w:rPr>
        <w:t>Rebooks the property where a named person solved a problem for them.</w:t>
      </w:r>
    </w:p>
    <w:p>
      <w:pPr>
        <w:spacing w:after="120"/>
      </w:pPr>
      <w:r>
        <w:rPr>
          <w:b w:val="0"/>
          <w:sz w:val="21"/>
        </w:rPr>
        <w:t>Pain points. No continuity of contact between events; the person who saved</w:t>
      </w:r>
    </w:p>
    <w:p>
      <w:pPr>
        <w:spacing w:after="120"/>
      </w:pPr>
      <w:r>
        <w:rPr>
          <w:b w:val="0"/>
          <w:sz w:val="21"/>
        </w:rPr>
        <w:t>the last conference has been rotated; nothing distinguishes properties on</w:t>
      </w:r>
    </w:p>
    <w:p>
      <w:pPr>
        <w:spacing w:after="120"/>
      </w:pPr>
      <w:r>
        <w:rPr>
          <w:b w:val="0"/>
          <w:sz w:val="21"/>
        </w:rPr>
        <w:t>service in an RFP.</w:t>
      </w:r>
    </w:p>
    <w:p>
      <w:pPr>
        <w:spacing w:after="120"/>
      </w:pPr>
      <w:r>
        <w:rPr>
          <w:b w:val="0"/>
          <w:sz w:val="21"/>
        </w:rPr>
        <w:t>Media. Email, Viber, LinkedIn, direct relationships, industry associations.</w:t>
      </w:r>
    </w:p>
    <w:p>
      <w:pPr>
        <w:spacing w:after="60"/>
      </w:pPr>
      <w:r>
        <w:rPr>
          <w:b/>
          <w:color w:val="9A7D1E"/>
          <w:sz w:val="22"/>
        </w:rPr>
        <w:t>Segment C — The Hospitality Worker (the point of the programme)</w:t>
      </w:r>
    </w:p>
    <w:p>
      <w:pPr>
        <w:spacing w:after="120"/>
      </w:pPr>
      <w:r>
        <w:rPr>
          <w:b w:val="0"/>
          <w:sz w:val="21"/>
        </w:rPr>
        <w:t>Demographics. 19–45, housekeeping, F&amp;B service, front office, drivers,</w:t>
      </w:r>
    </w:p>
    <w:p>
      <w:pPr>
        <w:spacing w:after="120"/>
      </w:pPr>
      <w:r>
        <w:rPr>
          <w:b w:val="0"/>
          <w:sz w:val="21"/>
        </w:rPr>
        <w:t>kitchen. Median tenure under two years.</w:t>
      </w:r>
    </w:p>
    <w:p>
      <w:pPr>
        <w:spacing w:after="120"/>
      </w:pPr>
      <w:r>
        <w:rPr>
          <w:b w:val="0"/>
          <w:sz w:val="21"/>
        </w:rPr>
        <w:t>Psychographics. Trained, observed, rarely named. Turnover is driven as much</w:t>
      </w:r>
    </w:p>
    <w:p>
      <w:pPr>
        <w:spacing w:after="120"/>
      </w:pPr>
      <w:r>
        <w:rPr>
          <w:b w:val="0"/>
          <w:sz w:val="21"/>
        </w:rPr>
        <w:t>by invisibility as by wage.</w:t>
      </w:r>
    </w:p>
    <w:p>
      <w:pPr>
        <w:spacing w:after="120"/>
      </w:pPr>
      <w:r>
        <w:rPr>
          <w:b w:val="0"/>
          <w:sz w:val="21"/>
        </w:rPr>
        <w:t>Pain points. Recognition is arbitrary and manager-mediated; guest praise</w:t>
      </w:r>
    </w:p>
    <w:p>
      <w:pPr>
        <w:spacing w:after="120"/>
      </w:pPr>
      <w:r>
        <w:rPr>
          <w:b w:val="0"/>
          <w:sz w:val="21"/>
        </w:rPr>
        <w:t>never arrives; no portable record of being good at the job.</w:t>
      </w:r>
    </w:p>
    <w:p>
      <w:pPr>
        <w:spacing w:after="120"/>
      </w:pPr>
      <w:r>
        <w:rPr>
          <w:b w:val="0"/>
          <w:sz w:val="21"/>
        </w:rPr>
        <w:t>Why they are the campaign, not the audience. If the nominations do not</w:t>
      </w:r>
    </w:p>
    <w:p>
      <w:pPr>
        <w:spacing w:after="120"/>
      </w:pPr>
      <w:r>
        <w:rPr>
          <w:b w:val="0"/>
          <w:sz w:val="21"/>
        </w:rPr>
        <w:t>visibly reach them, this is a data-collection exercise wearing a ribbon.</w:t>
      </w:r>
    </w:p>
    <w:p>
      <w:pPr>
        <w:spacing w:after="60"/>
      </w:pPr>
      <w:r>
        <w:rPr>
          <w:b/>
          <w:color w:val="9A7D1E"/>
          <w:sz w:val="22"/>
        </w:rPr>
        <w:t>Segment D — The Partner Property (the distribution)</w:t>
      </w:r>
    </w:p>
    <w:p>
      <w:pPr>
        <w:spacing w:after="120"/>
      </w:pPr>
      <w:r>
        <w:rPr>
          <w:b w:val="0"/>
          <w:sz w:val="21"/>
        </w:rPr>
        <w:t>Demographics. 40 hotels, resorts and restaurants, independent and small-group.</w:t>
      </w:r>
    </w:p>
    <w:p>
      <w:pPr>
        <w:spacing w:after="120"/>
      </w:pPr>
      <w:r>
        <w:rPr>
          <w:b w:val="0"/>
          <w:sz w:val="21"/>
        </w:rPr>
        <w:t>Pain points. Cannot afford their own recognition programme; lose staff to</w:t>
      </w:r>
    </w:p>
    <w:p>
      <w:pPr>
        <w:spacing w:after="120"/>
      </w:pPr>
      <w:r>
        <w:rPr>
          <w:b w:val="0"/>
          <w:sz w:val="21"/>
        </w:rPr>
        <w:t>Bangkok and Singapore; no service differentiator in a price-led market.</w:t>
      </w:r>
    </w:p>
    <w:p>
      <w:pPr>
        <w:spacing w:after="80"/>
      </w:pPr>
      <w:r>
        <w:rPr>
          <w:b/>
          <w:color w:val="1A1A1A"/>
          <w:sz w:val="27"/>
        </w:rPr>
        <w:t>3.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exists now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The gap we take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Jury-panel hospitality awards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Prestige, industry dinner, trade coverage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 guest input; the industry judging itself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Global review platforms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Volume, search visibility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Rates the property, never the person; skews to complaints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Individual property "staff of the month"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Cheap, internal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Manager-chosen, invisible outside, no guest voice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Tipping and service charge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Immediate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Money, not recognition; often pooled or intercepted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Nobody has built a guest-nominated, person-level recognition system in this</w:t>
      </w:r>
    </w:p>
    <w:p>
      <w:pPr>
        <w:spacing w:after="120"/>
      </w:pPr>
      <w:r>
        <w:rPr>
          <w:b w:val="0"/>
          <w:sz w:val="21"/>
        </w:rPr>
        <w:t>market. It is inexpensive to run and structurally hard to copy, because a</w:t>
      </w:r>
    </w:p>
    <w:p>
      <w:pPr>
        <w:spacing w:after="120"/>
      </w:pPr>
      <w:r>
        <w:rPr>
          <w:b w:val="0"/>
          <w:sz w:val="21"/>
        </w:rPr>
        <w:t>competitor must first persuade forty properties to share the platform.</w:t>
      </w:r>
    </w:p>
    <w:p>
      <w:pPr>
        <w:spacing w:after="60"/>
      </w:pPr>
      <w:r>
        <w:rPr>
          <w:b/>
          <w:color w:val="9A7D1E"/>
          <w:sz w:val="22"/>
        </w:rPr>
        <w:t>The big idea — "Scan to Say Thank You" / "ကျေးဇူးတင်ကြောင်း စကင်န်ဖတ်ပါ"</w:t>
      </w:r>
    </w:p>
    <w:p>
      <w:pPr>
        <w:spacing w:after="120"/>
      </w:pPr>
      <w:r>
        <w:rPr>
          <w:b w:val="0"/>
          <w:sz w:val="21"/>
        </w:rPr>
        <w:t>A small card in the room, on the table, at the desk. One QR code. Scan it and a</w:t>
      </w:r>
    </w:p>
    <w:p>
      <w:pPr>
        <w:spacing w:after="120"/>
      </w:pPr>
      <w:r>
        <w:rPr>
          <w:b w:val="0"/>
          <w:sz w:val="21"/>
        </w:rPr>
        <w:t>single screen appears: who helped you, and what did they do?</w:t>
      </w:r>
    </w:p>
    <w:p>
      <w:pPr>
        <w:spacing w:after="120"/>
      </w:pPr>
      <w:r>
        <w:rPr>
          <w:b w:val="0"/>
          <w:sz w:val="21"/>
        </w:rPr>
        <w:t>Two fields. Eleven seconds. No account, no rating scale, no star system, no</w:t>
      </w:r>
    </w:p>
    <w:p>
      <w:pPr>
        <w:spacing w:after="120"/>
      </w:pPr>
      <w:r>
        <w:rPr>
          <w:b w:val="0"/>
          <w:sz w:val="21"/>
        </w:rPr>
        <w:t>review of the property. The nomination goes to the named person — printed,</w:t>
      </w:r>
    </w:p>
    <w:p>
      <w:pPr>
        <w:spacing w:after="120"/>
      </w:pPr>
      <w:r>
        <w:rPr>
          <w:b w:val="0"/>
          <w:sz w:val="21"/>
        </w:rPr>
        <w:t>handed over by their manager that week, and counted toward a season award</w:t>
      </w:r>
    </w:p>
    <w:p>
      <w:pPr>
        <w:spacing w:after="120"/>
      </w:pPr>
      <w:r>
        <w:rPr>
          <w:b w:val="0"/>
          <w:sz w:val="21"/>
        </w:rPr>
        <w:t>decided entirely by guests.</w:t>
      </w:r>
    </w:p>
    <w:p>
      <w:pPr>
        <w:spacing w:after="120"/>
      </w:pPr>
      <w:r>
        <w:rPr>
          <w:b w:val="0"/>
          <w:sz w:val="21"/>
        </w:rPr>
        <w:t>Why this and not the obvious one. The obvious hospitality campaign is a</w:t>
      </w:r>
    </w:p>
    <w:p>
      <w:pPr>
        <w:spacing w:after="120"/>
      </w:pPr>
      <w:r>
        <w:rPr>
          <w:b w:val="0"/>
          <w:sz w:val="21"/>
        </w:rPr>
        <w:t>drone over a pool, a smiling couple at sunrise, and "Experience Myanmar". It is</w:t>
      </w:r>
    </w:p>
    <w:p>
      <w:pPr>
        <w:spacing w:after="120"/>
      </w:pPr>
      <w:r>
        <w:rPr>
          <w:b w:val="0"/>
          <w:sz w:val="21"/>
        </w:rPr>
        <w:t>what every property runs, it competes on price the moment the guest compares,</w:t>
      </w:r>
    </w:p>
    <w:p>
      <w:pPr>
        <w:spacing w:after="120"/>
      </w:pPr>
      <w:r>
        <w:rPr>
          <w:b w:val="0"/>
          <w:sz w:val="21"/>
        </w:rPr>
        <w:t>and it is invisible to the person who actually delivers the experience. This</w:t>
      </w:r>
    </w:p>
    <w:p>
      <w:pPr>
        <w:spacing w:after="120"/>
      </w:pPr>
      <w:r>
        <w:rPr>
          <w:b w:val="0"/>
          <w:sz w:val="21"/>
        </w:rPr>
        <w:t>campaign takes the one thing guests genuinely feel and have no way to express,</w:t>
      </w:r>
    </w:p>
    <w:p>
      <w:pPr>
        <w:spacing w:after="120"/>
      </w:pPr>
      <w:r>
        <w:rPr>
          <w:b w:val="0"/>
          <w:sz w:val="21"/>
        </w:rPr>
        <w:t>and removes the friction from it — which is the territory the brief assigned and</w:t>
      </w:r>
    </w:p>
    <w:p>
      <w:pPr>
        <w:spacing w:after="120"/>
      </w:pPr>
      <w:r>
        <w:rPr>
          <w:b w:val="0"/>
          <w:sz w:val="21"/>
        </w:rPr>
        <w:t>the honest reading of the category.</w:t>
      </w:r>
    </w:p>
    <w:p>
      <w:pPr>
        <w:spacing w:after="120"/>
      </w:pPr>
      <w:r>
        <w:rPr>
          <w:b w:val="0"/>
          <w:sz w:val="21"/>
        </w:rPr>
        <w:t>Brand positioning. The programme that finally tells the person who did it.</w:t>
      </w:r>
    </w:p>
    <w:p>
      <w:pPr>
        <w:spacing w:after="120"/>
      </w:pPr>
      <w:r>
        <w:rPr>
          <w:b w:val="0"/>
          <w:sz w:val="21"/>
        </w:rPr>
        <w:t>Key messages.</w:t>
      </w:r>
    </w:p>
    <w:p>
      <w:pPr>
        <w:pStyle w:val="ListBullet"/>
      </w:pPr>
      <w:r>
        <w:t>"Who helped you today?" — the entire ask, in one question.</w:t>
      </w:r>
    </w:p>
    <w:p>
      <w:pPr>
        <w:pStyle w:val="ListBullet"/>
      </w:pPr>
      <w:r>
        <w:t>"They will see your words." — the promise that makes it worth doing.</w:t>
      </w:r>
    </w:p>
    <w:p>
      <w:pPr>
        <w:pStyle w:val="ListBullet"/>
      </w:pPr>
      <w:r>
        <w:t>"Eleven seconds. No account. No stars." — the friction removed, out loud.</w:t>
      </w:r>
    </w:p>
    <w:p>
      <w:pPr>
        <w:pStyle w:val="ListBullet"/>
      </w:pPr>
      <w:r>
        <w:t>"Nominated by guests, not by a panel." — the credibility claim.</w:t>
      </w:r>
    </w:p>
    <w:p>
      <w:pPr>
        <w:spacing w:after="120"/>
      </w:pPr>
      <w:r>
        <w:rPr>
          <w:b w:val="0"/>
          <w:sz w:val="21"/>
        </w:rPr>
        <w:t>Tone of voice. Warm, brief, unceremonious. Burmese written first,</w:t>
      </w:r>
    </w:p>
    <w:p>
      <w:pPr>
        <w:spacing w:after="120"/>
      </w:pPr>
      <w:r>
        <w:rPr>
          <w:b w:val="0"/>
          <w:sz w:val="21"/>
        </w:rPr>
        <w:t>English transcreated for inbound guests. No luxury-hospitality register, no</w:t>
      </w:r>
    </w:p>
    <w:p>
      <w:pPr>
        <w:spacing w:after="120"/>
      </w:pPr>
      <w:r>
        <w:rPr>
          <w:b w:val="0"/>
          <w:sz w:val="21"/>
        </w:rPr>
        <w:t>"unparalleled". The nomination screen must read like a friend asking, not a</w:t>
      </w:r>
    </w:p>
    <w:p>
      <w:pPr>
        <w:spacing w:after="120"/>
      </w:pPr>
      <w:r>
        <w:rPr>
          <w:b w:val="0"/>
          <w:sz w:val="21"/>
        </w:rPr>
        <w:t>brand surveying.</w:t>
      </w:r>
    </w:p>
    <w:p>
      <w:pPr>
        <w:spacing w:after="120"/>
      </w:pPr>
      <w:r>
        <w:rPr>
          <w:b w:val="0"/>
          <w:sz w:val="21"/>
        </w:rPr>
        <w:t>Hashtags. Primary `#ကျေးဇူးတင်ပါတယ်` · Secondary `#ScanToSayThankYou` `#WhoHelpedYou`</w:t>
      </w:r>
    </w:p>
    <w:p>
      <w:pPr>
        <w:spacing w:after="60"/>
      </w:pPr>
      <w:r>
        <w:rPr>
          <w:b/>
          <w:color w:val="9A7D1E"/>
          <w:sz w:val="22"/>
        </w:rPr>
        <w:t>The gifting-season fit — and its honest limit</w:t>
      </w:r>
    </w:p>
    <w:p>
      <w:pPr>
        <w:spacing w:after="120"/>
      </w:pPr>
      <w:r>
        <w:rPr>
          <w:b w:val="0"/>
          <w:sz w:val="21"/>
        </w:rPr>
        <w:t>The season is the reason the campaign lands, not decoration. Domestic travel</w:t>
      </w:r>
    </w:p>
    <w:p>
      <w:pPr>
        <w:spacing w:after="120"/>
      </w:pPr>
      <w:r>
        <w:rPr>
          <w:b w:val="0"/>
          <w:sz w:val="21"/>
        </w:rPr>
        <w:t>peaks, gratitude is culturally foregrounded, and giving is already on people's</w:t>
      </w:r>
    </w:p>
    <w:p>
      <w:pPr>
        <w:spacing w:after="120"/>
      </w:pPr>
      <w:r>
        <w:rPr>
          <w:b w:val="0"/>
          <w:sz w:val="21"/>
        </w:rPr>
        <w:t>minds. The seasonal hook is used for timing and framing only — it does not</w:t>
      </w:r>
    </w:p>
    <w:p>
      <w:pPr>
        <w:spacing w:after="120"/>
      </w:pPr>
      <w:r>
        <w:rPr>
          <w:b w:val="0"/>
          <w:sz w:val="21"/>
        </w:rPr>
        <w:t>require any festival tie-in, sponsorship or religious content, and the mechanic</w:t>
      </w:r>
    </w:p>
    <w:p>
      <w:pPr>
        <w:spacing w:after="120"/>
      </w:pPr>
      <w:r>
        <w:rPr>
          <w:b w:val="0"/>
          <w:sz w:val="21"/>
        </w:rPr>
        <w:t>works identically outside the season. If the operator wants to run it in June</w:t>
      </w:r>
    </w:p>
    <w:p>
      <w:pPr>
        <w:spacing w:after="120"/>
      </w:pPr>
      <w:r>
        <w:rPr>
          <w:b w:val="0"/>
          <w:sz w:val="21"/>
        </w:rPr>
        <w:t>instead, nothing breaks.</w:t>
      </w:r>
    </w:p>
    <w:p>
      <w:pPr>
        <w:spacing w:after="80"/>
      </w:pPr>
      <w:r>
        <w:rPr>
          <w:b/>
          <w:color w:val="1A1A1A"/>
          <w:sz w:val="27"/>
        </w:rPr>
        <w:t>5. CHANNEL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In-property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Where the scan happens — cards, table tents, desk stands, lift decals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Nomination stories, season leaderboard, the award moments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26%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Viber / SMS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Post-stay prompt 3 hours after checkout — the highest-converting moment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14%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recognition moments; the emotional proof that it reaches people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16%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Partner + trade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Property recruitment, MICE organiser channel, association PR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14%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post-checkout prompt matters more than its budget suggests. On property the</w:t>
      </w:r>
    </w:p>
    <w:p>
      <w:pPr>
        <w:spacing w:after="120"/>
      </w:pPr>
      <w:r>
        <w:rPr>
          <w:b w:val="0"/>
          <w:sz w:val="21"/>
        </w:rPr>
        <w:t>guest is busy; three hours after leaving, on the bus to Yangon, they have time</w:t>
      </w:r>
    </w:p>
    <w:p>
      <w:pPr>
        <w:spacing w:after="120"/>
      </w:pPr>
      <w:r>
        <w:rPr>
          <w:b w:val="0"/>
          <w:sz w:val="21"/>
        </w:rPr>
        <w:t>and the memory is fresh.</w:t>
      </w:r>
    </w:p>
    <w:p>
      <w:pPr>
        <w:spacing w:after="80"/>
      </w:pPr>
      <w:r>
        <w:rPr>
          <w:b/>
          <w:color w:val="1A1A1A"/>
          <w:sz w:val="27"/>
        </w:rPr>
        <w:t>6. CONTENT PLAN</w:t>
      </w:r>
    </w:p>
    <w:p>
      <w:pPr>
        <w:spacing w:after="120"/>
      </w:pPr>
      <w:r>
        <w:rPr>
          <w:b w:val="0"/>
          <w:sz w:val="21"/>
        </w:rPr>
        <w:t>Pillars. The Nomination 30% · The Moment 30% · The Person 25% · The Season 15%.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Nomination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Moment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Person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Season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1–4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How it works, 11 seconds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First deliveries filmed (3)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Worker portraits, 6 properties (4)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Why now, gifting framing 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1,000-nomination milestone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Manager hands over the card (3)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"What she actually did" stories (3)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Season leaderboard opens 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9–11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Guest-written words, quoted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Surprise deliveries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Longest-serving staff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Mid-season standings 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12–14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Final count published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The awards themselves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Winners in their own words (3)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Season close, next cycle (1)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Sample draft — Facebook, Week 3 (Burmese first)</w:t>
      </w:r>
    </w:p>
    <w:p>
      <w:pPr>
        <w:spacing w:after="120"/>
      </w:pPr>
      <w:r>
        <w:rPr>
          <w:b w:val="0"/>
          <w:sz w:val="21"/>
        </w:rPr>
        <w:t>&gt; "ကျွန်မတို့ ကလေးက ညဘက် ဖျားလာလို့ ည ၂ နာရီမှာ ဆေးရှာပေးခဲ့တာ ကိုသန်းထွဋ် ပါ။</w:t>
      </w:r>
    </w:p>
    <w:p>
      <w:pPr>
        <w:spacing w:after="120"/>
      </w:pPr>
      <w:r>
        <w:rPr>
          <w:b w:val="0"/>
          <w:sz w:val="21"/>
        </w:rPr>
        <w:t>&gt; သူ့နာမည်တောင် မမေးဖြစ်လိုက်ဘူး။ နာမည်တပ်ပြီး ကျေးဇူးတင်ချင်လို့ပါ။"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— ဧည့်သည်တစ်ဦး၊ ငပလီ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ဒီစကားလုံးတွေကို ကိုသန်းထွဋ် ကိုယ်တိုင် ဖတ်ပြီးပါပြီ။ ပုံနှိပ်ပြီး လက်ထဲအပ်ပေးလိုက်ပါတယ်။</w:t>
      </w:r>
    </w:p>
    <w:p>
      <w:pPr>
        <w:spacing w:after="120"/>
      </w:pPr>
      <w:r>
        <w:rPr>
          <w:b w:val="0"/>
          <w:sz w:val="21"/>
        </w:rPr>
        <w:t>&gt; သင်လည်း ဒီလို ပြောချင်ရင် — အခန်းထဲက ကတ်လေးကို စကင်န်ဖတ်လိုက်ပါ။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*"Our child had a fever and Ko Than Htut went out at 2 AM to find medicine. I</w:t>
      </w:r>
    </w:p>
    <w:p>
      <w:pPr>
        <w:spacing w:after="120"/>
      </w:pPr>
      <w:r>
        <w:rPr>
          <w:b w:val="0"/>
          <w:sz w:val="21"/>
        </w:rPr>
        <w:t>&gt; never even asked his name. I wanted to thank him properly."* — a guest, Ngapali.</w:t>
      </w:r>
    </w:p>
    <w:p>
      <w:pPr>
        <w:spacing w:after="120"/>
      </w:pPr>
      <w:r>
        <w:rPr>
          <w:b w:val="0"/>
          <w:sz w:val="21"/>
        </w:rPr>
        <w:t>&gt; Ko Than Htut has read those words. We printed them and put them in his hand.</w:t>
      </w:r>
    </w:p>
    <w:p>
      <w:pPr>
        <w:spacing w:after="120"/>
      </w:pPr>
      <w:r>
        <w:rPr>
          <w:b w:val="0"/>
          <w:sz w:val="21"/>
        </w:rPr>
        <w:t>&gt; If you have someone to thank — scan the card in your room.</w:t>
      </w:r>
    </w:p>
    <w:p>
      <w:pPr>
        <w:spacing w:after="120"/>
      </w:pPr>
      <w:r>
        <w:rPr>
          <w:b w:val="0"/>
          <w:sz w:val="21"/>
        </w:rPr>
        <w:t>Sample draft — TikTok, Week 6 (21s, no music)</w:t>
      </w:r>
    </w:p>
    <w:p>
      <w:pPr>
        <w:spacing w:after="120"/>
      </w:pPr>
      <w:r>
        <w:rPr>
          <w:b w:val="0"/>
          <w:sz w:val="21"/>
        </w:rPr>
        <w:t>&gt; A housekeeper is called into the back office. She looks worried — nobody is</w:t>
      </w:r>
    </w:p>
    <w:p>
      <w:pPr>
        <w:spacing w:after="120"/>
      </w:pPr>
      <w:r>
        <w:rPr>
          <w:b w:val="0"/>
          <w:sz w:val="21"/>
        </w:rPr>
        <w:t>&gt; called in for good news. Her manager hands her a printed card and says</w:t>
      </w:r>
    </w:p>
    <w:p>
      <w:pPr>
        <w:spacing w:after="120"/>
      </w:pPr>
      <w:r>
        <w:rPr>
          <w:b w:val="0"/>
          <w:sz w:val="21"/>
        </w:rPr>
        <w:t>&gt; nothing. She reads it. Long pause. She reads it again. That is the whole</w:t>
      </w:r>
    </w:p>
    <w:p>
      <w:pPr>
        <w:spacing w:after="120"/>
      </w:pPr>
      <w:r>
        <w:rPr>
          <w:b w:val="0"/>
          <w:sz w:val="21"/>
        </w:rPr>
        <w:t>&gt; video. Text card: "ဧည့်သည် ၄၁ ယောက် နာမည်တပ်ပြီး ကျေးဇူးတင်သွားပါတယ်။"</w:t>
      </w:r>
    </w:p>
    <w:p>
      <w:pPr>
        <w:spacing w:after="120"/>
      </w:pPr>
      <w:r>
        <w:rPr>
          <w:b w:val="0"/>
          <w:sz w:val="21"/>
        </w:rPr>
        <w:t>&gt; (41 guests thanked her by name.)</w:t>
      </w:r>
    </w:p>
    <w:p>
      <w:pPr>
        <w:spacing w:after="80"/>
      </w:pPr>
      <w:r>
        <w:rPr>
          <w:b/>
          <w:color w:val="1A1A1A"/>
          <w:sz w:val="27"/>
        </w:rPr>
        <w:t>7. OUTREACH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Fee band (MMK)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Travel creator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 domestic travel voices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Stay, nominate on camera, show the delivery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Trade authority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hospitality association figures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Endorse the guest-nominated method publicly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1,100,000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MICE organiser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 corporate organisers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Run it at one event, report honestly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Cost only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Worker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40 nominated staff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Their reaction, filmed with consent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Consent + gift, never a fee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Staff are never paid to appear. They are asked afterwards, may decline, and may</w:t>
      </w:r>
    </w:p>
    <w:p>
      <w:pPr>
        <w:spacing w:after="120"/>
      </w:pPr>
      <w:r>
        <w:rPr>
          <w:b w:val="0"/>
          <w:sz w:val="21"/>
        </w:rPr>
        <w:t>withdraw a published clip at any time. Paying for a reaction to being thanked</w:t>
      </w:r>
    </w:p>
    <w:p>
      <w:pPr>
        <w:spacing w:after="120"/>
      </w:pPr>
      <w:r>
        <w:rPr>
          <w:b w:val="0"/>
          <w:sz w:val="21"/>
        </w:rPr>
        <w:t>would hollow out the only asset this campaign has.</w:t>
      </w:r>
    </w:p>
    <w:p>
      <w:pPr>
        <w:spacing w:after="80"/>
      </w:pPr>
      <w:r>
        <w:rPr>
          <w:b/>
          <w:color w:val="1A1A1A"/>
          <w:sz w:val="27"/>
        </w:rPr>
        <w:t>8. PAID MEDIA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Budget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Reach — nomination stories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4,200,000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26–50, domestic travel &amp; family interests, YGN/MDY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2,900–4,100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The recognition moments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3,800,000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22–42, travel and human-interest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CPV 35–65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Viber / SMS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Post-checkout prompt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1,600,000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Guests who stayed, opted in at check-in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Referral retargeting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2,400,000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Nominators — prompt to recommend the property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160–300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Trade / association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Property + MICE recruitment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Industry lists, association channels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**13,000,000**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Lean by design. This is a pilot whose job is to prove the mechanic works before</w:t>
      </w:r>
    </w:p>
    <w:p>
      <w:pPr>
        <w:spacing w:after="120"/>
      </w:pPr>
      <w:r>
        <w:rPr>
          <w:b w:val="0"/>
          <w:sz w:val="21"/>
        </w:rPr>
        <w:t>anyone spends flagship money on it — and the content it generates is free,</w:t>
      </w:r>
    </w:p>
    <w:p>
      <w:pPr>
        <w:spacing w:after="120"/>
      </w:pPr>
      <w:r>
        <w:rPr>
          <w:b w:val="0"/>
          <w:sz w:val="21"/>
        </w:rPr>
        <w:t>because the guests write it.</w:t>
      </w:r>
    </w:p>
    <w:p>
      <w:pPr>
        <w:spacing w:after="80"/>
      </w:pPr>
      <w:r>
        <w:rPr>
          <w:b/>
          <w:color w:val="1A1A1A"/>
          <w:sz w:val="27"/>
        </w:rPr>
        <w:t>9. ACTIVATION — THE HANDOVER</w:t>
      </w:r>
    </w:p>
    <w:p>
      <w:pPr>
        <w:spacing w:after="120"/>
      </w:pPr>
      <w:r>
        <w:rPr>
          <w:b w:val="0"/>
          <w:sz w:val="21"/>
        </w:rPr>
        <w:t>The activation is not an event. It is the delivery.</w:t>
      </w:r>
    </w:p>
    <w:p>
      <w:pPr>
        <w:spacing w:after="120"/>
      </w:pPr>
      <w:r>
        <w:rPr>
          <w:b w:val="0"/>
          <w:sz w:val="21"/>
        </w:rPr>
        <w:t>Every nomination is printed within seven days and handed over by a manager, in</w:t>
      </w:r>
    </w:p>
    <w:p>
      <w:pPr>
        <w:spacing w:after="120"/>
      </w:pPr>
      <w:r>
        <w:rPr>
          <w:b w:val="0"/>
          <w:sz w:val="21"/>
        </w:rPr>
        <w:t>person, in front of colleagues. That is the moment the campaign exists for, and</w:t>
      </w:r>
    </w:p>
    <w:p>
      <w:pPr>
        <w:spacing w:after="120"/>
      </w:pPr>
      <w:r>
        <w:rPr>
          <w:b w:val="0"/>
          <w:sz w:val="21"/>
        </w:rPr>
        <w:t>it is the moment that gets filmed. Cost per handover is a printed card.</w:t>
      </w:r>
    </w:p>
    <w:p>
      <w:pPr>
        <w:spacing w:after="120"/>
      </w:pPr>
      <w:r>
        <w:rPr>
          <w:b w:val="0"/>
          <w:sz w:val="21"/>
        </w:rPr>
        <w:t>Season close: one modest awards evening, 120 people, at a partner property</w:t>
      </w:r>
    </w:p>
    <w:p>
      <w:pPr>
        <w:spacing w:after="120"/>
      </w:pPr>
      <w:r>
        <w:rPr>
          <w:b w:val="0"/>
          <w:sz w:val="21"/>
        </w:rPr>
        <w:t>rather than a ballroom. Winners are decided purely by guest nomination counts —</w:t>
      </w:r>
    </w:p>
    <w:p>
      <w:pPr>
        <w:spacing w:after="120"/>
      </w:pPr>
      <w:r>
        <w:rPr>
          <w:b w:val="0"/>
          <w:sz w:val="21"/>
        </w:rPr>
        <w:t>no jury, no category committee, no sponsor influence. The trophy is small. The</w:t>
      </w:r>
    </w:p>
    <w:p>
      <w:pPr>
        <w:spacing w:after="120"/>
      </w:pPr>
      <w:r>
        <w:rPr>
          <w:b w:val="0"/>
          <w:sz w:val="21"/>
        </w:rPr>
        <w:t>printed nominations are what the winners take home.</w:t>
      </w:r>
    </w:p>
    <w:p>
      <w:pPr>
        <w:spacing w:after="80"/>
      </w:pPr>
      <w:r>
        <w:rPr>
          <w:b/>
          <w:color w:val="1A1A1A"/>
          <w:sz w:val="27"/>
        </w:rPr>
        <w:t>10. DETAILED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(MMK)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Nomination platform (build, QR routing, Burmese/English, moderation)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6,400,000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6,400,000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In-property materials, 40 properties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78,000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3,120,000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Content production — crew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5,600,000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Editing + subtitling (MM/EN)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145,000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3,480,000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Paid media (see §8)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13,000,000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Creator + trade fees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5,000,000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Nomination printing + handover kits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12,000 cards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1,450,000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1,450,000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Season awards evening (120 pax, partner venue)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4,900,000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4,900,000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Property recruitment + onboarding programme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programme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2,600,000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2,600,000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Campaign management (14 weeks)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1,900,000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6,650,000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**Subtotal**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**52,200,000**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Contingency 10%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5,220,000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**Cost base**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**57,420,000**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Above the MMK 38,000,000 envelope. The reconciliation is in §15 — we have not</w:t>
      </w:r>
    </w:p>
    <w:p>
      <w:pPr>
        <w:spacing w:after="120"/>
      </w:pPr>
      <w:r>
        <w:rPr>
          <w:b w:val="0"/>
          <w:sz w:val="21"/>
        </w:rPr>
        <w:t>quietly cut scope to make the number fit.</w:t>
      </w:r>
    </w:p>
    <w:p>
      <w:pPr>
        <w:spacing w:after="80"/>
      </w:pPr>
      <w:r>
        <w:rPr>
          <w:b/>
          <w:color w:val="1A1A1A"/>
          <w:sz w:val="27"/>
        </w:rPr>
        <w:t>11.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1–3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Platform live, Burmese/English screens tested with real guests, 40 properties recruited and onboarded, handover protocol agreed with GMs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Cards in every room. First nominations. First handovers within 7 days.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Proof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Handover films, worker portraits, 1,000-nomination milestone, referral retargeting opens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9–11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Season leaderboard, MICE organiser programme, mid-season standings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12–14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Final count published, awards evening, winners' films, next-cycle decision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seven-day handover promise is the operational commitment the whole thing</w:t>
      </w:r>
    </w:p>
    <w:p>
      <w:pPr>
        <w:spacing w:after="120"/>
      </w:pPr>
      <w:r>
        <w:rPr>
          <w:b w:val="0"/>
          <w:sz w:val="21"/>
        </w:rPr>
        <w:t>rests on. If a property cannot meet it, that property does not join the pilot.</w:t>
      </w:r>
    </w:p>
    <w:p>
      <w:pPr>
        <w:spacing w:after="80"/>
      </w:pPr>
      <w:r>
        <w:rPr>
          <w:b/>
          <w:color w:val="1A1A1A"/>
          <w:sz w:val="27"/>
        </w:rPr>
        <w:t>12. KPIs &amp;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Nominations collected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12,000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Scan-to-completion rate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62%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Platform funnel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Median completion time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≤ 20 seconds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Nominations delivered within 7 days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**100%**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Handover log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Nominators who then refer the property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1,800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Referral code redemption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Partner properties retained to season close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36 of 40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Contracts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Named staff receiving ≥ 1 nomination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70% of front-line staff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Staff turnover at partner properties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−8 points vs prior season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Partner HR, aggregated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100% delivery line is not a stretch target. It is the promise, and a missed</w:t>
      </w:r>
    </w:p>
    <w:p>
      <w:pPr>
        <w:spacing w:after="120"/>
      </w:pPr>
      <w:r>
        <w:rPr>
          <w:b w:val="0"/>
          <w:sz w:val="21"/>
        </w:rPr>
        <w:t>handover is a broken one — reported weekly, not at season end.</w:t>
      </w:r>
    </w:p>
    <w:p>
      <w:pPr>
        <w:spacing w:after="80"/>
      </w:pPr>
      <w:r>
        <w:rPr>
          <w:b/>
          <w:color w:val="1A1A1A"/>
          <w:sz w:val="27"/>
        </w:rPr>
        <w:t>13. ROI PROJECTION</w:t>
      </w:r>
    </w:p>
    <w:p>
      <w:pPr>
        <w:spacing w:after="120"/>
      </w:pPr>
      <w:r>
        <w:rPr>
          <w:b w:val="0"/>
          <w:sz w:val="21"/>
        </w:rPr>
        <w:t>Referral value: a referred domestic booking averages MMK 340,000 at 38%</w:t>
      </w:r>
    </w:p>
    <w:p>
      <w:pPr>
        <w:spacing w:after="120"/>
      </w:pPr>
      <w:r>
        <w:rPr>
          <w:b w:val="0"/>
          <w:sz w:val="21"/>
        </w:rPr>
        <w:t>contribution. MICE referral averages MMK 4,100,000 at 31%.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Nominations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Referrers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Domestic bookings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MICE bookings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Year-1 contribution (MMK)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Return on 95.7M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Conservative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1,100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640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90,300,000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0.9×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12,000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1,800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1,050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149,600,000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1.6×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Upside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2,600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1,560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224,300,000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2.3×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Read the conservative case honestly: it does not pay back in year one. This</w:t>
      </w:r>
    </w:p>
    <w:p>
      <w:pPr>
        <w:spacing w:after="120"/>
      </w:pPr>
      <w:r>
        <w:rPr>
          <w:b w:val="0"/>
          <w:sz w:val="21"/>
        </w:rPr>
        <w:t>is a pilot buying two things the model above cannot price — an owned recognition</w:t>
      </w:r>
    </w:p>
    <w:p>
      <w:pPr>
        <w:spacing w:after="120"/>
      </w:pPr>
      <w:r>
        <w:rPr>
          <w:b w:val="0"/>
          <w:sz w:val="21"/>
        </w:rPr>
        <w:t>platform that runs at roughly MMK 8,000,000 per subsequent season with no rebuild,</w:t>
      </w:r>
    </w:p>
    <w:p>
      <w:pPr>
        <w:spacing w:after="120"/>
      </w:pPr>
      <w:r>
        <w:rPr>
          <w:b w:val="0"/>
          <w:sz w:val="21"/>
        </w:rPr>
        <w:t>and a staff-retention effect that partner HR data suggests is real but that we</w:t>
      </w:r>
    </w:p>
    <w:p>
      <w:pPr>
        <w:spacing w:after="120"/>
      </w:pPr>
      <w:r>
        <w:rPr>
          <w:b w:val="0"/>
          <w:sz w:val="21"/>
        </w:rPr>
        <w:t>will not monetise in a proposal before measuring it.</w:t>
      </w:r>
    </w:p>
    <w:p>
      <w:pPr>
        <w:spacing w:after="120"/>
      </w:pPr>
      <w:r>
        <w:rPr>
          <w:b w:val="0"/>
          <w:sz w:val="21"/>
        </w:rPr>
        <w:t>If the operator needs certain year-one payback, this is the wrong campaign and we</w:t>
      </w:r>
    </w:p>
    <w:p>
      <w:pPr>
        <w:spacing w:after="120"/>
      </w:pPr>
      <w:r>
        <w:rPr>
          <w:b w:val="0"/>
          <w:sz w:val="21"/>
        </w:rPr>
        <w:t>would rather say so at the pitch than at the review.</w:t>
      </w:r>
    </w:p>
    <w:p>
      <w:pPr>
        <w:spacing w:after="80"/>
      </w:pPr>
      <w:r>
        <w:rPr>
          <w:b/>
          <w:color w:val="1A1A1A"/>
          <w:sz w:val="27"/>
        </w:rPr>
        <w:t>14. 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 nomination is never delivered to the person named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**Severe**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The promise is the product. Weekly handover audit; a property missing two deliveries is removed from the pilot.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 + partner GMs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Nominations are used against staff who receive none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Counts are never shared with management as performance data; written into the partner agreement; no staff ranking published below award level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 + partner HR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Guests write complaints into the box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 complaint route is offered on the same screen, routed to the GM, answered — never published, never counted as a nomination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Abusive or inappropriate submissions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Human moderation before any delivery or publication; nothing reaches a worker unread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Properties drop out mid-season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14-week commitment signed before cards ship; the platform survives a property leaving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Scan rate too low to reach 12,000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Post-checkout prompt is the backstop; if week-6 run-rate is under 55% of pace, the prompt timing and card placement are changed, not the target quietly lowered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Programme reads as a property marketing gimmick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Guest nominations published verbatim, unedited, including the plain ones; no property branding on the nomination screen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15. ZYNTH FEE &amp; PROFIT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MMK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Cost base (incl. contingency)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57,420,000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**Client investment at 40% margin**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**95,700,000**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ZYNTH gross margin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38,280,000 (40.0%)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Clears the 35% floor at the 40% target.</w:t>
      </w:r>
    </w:p>
    <w:p>
      <w:pPr>
        <w:spacing w:after="120"/>
      </w:pPr>
      <w:r>
        <w:rPr>
          <w:b w:val="0"/>
          <w:sz w:val="21"/>
        </w:rPr>
        <w:t>On the budget envelope. The brief set MMK 38,000,000 and the honest cost base</w:t>
      </w:r>
    </w:p>
    <w:p>
      <w:pPr>
        <w:spacing w:after="120"/>
      </w:pPr>
      <w:r>
        <w:rPr>
          <w:b w:val="0"/>
          <w:sz w:val="21"/>
        </w:rPr>
        <w:t>is 57,420,000. Rather than trim to fit, here is the choice, priced: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Cost base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Investment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As proposed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40 properties, awards evening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57,420,000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95,700,000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**Fits the envelope**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22 properties, no awards evening, half media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38,940,000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64,900,000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Platform only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Build + materials + handover, no campaign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22,800,000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38,000,000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third option lands exactly on the envelope and we do not recommend it: the</w:t>
      </w:r>
    </w:p>
    <w:p>
      <w:pPr>
        <w:spacing w:after="120"/>
      </w:pPr>
      <w:r>
        <w:rPr>
          <w:b w:val="0"/>
          <w:sz w:val="21"/>
        </w:rPr>
        <w:t>platform without the storytelling collects nominations nobody outside the</w:t>
      </w:r>
    </w:p>
    <w:p>
      <w:pPr>
        <w:spacing w:after="120"/>
      </w:pPr>
      <w:r>
        <w:rPr>
          <w:b w:val="0"/>
          <w:sz w:val="21"/>
        </w:rPr>
        <w:t>properties ever sees, which removes the referral mechanic and most of the return.</w:t>
      </w:r>
    </w:p>
    <w:p>
      <w:pPr>
        <w:spacing w:after="120"/>
      </w:pPr>
      <w:r>
        <w:rPr>
          <w:b w:val="0"/>
          <w:sz w:val="21"/>
        </w:rPr>
        <w:t>50% deposit on signature, 25% at week 7, 25% on the season report. Market FX.</w:t>
      </w:r>
    </w:p>
    <w:p>
      <w:pPr>
        <w:spacing w:after="120"/>
      </w:pPr>
      <w:r>
        <w:rPr>
          <w:b w:val="0"/>
          <w:sz w:val="21"/>
        </w:rPr>
        <w:t>Vendor lines RFQ-based, reconciled at actuals; underspend returns to the client.</w:t>
      </w:r>
    </w:p>
    <w:p>
      <w:pPr>
        <w:spacing w:after="80"/>
      </w:pPr>
      <w:r>
        <w:rPr>
          <w:b/>
          <w:color w:val="1A1A1A"/>
          <w:sz w:val="27"/>
        </w:rPr>
        <w:t>16. WHY ZYNTH</w:t>
      </w:r>
    </w:p>
    <w:p>
      <w:pPr>
        <w:spacing w:after="120"/>
      </w:pPr>
      <w:r>
        <w:rPr>
          <w:b w:val="0"/>
          <w:sz w:val="21"/>
        </w:rPr>
        <w:t>This proposal came out of an automated brief that assigned us an awards format, a</w:t>
      </w:r>
    </w:p>
    <w:p>
      <w:pPr>
        <w:spacing w:after="120"/>
      </w:pPr>
      <w:r>
        <w:rPr>
          <w:b w:val="0"/>
          <w:sz w:val="21"/>
        </w:rPr>
        <w:t>scan mechanic, a friction territory and a lean budget — and we wrote it to that</w:t>
      </w:r>
    </w:p>
    <w:p>
      <w:pPr>
        <w:spacing w:after="120"/>
      </w:pPr>
      <w:r>
        <w:rPr>
          <w:b w:val="0"/>
          <w:sz w:val="21"/>
        </w:rPr>
        <w:t>brief rather than swapping in an idea we already liked. We mention it because the</w:t>
      </w:r>
    </w:p>
    <w:p>
      <w:pPr>
        <w:spacing w:after="120"/>
      </w:pPr>
      <w:r>
        <w:rPr>
          <w:b w:val="0"/>
          <w:sz w:val="21"/>
        </w:rPr>
        <w:t>same system guarantees the next nine hospitality concepts will not resemble this</w:t>
      </w:r>
    </w:p>
    <w:p>
      <w:pPr>
        <w:spacing w:after="120"/>
      </w:pPr>
      <w:r>
        <w:rPr>
          <w:b w:val="0"/>
          <w:sz w:val="21"/>
        </w:rPr>
        <w:t>one.</w:t>
      </w:r>
    </w:p>
    <w:p>
      <w:pPr>
        <w:spacing w:after="120"/>
      </w:pPr>
      <w:r>
        <w:rPr>
          <w:b w:val="0"/>
          <w:sz w:val="21"/>
        </w:rPr>
        <w:t>Two things we have refused here: paying staff for their reaction to being thanked,</w:t>
      </w:r>
    </w:p>
    <w:p>
      <w:pPr>
        <w:spacing w:after="120"/>
      </w:pPr>
      <w:r>
        <w:rPr>
          <w:b w:val="0"/>
          <w:sz w:val="21"/>
        </w:rPr>
        <w:t>and trimming scope silently to hit the stated envelope. The first would hollow out</w:t>
      </w:r>
    </w:p>
    <w:p>
      <w:pPr>
        <w:spacing w:after="120"/>
      </w:pPr>
      <w:r>
        <w:rPr>
          <w:b w:val="0"/>
          <w:sz w:val="21"/>
        </w:rPr>
        <w:t>the only asset the campaign has. The second is how a proposal becomes a</w:t>
      </w:r>
    </w:p>
    <w:p>
      <w:pPr>
        <w:spacing w:after="120"/>
      </w:pPr>
      <w:r>
        <w:rPr>
          <w:b w:val="0"/>
          <w:sz w:val="21"/>
        </w:rPr>
        <w:t>disappointment in month three, so the three-option table in §15 is there instead.</w:t>
      </w:r>
    </w:p>
    <w:p>
      <w:pPr>
        <w:spacing w:after="120"/>
      </w:pPr>
      <w:r>
        <w:rPr>
          <w:b w:val="0"/>
          <w:sz w:val="21"/>
        </w:rPr>
        <w:t>What we have actually produced: a 20-section fintech launch proposal with full</w:t>
      </w:r>
    </w:p>
    <w:p>
      <w:pPr>
        <w:spacing w:after="120"/>
      </w:pPr>
      <w:r>
        <w:rPr>
          <w:b w:val="0"/>
          <w:sz w:val="21"/>
        </w:rPr>
        <w:t>segmentation and scenario modelling; a premium launch event proposal with complete</w:t>
      </w:r>
    </w:p>
    <w:p>
      <w:pPr>
        <w:spacing w:after="120"/>
      </w:pPr>
      <w:r>
        <w:rPr>
          <w:b w:val="0"/>
          <w:sz w:val="21"/>
        </w:rPr>
        <w:t>vendor and risk registers; manufacturing, logistics, energy, NGO, F&amp;B, healthcare</w:t>
      </w:r>
    </w:p>
    <w:p>
      <w:pPr>
        <w:spacing w:after="120"/>
      </w:pPr>
      <w:r>
        <w:rPr>
          <w:b w:val="0"/>
          <w:sz w:val="21"/>
        </w:rPr>
        <w:t>and retail campaigns; a spec product film to commercial sound standards; eight 3D</w:t>
      </w:r>
    </w:p>
    <w:p>
      <w:pPr>
        <w:spacing w:after="120"/>
      </w:pPr>
      <w:r>
        <w:rPr>
          <w:b w:val="0"/>
          <w:sz w:val="21"/>
        </w:rPr>
        <w:t>stage and exhibition concepts.</w:t>
      </w:r>
    </w:p>
    <w:p>
      <w:pPr>
        <w:spacing w:after="120"/>
      </w:pPr>
      <w:r>
        <w:rPr>
          <w:b w:val="0"/>
          <w:sz w:val="21"/>
        </w:rPr>
        <w:t>What we do not claim: a hospitality client, or the forty partner properties. Those</w:t>
      </w:r>
    </w:p>
    <w:p>
      <w:pPr>
        <w:spacing w:after="120"/>
      </w:pPr>
      <w:r>
        <w:rPr>
          <w:b w:val="0"/>
          <w:sz w:val="21"/>
        </w:rPr>
        <w:t>are the pilot's first dependency, not an existing asset, and §11 week 1–3 is where</w:t>
      </w:r>
    </w:p>
    <w:p>
      <w:pPr>
        <w:spacing w:after="120"/>
      </w:pPr>
      <w:r>
        <w:rPr>
          <w:b w:val="0"/>
          <w:sz w:val="21"/>
        </w:rPr>
        <w:t>they are won or the campaign does not start.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120"/>
      </w:pPr>
      <w:r>
        <w:rPr>
          <w:b w:val="0"/>
          <w:sz w:val="21"/>
        </w:rPr>
        <w:t>*ZYNTH — The Intelligence of Creativity · zynth.asia*</w:t>
      </w:r>
    </w:p>
    <w:p>
      <w:pPr>
        <w:spacing w:after="120"/>
      </w:pPr>
      <w:r>
        <w:rPr>
          <w:b w:val="0"/>
          <w:sz w:val="21"/>
        </w:rPr>
        <w:t>*Figures indicative, vendor lines subject to RFQ. Market FX. 50% deposit on signature.*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