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A44" w:rsidRDefault="00775A44" w:rsidP="00775A44">
      <w:pPr>
        <w:spacing w:after="0"/>
        <w:jc w:val="center"/>
        <w:rPr>
          <w:b/>
          <w:bCs/>
          <w:smallCaps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63184A6" wp14:editId="54BA950B">
            <wp:extent cx="4456430" cy="1158240"/>
            <wp:effectExtent l="0" t="0" r="1270" b="3810"/>
            <wp:docPr id="1055376857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76857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5A44" w:rsidRDefault="00775A44" w:rsidP="00775A44">
      <w:pPr>
        <w:jc w:val="center"/>
        <w:rPr>
          <w:b/>
          <w:szCs w:val="28"/>
          <w:lang w:val="en-US"/>
        </w:rPr>
      </w:pPr>
    </w:p>
    <w:p w:rsidR="00775A44" w:rsidRDefault="00775A44" w:rsidP="00775A44">
      <w:pPr>
        <w:jc w:val="center"/>
        <w:rPr>
          <w:b/>
          <w:smallCaps/>
          <w:szCs w:val="28"/>
          <w:lang w:val="en-US"/>
        </w:rPr>
      </w:pPr>
      <w:r>
        <w:rPr>
          <w:b/>
          <w:smallCaps/>
          <w:szCs w:val="28"/>
          <w:lang w:val="en-US"/>
        </w:rPr>
        <w:t>REVIEW</w:t>
      </w:r>
    </w:p>
    <w:p w:rsidR="00775A44" w:rsidRPr="00AB3847" w:rsidRDefault="00775A44" w:rsidP="00775A44">
      <w:pPr>
        <w:pStyle w:val="a3"/>
        <w:tabs>
          <w:tab w:val="left" w:pos="9923"/>
        </w:tabs>
        <w:jc w:val="center"/>
        <w:rPr>
          <w:lang w:val="en-US"/>
        </w:rPr>
      </w:pPr>
      <w:proofErr w:type="gramStart"/>
      <w:r>
        <w:t>on</w:t>
      </w:r>
      <w:proofErr w:type="gramEnd"/>
      <w:r>
        <w:t xml:space="preserve"> the thesis of the master's student: </w:t>
      </w:r>
      <w:proofErr w:type="spellStart"/>
      <w:r w:rsidR="00AB3847">
        <w:rPr>
          <w:lang w:val="en-US"/>
        </w:rPr>
        <w:t>Sarsenbek</w:t>
      </w:r>
      <w:proofErr w:type="spellEnd"/>
      <w:r w:rsidR="00AB3847">
        <w:rPr>
          <w:lang w:val="en-US"/>
        </w:rPr>
        <w:t xml:space="preserve"> </w:t>
      </w:r>
      <w:proofErr w:type="spellStart"/>
      <w:r w:rsidR="00AB3847">
        <w:rPr>
          <w:lang w:val="en-US"/>
        </w:rPr>
        <w:t>Kadyr</w:t>
      </w:r>
      <w:proofErr w:type="spellEnd"/>
    </w:p>
    <w:p w:rsidR="00775A44" w:rsidRDefault="00775A44" w:rsidP="00775A44">
      <w:pPr>
        <w:pStyle w:val="a3"/>
        <w:tabs>
          <w:tab w:val="left" w:pos="9923"/>
        </w:tabs>
        <w:jc w:val="center"/>
      </w:pPr>
      <w:r>
        <w:t>Kazakh-British Technical University</w:t>
      </w:r>
    </w:p>
    <w:p w:rsidR="00775A44" w:rsidRDefault="00775A44" w:rsidP="00775A44">
      <w:pPr>
        <w:pStyle w:val="a3"/>
        <w:tabs>
          <w:tab w:val="left" w:pos="9923"/>
        </w:tabs>
        <w:jc w:val="center"/>
      </w:pPr>
      <w:r>
        <w:t xml:space="preserve">Major: </w:t>
      </w:r>
      <w:r w:rsidR="00AB3847" w:rsidRPr="001F5531">
        <w:t>7</w:t>
      </w:r>
      <w:r w:rsidR="00AB3847">
        <w:t>M</w:t>
      </w:r>
      <w:r w:rsidR="00AB3847" w:rsidRPr="001F5531">
        <w:t>06106 – Software Engineering</w:t>
      </w:r>
    </w:p>
    <w:p w:rsidR="00775A44" w:rsidRDefault="00775A44" w:rsidP="00775A44">
      <w:pPr>
        <w:ind w:right="-284"/>
        <w:jc w:val="center"/>
        <w:rPr>
          <w:sz w:val="24"/>
          <w:szCs w:val="24"/>
          <w:lang w:val="en-US"/>
        </w:rPr>
      </w:pPr>
    </w:p>
    <w:p w:rsidR="00775A44" w:rsidRDefault="00775A44" w:rsidP="00775A44">
      <w:pPr>
        <w:spacing w:after="0"/>
        <w:jc w:val="center"/>
        <w:rPr>
          <w:szCs w:val="28"/>
          <w:lang w:val="en-US"/>
        </w:rPr>
      </w:pPr>
      <w:r>
        <w:rPr>
          <w:b/>
          <w:szCs w:val="28"/>
          <w:lang w:val="en-US"/>
        </w:rPr>
        <w:t>"</w:t>
      </w:r>
      <w:r w:rsidR="00AB3847">
        <w:rPr>
          <w:rFonts w:eastAsia="Calibri" w:cs="Times New Roman"/>
          <w:b/>
          <w:bCs/>
          <w:lang w:val="en-US"/>
        </w:rPr>
        <w:t>EMOTIONALLY ENGAGING GAMEPLAY: INTEGRATING AFFECTIVE TECHNOLOGIES THROUGH MOTION CAPTURE INTO VIDEO GAMES</w:t>
      </w:r>
      <w:r>
        <w:rPr>
          <w:b/>
          <w:szCs w:val="28"/>
          <w:lang w:val="en-US"/>
        </w:rPr>
        <w:t>"</w:t>
      </w:r>
      <w:r>
        <w:rPr>
          <w:szCs w:val="28"/>
          <w:lang w:val="en-US"/>
        </w:rPr>
        <w:t xml:space="preserve">   </w:t>
      </w:r>
    </w:p>
    <w:p w:rsidR="00775A44" w:rsidRDefault="00775A44" w:rsidP="00775A44">
      <w:pPr>
        <w:spacing w:after="0"/>
        <w:jc w:val="center"/>
        <w:rPr>
          <w:b/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ab/>
      </w:r>
    </w:p>
    <w:p w:rsidR="00F44F9B" w:rsidRPr="00F44F9B" w:rsidRDefault="00F44F9B" w:rsidP="00F44F9B">
      <w:pPr>
        <w:spacing w:after="0"/>
        <w:ind w:firstLine="708"/>
        <w:jc w:val="both"/>
        <w:rPr>
          <w:color w:val="000000"/>
          <w:szCs w:val="28"/>
          <w:lang w:val="en-US"/>
        </w:rPr>
      </w:pPr>
      <w:r w:rsidRPr="00F44F9B">
        <w:rPr>
          <w:color w:val="000000"/>
          <w:szCs w:val="28"/>
          <w:lang w:val="en-US"/>
        </w:rPr>
        <w:t xml:space="preserve">Student </w:t>
      </w:r>
      <w:proofErr w:type="spellStart"/>
      <w:r w:rsidRPr="00F44F9B">
        <w:rPr>
          <w:color w:val="000000"/>
          <w:szCs w:val="28"/>
          <w:lang w:val="en-US"/>
        </w:rPr>
        <w:t>Sarsenbek</w:t>
      </w:r>
      <w:proofErr w:type="spellEnd"/>
      <w:r w:rsidRPr="00F44F9B">
        <w:rPr>
          <w:color w:val="000000"/>
          <w:szCs w:val="28"/>
          <w:lang w:val="en-US"/>
        </w:rPr>
        <w:t xml:space="preserve"> </w:t>
      </w:r>
      <w:proofErr w:type="spellStart"/>
      <w:r w:rsidRPr="00F44F9B">
        <w:rPr>
          <w:color w:val="000000"/>
          <w:szCs w:val="28"/>
          <w:lang w:val="en-US"/>
        </w:rPr>
        <w:t>Kadyr</w:t>
      </w:r>
      <w:proofErr w:type="spellEnd"/>
      <w:r w:rsidRPr="00F44F9B">
        <w:rPr>
          <w:color w:val="000000"/>
          <w:szCs w:val="28"/>
          <w:lang w:val="en-US"/>
        </w:rPr>
        <w:t xml:space="preserve"> demonstrated high professionalism and independence in his dissertation on integrating affective technologies through motion capture into video games to enhance playe</w:t>
      </w:r>
      <w:r>
        <w:rPr>
          <w:color w:val="000000"/>
          <w:szCs w:val="28"/>
          <w:lang w:val="en-US"/>
        </w:rPr>
        <w:t>r interaction and satisfaction.</w:t>
      </w:r>
    </w:p>
    <w:p w:rsidR="00F44F9B" w:rsidRPr="00F44F9B" w:rsidRDefault="00F44F9B" w:rsidP="00F44F9B">
      <w:pPr>
        <w:spacing w:after="0"/>
        <w:ind w:firstLine="708"/>
        <w:jc w:val="both"/>
        <w:rPr>
          <w:color w:val="000000"/>
          <w:szCs w:val="28"/>
          <w:lang w:val="en-US"/>
        </w:rPr>
      </w:pPr>
      <w:r w:rsidRPr="00F44F9B">
        <w:rPr>
          <w:color w:val="000000"/>
          <w:szCs w:val="28"/>
          <w:lang w:val="en-US"/>
        </w:rPr>
        <w:t>The dissertation addresses the need to develop a system for integrating affective technologies into video games, representing an innovative approach t</w:t>
      </w:r>
      <w:r>
        <w:rPr>
          <w:color w:val="000000"/>
          <w:szCs w:val="28"/>
          <w:lang w:val="en-US"/>
        </w:rPr>
        <w:t>o immersive gaming experiences.</w:t>
      </w:r>
    </w:p>
    <w:p w:rsidR="00F44F9B" w:rsidRPr="00F44F9B" w:rsidRDefault="00F44F9B" w:rsidP="00F44F9B">
      <w:pPr>
        <w:spacing w:after="0"/>
        <w:ind w:firstLine="708"/>
        <w:jc w:val="both"/>
        <w:rPr>
          <w:color w:val="000000"/>
          <w:szCs w:val="28"/>
          <w:lang w:val="en-US"/>
        </w:rPr>
      </w:pPr>
      <w:r w:rsidRPr="00F44F9B">
        <w:rPr>
          <w:color w:val="000000"/>
          <w:szCs w:val="28"/>
          <w:lang w:val="en-US"/>
        </w:rPr>
        <w:t xml:space="preserve">The theoretical part reviews methods and algorithms for emotion recognition and motion capture, exploring their application in video games. </w:t>
      </w:r>
      <w:r>
        <w:rPr>
          <w:color w:val="000000"/>
          <w:szCs w:val="28"/>
          <w:lang w:val="en-US"/>
        </w:rPr>
        <w:t>Student</w:t>
      </w:r>
      <w:r w:rsidRPr="00F44F9B">
        <w:rPr>
          <w:color w:val="000000"/>
          <w:szCs w:val="28"/>
          <w:lang w:val="en-US"/>
        </w:rPr>
        <w:t xml:space="preserve"> proposed new methods for integrating emotional state data into gameplay.</w:t>
      </w:r>
    </w:p>
    <w:p w:rsidR="00F44F9B" w:rsidRPr="00F44F9B" w:rsidRDefault="00F44F9B" w:rsidP="00F44F9B">
      <w:pPr>
        <w:spacing w:after="0"/>
        <w:ind w:firstLine="708"/>
        <w:jc w:val="both"/>
        <w:rPr>
          <w:color w:val="000000"/>
          <w:szCs w:val="28"/>
          <w:lang w:val="en-US"/>
        </w:rPr>
      </w:pPr>
      <w:r w:rsidRPr="00F44F9B">
        <w:rPr>
          <w:color w:val="000000"/>
          <w:szCs w:val="28"/>
          <w:lang w:val="en-US"/>
        </w:rPr>
        <w:t xml:space="preserve">In the practical part, </w:t>
      </w:r>
      <w:r>
        <w:t xml:space="preserve">master's </w:t>
      </w:r>
      <w:r>
        <w:rPr>
          <w:color w:val="000000"/>
          <w:szCs w:val="28"/>
          <w:lang w:val="en-US"/>
        </w:rPr>
        <w:t>student</w:t>
      </w:r>
      <w:r w:rsidRPr="00F44F9B">
        <w:rPr>
          <w:color w:val="000000"/>
          <w:szCs w:val="28"/>
          <w:lang w:val="en-US"/>
        </w:rPr>
        <w:t xml:space="preserve"> developed a real-time emotion recognition system using motion capture technology, integrated into a game engine to adapt game content dynamically. Tests showed high accuracy and improved player engagement.</w:t>
      </w:r>
    </w:p>
    <w:p w:rsidR="00F44F9B" w:rsidRPr="00F44F9B" w:rsidRDefault="00F44F9B" w:rsidP="00F44F9B">
      <w:pPr>
        <w:spacing w:after="0"/>
        <w:ind w:firstLine="708"/>
        <w:jc w:val="both"/>
        <w:rPr>
          <w:color w:val="000000"/>
          <w:szCs w:val="28"/>
          <w:lang w:val="en-US"/>
        </w:rPr>
      </w:pPr>
      <w:r w:rsidRPr="00F44F9B">
        <w:rPr>
          <w:color w:val="000000"/>
          <w:szCs w:val="28"/>
          <w:lang w:val="en-US"/>
        </w:rPr>
        <w:t>This work contributes significantly to affective computing and its application in video games, with potential uses in education and therapy.</w:t>
      </w:r>
    </w:p>
    <w:p w:rsidR="00F44F9B" w:rsidRPr="00F44F9B" w:rsidRDefault="00F44F9B" w:rsidP="00F44F9B">
      <w:pPr>
        <w:spacing w:after="0"/>
        <w:ind w:firstLine="708"/>
        <w:jc w:val="both"/>
        <w:rPr>
          <w:color w:val="000000"/>
          <w:szCs w:val="28"/>
          <w:lang w:val="en-US"/>
        </w:rPr>
      </w:pPr>
      <w:proofErr w:type="spellStart"/>
      <w:r w:rsidRPr="00F44F9B">
        <w:rPr>
          <w:color w:val="000000"/>
          <w:szCs w:val="28"/>
          <w:lang w:val="en-US"/>
        </w:rPr>
        <w:t>Kadyr</w:t>
      </w:r>
      <w:proofErr w:type="spellEnd"/>
      <w:r w:rsidRPr="00F44F9B">
        <w:rPr>
          <w:color w:val="000000"/>
          <w:szCs w:val="28"/>
          <w:lang w:val="en-US"/>
        </w:rPr>
        <w:t xml:space="preserve"> proved to be a responsible researcher, completing all stages on time, demonstrating the ability to analyze texts, conduct experiments, and draw informed conclusions.</w:t>
      </w:r>
    </w:p>
    <w:p w:rsidR="00F44F9B" w:rsidRDefault="00F44F9B" w:rsidP="00F44F9B">
      <w:pPr>
        <w:spacing w:after="0"/>
        <w:ind w:firstLine="708"/>
        <w:jc w:val="both"/>
        <w:rPr>
          <w:color w:val="000000"/>
          <w:szCs w:val="28"/>
          <w:lang w:val="en-US"/>
        </w:rPr>
      </w:pPr>
      <w:r w:rsidRPr="00F44F9B">
        <w:rPr>
          <w:color w:val="000000"/>
          <w:szCs w:val="28"/>
          <w:lang w:val="en-US"/>
        </w:rPr>
        <w:t>The dissertation meets the master's degree requirements, with original, theoretically sound, and practically significant results, and is recommended for defense with a high rating.</w:t>
      </w:r>
      <w:bookmarkStart w:id="0" w:name="_GoBack"/>
      <w:bookmarkEnd w:id="0"/>
    </w:p>
    <w:p w:rsidR="0051134C" w:rsidRDefault="00775A44" w:rsidP="00F44F9B">
      <w:pPr>
        <w:jc w:val="both"/>
        <w:rPr>
          <w:color w:val="000000"/>
          <w:szCs w:val="28"/>
          <w:lang w:val="en-US"/>
        </w:rPr>
      </w:pPr>
      <w:r>
        <w:rPr>
          <w:szCs w:val="28"/>
          <w:lang w:val="en-US"/>
        </w:rPr>
        <w:t>It can be recommended to final defense and is eligible to be rated for a grade “_</w:t>
      </w:r>
      <w:r w:rsidR="00835C72" w:rsidRPr="00835C72">
        <w:rPr>
          <w:szCs w:val="28"/>
          <w:u w:val="single"/>
          <w:lang w:val="en-US"/>
        </w:rPr>
        <w:t>95</w:t>
      </w:r>
      <w:r>
        <w:rPr>
          <w:szCs w:val="28"/>
          <w:lang w:val="en-US"/>
        </w:rPr>
        <w:t>__”.</w:t>
      </w:r>
    </w:p>
    <w:p w:rsidR="00775A44" w:rsidRPr="0051134C" w:rsidRDefault="00775A44" w:rsidP="00775A44">
      <w:pPr>
        <w:ind w:left="720"/>
        <w:jc w:val="right"/>
        <w:rPr>
          <w:rFonts w:ascii="Calibri" w:eastAsia="Calibri" w:hAnsi="Calibri" w:cs="Calibri"/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  <w:t xml:space="preserve">Research advisor ___________ </w:t>
      </w:r>
      <w:proofErr w:type="spellStart"/>
      <w:r w:rsidR="00AB3847" w:rsidRPr="00587810">
        <w:rPr>
          <w:rFonts w:eastAsia="Times New Roman" w:cs="Times New Roman"/>
          <w:szCs w:val="28"/>
        </w:rPr>
        <w:t>Chinibayeva</w:t>
      </w:r>
      <w:proofErr w:type="spellEnd"/>
      <w:r w:rsidR="0051134C" w:rsidRPr="0051134C">
        <w:rPr>
          <w:rFonts w:eastAsia="Times New Roman" w:cs="Times New Roman"/>
          <w:szCs w:val="28"/>
          <w:lang w:val="en-US"/>
        </w:rPr>
        <w:t xml:space="preserve"> </w:t>
      </w:r>
      <w:r w:rsidR="0051134C">
        <w:rPr>
          <w:rFonts w:eastAsia="Times New Roman" w:cs="Times New Roman"/>
          <w:szCs w:val="28"/>
          <w:lang w:val="en-US"/>
        </w:rPr>
        <w:t>T.T.</w:t>
      </w:r>
    </w:p>
    <w:p w:rsidR="00775A44" w:rsidRPr="00AB3847" w:rsidRDefault="00AB3847" w:rsidP="00AB3847">
      <w:pPr>
        <w:widowControl w:val="0"/>
        <w:tabs>
          <w:tab w:val="left" w:pos="2833"/>
          <w:tab w:val="left" w:pos="5209"/>
        </w:tabs>
        <w:autoSpaceDE w:val="0"/>
        <w:autoSpaceDN w:val="0"/>
        <w:spacing w:after="0"/>
        <w:ind w:left="540"/>
        <w:jc w:val="right"/>
        <w:rPr>
          <w:rFonts w:eastAsia="Times New Roman" w:cs="Times New Roman"/>
          <w:szCs w:val="28"/>
        </w:rPr>
      </w:pPr>
      <w:r w:rsidRPr="00587810">
        <w:rPr>
          <w:rFonts w:eastAsia="Times New Roman" w:cs="Times New Roman"/>
          <w:szCs w:val="28"/>
        </w:rPr>
        <w:t>PhD in CS</w:t>
      </w:r>
      <w:r w:rsidR="00775A44">
        <w:rPr>
          <w:rFonts w:cs="Times New Roman"/>
          <w:szCs w:val="28"/>
          <w:lang w:val="en-US"/>
        </w:rPr>
        <w:t xml:space="preserve">, </w:t>
      </w:r>
      <w:r>
        <w:rPr>
          <w:rFonts w:eastAsia="Times New Roman" w:cs="Times New Roman"/>
          <w:szCs w:val="28"/>
        </w:rPr>
        <w:t>Head of department CE in JSC</w:t>
      </w:r>
      <w:r w:rsidRPr="00AB384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IITU</w:t>
      </w:r>
    </w:p>
    <w:p w:rsidR="00775A44" w:rsidRDefault="00775A44" w:rsidP="00775A44">
      <w:pPr>
        <w:spacing w:after="0"/>
        <w:ind w:firstLine="709"/>
        <w:jc w:val="center"/>
        <w:rPr>
          <w:rFonts w:cs="Times New Roman"/>
          <w:b/>
          <w:bCs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rFonts w:cs="Times New Roman"/>
          <w:b/>
          <w:bCs/>
          <w:szCs w:val="28"/>
          <w:lang w:val="en-US"/>
        </w:rPr>
        <w:t xml:space="preserve">“___” ______________ </w:t>
      </w:r>
      <w:r w:rsidR="00AB3847" w:rsidRPr="00AB3847">
        <w:rPr>
          <w:rFonts w:cs="Times New Roman"/>
          <w:b/>
          <w:bCs/>
          <w:szCs w:val="28"/>
          <w:lang w:val="en-US"/>
        </w:rPr>
        <w:t>2024</w:t>
      </w:r>
    </w:p>
    <w:p w:rsidR="007B0424" w:rsidRDefault="00835C72"/>
    <w:sectPr w:rsidR="007B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56"/>
    <w:rsid w:val="00016B2B"/>
    <w:rsid w:val="00265556"/>
    <w:rsid w:val="0051134C"/>
    <w:rsid w:val="00775A44"/>
    <w:rsid w:val="00835C72"/>
    <w:rsid w:val="008408A2"/>
    <w:rsid w:val="00AB3847"/>
    <w:rsid w:val="00F4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A44"/>
    <w:pPr>
      <w:spacing w:after="160" w:line="240" w:lineRule="auto"/>
    </w:pPr>
    <w:rPr>
      <w:rFonts w:ascii="Times New Roman" w:hAnsi="Times New Roman"/>
      <w:sz w:val="28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75A44"/>
    <w:pPr>
      <w:widowControl w:val="0"/>
      <w:autoSpaceDE w:val="0"/>
      <w:autoSpaceDN w:val="0"/>
      <w:spacing w:after="0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75A44"/>
    <w:rPr>
      <w:rFonts w:ascii="Times New Roman" w:eastAsia="Times New Roman" w:hAnsi="Times New Roman" w:cs="Times New Roman"/>
      <w:sz w:val="28"/>
      <w:szCs w:val="28"/>
      <w:lang w:val="en"/>
    </w:rPr>
  </w:style>
  <w:style w:type="paragraph" w:styleId="a5">
    <w:name w:val="Balloon Text"/>
    <w:basedOn w:val="a"/>
    <w:link w:val="a6"/>
    <w:uiPriority w:val="99"/>
    <w:semiHidden/>
    <w:unhideWhenUsed/>
    <w:rsid w:val="00775A44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5A44"/>
    <w:rPr>
      <w:rFonts w:ascii="Tahoma" w:hAnsi="Tahoma" w:cs="Tahoma"/>
      <w:sz w:val="16"/>
      <w:szCs w:val="16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A44"/>
    <w:pPr>
      <w:spacing w:after="160" w:line="240" w:lineRule="auto"/>
    </w:pPr>
    <w:rPr>
      <w:rFonts w:ascii="Times New Roman" w:hAnsi="Times New Roman"/>
      <w:sz w:val="28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75A44"/>
    <w:pPr>
      <w:widowControl w:val="0"/>
      <w:autoSpaceDE w:val="0"/>
      <w:autoSpaceDN w:val="0"/>
      <w:spacing w:after="0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75A44"/>
    <w:rPr>
      <w:rFonts w:ascii="Times New Roman" w:eastAsia="Times New Roman" w:hAnsi="Times New Roman" w:cs="Times New Roman"/>
      <w:sz w:val="28"/>
      <w:szCs w:val="28"/>
      <w:lang w:val="en"/>
    </w:rPr>
  </w:style>
  <w:style w:type="paragraph" w:styleId="a5">
    <w:name w:val="Balloon Text"/>
    <w:basedOn w:val="a"/>
    <w:link w:val="a6"/>
    <w:uiPriority w:val="99"/>
    <w:semiHidden/>
    <w:unhideWhenUsed/>
    <w:rsid w:val="00775A44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5A44"/>
    <w:rPr>
      <w:rFonts w:ascii="Tahoma" w:hAnsi="Tahoma" w:cs="Tahoma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2024-05-21T19:21:00Z</dcterms:created>
  <dcterms:modified xsi:type="dcterms:W3CDTF">2024-05-22T18:08:00Z</dcterms:modified>
</cp:coreProperties>
</file>