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115" w:rsidRDefault="00EB3A22" w:rsidP="00EB3A22">
      <w:pPr>
        <w:spacing w:line="220" w:lineRule="atLeast"/>
        <w:jc w:val="center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燃尽</w:t>
      </w:r>
      <w:r w:rsidR="00532115" w:rsidRPr="00532115">
        <w:rPr>
          <w:rFonts w:hint="eastAsia"/>
          <w:b/>
          <w:sz w:val="32"/>
          <w:szCs w:val="32"/>
        </w:rPr>
        <w:t>图</w:t>
      </w:r>
    </w:p>
    <w:p w:rsidR="00492D1F" w:rsidRDefault="00EB3A22" w:rsidP="00532115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燃尽</w:t>
      </w:r>
      <w:r w:rsidR="00492D1F">
        <w:rPr>
          <w:rFonts w:hint="eastAsia"/>
          <w:sz w:val="28"/>
          <w:szCs w:val="28"/>
        </w:rPr>
        <w:t>图：</w:t>
      </w:r>
      <w:r>
        <w:rPr>
          <w:rFonts w:hint="eastAsia"/>
          <w:sz w:val="28"/>
          <w:szCs w:val="28"/>
        </w:rPr>
        <w:t>描述</w:t>
      </w:r>
      <w:r w:rsidR="00492D1F">
        <w:rPr>
          <w:rFonts w:hint="eastAsia"/>
          <w:sz w:val="28"/>
          <w:szCs w:val="28"/>
        </w:rPr>
        <w:t>敏捷团队在开发过程中</w:t>
      </w:r>
      <w:r>
        <w:rPr>
          <w:rFonts w:hint="eastAsia"/>
          <w:sz w:val="28"/>
          <w:szCs w:val="28"/>
        </w:rPr>
        <w:t>剩余的工作量（工作量是以故事点的形式呈现）</w:t>
      </w:r>
      <w:r w:rsidR="00F85EA8">
        <w:rPr>
          <w:rFonts w:hint="eastAsia"/>
          <w:sz w:val="28"/>
          <w:szCs w:val="28"/>
        </w:rPr>
        <w:t>。</w:t>
      </w:r>
    </w:p>
    <w:p w:rsidR="00492D1F" w:rsidRPr="00BD77F0" w:rsidRDefault="00492D1F" w:rsidP="00532115">
      <w:pPr>
        <w:spacing w:line="220" w:lineRule="atLeast"/>
        <w:rPr>
          <w:color w:val="E36C0A" w:themeColor="accent6" w:themeShade="BF"/>
          <w:sz w:val="28"/>
          <w:szCs w:val="28"/>
        </w:rPr>
      </w:pPr>
      <w:r w:rsidRPr="00BD77F0">
        <w:rPr>
          <w:rFonts w:hint="eastAsia"/>
          <w:color w:val="E36C0A" w:themeColor="accent6" w:themeShade="BF"/>
          <w:sz w:val="28"/>
          <w:szCs w:val="28"/>
        </w:rPr>
        <w:t>说明</w:t>
      </w:r>
    </w:p>
    <w:p w:rsidR="00213D9C" w:rsidRDefault="00213D9C" w:rsidP="00532115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B3314D">
        <w:rPr>
          <w:rFonts w:hint="eastAsia"/>
          <w:sz w:val="28"/>
          <w:szCs w:val="28"/>
        </w:rPr>
        <w:t>燃尽图是描述项目从开始到结束的过程</w:t>
      </w:r>
      <w:r>
        <w:rPr>
          <w:rFonts w:hint="eastAsia"/>
          <w:sz w:val="28"/>
          <w:szCs w:val="28"/>
        </w:rPr>
        <w:t>。</w:t>
      </w:r>
    </w:p>
    <w:p w:rsidR="00492D1F" w:rsidRPr="00492D1F" w:rsidRDefault="00492D1F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B3314D">
        <w:rPr>
          <w:rFonts w:hint="eastAsia"/>
          <w:sz w:val="28"/>
          <w:szCs w:val="28"/>
        </w:rPr>
        <w:t>燃尽图以故事点的形式呈现</w:t>
      </w:r>
      <w:r w:rsidRPr="00492D1F">
        <w:rPr>
          <w:rFonts w:hint="eastAsia"/>
          <w:sz w:val="28"/>
          <w:szCs w:val="28"/>
        </w:rPr>
        <w:t>。</w:t>
      </w:r>
    </w:p>
    <w:p w:rsidR="00492D1F" w:rsidRDefault="00492D1F" w:rsidP="006042F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6042F4">
        <w:rPr>
          <w:rFonts w:hint="eastAsia"/>
          <w:sz w:val="28"/>
          <w:szCs w:val="28"/>
        </w:rPr>
        <w:t>燃尽图开始时起伏比较明显，随着项目的深度进行，逐渐进入稳定期</w:t>
      </w:r>
      <w:r>
        <w:rPr>
          <w:rFonts w:hint="eastAsia"/>
          <w:sz w:val="28"/>
          <w:szCs w:val="28"/>
        </w:rPr>
        <w:t>。</w:t>
      </w:r>
    </w:p>
    <w:p w:rsidR="00944F44" w:rsidRDefault="00944F44" w:rsidP="006042F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燃尽图有迭代内燃尽图（描述一个迭代周期敏捷团队的开发过程），还有项目燃尽图（描述一个项目从开始到结束的开发过程）</w:t>
      </w:r>
    </w:p>
    <w:p w:rsidR="00BD77F0" w:rsidRPr="000C215C" w:rsidRDefault="006042F4" w:rsidP="00492D1F">
      <w:pPr>
        <w:spacing w:line="220" w:lineRule="atLeast"/>
        <w:rPr>
          <w:color w:val="E36C0A" w:themeColor="accent6" w:themeShade="BF"/>
          <w:sz w:val="28"/>
          <w:szCs w:val="28"/>
        </w:rPr>
      </w:pPr>
      <w:r>
        <w:rPr>
          <w:rFonts w:hint="eastAsia"/>
          <w:color w:val="E36C0A" w:themeColor="accent6" w:themeShade="BF"/>
          <w:sz w:val="28"/>
          <w:szCs w:val="28"/>
        </w:rPr>
        <w:t>敏捷团队燃尽</w:t>
      </w:r>
      <w:r w:rsidR="00BD77F0" w:rsidRPr="000C215C">
        <w:rPr>
          <w:rFonts w:hint="eastAsia"/>
          <w:color w:val="E36C0A" w:themeColor="accent6" w:themeShade="BF"/>
          <w:sz w:val="28"/>
          <w:szCs w:val="28"/>
        </w:rPr>
        <w:t>表</w:t>
      </w:r>
    </w:p>
    <w:p w:rsidR="00BD77F0" w:rsidRDefault="006042F4" w:rsidP="00492D1F">
      <w:pPr>
        <w:spacing w:line="220" w:lineRule="atLeast"/>
        <w:rPr>
          <w:sz w:val="28"/>
          <w:szCs w:val="28"/>
        </w:rPr>
      </w:pPr>
      <w:r w:rsidRPr="006042F4">
        <w:rPr>
          <w:noProof/>
          <w:sz w:val="28"/>
          <w:szCs w:val="28"/>
        </w:rPr>
        <w:drawing>
          <wp:inline distT="0" distB="0" distL="0" distR="0">
            <wp:extent cx="5274310" cy="2685991"/>
            <wp:effectExtent l="19050" t="0" r="254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F0" w:rsidRDefault="006042F4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团队开始时完成的故事点数量</w:t>
      </w:r>
      <w:r w:rsidR="00BD77F0">
        <w:rPr>
          <w:rFonts w:hint="eastAsia"/>
          <w:sz w:val="28"/>
          <w:szCs w:val="28"/>
        </w:rPr>
        <w:t>可能不稳定，偏高、或者偏低都是正常的，因为此时团队还不稳定，需要时间和经验的积累才能达到相对稳定的效果。</w:t>
      </w: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Pr="000C215C" w:rsidRDefault="0028537C" w:rsidP="00492D1F">
      <w:pPr>
        <w:spacing w:line="220" w:lineRule="atLeast"/>
        <w:rPr>
          <w:color w:val="E36C0A" w:themeColor="accent6" w:themeShade="BF"/>
          <w:sz w:val="28"/>
          <w:szCs w:val="28"/>
        </w:rPr>
      </w:pPr>
      <w:r>
        <w:rPr>
          <w:rFonts w:hint="eastAsia"/>
          <w:color w:val="E36C0A" w:themeColor="accent6" w:themeShade="BF"/>
          <w:sz w:val="28"/>
          <w:szCs w:val="28"/>
        </w:rPr>
        <w:t>敏捷团队燃尽图</w:t>
      </w:r>
    </w:p>
    <w:p w:rsidR="00BD77F0" w:rsidRDefault="0028537C" w:rsidP="00492D1F">
      <w:pPr>
        <w:spacing w:line="220" w:lineRule="atLeast"/>
        <w:rPr>
          <w:sz w:val="28"/>
          <w:szCs w:val="28"/>
        </w:rPr>
      </w:pPr>
      <w:r w:rsidRPr="0028537C">
        <w:rPr>
          <w:noProof/>
          <w:sz w:val="28"/>
          <w:szCs w:val="28"/>
        </w:rPr>
        <w:drawing>
          <wp:inline distT="0" distB="0" distL="0" distR="0">
            <wp:extent cx="5274310" cy="1731243"/>
            <wp:effectExtent l="19050" t="0" r="254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F0" w:rsidRDefault="003B70A4" w:rsidP="00492D1F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410749"/>
            <wp:effectExtent l="19050" t="0" r="2540" b="0"/>
            <wp:docPr id="7" name="图片 2" descr="E:\study\git\my-study\agile\map\burn-down-map-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git\my-study\agile\map\burn-down-map-pi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C6" w:rsidRDefault="008075C6" w:rsidP="00492D1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410749"/>
            <wp:effectExtent l="19050" t="0" r="2540" b="0"/>
            <wp:docPr id="1" name="图片 1" descr="E:\study\git\my-study\agile\map\burn-down-map-bar-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git\my-study\agile\map\burn-down-map-bar-pi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2F" w:rsidRPr="00492D1F" w:rsidRDefault="00046C2F" w:rsidP="00492D1F">
      <w:pPr>
        <w:spacing w:line="220" w:lineRule="atLeast"/>
        <w:rPr>
          <w:sz w:val="28"/>
          <w:szCs w:val="28"/>
        </w:rPr>
      </w:pPr>
    </w:p>
    <w:sectPr w:rsidR="00046C2F" w:rsidRPr="00492D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AE6" w:rsidRDefault="00051AE6" w:rsidP="00532115">
      <w:pPr>
        <w:spacing w:after="0"/>
      </w:pPr>
      <w:r>
        <w:separator/>
      </w:r>
    </w:p>
  </w:endnote>
  <w:endnote w:type="continuationSeparator" w:id="0">
    <w:p w:rsidR="00051AE6" w:rsidRDefault="00051AE6" w:rsidP="005321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AE6" w:rsidRDefault="00051AE6" w:rsidP="00532115">
      <w:pPr>
        <w:spacing w:after="0"/>
      </w:pPr>
      <w:r>
        <w:separator/>
      </w:r>
    </w:p>
  </w:footnote>
  <w:footnote w:type="continuationSeparator" w:id="0">
    <w:p w:rsidR="00051AE6" w:rsidRDefault="00051AE6" w:rsidP="005321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066EE"/>
    <w:multiLevelType w:val="hybridMultilevel"/>
    <w:tmpl w:val="A1B87BA2"/>
    <w:lvl w:ilvl="0" w:tplc="97A076B0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C2F"/>
    <w:rsid w:val="00051AE6"/>
    <w:rsid w:val="000C215C"/>
    <w:rsid w:val="00196469"/>
    <w:rsid w:val="00213D9C"/>
    <w:rsid w:val="0028537C"/>
    <w:rsid w:val="0029069F"/>
    <w:rsid w:val="00302C1E"/>
    <w:rsid w:val="00323B43"/>
    <w:rsid w:val="003519D9"/>
    <w:rsid w:val="003B70A4"/>
    <w:rsid w:val="003D37D8"/>
    <w:rsid w:val="00426133"/>
    <w:rsid w:val="004358AB"/>
    <w:rsid w:val="00492D1F"/>
    <w:rsid w:val="00532115"/>
    <w:rsid w:val="005947C1"/>
    <w:rsid w:val="005C69E9"/>
    <w:rsid w:val="006042F4"/>
    <w:rsid w:val="00621693"/>
    <w:rsid w:val="008075C6"/>
    <w:rsid w:val="008A54EB"/>
    <w:rsid w:val="008B7726"/>
    <w:rsid w:val="008D36B3"/>
    <w:rsid w:val="00944A00"/>
    <w:rsid w:val="00944F44"/>
    <w:rsid w:val="009E31E3"/>
    <w:rsid w:val="00B3314D"/>
    <w:rsid w:val="00BD77F0"/>
    <w:rsid w:val="00D31D50"/>
    <w:rsid w:val="00E735A0"/>
    <w:rsid w:val="00EB3A22"/>
    <w:rsid w:val="00EC5CEC"/>
    <w:rsid w:val="00F65479"/>
    <w:rsid w:val="00F8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1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1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1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11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92D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D77F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77F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zangkun</cp:lastModifiedBy>
  <cp:revision>107</cp:revision>
  <dcterms:created xsi:type="dcterms:W3CDTF">2008-09-11T17:20:00Z</dcterms:created>
  <dcterms:modified xsi:type="dcterms:W3CDTF">2019-05-13T08:01:00Z</dcterms:modified>
</cp:coreProperties>
</file>