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7194" w14:textId="77777777" w:rsidR="00CB1AAB" w:rsidRDefault="00CB1AAB">
      <w:pPr>
        <w:spacing w:before="800" w:after="200"/>
      </w:pPr>
    </w:p>
    <w:p w14:paraId="0604343A" w14:textId="77777777" w:rsidR="00CB1AAB" w:rsidRDefault="00000000">
      <w:pPr>
        <w:spacing w:after="200"/>
        <w:jc w:val="center"/>
        <w:rPr>
          <w:b/>
          <w:bCs/>
          <w:color w:val="2E75B6"/>
          <w:sz w:val="48"/>
          <w:szCs w:val="48"/>
          <w:u w:val="double"/>
        </w:rPr>
      </w:pPr>
      <w:r w:rsidRPr="00A5353A">
        <w:rPr>
          <w:b/>
          <w:bCs/>
          <w:color w:val="2E75B6"/>
          <w:sz w:val="48"/>
          <w:szCs w:val="48"/>
          <w:u w:val="double"/>
        </w:rPr>
        <w:t>STATISTICAL ANALYSIS PROJECT</w:t>
      </w:r>
    </w:p>
    <w:p w14:paraId="45BCFF22" w14:textId="77777777" w:rsidR="008D72A2" w:rsidRDefault="008D72A2">
      <w:pPr>
        <w:spacing w:after="200"/>
        <w:jc w:val="center"/>
        <w:rPr>
          <w:b/>
          <w:bCs/>
          <w:color w:val="2E75B6"/>
          <w:sz w:val="48"/>
          <w:szCs w:val="48"/>
          <w:u w:val="double"/>
        </w:rPr>
      </w:pPr>
    </w:p>
    <w:p w14:paraId="231B6245" w14:textId="77777777" w:rsidR="008D72A2" w:rsidRPr="00A5353A" w:rsidRDefault="008D72A2">
      <w:pPr>
        <w:spacing w:after="200"/>
        <w:jc w:val="center"/>
        <w:rPr>
          <w:u w:val="double"/>
        </w:rPr>
      </w:pPr>
    </w:p>
    <w:p w14:paraId="6A54597A" w14:textId="539FD2CD" w:rsidR="00CB1AAB" w:rsidRDefault="008D72A2" w:rsidP="008D72A2">
      <w:pPr>
        <w:spacing w:after="400"/>
        <w:jc w:val="center"/>
      </w:pPr>
      <w:r w:rsidRPr="008D72A2">
        <w:rPr>
          <w:b/>
          <w:bCs/>
          <w:color w:val="555555"/>
          <w:sz w:val="32"/>
          <w:szCs w:val="32"/>
        </w:rPr>
        <w:t>"Sleep Quality and Mental Health: A Statistical Investigation of Sleep Hours' Impact on Student Psychological Well-being"</w:t>
      </w:r>
    </w:p>
    <w:p w14:paraId="3F9E0E21" w14:textId="77777777" w:rsidR="0008169B" w:rsidRDefault="00000000" w:rsidP="0008169B">
      <w:pPr>
        <w:spacing w:after="800"/>
        <w:jc w:val="center"/>
        <w:rPr>
          <w:color w:val="777777"/>
          <w:sz w:val="26"/>
          <w:szCs w:val="26"/>
        </w:rPr>
      </w:pPr>
      <w:r>
        <w:rPr>
          <w:color w:val="777777"/>
          <w:sz w:val="26"/>
          <w:szCs w:val="26"/>
        </w:rPr>
        <w:t>Comprehensive Analysis of 30 Students</w:t>
      </w:r>
    </w:p>
    <w:p w14:paraId="29F4C00C" w14:textId="5A566643" w:rsidR="0008169B" w:rsidRPr="0008169B" w:rsidRDefault="0008169B" w:rsidP="0008169B">
      <w:pPr>
        <w:spacing w:after="800"/>
        <w:jc w:val="center"/>
        <w:rPr>
          <w:b/>
          <w:bCs/>
          <w:color w:val="777777"/>
          <w:sz w:val="26"/>
          <w:szCs w:val="26"/>
        </w:rPr>
      </w:pPr>
      <w:r w:rsidRPr="0008169B">
        <w:rPr>
          <w:b/>
          <w:bCs/>
          <w:color w:val="777777"/>
          <w:sz w:val="28"/>
          <w:szCs w:val="28"/>
        </w:rPr>
        <w:t xml:space="preserve">ZAINAB FATIMA </w:t>
      </w:r>
      <w:r w:rsidRPr="0008169B">
        <w:rPr>
          <w:b/>
          <w:bCs/>
          <w:color w:val="777777"/>
          <w:sz w:val="28"/>
          <w:szCs w:val="28"/>
        </w:rPr>
        <w:br/>
        <w:t>FA25-BMD-008</w:t>
      </w:r>
    </w:p>
    <w:p w14:paraId="422E5A16" w14:textId="77777777" w:rsidR="00CB1AAB" w:rsidRPr="0008169B" w:rsidRDefault="00000000">
      <w:pPr>
        <w:spacing w:after="100"/>
        <w:jc w:val="center"/>
        <w:rPr>
          <w:sz w:val="28"/>
          <w:szCs w:val="28"/>
        </w:rPr>
      </w:pPr>
      <w:r w:rsidRPr="0008169B">
        <w:rPr>
          <w:color w:val="333333"/>
          <w:sz w:val="28"/>
          <w:szCs w:val="28"/>
        </w:rPr>
        <w:t>COMSATS University Islamabad</w:t>
      </w:r>
    </w:p>
    <w:p w14:paraId="0742D42A" w14:textId="46174579" w:rsidR="00CB1AAB" w:rsidRPr="0008169B" w:rsidRDefault="00000000">
      <w:pPr>
        <w:spacing w:after="600"/>
        <w:jc w:val="center"/>
        <w:rPr>
          <w:sz w:val="28"/>
          <w:szCs w:val="28"/>
        </w:rPr>
      </w:pPr>
      <w:r w:rsidRPr="0008169B">
        <w:rPr>
          <w:color w:val="333333"/>
          <w:sz w:val="28"/>
          <w:szCs w:val="28"/>
        </w:rPr>
        <w:t xml:space="preserve">BS Data Science </w:t>
      </w:r>
      <w:r w:rsidR="0008169B" w:rsidRPr="0008169B">
        <w:rPr>
          <w:color w:val="333333"/>
          <w:sz w:val="28"/>
          <w:szCs w:val="28"/>
        </w:rPr>
        <w:t>–</w:t>
      </w:r>
      <w:r w:rsidRPr="0008169B">
        <w:rPr>
          <w:color w:val="333333"/>
          <w:sz w:val="28"/>
          <w:szCs w:val="28"/>
        </w:rPr>
        <w:t xml:space="preserve"> Statistics</w:t>
      </w:r>
      <w:r w:rsidR="0008169B" w:rsidRPr="0008169B">
        <w:rPr>
          <w:color w:val="333333"/>
          <w:sz w:val="28"/>
          <w:szCs w:val="28"/>
        </w:rPr>
        <w:t xml:space="preserve"> and probability theory</w:t>
      </w:r>
    </w:p>
    <w:p w14:paraId="7818FF77" w14:textId="77777777" w:rsidR="00CB1AAB" w:rsidRDefault="00000000">
      <w:r>
        <w:br w:type="page"/>
      </w:r>
    </w:p>
    <w:p w14:paraId="51EF5551" w14:textId="6E72FB12" w:rsidR="0008169B" w:rsidRPr="00A5353A" w:rsidRDefault="00A5353A">
      <w:pPr>
        <w:pStyle w:val="Heading1"/>
        <w:spacing w:before="240" w:after="120"/>
        <w:rPr>
          <w:b/>
          <w:bCs/>
          <w:sz w:val="64"/>
          <w:szCs w:val="64"/>
          <w:u w:val="double"/>
        </w:rPr>
      </w:pPr>
      <w:r w:rsidRPr="00A5353A">
        <w:rPr>
          <w:b/>
          <w:bCs/>
          <w:sz w:val="64"/>
          <w:szCs w:val="64"/>
          <w:u w:val="double"/>
        </w:rPr>
        <w:lastRenderedPageBreak/>
        <w:t>DATA</w:t>
      </w:r>
      <w:r w:rsidR="00A26B0A">
        <w:rPr>
          <w:b/>
          <w:bCs/>
          <w:sz w:val="64"/>
          <w:szCs w:val="64"/>
          <w:u w:val="double"/>
        </w:rPr>
        <w:t>:</w:t>
      </w:r>
    </w:p>
    <w:p w14:paraId="19F66D4B" w14:textId="374366CE" w:rsidR="0008169B" w:rsidRDefault="00A5353A">
      <w:pPr>
        <w:pStyle w:val="Heading1"/>
        <w:spacing w:before="240" w:after="120"/>
        <w:rPr>
          <w:b/>
          <w:bCs/>
          <w:sz w:val="64"/>
          <w:szCs w:val="64"/>
        </w:rPr>
      </w:pPr>
      <w:r>
        <w:rPr>
          <w:b/>
          <w:bCs/>
          <w:noProof/>
          <w:sz w:val="64"/>
          <w:szCs w:val="64"/>
        </w:rPr>
        <w:drawing>
          <wp:anchor distT="0" distB="0" distL="114300" distR="114300" simplePos="0" relativeHeight="251659264" behindDoc="0" locked="0" layoutInCell="1" allowOverlap="1" wp14:anchorId="05508BF8" wp14:editId="2FCBBECF">
            <wp:simplePos x="0" y="0"/>
            <wp:positionH relativeFrom="margin">
              <wp:align>right</wp:align>
            </wp:positionH>
            <wp:positionV relativeFrom="paragraph">
              <wp:posOffset>168777</wp:posOffset>
            </wp:positionV>
            <wp:extent cx="6645910" cy="4430395"/>
            <wp:effectExtent l="0" t="0" r="2540" b="8255"/>
            <wp:wrapNone/>
            <wp:docPr id="1502959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9032" name="Picture 1502959032"/>
                    <pic:cNvPicPr/>
                  </pic:nvPicPr>
                  <pic:blipFill>
                    <a:blip r:embed="rId6">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anchor>
        </w:drawing>
      </w:r>
    </w:p>
    <w:p w14:paraId="24D6CB3A" w14:textId="1EA4E720" w:rsidR="0008169B" w:rsidRDefault="0008169B">
      <w:pPr>
        <w:pStyle w:val="Heading1"/>
        <w:spacing w:before="240" w:after="120"/>
        <w:rPr>
          <w:b/>
          <w:bCs/>
          <w:sz w:val="64"/>
          <w:szCs w:val="64"/>
        </w:rPr>
      </w:pPr>
    </w:p>
    <w:p w14:paraId="2F0DB9E8" w14:textId="77777777" w:rsidR="0008169B" w:rsidRDefault="0008169B">
      <w:pPr>
        <w:pStyle w:val="Heading1"/>
        <w:spacing w:before="240" w:after="120"/>
        <w:rPr>
          <w:b/>
          <w:bCs/>
          <w:sz w:val="64"/>
          <w:szCs w:val="64"/>
        </w:rPr>
      </w:pPr>
    </w:p>
    <w:p w14:paraId="26D6E1D1" w14:textId="77777777" w:rsidR="0008169B" w:rsidRDefault="0008169B">
      <w:pPr>
        <w:pStyle w:val="Heading1"/>
        <w:spacing w:before="240" w:after="120"/>
        <w:rPr>
          <w:b/>
          <w:bCs/>
          <w:sz w:val="64"/>
          <w:szCs w:val="64"/>
        </w:rPr>
      </w:pPr>
    </w:p>
    <w:p w14:paraId="05E22D20" w14:textId="77777777" w:rsidR="0008169B" w:rsidRDefault="0008169B">
      <w:pPr>
        <w:pStyle w:val="Heading1"/>
        <w:spacing w:before="240" w:after="120"/>
        <w:rPr>
          <w:b/>
          <w:bCs/>
          <w:sz w:val="64"/>
          <w:szCs w:val="64"/>
        </w:rPr>
      </w:pPr>
    </w:p>
    <w:p w14:paraId="384D5583" w14:textId="77777777" w:rsidR="0008169B" w:rsidRDefault="0008169B">
      <w:pPr>
        <w:pStyle w:val="Heading1"/>
        <w:spacing w:before="240" w:after="120"/>
        <w:rPr>
          <w:b/>
          <w:bCs/>
          <w:sz w:val="64"/>
          <w:szCs w:val="64"/>
        </w:rPr>
      </w:pPr>
    </w:p>
    <w:p w14:paraId="2FB2D530" w14:textId="77777777" w:rsidR="00A5353A" w:rsidRDefault="00A5353A">
      <w:pPr>
        <w:pStyle w:val="Heading1"/>
        <w:spacing w:before="240" w:after="120"/>
        <w:rPr>
          <w:b/>
          <w:bCs/>
          <w:sz w:val="64"/>
          <w:szCs w:val="64"/>
        </w:rPr>
      </w:pPr>
    </w:p>
    <w:p w14:paraId="4EC8C731" w14:textId="77777777" w:rsidR="00A5353A" w:rsidRDefault="00A5353A">
      <w:pPr>
        <w:pStyle w:val="Heading1"/>
        <w:spacing w:before="240" w:after="120"/>
        <w:rPr>
          <w:b/>
          <w:bCs/>
          <w:sz w:val="64"/>
          <w:szCs w:val="64"/>
        </w:rPr>
      </w:pPr>
    </w:p>
    <w:p w14:paraId="2F72CA15" w14:textId="7AA95FAF" w:rsidR="00CB1AAB" w:rsidRPr="0008169B" w:rsidRDefault="00000000">
      <w:pPr>
        <w:pStyle w:val="Heading1"/>
        <w:spacing w:before="240" w:after="120"/>
        <w:rPr>
          <w:sz w:val="48"/>
          <w:szCs w:val="48"/>
          <w:u w:val="double"/>
        </w:rPr>
      </w:pPr>
      <w:r w:rsidRPr="0008169B">
        <w:rPr>
          <w:b/>
          <w:bCs/>
          <w:sz w:val="48"/>
          <w:szCs w:val="48"/>
          <w:u w:val="double"/>
        </w:rPr>
        <w:t>1. Variables and Data</w:t>
      </w:r>
    </w:p>
    <w:p w14:paraId="61BF5D1F" w14:textId="77777777" w:rsidR="00CB1AAB" w:rsidRPr="0008169B" w:rsidRDefault="00000000">
      <w:pPr>
        <w:pStyle w:val="Heading2"/>
        <w:spacing w:before="240" w:after="120"/>
        <w:rPr>
          <w:sz w:val="40"/>
          <w:szCs w:val="40"/>
          <w:u w:val="double"/>
        </w:rPr>
      </w:pPr>
      <w:r w:rsidRPr="0008169B">
        <w:rPr>
          <w:b/>
          <w:bCs/>
          <w:sz w:val="40"/>
          <w:szCs w:val="40"/>
          <w:u w:val="double"/>
        </w:rPr>
        <w:t>1.1 Data Overview</w:t>
      </w:r>
    </w:p>
    <w:p w14:paraId="056451C5" w14:textId="77777777" w:rsidR="00CB1AAB" w:rsidRDefault="00000000">
      <w:pPr>
        <w:spacing w:after="200"/>
      </w:pPr>
      <w:r>
        <w:t>This study comprises quantitative data collected from 30 university students across five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B1AAB" w14:paraId="73E937A8" w14:textId="77777777">
        <w:tc>
          <w:tcPr>
            <w:tcW w:w="2340" w:type="dxa"/>
            <w:shd w:val="clear" w:color="auto" w:fill="2E75B6"/>
            <w:tcMar>
              <w:top w:w="100" w:type="dxa"/>
              <w:left w:w="100" w:type="dxa"/>
              <w:bottom w:w="100" w:type="dxa"/>
              <w:right w:w="100" w:type="dxa"/>
            </w:tcMar>
            <w:vAlign w:val="center"/>
          </w:tcPr>
          <w:p w14:paraId="74A1AE6E" w14:textId="77777777" w:rsidR="00CB1AAB" w:rsidRDefault="00000000">
            <w:pPr>
              <w:jc w:val="center"/>
            </w:pPr>
            <w:r>
              <w:rPr>
                <w:b/>
                <w:bCs/>
                <w:color w:val="FFFFFF"/>
                <w:sz w:val="22"/>
                <w:szCs w:val="22"/>
              </w:rPr>
              <w:t>Variable</w:t>
            </w:r>
          </w:p>
        </w:tc>
        <w:tc>
          <w:tcPr>
            <w:tcW w:w="2340" w:type="dxa"/>
            <w:shd w:val="clear" w:color="auto" w:fill="2E75B6"/>
            <w:tcMar>
              <w:top w:w="100" w:type="dxa"/>
              <w:left w:w="100" w:type="dxa"/>
              <w:bottom w:w="100" w:type="dxa"/>
              <w:right w:w="100" w:type="dxa"/>
            </w:tcMar>
            <w:vAlign w:val="center"/>
          </w:tcPr>
          <w:p w14:paraId="79ADB72E" w14:textId="77777777" w:rsidR="00CB1AAB" w:rsidRDefault="00000000">
            <w:pPr>
              <w:jc w:val="center"/>
            </w:pPr>
            <w:r>
              <w:rPr>
                <w:b/>
                <w:bCs/>
                <w:color w:val="FFFFFF"/>
                <w:sz w:val="22"/>
                <w:szCs w:val="22"/>
              </w:rPr>
              <w:t>Type</w:t>
            </w:r>
          </w:p>
        </w:tc>
        <w:tc>
          <w:tcPr>
            <w:tcW w:w="2340" w:type="dxa"/>
            <w:shd w:val="clear" w:color="auto" w:fill="2E75B6"/>
            <w:tcMar>
              <w:top w:w="100" w:type="dxa"/>
              <w:left w:w="100" w:type="dxa"/>
              <w:bottom w:w="100" w:type="dxa"/>
              <w:right w:w="100" w:type="dxa"/>
            </w:tcMar>
            <w:vAlign w:val="center"/>
          </w:tcPr>
          <w:p w14:paraId="18595E6B" w14:textId="77777777" w:rsidR="00CB1AAB" w:rsidRDefault="00000000">
            <w:pPr>
              <w:jc w:val="center"/>
            </w:pPr>
            <w:r>
              <w:rPr>
                <w:b/>
                <w:bCs/>
                <w:color w:val="FFFFFF"/>
                <w:sz w:val="22"/>
                <w:szCs w:val="22"/>
              </w:rPr>
              <w:t>Scale</w:t>
            </w:r>
          </w:p>
        </w:tc>
        <w:tc>
          <w:tcPr>
            <w:tcW w:w="2340" w:type="dxa"/>
            <w:shd w:val="clear" w:color="auto" w:fill="2E75B6"/>
            <w:tcMar>
              <w:top w:w="100" w:type="dxa"/>
              <w:left w:w="100" w:type="dxa"/>
              <w:bottom w:w="100" w:type="dxa"/>
              <w:right w:w="100" w:type="dxa"/>
            </w:tcMar>
            <w:vAlign w:val="center"/>
          </w:tcPr>
          <w:p w14:paraId="3787E858" w14:textId="77777777" w:rsidR="00CB1AAB" w:rsidRDefault="00000000">
            <w:pPr>
              <w:jc w:val="center"/>
            </w:pPr>
            <w:r>
              <w:rPr>
                <w:b/>
                <w:bCs/>
                <w:color w:val="FFFFFF"/>
                <w:sz w:val="22"/>
                <w:szCs w:val="22"/>
              </w:rPr>
              <w:t>Range</w:t>
            </w:r>
          </w:p>
        </w:tc>
      </w:tr>
      <w:tr w:rsidR="00CB1AAB" w14:paraId="7E05CF7E" w14:textId="77777777">
        <w:tc>
          <w:tcPr>
            <w:tcW w:w="2340" w:type="dxa"/>
            <w:shd w:val="clear" w:color="auto" w:fill="F0F0F0"/>
            <w:tcMar>
              <w:top w:w="80" w:type="dxa"/>
              <w:left w:w="100" w:type="dxa"/>
              <w:bottom w:w="80" w:type="dxa"/>
              <w:right w:w="100" w:type="dxa"/>
            </w:tcMar>
            <w:vAlign w:val="center"/>
          </w:tcPr>
          <w:p w14:paraId="55091101" w14:textId="77777777" w:rsidR="00CB1AAB" w:rsidRDefault="00000000">
            <w:r>
              <w:t>Sleep Hours</w:t>
            </w:r>
          </w:p>
        </w:tc>
        <w:tc>
          <w:tcPr>
            <w:tcW w:w="2340" w:type="dxa"/>
            <w:shd w:val="clear" w:color="auto" w:fill="F0F0F0"/>
            <w:tcMar>
              <w:top w:w="80" w:type="dxa"/>
              <w:left w:w="100" w:type="dxa"/>
              <w:bottom w:w="80" w:type="dxa"/>
              <w:right w:w="100" w:type="dxa"/>
            </w:tcMar>
            <w:vAlign w:val="center"/>
          </w:tcPr>
          <w:p w14:paraId="57DE3FA2" w14:textId="77777777" w:rsidR="00CB1AAB" w:rsidRDefault="00000000">
            <w:pPr>
              <w:jc w:val="center"/>
            </w:pPr>
            <w:r>
              <w:t>Quantitative (Continuous)</w:t>
            </w:r>
          </w:p>
        </w:tc>
        <w:tc>
          <w:tcPr>
            <w:tcW w:w="2340" w:type="dxa"/>
            <w:shd w:val="clear" w:color="auto" w:fill="F0F0F0"/>
            <w:tcMar>
              <w:top w:w="80" w:type="dxa"/>
              <w:left w:w="100" w:type="dxa"/>
              <w:bottom w:w="80" w:type="dxa"/>
              <w:right w:w="100" w:type="dxa"/>
            </w:tcMar>
            <w:vAlign w:val="center"/>
          </w:tcPr>
          <w:p w14:paraId="043C15C1" w14:textId="77777777" w:rsidR="00CB1AAB" w:rsidRDefault="00000000">
            <w:pPr>
              <w:jc w:val="center"/>
            </w:pPr>
            <w:r>
              <w:t>Ratio</w:t>
            </w:r>
          </w:p>
        </w:tc>
        <w:tc>
          <w:tcPr>
            <w:tcW w:w="2340" w:type="dxa"/>
            <w:shd w:val="clear" w:color="auto" w:fill="F0F0F0"/>
            <w:tcMar>
              <w:top w:w="80" w:type="dxa"/>
              <w:left w:w="100" w:type="dxa"/>
              <w:bottom w:w="80" w:type="dxa"/>
              <w:right w:w="100" w:type="dxa"/>
            </w:tcMar>
            <w:vAlign w:val="center"/>
          </w:tcPr>
          <w:p w14:paraId="101B2FCF" w14:textId="77777777" w:rsidR="00CB1AAB" w:rsidRDefault="00000000">
            <w:pPr>
              <w:jc w:val="center"/>
            </w:pPr>
            <w:r>
              <w:t>4.0 - 10.0 hours</w:t>
            </w:r>
          </w:p>
        </w:tc>
      </w:tr>
      <w:tr w:rsidR="00CB1AAB" w14:paraId="168E34AC" w14:textId="77777777">
        <w:tc>
          <w:tcPr>
            <w:tcW w:w="2340" w:type="dxa"/>
            <w:shd w:val="clear" w:color="auto" w:fill="FFFFFF"/>
            <w:tcMar>
              <w:top w:w="80" w:type="dxa"/>
              <w:left w:w="100" w:type="dxa"/>
              <w:bottom w:w="80" w:type="dxa"/>
              <w:right w:w="100" w:type="dxa"/>
            </w:tcMar>
            <w:vAlign w:val="center"/>
          </w:tcPr>
          <w:p w14:paraId="3FF616ED" w14:textId="77777777" w:rsidR="00CB1AAB" w:rsidRDefault="00000000">
            <w:r>
              <w:t>Sleep Quality</w:t>
            </w:r>
          </w:p>
        </w:tc>
        <w:tc>
          <w:tcPr>
            <w:tcW w:w="2340" w:type="dxa"/>
            <w:shd w:val="clear" w:color="auto" w:fill="FFFFFF"/>
            <w:tcMar>
              <w:top w:w="80" w:type="dxa"/>
              <w:left w:w="100" w:type="dxa"/>
              <w:bottom w:w="80" w:type="dxa"/>
              <w:right w:w="100" w:type="dxa"/>
            </w:tcMar>
            <w:vAlign w:val="center"/>
          </w:tcPr>
          <w:p w14:paraId="5EDA4934" w14:textId="77777777" w:rsidR="00CB1AAB" w:rsidRDefault="00000000">
            <w:pPr>
              <w:jc w:val="center"/>
            </w:pPr>
            <w:r>
              <w:t>Quantitative (Discrete)</w:t>
            </w:r>
          </w:p>
        </w:tc>
        <w:tc>
          <w:tcPr>
            <w:tcW w:w="2340" w:type="dxa"/>
            <w:shd w:val="clear" w:color="auto" w:fill="FFFFFF"/>
            <w:tcMar>
              <w:top w:w="80" w:type="dxa"/>
              <w:left w:w="100" w:type="dxa"/>
              <w:bottom w:w="80" w:type="dxa"/>
              <w:right w:w="100" w:type="dxa"/>
            </w:tcMar>
            <w:vAlign w:val="center"/>
          </w:tcPr>
          <w:p w14:paraId="77373830" w14:textId="77777777" w:rsidR="00CB1AAB" w:rsidRDefault="00000000">
            <w:pPr>
              <w:jc w:val="center"/>
            </w:pPr>
            <w:r>
              <w:t>Ordinal</w:t>
            </w:r>
          </w:p>
        </w:tc>
        <w:tc>
          <w:tcPr>
            <w:tcW w:w="2340" w:type="dxa"/>
            <w:shd w:val="clear" w:color="auto" w:fill="FFFFFF"/>
            <w:tcMar>
              <w:top w:w="80" w:type="dxa"/>
              <w:left w:w="100" w:type="dxa"/>
              <w:bottom w:w="80" w:type="dxa"/>
              <w:right w:w="100" w:type="dxa"/>
            </w:tcMar>
            <w:vAlign w:val="center"/>
          </w:tcPr>
          <w:p w14:paraId="1C7383A6" w14:textId="77777777" w:rsidR="00CB1AAB" w:rsidRDefault="00000000">
            <w:pPr>
              <w:jc w:val="center"/>
            </w:pPr>
            <w:r>
              <w:t>2 - 10 (scale)</w:t>
            </w:r>
          </w:p>
        </w:tc>
      </w:tr>
      <w:tr w:rsidR="00CB1AAB" w14:paraId="570EEFCF" w14:textId="77777777">
        <w:tc>
          <w:tcPr>
            <w:tcW w:w="2340" w:type="dxa"/>
            <w:shd w:val="clear" w:color="auto" w:fill="F0F0F0"/>
            <w:tcMar>
              <w:top w:w="80" w:type="dxa"/>
              <w:left w:w="100" w:type="dxa"/>
              <w:bottom w:w="80" w:type="dxa"/>
              <w:right w:w="100" w:type="dxa"/>
            </w:tcMar>
            <w:vAlign w:val="center"/>
          </w:tcPr>
          <w:p w14:paraId="68877B41" w14:textId="77777777" w:rsidR="00CB1AAB" w:rsidRDefault="00000000">
            <w:r>
              <w:t>Anxiety Level</w:t>
            </w:r>
          </w:p>
        </w:tc>
        <w:tc>
          <w:tcPr>
            <w:tcW w:w="2340" w:type="dxa"/>
            <w:shd w:val="clear" w:color="auto" w:fill="F0F0F0"/>
            <w:tcMar>
              <w:top w:w="80" w:type="dxa"/>
              <w:left w:w="100" w:type="dxa"/>
              <w:bottom w:w="80" w:type="dxa"/>
              <w:right w:w="100" w:type="dxa"/>
            </w:tcMar>
            <w:vAlign w:val="center"/>
          </w:tcPr>
          <w:p w14:paraId="30906579" w14:textId="77777777" w:rsidR="00CB1AAB" w:rsidRDefault="00000000">
            <w:pPr>
              <w:jc w:val="center"/>
            </w:pPr>
            <w:r>
              <w:t>Quantitative (Discrete)</w:t>
            </w:r>
          </w:p>
        </w:tc>
        <w:tc>
          <w:tcPr>
            <w:tcW w:w="2340" w:type="dxa"/>
            <w:shd w:val="clear" w:color="auto" w:fill="F0F0F0"/>
            <w:tcMar>
              <w:top w:w="80" w:type="dxa"/>
              <w:left w:w="100" w:type="dxa"/>
              <w:bottom w:w="80" w:type="dxa"/>
              <w:right w:w="100" w:type="dxa"/>
            </w:tcMar>
            <w:vAlign w:val="center"/>
          </w:tcPr>
          <w:p w14:paraId="2E91AC46" w14:textId="77777777" w:rsidR="00CB1AAB" w:rsidRDefault="00000000">
            <w:pPr>
              <w:jc w:val="center"/>
            </w:pPr>
            <w:r>
              <w:t>Ordinal</w:t>
            </w:r>
          </w:p>
        </w:tc>
        <w:tc>
          <w:tcPr>
            <w:tcW w:w="2340" w:type="dxa"/>
            <w:shd w:val="clear" w:color="auto" w:fill="F0F0F0"/>
            <w:tcMar>
              <w:top w:w="80" w:type="dxa"/>
              <w:left w:w="100" w:type="dxa"/>
              <w:bottom w:w="80" w:type="dxa"/>
              <w:right w:w="100" w:type="dxa"/>
            </w:tcMar>
            <w:vAlign w:val="center"/>
          </w:tcPr>
          <w:p w14:paraId="258AC0B0" w14:textId="77777777" w:rsidR="00CB1AAB" w:rsidRDefault="00000000">
            <w:pPr>
              <w:jc w:val="center"/>
            </w:pPr>
            <w:r>
              <w:t>1 - 9 (scale)</w:t>
            </w:r>
          </w:p>
        </w:tc>
      </w:tr>
      <w:tr w:rsidR="00CB1AAB" w14:paraId="24C893AE" w14:textId="77777777">
        <w:tc>
          <w:tcPr>
            <w:tcW w:w="2340" w:type="dxa"/>
            <w:shd w:val="clear" w:color="auto" w:fill="FFFFFF"/>
            <w:tcMar>
              <w:top w:w="80" w:type="dxa"/>
              <w:left w:w="100" w:type="dxa"/>
              <w:bottom w:w="80" w:type="dxa"/>
              <w:right w:w="100" w:type="dxa"/>
            </w:tcMar>
            <w:vAlign w:val="center"/>
          </w:tcPr>
          <w:p w14:paraId="7312CA2A" w14:textId="77777777" w:rsidR="00CB1AAB" w:rsidRDefault="00000000">
            <w:r>
              <w:t>Depression Level</w:t>
            </w:r>
          </w:p>
        </w:tc>
        <w:tc>
          <w:tcPr>
            <w:tcW w:w="2340" w:type="dxa"/>
            <w:shd w:val="clear" w:color="auto" w:fill="FFFFFF"/>
            <w:tcMar>
              <w:top w:w="80" w:type="dxa"/>
              <w:left w:w="100" w:type="dxa"/>
              <w:bottom w:w="80" w:type="dxa"/>
              <w:right w:w="100" w:type="dxa"/>
            </w:tcMar>
            <w:vAlign w:val="center"/>
          </w:tcPr>
          <w:p w14:paraId="32E291AA" w14:textId="77777777" w:rsidR="00CB1AAB" w:rsidRDefault="00000000">
            <w:pPr>
              <w:jc w:val="center"/>
            </w:pPr>
            <w:r>
              <w:t>Quantitative (Discrete)</w:t>
            </w:r>
          </w:p>
        </w:tc>
        <w:tc>
          <w:tcPr>
            <w:tcW w:w="2340" w:type="dxa"/>
            <w:shd w:val="clear" w:color="auto" w:fill="FFFFFF"/>
            <w:tcMar>
              <w:top w:w="80" w:type="dxa"/>
              <w:left w:w="100" w:type="dxa"/>
              <w:bottom w:w="80" w:type="dxa"/>
              <w:right w:w="100" w:type="dxa"/>
            </w:tcMar>
            <w:vAlign w:val="center"/>
          </w:tcPr>
          <w:p w14:paraId="38FAE985" w14:textId="77777777" w:rsidR="00CB1AAB" w:rsidRDefault="00000000">
            <w:pPr>
              <w:jc w:val="center"/>
            </w:pPr>
            <w:r>
              <w:t>Ordinal</w:t>
            </w:r>
          </w:p>
        </w:tc>
        <w:tc>
          <w:tcPr>
            <w:tcW w:w="2340" w:type="dxa"/>
            <w:shd w:val="clear" w:color="auto" w:fill="FFFFFF"/>
            <w:tcMar>
              <w:top w:w="80" w:type="dxa"/>
              <w:left w:w="100" w:type="dxa"/>
              <w:bottom w:w="80" w:type="dxa"/>
              <w:right w:w="100" w:type="dxa"/>
            </w:tcMar>
            <w:vAlign w:val="center"/>
          </w:tcPr>
          <w:p w14:paraId="0CDD6717" w14:textId="77777777" w:rsidR="00CB1AAB" w:rsidRDefault="00000000">
            <w:pPr>
              <w:jc w:val="center"/>
            </w:pPr>
            <w:r>
              <w:t>1 - 8 (scale)</w:t>
            </w:r>
          </w:p>
        </w:tc>
      </w:tr>
      <w:tr w:rsidR="00CB1AAB" w14:paraId="7A5A64A3" w14:textId="77777777">
        <w:tc>
          <w:tcPr>
            <w:tcW w:w="2340" w:type="dxa"/>
            <w:shd w:val="clear" w:color="auto" w:fill="F0F0F0"/>
            <w:tcMar>
              <w:top w:w="80" w:type="dxa"/>
              <w:left w:w="100" w:type="dxa"/>
              <w:bottom w:w="80" w:type="dxa"/>
              <w:right w:w="100" w:type="dxa"/>
            </w:tcMar>
            <w:vAlign w:val="center"/>
          </w:tcPr>
          <w:p w14:paraId="3DD64823" w14:textId="77777777" w:rsidR="00CB1AAB" w:rsidRDefault="00000000">
            <w:r>
              <w:t>Mental Health Score</w:t>
            </w:r>
          </w:p>
        </w:tc>
        <w:tc>
          <w:tcPr>
            <w:tcW w:w="2340" w:type="dxa"/>
            <w:shd w:val="clear" w:color="auto" w:fill="F0F0F0"/>
            <w:tcMar>
              <w:top w:w="80" w:type="dxa"/>
              <w:left w:w="100" w:type="dxa"/>
              <w:bottom w:w="80" w:type="dxa"/>
              <w:right w:w="100" w:type="dxa"/>
            </w:tcMar>
            <w:vAlign w:val="center"/>
          </w:tcPr>
          <w:p w14:paraId="609A3CF5" w14:textId="77777777" w:rsidR="00CB1AAB" w:rsidRDefault="00000000">
            <w:pPr>
              <w:jc w:val="center"/>
            </w:pPr>
            <w:r>
              <w:t>Quantitative (Discrete)</w:t>
            </w:r>
          </w:p>
        </w:tc>
        <w:tc>
          <w:tcPr>
            <w:tcW w:w="2340" w:type="dxa"/>
            <w:shd w:val="clear" w:color="auto" w:fill="F0F0F0"/>
            <w:tcMar>
              <w:top w:w="80" w:type="dxa"/>
              <w:left w:w="100" w:type="dxa"/>
              <w:bottom w:w="80" w:type="dxa"/>
              <w:right w:w="100" w:type="dxa"/>
            </w:tcMar>
            <w:vAlign w:val="center"/>
          </w:tcPr>
          <w:p w14:paraId="18215F78" w14:textId="77777777" w:rsidR="00CB1AAB" w:rsidRDefault="00000000">
            <w:pPr>
              <w:jc w:val="center"/>
            </w:pPr>
            <w:r>
              <w:t>Ordinal</w:t>
            </w:r>
          </w:p>
        </w:tc>
        <w:tc>
          <w:tcPr>
            <w:tcW w:w="2340" w:type="dxa"/>
            <w:shd w:val="clear" w:color="auto" w:fill="F0F0F0"/>
            <w:tcMar>
              <w:top w:w="80" w:type="dxa"/>
              <w:left w:w="100" w:type="dxa"/>
              <w:bottom w:w="80" w:type="dxa"/>
              <w:right w:w="100" w:type="dxa"/>
            </w:tcMar>
            <w:vAlign w:val="center"/>
          </w:tcPr>
          <w:p w14:paraId="5358379D" w14:textId="77777777" w:rsidR="00CB1AAB" w:rsidRDefault="00000000">
            <w:pPr>
              <w:jc w:val="center"/>
            </w:pPr>
            <w:r>
              <w:t>2 - 10 (scale)</w:t>
            </w:r>
          </w:p>
        </w:tc>
      </w:tr>
    </w:tbl>
    <w:p w14:paraId="78D3C2EA" w14:textId="38E1865C" w:rsidR="00CB1AAB" w:rsidRDefault="00000000" w:rsidP="0036331C">
      <w:pPr>
        <w:spacing w:after="200"/>
      </w:pPr>
      <w:r>
        <w:pict w14:anchorId="004D8485">
          <v:rect id="_x0000_i1025" style="width:0;height:1.5pt" o:hralign="center" o:hrstd="t" o:hr="t" fillcolor="#a0a0a0" stroked="f"/>
        </w:pict>
      </w:r>
    </w:p>
    <w:p w14:paraId="6EE97507" w14:textId="77777777" w:rsidR="00CB1AAB" w:rsidRPr="0036331C" w:rsidRDefault="00000000">
      <w:pPr>
        <w:pStyle w:val="Heading2"/>
        <w:spacing w:before="240" w:after="120"/>
        <w:rPr>
          <w:sz w:val="40"/>
          <w:szCs w:val="40"/>
          <w:u w:val="double"/>
        </w:rPr>
      </w:pPr>
      <w:r w:rsidRPr="0036331C">
        <w:rPr>
          <w:b/>
          <w:bCs/>
          <w:sz w:val="40"/>
          <w:szCs w:val="40"/>
          <w:u w:val="double"/>
        </w:rPr>
        <w:t>1.2 Sample Characteristics</w:t>
      </w:r>
    </w:p>
    <w:p w14:paraId="0D3B8EA6" w14:textId="77777777" w:rsidR="00CB1AAB" w:rsidRDefault="00000000">
      <w:r>
        <w:t>Sample size (n) = 30 students</w:t>
      </w:r>
    </w:p>
    <w:p w14:paraId="40DC2895" w14:textId="77777777" w:rsidR="00CB1AAB" w:rsidRDefault="00000000">
      <w:r>
        <w:t>Sampling method: Census of specific cohort</w:t>
      </w:r>
    </w:p>
    <w:p w14:paraId="590DB165" w14:textId="77777777" w:rsidR="00CB1AAB" w:rsidRDefault="00000000">
      <w:r>
        <w:t>Data collection: Cross-sectional design</w:t>
      </w:r>
    </w:p>
    <w:p w14:paraId="722AFCB8" w14:textId="77777777" w:rsidR="0036331C" w:rsidRDefault="0036331C"/>
    <w:p w14:paraId="632D584F" w14:textId="101A7054" w:rsidR="0036331C" w:rsidRDefault="00000000">
      <w:r>
        <w:pict w14:anchorId="66456AAE">
          <v:rect id="_x0000_i1026" style="width:0;height:1.5pt" o:hralign="center" o:hrstd="t" o:hr="t" fillcolor="#a0a0a0" stroked="f"/>
        </w:pict>
      </w:r>
    </w:p>
    <w:p w14:paraId="44AAEB40" w14:textId="0123678D" w:rsidR="00A447F5" w:rsidRDefault="00A447F5" w:rsidP="00A86CDA">
      <w:pPr>
        <w:spacing w:after="200"/>
        <w:rPr>
          <w:b/>
          <w:bCs/>
          <w:color w:val="4472C4" w:themeColor="accent1"/>
          <w:sz w:val="44"/>
          <w:szCs w:val="44"/>
          <w:u w:val="double"/>
        </w:rPr>
      </w:pPr>
      <w:r>
        <w:rPr>
          <w:b/>
          <w:bCs/>
          <w:color w:val="4472C4" w:themeColor="accent1"/>
          <w:sz w:val="44"/>
          <w:szCs w:val="44"/>
          <w:u w:val="double"/>
        </w:rPr>
        <w:lastRenderedPageBreak/>
        <w:t>2</w:t>
      </w:r>
      <w:r w:rsidRPr="00FF09F8">
        <w:rPr>
          <w:b/>
          <w:bCs/>
          <w:color w:val="4472C4" w:themeColor="accent1"/>
          <w:sz w:val="44"/>
          <w:szCs w:val="44"/>
          <w:u w:val="double"/>
        </w:rPr>
        <w:t>. Frequency Di</w:t>
      </w:r>
      <w:r w:rsidR="00C646E3">
        <w:rPr>
          <w:b/>
          <w:bCs/>
          <w:color w:val="4472C4" w:themeColor="accent1"/>
          <w:sz w:val="44"/>
          <w:szCs w:val="44"/>
          <w:u w:val="double"/>
        </w:rPr>
        <w:t>s</w:t>
      </w:r>
      <w:r w:rsidRPr="00FF09F8">
        <w:rPr>
          <w:b/>
          <w:bCs/>
          <w:color w:val="4472C4" w:themeColor="accent1"/>
          <w:sz w:val="44"/>
          <w:szCs w:val="44"/>
          <w:u w:val="double"/>
        </w:rPr>
        <w:t>tribution</w:t>
      </w:r>
      <w:r w:rsidR="00C646E3">
        <w:rPr>
          <w:b/>
          <w:bCs/>
          <w:color w:val="4472C4" w:themeColor="accent1"/>
          <w:sz w:val="44"/>
          <w:szCs w:val="44"/>
          <w:u w:val="double"/>
        </w:rPr>
        <w:t>:</w:t>
      </w:r>
    </w:p>
    <w:p w14:paraId="6DC80A0D" w14:textId="77777777" w:rsidR="00A86CDA" w:rsidRPr="00A86CDA" w:rsidRDefault="00A86CDA" w:rsidP="00A86CDA">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Frequency distribution is a statistical table that shows how many observations (frequency) fall into each class or category. This document provides comprehensive frequency, relative frequency, and cumulative frequency distributions for all variables in the student mental health study.</w:t>
      </w:r>
    </w:p>
    <w:p w14:paraId="2E3694B4" w14:textId="77777777" w:rsidR="00A86CDA" w:rsidRPr="00A86CDA" w:rsidRDefault="00A86CDA" w:rsidP="00A86CDA">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Components Displayed:</w:t>
      </w:r>
    </w:p>
    <w:p w14:paraId="7EF37A27" w14:textId="77777777" w:rsidR="00A86CDA" w:rsidRPr="00A86CDA" w:rsidRDefault="00A86CDA" w:rsidP="00A86CDA">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Frequency (f): Count of observations in each class</w:t>
      </w:r>
    </w:p>
    <w:p w14:paraId="5DA23648" w14:textId="77777777" w:rsidR="00A86CDA" w:rsidRPr="00A86CDA" w:rsidRDefault="00A86CDA" w:rsidP="00A86CDA">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Relative Frequency (f/n): Proportion expressed as percentage</w:t>
      </w:r>
    </w:p>
    <w:p w14:paraId="33095BC6" w14:textId="77777777" w:rsidR="00A86CDA" w:rsidRDefault="00A86CDA" w:rsidP="00A86CDA">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Cumulative Frequency (</w:t>
      </w:r>
      <w:proofErr w:type="spellStart"/>
      <w:r w:rsidRPr="00A86C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Σf</w:t>
      </w:r>
      <w:proofErr w:type="spellEnd"/>
      <w:r w:rsidRPr="00A86CD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Running total of frequencies</w:t>
      </w:r>
    </w:p>
    <w:p w14:paraId="5A9F2DAB" w14:textId="20D1837E" w:rsidR="00895420" w:rsidRPr="00895420" w:rsidRDefault="00895420" w:rsidP="00895420">
      <w:pPr>
        <w:pStyle w:val="Heading1"/>
        <w:spacing w:before="240" w:after="120"/>
        <w:rPr>
          <w:sz w:val="44"/>
          <w:szCs w:val="44"/>
          <w:u w:val="double"/>
        </w:rPr>
      </w:pPr>
      <w:r>
        <w:rPr>
          <w:b/>
          <w:bCs/>
          <w:sz w:val="44"/>
          <w:szCs w:val="44"/>
          <w:u w:val="double"/>
        </w:rPr>
        <w:t>2</w:t>
      </w:r>
      <w:r w:rsidRPr="00895420">
        <w:rPr>
          <w:b/>
          <w:bCs/>
          <w:sz w:val="44"/>
          <w:szCs w:val="44"/>
          <w:u w:val="double"/>
        </w:rPr>
        <w:t>.</w:t>
      </w:r>
      <w:r>
        <w:rPr>
          <w:b/>
          <w:bCs/>
          <w:sz w:val="44"/>
          <w:szCs w:val="44"/>
          <w:u w:val="double"/>
        </w:rPr>
        <w:t>1</w:t>
      </w:r>
      <w:r w:rsidRPr="00895420">
        <w:rPr>
          <w:b/>
          <w:bCs/>
          <w:sz w:val="44"/>
          <w:szCs w:val="44"/>
          <w:u w:val="double"/>
        </w:rPr>
        <w:t xml:space="preserve"> Frequency Distribution: Mental Health Score</w:t>
      </w:r>
    </w:p>
    <w:p w14:paraId="23C7CA7F" w14:textId="1584B7CC" w:rsidR="00895420" w:rsidRPr="00A86CDA" w:rsidRDefault="00895420" w:rsidP="00895420">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54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frequency distribution for mental health scores (1-10 scale). Shows both frequency counts and cumulative distributions</w:t>
      </w:r>
    </w:p>
    <w:p w14:paraId="7B28C57A" w14:textId="77777777" w:rsidR="00A86CDA" w:rsidRDefault="00A86CDA" w:rsidP="00A86CDA">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400"/>
        <w:gridCol w:w="1100"/>
        <w:gridCol w:w="1200"/>
        <w:gridCol w:w="1160"/>
      </w:tblGrid>
      <w:tr w:rsidR="00A86CDA" w:rsidRPr="00A86CDA" w14:paraId="08DBC486" w14:textId="77777777">
        <w:tc>
          <w:tcPr>
            <w:tcW w:w="1000" w:type="dxa"/>
            <w:tcBorders>
              <w:top w:val="single" w:sz="4" w:space="0" w:color="auto"/>
              <w:left w:val="single" w:sz="4" w:space="0" w:color="auto"/>
              <w:bottom w:val="single" w:sz="4" w:space="0" w:color="auto"/>
              <w:right w:val="single" w:sz="4" w:space="0" w:color="auto"/>
            </w:tcBorders>
            <w:shd w:val="clear" w:color="auto" w:fill="2E75B6"/>
            <w:tcMar>
              <w:top w:w="100" w:type="dxa"/>
              <w:left w:w="80" w:type="dxa"/>
              <w:bottom w:w="100" w:type="dxa"/>
              <w:right w:w="80" w:type="dxa"/>
            </w:tcMar>
            <w:vAlign w:val="center"/>
            <w:hideMark/>
          </w:tcPr>
          <w:p w14:paraId="28EB99E6"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b/>
                <w:bCs/>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MH Score</w:t>
            </w:r>
          </w:p>
        </w:tc>
        <w:tc>
          <w:tcPr>
            <w:tcW w:w="1200" w:type="dxa"/>
            <w:tcBorders>
              <w:top w:val="single" w:sz="4" w:space="0" w:color="auto"/>
              <w:left w:val="single" w:sz="4" w:space="0" w:color="auto"/>
              <w:bottom w:val="single" w:sz="4" w:space="0" w:color="auto"/>
              <w:right w:val="single" w:sz="4" w:space="0" w:color="auto"/>
            </w:tcBorders>
            <w:shd w:val="clear" w:color="auto" w:fill="2E75B6"/>
            <w:tcMar>
              <w:top w:w="100" w:type="dxa"/>
              <w:left w:w="80" w:type="dxa"/>
              <w:bottom w:w="100" w:type="dxa"/>
              <w:right w:w="80" w:type="dxa"/>
            </w:tcMar>
            <w:vAlign w:val="center"/>
            <w:hideMark/>
          </w:tcPr>
          <w:p w14:paraId="717BD190"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b/>
                <w:bCs/>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Frequency (f)</w:t>
            </w:r>
          </w:p>
        </w:tc>
        <w:tc>
          <w:tcPr>
            <w:tcW w:w="1400" w:type="dxa"/>
            <w:tcBorders>
              <w:top w:val="single" w:sz="4" w:space="0" w:color="auto"/>
              <w:left w:val="single" w:sz="4" w:space="0" w:color="auto"/>
              <w:bottom w:val="single" w:sz="4" w:space="0" w:color="auto"/>
              <w:right w:val="single" w:sz="4" w:space="0" w:color="auto"/>
            </w:tcBorders>
            <w:shd w:val="clear" w:color="auto" w:fill="2E75B6"/>
            <w:tcMar>
              <w:top w:w="100" w:type="dxa"/>
              <w:left w:w="80" w:type="dxa"/>
              <w:bottom w:w="100" w:type="dxa"/>
              <w:right w:w="80" w:type="dxa"/>
            </w:tcMar>
            <w:vAlign w:val="center"/>
            <w:hideMark/>
          </w:tcPr>
          <w:p w14:paraId="36236651"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b/>
                <w:bCs/>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Relative Freq (f/n)</w:t>
            </w:r>
          </w:p>
        </w:tc>
        <w:tc>
          <w:tcPr>
            <w:tcW w:w="1100" w:type="dxa"/>
            <w:tcBorders>
              <w:top w:val="single" w:sz="4" w:space="0" w:color="auto"/>
              <w:left w:val="single" w:sz="4" w:space="0" w:color="auto"/>
              <w:bottom w:val="single" w:sz="4" w:space="0" w:color="auto"/>
              <w:right w:val="single" w:sz="4" w:space="0" w:color="auto"/>
            </w:tcBorders>
            <w:shd w:val="clear" w:color="auto" w:fill="2E75B6"/>
            <w:tcMar>
              <w:top w:w="100" w:type="dxa"/>
              <w:left w:w="80" w:type="dxa"/>
              <w:bottom w:w="100" w:type="dxa"/>
              <w:right w:w="80" w:type="dxa"/>
            </w:tcMar>
            <w:vAlign w:val="center"/>
            <w:hideMark/>
          </w:tcPr>
          <w:p w14:paraId="07190593"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b/>
                <w:bCs/>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Relative %</w:t>
            </w:r>
          </w:p>
        </w:tc>
        <w:tc>
          <w:tcPr>
            <w:tcW w:w="1200" w:type="dxa"/>
            <w:tcBorders>
              <w:top w:val="single" w:sz="4" w:space="0" w:color="auto"/>
              <w:left w:val="single" w:sz="4" w:space="0" w:color="auto"/>
              <w:bottom w:val="single" w:sz="4" w:space="0" w:color="auto"/>
              <w:right w:val="single" w:sz="4" w:space="0" w:color="auto"/>
            </w:tcBorders>
            <w:shd w:val="clear" w:color="auto" w:fill="2E75B6"/>
            <w:tcMar>
              <w:top w:w="100" w:type="dxa"/>
              <w:left w:w="80" w:type="dxa"/>
              <w:bottom w:w="100" w:type="dxa"/>
              <w:right w:w="80" w:type="dxa"/>
            </w:tcMar>
            <w:vAlign w:val="center"/>
            <w:hideMark/>
          </w:tcPr>
          <w:p w14:paraId="65F78B34"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b/>
                <w:bCs/>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Cumulative f</w:t>
            </w:r>
          </w:p>
        </w:tc>
        <w:tc>
          <w:tcPr>
            <w:tcW w:w="1100" w:type="dxa"/>
            <w:tcBorders>
              <w:top w:val="single" w:sz="4" w:space="0" w:color="auto"/>
              <w:left w:val="single" w:sz="4" w:space="0" w:color="auto"/>
              <w:bottom w:val="single" w:sz="4" w:space="0" w:color="auto"/>
              <w:right w:val="single" w:sz="4" w:space="0" w:color="auto"/>
            </w:tcBorders>
            <w:shd w:val="clear" w:color="auto" w:fill="2E75B6"/>
            <w:tcMar>
              <w:top w:w="100" w:type="dxa"/>
              <w:left w:w="80" w:type="dxa"/>
              <w:bottom w:w="100" w:type="dxa"/>
              <w:right w:w="80" w:type="dxa"/>
            </w:tcMar>
            <w:vAlign w:val="center"/>
            <w:hideMark/>
          </w:tcPr>
          <w:p w14:paraId="64A42992"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b/>
                <w:bCs/>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Cumulative %</w:t>
            </w:r>
          </w:p>
        </w:tc>
      </w:tr>
      <w:tr w:rsidR="00A86CDA" w:rsidRPr="00A86CDA" w14:paraId="41FDB800" w14:textId="77777777">
        <w:tc>
          <w:tcPr>
            <w:tcW w:w="10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720EED2B"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41AD7612"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4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3697564C"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0.0333</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66D67F91"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4DE8D556"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784D2126"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w:t>
            </w:r>
          </w:p>
        </w:tc>
      </w:tr>
      <w:tr w:rsidR="00A86CDA" w:rsidRPr="00A86CDA" w14:paraId="0A2EF580" w14:textId="77777777">
        <w:tc>
          <w:tcPr>
            <w:tcW w:w="10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3D88A1F4"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3DB9F232"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218D38DD"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0.0667</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41CB41D0"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6.67%</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2DA8A600"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39F514E2"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r>
      <w:tr w:rsidR="00A86CDA" w:rsidRPr="00A86CDA" w14:paraId="09C61FCB" w14:textId="77777777">
        <w:tc>
          <w:tcPr>
            <w:tcW w:w="10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468CE958"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26E0B780"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4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15EC7DDF"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0.0667</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2CA59BB8"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6.67%</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6853B529"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6E59E57F"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16.67%</w:t>
            </w:r>
          </w:p>
        </w:tc>
      </w:tr>
      <w:tr w:rsidR="00A86CDA" w:rsidRPr="00A86CDA" w14:paraId="6AF93446" w14:textId="77777777">
        <w:tc>
          <w:tcPr>
            <w:tcW w:w="10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10BE5C88"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71F08034"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327350F0"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0.1000</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0CF4DF62"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292A5E10"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59674CC6"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26.67%</w:t>
            </w:r>
          </w:p>
        </w:tc>
      </w:tr>
      <w:tr w:rsidR="00A86CDA" w:rsidRPr="00A86CDA" w14:paraId="2C72AFD9" w14:textId="77777777">
        <w:tc>
          <w:tcPr>
            <w:tcW w:w="10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7557544B"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3249AC9F"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4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4F700E7A"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0.1000</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18E83970"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1FF02C5F"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5BE2F235"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36.67%</w:t>
            </w:r>
          </w:p>
        </w:tc>
      </w:tr>
      <w:tr w:rsidR="00A86CDA" w:rsidRPr="00A86CDA" w14:paraId="42F227C2" w14:textId="77777777">
        <w:tc>
          <w:tcPr>
            <w:tcW w:w="10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46D0F471"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593E805F"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4DCF96E0"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0.1000</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2FDBEB77"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22E4F0C6"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43F5ACC7"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46.67%</w:t>
            </w:r>
          </w:p>
        </w:tc>
      </w:tr>
      <w:tr w:rsidR="00A86CDA" w:rsidRPr="00A86CDA" w14:paraId="7A6E695C" w14:textId="77777777">
        <w:tc>
          <w:tcPr>
            <w:tcW w:w="10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5EEC12AB"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2195181E"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4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6FCB033F"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0.2000</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5A488B9C"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2C20C61A"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005C928A"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66.67%</w:t>
            </w:r>
          </w:p>
        </w:tc>
      </w:tr>
      <w:tr w:rsidR="00A86CDA" w:rsidRPr="00A86CDA" w14:paraId="49B0E6EA" w14:textId="77777777">
        <w:tc>
          <w:tcPr>
            <w:tcW w:w="10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78CCD539"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651CDC06"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1F31B6D0"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0.2000</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513EFADD"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782ADE0D"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1F959CE6"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86.67%</w:t>
            </w:r>
          </w:p>
        </w:tc>
      </w:tr>
      <w:tr w:rsidR="00A86CDA" w:rsidRPr="00A86CDA" w14:paraId="6CC87CC2" w14:textId="77777777">
        <w:tc>
          <w:tcPr>
            <w:tcW w:w="10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2297842A"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29B5FAFA"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4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456A19BE"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0.1333</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126A6E76"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13.33%</w:t>
            </w:r>
          </w:p>
        </w:tc>
        <w:tc>
          <w:tcPr>
            <w:tcW w:w="12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181C4F94"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c>
          <w:tcPr>
            <w:tcW w:w="1100" w:type="dxa"/>
            <w:tcBorders>
              <w:top w:val="single" w:sz="4" w:space="0" w:color="auto"/>
              <w:left w:val="single" w:sz="4" w:space="0" w:color="auto"/>
              <w:bottom w:val="single" w:sz="4" w:space="0" w:color="auto"/>
              <w:right w:val="single" w:sz="4" w:space="0" w:color="auto"/>
            </w:tcBorders>
            <w:shd w:val="clear" w:color="auto" w:fill="F5F5F5"/>
            <w:tcMar>
              <w:top w:w="80" w:type="dxa"/>
              <w:left w:w="80" w:type="dxa"/>
              <w:bottom w:w="80" w:type="dxa"/>
              <w:right w:w="80" w:type="dxa"/>
            </w:tcMar>
            <w:vAlign w:val="center"/>
            <w:hideMark/>
          </w:tcPr>
          <w:p w14:paraId="1125A8C6"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c>
      </w:tr>
      <w:tr w:rsidR="00A86CDA" w:rsidRPr="00A86CDA" w14:paraId="532386ED" w14:textId="77777777">
        <w:tc>
          <w:tcPr>
            <w:tcW w:w="10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62670D98"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26816872"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4D90AA4A"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41E1C0A9"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0CA8DCD4"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vAlign w:val="center"/>
            <w:hideMark/>
          </w:tcPr>
          <w:p w14:paraId="452C64CB" w14:textId="77777777" w:rsidR="00A86CDA" w:rsidRPr="00A86CDA" w:rsidRDefault="00A86CDA" w:rsidP="00A86CDA">
            <w:pPr>
              <w:spacing w:after="200"/>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6CDA">
              <w:rPr>
                <w:color w:val="000000" w:themeColor="text1"/>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1A18D3BF" w14:textId="77777777" w:rsidR="00A86CDA" w:rsidRDefault="00A86CDA" w:rsidP="00A86CDA">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800720" w14:textId="77777777" w:rsidR="00A86CDA" w:rsidRDefault="00A86CDA" w:rsidP="00A86CDA">
      <w:pPr>
        <w:spacing w:after="200"/>
      </w:pPr>
      <w:r>
        <w:t>Distribution Pattern: Bimodal distribution with peaks at scores 8 and 9 (f=6 each). Cumulative frequency reaches 86.67% by score 9, showing concentration of good/excellent mental health.</w:t>
      </w:r>
    </w:p>
    <w:p w14:paraId="77BB8327" w14:textId="77777777" w:rsidR="00895420" w:rsidRDefault="00895420" w:rsidP="00A86CDA">
      <w:pPr>
        <w:spacing w:after="200"/>
      </w:pPr>
    </w:p>
    <w:p w14:paraId="50F5D01A" w14:textId="796A4719" w:rsidR="00A86CDA" w:rsidRPr="00895420" w:rsidRDefault="00895420" w:rsidP="00A86CDA">
      <w:pPr>
        <w:pStyle w:val="Heading1"/>
        <w:spacing w:before="240" w:after="120"/>
        <w:rPr>
          <w:sz w:val="40"/>
          <w:szCs w:val="40"/>
          <w:u w:val="double"/>
        </w:rPr>
      </w:pPr>
      <w:r>
        <w:rPr>
          <w:b/>
          <w:bCs/>
          <w:sz w:val="40"/>
          <w:szCs w:val="40"/>
          <w:u w:val="double"/>
        </w:rPr>
        <w:t>2.2</w:t>
      </w:r>
      <w:r w:rsidR="00A86CDA" w:rsidRPr="00895420">
        <w:rPr>
          <w:b/>
          <w:bCs/>
          <w:sz w:val="40"/>
          <w:szCs w:val="40"/>
          <w:u w:val="double"/>
        </w:rPr>
        <w:t>. Grouped Frequency Distribution: Sleep Categories</w:t>
      </w:r>
    </w:p>
    <w:p w14:paraId="013D4AA5" w14:textId="77777777" w:rsidR="00A86CDA" w:rsidRDefault="00A86CDA" w:rsidP="00A86CDA">
      <w:pPr>
        <w:spacing w:after="200"/>
      </w:pPr>
      <w:r>
        <w:t>Sleep hours categorized into 4 clinical sleep adequacy levels with corresponding mental health outcomes.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071"/>
        <w:gridCol w:w="1100"/>
        <w:gridCol w:w="1200"/>
        <w:gridCol w:w="1160"/>
        <w:gridCol w:w="900"/>
      </w:tblGrid>
      <w:tr w:rsidR="00A86CDA" w14:paraId="5E021BB1" w14:textId="77777777" w:rsidTr="00D4753D">
        <w:tblPrEx>
          <w:tblCellMar>
            <w:top w:w="0" w:type="dxa"/>
            <w:bottom w:w="0" w:type="dxa"/>
          </w:tblCellMar>
        </w:tblPrEx>
        <w:tc>
          <w:tcPr>
            <w:tcW w:w="1400" w:type="dxa"/>
            <w:shd w:val="clear" w:color="auto" w:fill="2E75B6"/>
            <w:tcMar>
              <w:top w:w="100" w:type="dxa"/>
              <w:left w:w="80" w:type="dxa"/>
              <w:bottom w:w="100" w:type="dxa"/>
              <w:right w:w="80" w:type="dxa"/>
            </w:tcMar>
            <w:vAlign w:val="center"/>
          </w:tcPr>
          <w:p w14:paraId="27653D36" w14:textId="77777777" w:rsidR="00A86CDA" w:rsidRDefault="00A86CDA" w:rsidP="00D4753D">
            <w:pPr>
              <w:jc w:val="center"/>
            </w:pPr>
            <w:r>
              <w:rPr>
                <w:b/>
                <w:bCs/>
                <w:color w:val="FFFFFF"/>
              </w:rPr>
              <w:lastRenderedPageBreak/>
              <w:t>Sleep Category</w:t>
            </w:r>
          </w:p>
        </w:tc>
        <w:tc>
          <w:tcPr>
            <w:tcW w:w="1000" w:type="dxa"/>
            <w:shd w:val="clear" w:color="auto" w:fill="2E75B6"/>
            <w:tcMar>
              <w:top w:w="100" w:type="dxa"/>
              <w:left w:w="80" w:type="dxa"/>
              <w:bottom w:w="100" w:type="dxa"/>
              <w:right w:w="80" w:type="dxa"/>
            </w:tcMar>
            <w:vAlign w:val="center"/>
          </w:tcPr>
          <w:p w14:paraId="71EA0CF8" w14:textId="77777777" w:rsidR="00A86CDA" w:rsidRDefault="00A86CDA" w:rsidP="00D4753D">
            <w:pPr>
              <w:jc w:val="center"/>
            </w:pPr>
            <w:r>
              <w:rPr>
                <w:b/>
                <w:bCs/>
                <w:color w:val="FFFFFF"/>
              </w:rPr>
              <w:t>Hours</w:t>
            </w:r>
          </w:p>
        </w:tc>
        <w:tc>
          <w:tcPr>
            <w:tcW w:w="1000" w:type="dxa"/>
            <w:shd w:val="clear" w:color="auto" w:fill="2E75B6"/>
            <w:tcMar>
              <w:top w:w="100" w:type="dxa"/>
              <w:left w:w="80" w:type="dxa"/>
              <w:bottom w:w="100" w:type="dxa"/>
              <w:right w:w="80" w:type="dxa"/>
            </w:tcMar>
            <w:vAlign w:val="center"/>
          </w:tcPr>
          <w:p w14:paraId="3B006EF5" w14:textId="77777777" w:rsidR="00A86CDA" w:rsidRDefault="00A86CDA" w:rsidP="00D4753D">
            <w:pPr>
              <w:jc w:val="center"/>
            </w:pPr>
            <w:r>
              <w:rPr>
                <w:b/>
                <w:bCs/>
                <w:color w:val="FFFFFF"/>
              </w:rPr>
              <w:t>Frequency (f)</w:t>
            </w:r>
          </w:p>
        </w:tc>
        <w:tc>
          <w:tcPr>
            <w:tcW w:w="1100" w:type="dxa"/>
            <w:shd w:val="clear" w:color="auto" w:fill="2E75B6"/>
            <w:tcMar>
              <w:top w:w="100" w:type="dxa"/>
              <w:left w:w="80" w:type="dxa"/>
              <w:bottom w:w="100" w:type="dxa"/>
              <w:right w:w="80" w:type="dxa"/>
            </w:tcMar>
            <w:vAlign w:val="center"/>
          </w:tcPr>
          <w:p w14:paraId="1AAD7B9B" w14:textId="77777777" w:rsidR="00A86CDA" w:rsidRDefault="00A86CDA" w:rsidP="00D4753D">
            <w:pPr>
              <w:jc w:val="center"/>
            </w:pPr>
            <w:r>
              <w:rPr>
                <w:b/>
                <w:bCs/>
                <w:color w:val="FFFFFF"/>
              </w:rPr>
              <w:t>Relative %</w:t>
            </w:r>
          </w:p>
        </w:tc>
        <w:tc>
          <w:tcPr>
            <w:tcW w:w="1200" w:type="dxa"/>
            <w:shd w:val="clear" w:color="auto" w:fill="2E75B6"/>
            <w:tcMar>
              <w:top w:w="100" w:type="dxa"/>
              <w:left w:w="80" w:type="dxa"/>
              <w:bottom w:w="100" w:type="dxa"/>
              <w:right w:w="80" w:type="dxa"/>
            </w:tcMar>
            <w:vAlign w:val="center"/>
          </w:tcPr>
          <w:p w14:paraId="0C6BB18B" w14:textId="77777777" w:rsidR="00A86CDA" w:rsidRDefault="00A86CDA" w:rsidP="00D4753D">
            <w:pPr>
              <w:jc w:val="center"/>
            </w:pPr>
            <w:r>
              <w:rPr>
                <w:b/>
                <w:bCs/>
                <w:color w:val="FFFFFF"/>
              </w:rPr>
              <w:t>Cumulative f</w:t>
            </w:r>
          </w:p>
        </w:tc>
        <w:tc>
          <w:tcPr>
            <w:tcW w:w="1100" w:type="dxa"/>
            <w:shd w:val="clear" w:color="auto" w:fill="2E75B6"/>
            <w:tcMar>
              <w:top w:w="100" w:type="dxa"/>
              <w:left w:w="80" w:type="dxa"/>
              <w:bottom w:w="100" w:type="dxa"/>
              <w:right w:w="80" w:type="dxa"/>
            </w:tcMar>
            <w:vAlign w:val="center"/>
          </w:tcPr>
          <w:p w14:paraId="1A86D8DF" w14:textId="77777777" w:rsidR="00A86CDA" w:rsidRDefault="00A86CDA" w:rsidP="00D4753D">
            <w:pPr>
              <w:jc w:val="center"/>
            </w:pPr>
            <w:r>
              <w:rPr>
                <w:b/>
                <w:bCs/>
                <w:color w:val="FFFFFF"/>
              </w:rPr>
              <w:t>Cumulative %</w:t>
            </w:r>
          </w:p>
        </w:tc>
        <w:tc>
          <w:tcPr>
            <w:tcW w:w="900" w:type="dxa"/>
            <w:shd w:val="clear" w:color="auto" w:fill="2E75B6"/>
            <w:tcMar>
              <w:top w:w="100" w:type="dxa"/>
              <w:left w:w="80" w:type="dxa"/>
              <w:bottom w:w="100" w:type="dxa"/>
              <w:right w:w="80" w:type="dxa"/>
            </w:tcMar>
            <w:vAlign w:val="center"/>
          </w:tcPr>
          <w:p w14:paraId="423A9F67" w14:textId="77777777" w:rsidR="00A86CDA" w:rsidRDefault="00A86CDA" w:rsidP="00D4753D">
            <w:pPr>
              <w:jc w:val="center"/>
            </w:pPr>
            <w:r>
              <w:rPr>
                <w:b/>
                <w:bCs/>
                <w:color w:val="FFFFFF"/>
              </w:rPr>
              <w:t>Avg MH</w:t>
            </w:r>
          </w:p>
        </w:tc>
      </w:tr>
      <w:tr w:rsidR="00A86CDA" w14:paraId="235F1449" w14:textId="77777777" w:rsidTr="00D4753D">
        <w:tblPrEx>
          <w:tblCellMar>
            <w:top w:w="0" w:type="dxa"/>
            <w:bottom w:w="0" w:type="dxa"/>
          </w:tblCellMar>
        </w:tblPrEx>
        <w:tc>
          <w:tcPr>
            <w:tcW w:w="1400" w:type="dxa"/>
            <w:shd w:val="clear" w:color="auto" w:fill="F5F5F5"/>
            <w:tcMar>
              <w:top w:w="80" w:type="dxa"/>
              <w:left w:w="80" w:type="dxa"/>
              <w:bottom w:w="80" w:type="dxa"/>
              <w:right w:w="80" w:type="dxa"/>
            </w:tcMar>
            <w:vAlign w:val="center"/>
          </w:tcPr>
          <w:p w14:paraId="11ED3703" w14:textId="77777777" w:rsidR="00A86CDA" w:rsidRDefault="00A86CDA" w:rsidP="00D4753D">
            <w:r>
              <w:rPr>
                <w:sz w:val="19"/>
                <w:szCs w:val="19"/>
              </w:rPr>
              <w:t>Poor</w:t>
            </w:r>
          </w:p>
        </w:tc>
        <w:tc>
          <w:tcPr>
            <w:tcW w:w="1000" w:type="dxa"/>
            <w:shd w:val="clear" w:color="auto" w:fill="F5F5F5"/>
            <w:tcMar>
              <w:top w:w="80" w:type="dxa"/>
              <w:left w:w="80" w:type="dxa"/>
              <w:bottom w:w="80" w:type="dxa"/>
              <w:right w:w="80" w:type="dxa"/>
            </w:tcMar>
            <w:vAlign w:val="center"/>
          </w:tcPr>
          <w:p w14:paraId="54641C2B" w14:textId="77777777" w:rsidR="00A86CDA" w:rsidRDefault="00A86CDA" w:rsidP="00D4753D">
            <w:pPr>
              <w:jc w:val="center"/>
            </w:pPr>
            <w:r>
              <w:rPr>
                <w:sz w:val="19"/>
                <w:szCs w:val="19"/>
              </w:rPr>
              <w:t>≤ 6.0</w:t>
            </w:r>
          </w:p>
        </w:tc>
        <w:tc>
          <w:tcPr>
            <w:tcW w:w="1000" w:type="dxa"/>
            <w:shd w:val="clear" w:color="auto" w:fill="F5F5F5"/>
            <w:tcMar>
              <w:top w:w="80" w:type="dxa"/>
              <w:left w:w="80" w:type="dxa"/>
              <w:bottom w:w="80" w:type="dxa"/>
              <w:right w:w="80" w:type="dxa"/>
            </w:tcMar>
            <w:vAlign w:val="center"/>
          </w:tcPr>
          <w:p w14:paraId="1F9992A9" w14:textId="77777777" w:rsidR="00A86CDA" w:rsidRDefault="00A86CDA" w:rsidP="00D4753D">
            <w:pPr>
              <w:jc w:val="center"/>
            </w:pPr>
            <w:r>
              <w:rPr>
                <w:sz w:val="19"/>
                <w:szCs w:val="19"/>
              </w:rPr>
              <w:t>8</w:t>
            </w:r>
          </w:p>
        </w:tc>
        <w:tc>
          <w:tcPr>
            <w:tcW w:w="1100" w:type="dxa"/>
            <w:shd w:val="clear" w:color="auto" w:fill="F5F5F5"/>
            <w:tcMar>
              <w:top w:w="80" w:type="dxa"/>
              <w:left w:w="80" w:type="dxa"/>
              <w:bottom w:w="80" w:type="dxa"/>
              <w:right w:w="80" w:type="dxa"/>
            </w:tcMar>
            <w:vAlign w:val="center"/>
          </w:tcPr>
          <w:p w14:paraId="619C2C98" w14:textId="77777777" w:rsidR="00A86CDA" w:rsidRDefault="00A86CDA" w:rsidP="00D4753D">
            <w:pPr>
              <w:jc w:val="center"/>
            </w:pPr>
            <w:r>
              <w:rPr>
                <w:sz w:val="19"/>
                <w:szCs w:val="19"/>
              </w:rPr>
              <w:t>26.67%</w:t>
            </w:r>
          </w:p>
        </w:tc>
        <w:tc>
          <w:tcPr>
            <w:tcW w:w="1200" w:type="dxa"/>
            <w:shd w:val="clear" w:color="auto" w:fill="F5F5F5"/>
            <w:tcMar>
              <w:top w:w="80" w:type="dxa"/>
              <w:left w:w="80" w:type="dxa"/>
              <w:bottom w:w="80" w:type="dxa"/>
              <w:right w:w="80" w:type="dxa"/>
            </w:tcMar>
            <w:vAlign w:val="center"/>
          </w:tcPr>
          <w:p w14:paraId="3F679CD5" w14:textId="77777777" w:rsidR="00A86CDA" w:rsidRDefault="00A86CDA" w:rsidP="00D4753D">
            <w:pPr>
              <w:jc w:val="center"/>
            </w:pPr>
            <w:r>
              <w:rPr>
                <w:sz w:val="19"/>
                <w:szCs w:val="19"/>
              </w:rPr>
              <w:t>8</w:t>
            </w:r>
          </w:p>
        </w:tc>
        <w:tc>
          <w:tcPr>
            <w:tcW w:w="1100" w:type="dxa"/>
            <w:shd w:val="clear" w:color="auto" w:fill="F5F5F5"/>
            <w:tcMar>
              <w:top w:w="80" w:type="dxa"/>
              <w:left w:w="80" w:type="dxa"/>
              <w:bottom w:w="80" w:type="dxa"/>
              <w:right w:w="80" w:type="dxa"/>
            </w:tcMar>
            <w:vAlign w:val="center"/>
          </w:tcPr>
          <w:p w14:paraId="04F87A83" w14:textId="77777777" w:rsidR="00A86CDA" w:rsidRDefault="00A86CDA" w:rsidP="00D4753D">
            <w:pPr>
              <w:jc w:val="center"/>
            </w:pPr>
            <w:r>
              <w:rPr>
                <w:sz w:val="19"/>
                <w:szCs w:val="19"/>
              </w:rPr>
              <w:t>26.67%</w:t>
            </w:r>
          </w:p>
        </w:tc>
        <w:tc>
          <w:tcPr>
            <w:tcW w:w="900" w:type="dxa"/>
            <w:shd w:val="clear" w:color="auto" w:fill="F5F5F5"/>
            <w:tcMar>
              <w:top w:w="80" w:type="dxa"/>
              <w:left w:w="80" w:type="dxa"/>
              <w:bottom w:w="80" w:type="dxa"/>
              <w:right w:w="80" w:type="dxa"/>
            </w:tcMar>
            <w:vAlign w:val="center"/>
          </w:tcPr>
          <w:p w14:paraId="4B80B2FB" w14:textId="77777777" w:rsidR="00A86CDA" w:rsidRDefault="00A86CDA" w:rsidP="00D4753D">
            <w:pPr>
              <w:jc w:val="center"/>
            </w:pPr>
            <w:r>
              <w:rPr>
                <w:sz w:val="19"/>
                <w:szCs w:val="19"/>
              </w:rPr>
              <w:t>3.63</w:t>
            </w:r>
          </w:p>
        </w:tc>
      </w:tr>
      <w:tr w:rsidR="00A86CDA" w14:paraId="7820FF90" w14:textId="77777777" w:rsidTr="00D4753D">
        <w:tblPrEx>
          <w:tblCellMar>
            <w:top w:w="0" w:type="dxa"/>
            <w:bottom w:w="0" w:type="dxa"/>
          </w:tblCellMar>
        </w:tblPrEx>
        <w:tc>
          <w:tcPr>
            <w:tcW w:w="1400" w:type="dxa"/>
            <w:shd w:val="clear" w:color="auto" w:fill="FFFFFF"/>
            <w:tcMar>
              <w:top w:w="80" w:type="dxa"/>
              <w:left w:w="80" w:type="dxa"/>
              <w:bottom w:w="80" w:type="dxa"/>
              <w:right w:w="80" w:type="dxa"/>
            </w:tcMar>
            <w:vAlign w:val="center"/>
          </w:tcPr>
          <w:p w14:paraId="119A0AD7" w14:textId="77777777" w:rsidR="00A86CDA" w:rsidRDefault="00A86CDA" w:rsidP="00D4753D">
            <w:r>
              <w:rPr>
                <w:sz w:val="19"/>
                <w:szCs w:val="19"/>
              </w:rPr>
              <w:t>Fair</w:t>
            </w:r>
          </w:p>
        </w:tc>
        <w:tc>
          <w:tcPr>
            <w:tcW w:w="1000" w:type="dxa"/>
            <w:shd w:val="clear" w:color="auto" w:fill="FFFFFF"/>
            <w:tcMar>
              <w:top w:w="80" w:type="dxa"/>
              <w:left w:w="80" w:type="dxa"/>
              <w:bottom w:w="80" w:type="dxa"/>
              <w:right w:w="80" w:type="dxa"/>
            </w:tcMar>
            <w:vAlign w:val="center"/>
          </w:tcPr>
          <w:p w14:paraId="5D9E972C" w14:textId="77777777" w:rsidR="00A86CDA" w:rsidRDefault="00A86CDA" w:rsidP="00D4753D">
            <w:pPr>
              <w:jc w:val="center"/>
            </w:pPr>
            <w:r>
              <w:rPr>
                <w:sz w:val="19"/>
                <w:szCs w:val="19"/>
              </w:rPr>
              <w:t>6.0 - 7.0</w:t>
            </w:r>
          </w:p>
        </w:tc>
        <w:tc>
          <w:tcPr>
            <w:tcW w:w="1000" w:type="dxa"/>
            <w:shd w:val="clear" w:color="auto" w:fill="FFFFFF"/>
            <w:tcMar>
              <w:top w:w="80" w:type="dxa"/>
              <w:left w:w="80" w:type="dxa"/>
              <w:bottom w:w="80" w:type="dxa"/>
              <w:right w:w="80" w:type="dxa"/>
            </w:tcMar>
            <w:vAlign w:val="center"/>
          </w:tcPr>
          <w:p w14:paraId="281A4E40" w14:textId="77777777" w:rsidR="00A86CDA" w:rsidRDefault="00A86CDA" w:rsidP="00D4753D">
            <w:pPr>
              <w:jc w:val="center"/>
            </w:pPr>
            <w:r>
              <w:rPr>
                <w:sz w:val="19"/>
                <w:szCs w:val="19"/>
              </w:rPr>
              <w:t>5</w:t>
            </w:r>
          </w:p>
        </w:tc>
        <w:tc>
          <w:tcPr>
            <w:tcW w:w="1100" w:type="dxa"/>
            <w:shd w:val="clear" w:color="auto" w:fill="FFFFFF"/>
            <w:tcMar>
              <w:top w:w="80" w:type="dxa"/>
              <w:left w:w="80" w:type="dxa"/>
              <w:bottom w:w="80" w:type="dxa"/>
              <w:right w:w="80" w:type="dxa"/>
            </w:tcMar>
            <w:vAlign w:val="center"/>
          </w:tcPr>
          <w:p w14:paraId="1438A9DF" w14:textId="77777777" w:rsidR="00A86CDA" w:rsidRDefault="00A86CDA" w:rsidP="00D4753D">
            <w:pPr>
              <w:jc w:val="center"/>
            </w:pPr>
            <w:r>
              <w:rPr>
                <w:sz w:val="19"/>
                <w:szCs w:val="19"/>
              </w:rPr>
              <w:t>16.67%</w:t>
            </w:r>
          </w:p>
        </w:tc>
        <w:tc>
          <w:tcPr>
            <w:tcW w:w="1200" w:type="dxa"/>
            <w:shd w:val="clear" w:color="auto" w:fill="FFFFFF"/>
            <w:tcMar>
              <w:top w:w="80" w:type="dxa"/>
              <w:left w:w="80" w:type="dxa"/>
              <w:bottom w:w="80" w:type="dxa"/>
              <w:right w:w="80" w:type="dxa"/>
            </w:tcMar>
            <w:vAlign w:val="center"/>
          </w:tcPr>
          <w:p w14:paraId="5CD98177" w14:textId="77777777" w:rsidR="00A86CDA" w:rsidRDefault="00A86CDA" w:rsidP="00D4753D">
            <w:pPr>
              <w:jc w:val="center"/>
            </w:pPr>
            <w:r>
              <w:rPr>
                <w:sz w:val="19"/>
                <w:szCs w:val="19"/>
              </w:rPr>
              <w:t>13</w:t>
            </w:r>
          </w:p>
        </w:tc>
        <w:tc>
          <w:tcPr>
            <w:tcW w:w="1100" w:type="dxa"/>
            <w:shd w:val="clear" w:color="auto" w:fill="FFFFFF"/>
            <w:tcMar>
              <w:top w:w="80" w:type="dxa"/>
              <w:left w:w="80" w:type="dxa"/>
              <w:bottom w:w="80" w:type="dxa"/>
              <w:right w:w="80" w:type="dxa"/>
            </w:tcMar>
            <w:vAlign w:val="center"/>
          </w:tcPr>
          <w:p w14:paraId="1F488793" w14:textId="77777777" w:rsidR="00A86CDA" w:rsidRDefault="00A86CDA" w:rsidP="00D4753D">
            <w:pPr>
              <w:jc w:val="center"/>
            </w:pPr>
            <w:r>
              <w:rPr>
                <w:sz w:val="19"/>
                <w:szCs w:val="19"/>
              </w:rPr>
              <w:t>43.33%</w:t>
            </w:r>
          </w:p>
        </w:tc>
        <w:tc>
          <w:tcPr>
            <w:tcW w:w="900" w:type="dxa"/>
            <w:shd w:val="clear" w:color="auto" w:fill="FFFFFF"/>
            <w:tcMar>
              <w:top w:w="80" w:type="dxa"/>
              <w:left w:w="80" w:type="dxa"/>
              <w:bottom w:w="80" w:type="dxa"/>
              <w:right w:w="80" w:type="dxa"/>
            </w:tcMar>
            <w:vAlign w:val="center"/>
          </w:tcPr>
          <w:p w14:paraId="3C85E7F9" w14:textId="77777777" w:rsidR="00A86CDA" w:rsidRDefault="00A86CDA" w:rsidP="00D4753D">
            <w:pPr>
              <w:jc w:val="center"/>
            </w:pPr>
            <w:r>
              <w:rPr>
                <w:sz w:val="19"/>
                <w:szCs w:val="19"/>
              </w:rPr>
              <w:t>5.20</w:t>
            </w:r>
          </w:p>
        </w:tc>
      </w:tr>
      <w:tr w:rsidR="00A86CDA" w14:paraId="6700F800" w14:textId="77777777" w:rsidTr="00D4753D">
        <w:tblPrEx>
          <w:tblCellMar>
            <w:top w:w="0" w:type="dxa"/>
            <w:bottom w:w="0" w:type="dxa"/>
          </w:tblCellMar>
        </w:tblPrEx>
        <w:tc>
          <w:tcPr>
            <w:tcW w:w="1400" w:type="dxa"/>
            <w:shd w:val="clear" w:color="auto" w:fill="F5F5F5"/>
            <w:tcMar>
              <w:top w:w="80" w:type="dxa"/>
              <w:left w:w="80" w:type="dxa"/>
              <w:bottom w:w="80" w:type="dxa"/>
              <w:right w:w="80" w:type="dxa"/>
            </w:tcMar>
            <w:vAlign w:val="center"/>
          </w:tcPr>
          <w:p w14:paraId="24F93BCA" w14:textId="77777777" w:rsidR="00A86CDA" w:rsidRDefault="00A86CDA" w:rsidP="00D4753D">
            <w:r>
              <w:rPr>
                <w:sz w:val="19"/>
                <w:szCs w:val="19"/>
              </w:rPr>
              <w:t>Good</w:t>
            </w:r>
          </w:p>
        </w:tc>
        <w:tc>
          <w:tcPr>
            <w:tcW w:w="1000" w:type="dxa"/>
            <w:shd w:val="clear" w:color="auto" w:fill="F5F5F5"/>
            <w:tcMar>
              <w:top w:w="80" w:type="dxa"/>
              <w:left w:w="80" w:type="dxa"/>
              <w:bottom w:w="80" w:type="dxa"/>
              <w:right w:w="80" w:type="dxa"/>
            </w:tcMar>
            <w:vAlign w:val="center"/>
          </w:tcPr>
          <w:p w14:paraId="08776D42" w14:textId="77777777" w:rsidR="00A86CDA" w:rsidRDefault="00A86CDA" w:rsidP="00D4753D">
            <w:pPr>
              <w:jc w:val="center"/>
            </w:pPr>
            <w:r>
              <w:rPr>
                <w:sz w:val="19"/>
                <w:szCs w:val="19"/>
              </w:rPr>
              <w:t>7.0 - 8.0</w:t>
            </w:r>
          </w:p>
        </w:tc>
        <w:tc>
          <w:tcPr>
            <w:tcW w:w="1000" w:type="dxa"/>
            <w:shd w:val="clear" w:color="auto" w:fill="F5F5F5"/>
            <w:tcMar>
              <w:top w:w="80" w:type="dxa"/>
              <w:left w:w="80" w:type="dxa"/>
              <w:bottom w:w="80" w:type="dxa"/>
              <w:right w:w="80" w:type="dxa"/>
            </w:tcMar>
            <w:vAlign w:val="center"/>
          </w:tcPr>
          <w:p w14:paraId="68A72B48" w14:textId="77777777" w:rsidR="00A86CDA" w:rsidRDefault="00A86CDA" w:rsidP="00D4753D">
            <w:pPr>
              <w:jc w:val="center"/>
            </w:pPr>
            <w:r>
              <w:rPr>
                <w:sz w:val="19"/>
                <w:szCs w:val="19"/>
              </w:rPr>
              <w:t>7</w:t>
            </w:r>
          </w:p>
        </w:tc>
        <w:tc>
          <w:tcPr>
            <w:tcW w:w="1100" w:type="dxa"/>
            <w:shd w:val="clear" w:color="auto" w:fill="F5F5F5"/>
            <w:tcMar>
              <w:top w:w="80" w:type="dxa"/>
              <w:left w:w="80" w:type="dxa"/>
              <w:bottom w:w="80" w:type="dxa"/>
              <w:right w:w="80" w:type="dxa"/>
            </w:tcMar>
            <w:vAlign w:val="center"/>
          </w:tcPr>
          <w:p w14:paraId="70344CBC" w14:textId="77777777" w:rsidR="00A86CDA" w:rsidRDefault="00A86CDA" w:rsidP="00D4753D">
            <w:pPr>
              <w:jc w:val="center"/>
            </w:pPr>
            <w:r>
              <w:rPr>
                <w:sz w:val="19"/>
                <w:szCs w:val="19"/>
              </w:rPr>
              <w:t>23.33%</w:t>
            </w:r>
          </w:p>
        </w:tc>
        <w:tc>
          <w:tcPr>
            <w:tcW w:w="1200" w:type="dxa"/>
            <w:shd w:val="clear" w:color="auto" w:fill="F5F5F5"/>
            <w:tcMar>
              <w:top w:w="80" w:type="dxa"/>
              <w:left w:w="80" w:type="dxa"/>
              <w:bottom w:w="80" w:type="dxa"/>
              <w:right w:w="80" w:type="dxa"/>
            </w:tcMar>
            <w:vAlign w:val="center"/>
          </w:tcPr>
          <w:p w14:paraId="2170B180" w14:textId="77777777" w:rsidR="00A86CDA" w:rsidRDefault="00A86CDA" w:rsidP="00D4753D">
            <w:pPr>
              <w:jc w:val="center"/>
            </w:pPr>
            <w:r>
              <w:rPr>
                <w:sz w:val="19"/>
                <w:szCs w:val="19"/>
              </w:rPr>
              <w:t>20</w:t>
            </w:r>
          </w:p>
        </w:tc>
        <w:tc>
          <w:tcPr>
            <w:tcW w:w="1100" w:type="dxa"/>
            <w:shd w:val="clear" w:color="auto" w:fill="F5F5F5"/>
            <w:tcMar>
              <w:top w:w="80" w:type="dxa"/>
              <w:left w:w="80" w:type="dxa"/>
              <w:bottom w:w="80" w:type="dxa"/>
              <w:right w:w="80" w:type="dxa"/>
            </w:tcMar>
            <w:vAlign w:val="center"/>
          </w:tcPr>
          <w:p w14:paraId="7B562FDF" w14:textId="77777777" w:rsidR="00A86CDA" w:rsidRDefault="00A86CDA" w:rsidP="00D4753D">
            <w:pPr>
              <w:jc w:val="center"/>
            </w:pPr>
            <w:r>
              <w:rPr>
                <w:sz w:val="19"/>
                <w:szCs w:val="19"/>
              </w:rPr>
              <w:t>66.67%</w:t>
            </w:r>
          </w:p>
        </w:tc>
        <w:tc>
          <w:tcPr>
            <w:tcW w:w="900" w:type="dxa"/>
            <w:shd w:val="clear" w:color="auto" w:fill="F5F5F5"/>
            <w:tcMar>
              <w:top w:w="80" w:type="dxa"/>
              <w:left w:w="80" w:type="dxa"/>
              <w:bottom w:w="80" w:type="dxa"/>
              <w:right w:w="80" w:type="dxa"/>
            </w:tcMar>
            <w:vAlign w:val="center"/>
          </w:tcPr>
          <w:p w14:paraId="34777CF1" w14:textId="77777777" w:rsidR="00A86CDA" w:rsidRDefault="00A86CDA" w:rsidP="00D4753D">
            <w:pPr>
              <w:jc w:val="center"/>
            </w:pPr>
            <w:r>
              <w:rPr>
                <w:sz w:val="19"/>
                <w:szCs w:val="19"/>
              </w:rPr>
              <w:t>7.43</w:t>
            </w:r>
          </w:p>
        </w:tc>
      </w:tr>
      <w:tr w:rsidR="00A86CDA" w14:paraId="6325D50B" w14:textId="77777777" w:rsidTr="00D4753D">
        <w:tblPrEx>
          <w:tblCellMar>
            <w:top w:w="0" w:type="dxa"/>
            <w:bottom w:w="0" w:type="dxa"/>
          </w:tblCellMar>
        </w:tblPrEx>
        <w:tc>
          <w:tcPr>
            <w:tcW w:w="1400" w:type="dxa"/>
            <w:shd w:val="clear" w:color="auto" w:fill="FFFFFF"/>
            <w:tcMar>
              <w:top w:w="80" w:type="dxa"/>
              <w:left w:w="80" w:type="dxa"/>
              <w:bottom w:w="80" w:type="dxa"/>
              <w:right w:w="80" w:type="dxa"/>
            </w:tcMar>
            <w:vAlign w:val="center"/>
          </w:tcPr>
          <w:p w14:paraId="2B36F8A9" w14:textId="77777777" w:rsidR="00A86CDA" w:rsidRDefault="00A86CDA" w:rsidP="00D4753D">
            <w:r>
              <w:rPr>
                <w:sz w:val="19"/>
                <w:szCs w:val="19"/>
              </w:rPr>
              <w:t>Excellent</w:t>
            </w:r>
          </w:p>
        </w:tc>
        <w:tc>
          <w:tcPr>
            <w:tcW w:w="1000" w:type="dxa"/>
            <w:shd w:val="clear" w:color="auto" w:fill="FFFFFF"/>
            <w:tcMar>
              <w:top w:w="80" w:type="dxa"/>
              <w:left w:w="80" w:type="dxa"/>
              <w:bottom w:w="80" w:type="dxa"/>
              <w:right w:w="80" w:type="dxa"/>
            </w:tcMar>
            <w:vAlign w:val="center"/>
          </w:tcPr>
          <w:p w14:paraId="76EE2B01" w14:textId="77777777" w:rsidR="00A86CDA" w:rsidRDefault="00A86CDA" w:rsidP="00D4753D">
            <w:pPr>
              <w:jc w:val="center"/>
            </w:pPr>
            <w:r>
              <w:rPr>
                <w:sz w:val="19"/>
                <w:szCs w:val="19"/>
              </w:rPr>
              <w:t>≥ 8.0</w:t>
            </w:r>
          </w:p>
        </w:tc>
        <w:tc>
          <w:tcPr>
            <w:tcW w:w="1000" w:type="dxa"/>
            <w:shd w:val="clear" w:color="auto" w:fill="FFFFFF"/>
            <w:tcMar>
              <w:top w:w="80" w:type="dxa"/>
              <w:left w:w="80" w:type="dxa"/>
              <w:bottom w:w="80" w:type="dxa"/>
              <w:right w:w="80" w:type="dxa"/>
            </w:tcMar>
            <w:vAlign w:val="center"/>
          </w:tcPr>
          <w:p w14:paraId="29F4CDBC" w14:textId="77777777" w:rsidR="00A86CDA" w:rsidRDefault="00A86CDA" w:rsidP="00D4753D">
            <w:pPr>
              <w:jc w:val="center"/>
            </w:pPr>
            <w:r>
              <w:rPr>
                <w:sz w:val="19"/>
                <w:szCs w:val="19"/>
              </w:rPr>
              <w:t>10</w:t>
            </w:r>
          </w:p>
        </w:tc>
        <w:tc>
          <w:tcPr>
            <w:tcW w:w="1100" w:type="dxa"/>
            <w:shd w:val="clear" w:color="auto" w:fill="FFFFFF"/>
            <w:tcMar>
              <w:top w:w="80" w:type="dxa"/>
              <w:left w:w="80" w:type="dxa"/>
              <w:bottom w:w="80" w:type="dxa"/>
              <w:right w:w="80" w:type="dxa"/>
            </w:tcMar>
            <w:vAlign w:val="center"/>
          </w:tcPr>
          <w:p w14:paraId="2F856F41" w14:textId="77777777" w:rsidR="00A86CDA" w:rsidRDefault="00A86CDA" w:rsidP="00D4753D">
            <w:pPr>
              <w:jc w:val="center"/>
            </w:pPr>
            <w:r>
              <w:rPr>
                <w:sz w:val="19"/>
                <w:szCs w:val="19"/>
              </w:rPr>
              <w:t>33.33%</w:t>
            </w:r>
          </w:p>
        </w:tc>
        <w:tc>
          <w:tcPr>
            <w:tcW w:w="1200" w:type="dxa"/>
            <w:shd w:val="clear" w:color="auto" w:fill="FFFFFF"/>
            <w:tcMar>
              <w:top w:w="80" w:type="dxa"/>
              <w:left w:w="80" w:type="dxa"/>
              <w:bottom w:w="80" w:type="dxa"/>
              <w:right w:w="80" w:type="dxa"/>
            </w:tcMar>
            <w:vAlign w:val="center"/>
          </w:tcPr>
          <w:p w14:paraId="2D09CECE" w14:textId="77777777" w:rsidR="00A86CDA" w:rsidRDefault="00A86CDA" w:rsidP="00D4753D">
            <w:pPr>
              <w:jc w:val="center"/>
            </w:pPr>
            <w:r>
              <w:rPr>
                <w:sz w:val="19"/>
                <w:szCs w:val="19"/>
              </w:rPr>
              <w:t>30</w:t>
            </w:r>
          </w:p>
        </w:tc>
        <w:tc>
          <w:tcPr>
            <w:tcW w:w="1100" w:type="dxa"/>
            <w:shd w:val="clear" w:color="auto" w:fill="FFFFFF"/>
            <w:tcMar>
              <w:top w:w="80" w:type="dxa"/>
              <w:left w:w="80" w:type="dxa"/>
              <w:bottom w:w="80" w:type="dxa"/>
              <w:right w:w="80" w:type="dxa"/>
            </w:tcMar>
            <w:vAlign w:val="center"/>
          </w:tcPr>
          <w:p w14:paraId="6C4F8588" w14:textId="77777777" w:rsidR="00A86CDA" w:rsidRDefault="00A86CDA" w:rsidP="00D4753D">
            <w:pPr>
              <w:jc w:val="center"/>
            </w:pPr>
            <w:r>
              <w:rPr>
                <w:sz w:val="19"/>
                <w:szCs w:val="19"/>
              </w:rPr>
              <w:t>100.00%</w:t>
            </w:r>
          </w:p>
        </w:tc>
        <w:tc>
          <w:tcPr>
            <w:tcW w:w="900" w:type="dxa"/>
            <w:shd w:val="clear" w:color="auto" w:fill="FFFFFF"/>
            <w:tcMar>
              <w:top w:w="80" w:type="dxa"/>
              <w:left w:w="80" w:type="dxa"/>
              <w:bottom w:w="80" w:type="dxa"/>
              <w:right w:w="80" w:type="dxa"/>
            </w:tcMar>
            <w:vAlign w:val="center"/>
          </w:tcPr>
          <w:p w14:paraId="41C2A44C" w14:textId="77777777" w:rsidR="00A86CDA" w:rsidRDefault="00A86CDA" w:rsidP="00D4753D">
            <w:pPr>
              <w:jc w:val="center"/>
            </w:pPr>
            <w:r>
              <w:rPr>
                <w:sz w:val="19"/>
                <w:szCs w:val="19"/>
              </w:rPr>
              <w:t>8.50</w:t>
            </w:r>
          </w:p>
        </w:tc>
      </w:tr>
      <w:tr w:rsidR="00A86CDA" w14:paraId="043EEC40" w14:textId="77777777" w:rsidTr="00D4753D">
        <w:tblPrEx>
          <w:tblCellMar>
            <w:top w:w="0" w:type="dxa"/>
            <w:bottom w:w="0" w:type="dxa"/>
          </w:tblCellMar>
        </w:tblPrEx>
        <w:tc>
          <w:tcPr>
            <w:tcW w:w="1400" w:type="dxa"/>
            <w:shd w:val="clear" w:color="auto" w:fill="F5F5F5"/>
            <w:tcMar>
              <w:top w:w="80" w:type="dxa"/>
              <w:left w:w="80" w:type="dxa"/>
              <w:bottom w:w="80" w:type="dxa"/>
              <w:right w:w="80" w:type="dxa"/>
            </w:tcMar>
            <w:vAlign w:val="center"/>
          </w:tcPr>
          <w:p w14:paraId="3D6AF43E" w14:textId="77777777" w:rsidR="00A86CDA" w:rsidRDefault="00A86CDA" w:rsidP="00D4753D">
            <w:r>
              <w:rPr>
                <w:sz w:val="19"/>
                <w:szCs w:val="19"/>
              </w:rPr>
              <w:t>TOTAL</w:t>
            </w:r>
          </w:p>
        </w:tc>
        <w:tc>
          <w:tcPr>
            <w:tcW w:w="1000" w:type="dxa"/>
            <w:shd w:val="clear" w:color="auto" w:fill="F5F5F5"/>
            <w:tcMar>
              <w:top w:w="80" w:type="dxa"/>
              <w:left w:w="80" w:type="dxa"/>
              <w:bottom w:w="80" w:type="dxa"/>
              <w:right w:w="80" w:type="dxa"/>
            </w:tcMar>
            <w:vAlign w:val="center"/>
          </w:tcPr>
          <w:p w14:paraId="4B28C1EB" w14:textId="77777777" w:rsidR="00A86CDA" w:rsidRDefault="00A86CDA" w:rsidP="00D4753D">
            <w:pPr>
              <w:jc w:val="center"/>
            </w:pPr>
            <w:r>
              <w:rPr>
                <w:sz w:val="19"/>
                <w:szCs w:val="19"/>
              </w:rPr>
              <w:t>—</w:t>
            </w:r>
          </w:p>
        </w:tc>
        <w:tc>
          <w:tcPr>
            <w:tcW w:w="1000" w:type="dxa"/>
            <w:shd w:val="clear" w:color="auto" w:fill="F5F5F5"/>
            <w:tcMar>
              <w:top w:w="80" w:type="dxa"/>
              <w:left w:w="80" w:type="dxa"/>
              <w:bottom w:w="80" w:type="dxa"/>
              <w:right w:w="80" w:type="dxa"/>
            </w:tcMar>
            <w:vAlign w:val="center"/>
          </w:tcPr>
          <w:p w14:paraId="75A43493" w14:textId="77777777" w:rsidR="00A86CDA" w:rsidRDefault="00A86CDA" w:rsidP="00D4753D">
            <w:pPr>
              <w:jc w:val="center"/>
            </w:pPr>
            <w:r>
              <w:rPr>
                <w:sz w:val="19"/>
                <w:szCs w:val="19"/>
              </w:rPr>
              <w:t>30</w:t>
            </w:r>
          </w:p>
        </w:tc>
        <w:tc>
          <w:tcPr>
            <w:tcW w:w="1100" w:type="dxa"/>
            <w:shd w:val="clear" w:color="auto" w:fill="F5F5F5"/>
            <w:tcMar>
              <w:top w:w="80" w:type="dxa"/>
              <w:left w:w="80" w:type="dxa"/>
              <w:bottom w:w="80" w:type="dxa"/>
              <w:right w:w="80" w:type="dxa"/>
            </w:tcMar>
            <w:vAlign w:val="center"/>
          </w:tcPr>
          <w:p w14:paraId="3781F44C" w14:textId="77777777" w:rsidR="00A86CDA" w:rsidRDefault="00A86CDA" w:rsidP="00D4753D">
            <w:pPr>
              <w:jc w:val="center"/>
            </w:pPr>
            <w:r>
              <w:rPr>
                <w:sz w:val="19"/>
                <w:szCs w:val="19"/>
              </w:rPr>
              <w:t>100%</w:t>
            </w:r>
          </w:p>
        </w:tc>
        <w:tc>
          <w:tcPr>
            <w:tcW w:w="1200" w:type="dxa"/>
            <w:shd w:val="clear" w:color="auto" w:fill="F5F5F5"/>
            <w:tcMar>
              <w:top w:w="80" w:type="dxa"/>
              <w:left w:w="80" w:type="dxa"/>
              <w:bottom w:w="80" w:type="dxa"/>
              <w:right w:w="80" w:type="dxa"/>
            </w:tcMar>
            <w:vAlign w:val="center"/>
          </w:tcPr>
          <w:p w14:paraId="0F85DC0F" w14:textId="77777777" w:rsidR="00A86CDA" w:rsidRDefault="00A86CDA" w:rsidP="00D4753D">
            <w:pPr>
              <w:jc w:val="center"/>
            </w:pPr>
            <w:r>
              <w:rPr>
                <w:sz w:val="19"/>
                <w:szCs w:val="19"/>
              </w:rPr>
              <w:t>—</w:t>
            </w:r>
          </w:p>
        </w:tc>
        <w:tc>
          <w:tcPr>
            <w:tcW w:w="1100" w:type="dxa"/>
            <w:shd w:val="clear" w:color="auto" w:fill="F5F5F5"/>
            <w:tcMar>
              <w:top w:w="80" w:type="dxa"/>
              <w:left w:w="80" w:type="dxa"/>
              <w:bottom w:w="80" w:type="dxa"/>
              <w:right w:w="80" w:type="dxa"/>
            </w:tcMar>
            <w:vAlign w:val="center"/>
          </w:tcPr>
          <w:p w14:paraId="1D57D3C3" w14:textId="77777777" w:rsidR="00A86CDA" w:rsidRDefault="00A86CDA" w:rsidP="00D4753D">
            <w:pPr>
              <w:jc w:val="center"/>
            </w:pPr>
            <w:r>
              <w:rPr>
                <w:sz w:val="19"/>
                <w:szCs w:val="19"/>
              </w:rPr>
              <w:t>—</w:t>
            </w:r>
          </w:p>
        </w:tc>
        <w:tc>
          <w:tcPr>
            <w:tcW w:w="900" w:type="dxa"/>
            <w:shd w:val="clear" w:color="auto" w:fill="F5F5F5"/>
            <w:tcMar>
              <w:top w:w="80" w:type="dxa"/>
              <w:left w:w="80" w:type="dxa"/>
              <w:bottom w:w="80" w:type="dxa"/>
              <w:right w:w="80" w:type="dxa"/>
            </w:tcMar>
            <w:vAlign w:val="center"/>
          </w:tcPr>
          <w:p w14:paraId="4D63AF0A" w14:textId="77777777" w:rsidR="00A86CDA" w:rsidRDefault="00A86CDA" w:rsidP="00D4753D">
            <w:pPr>
              <w:jc w:val="center"/>
            </w:pPr>
            <w:r>
              <w:rPr>
                <w:sz w:val="19"/>
                <w:szCs w:val="19"/>
              </w:rPr>
              <w:t>7.07</w:t>
            </w:r>
          </w:p>
        </w:tc>
      </w:tr>
    </w:tbl>
    <w:p w14:paraId="7CFA1003" w14:textId="77777777" w:rsidR="00A86CDA" w:rsidRDefault="00A86CDA" w:rsidP="00A86CDA">
      <w:pPr>
        <w:spacing w:after="200"/>
      </w:pPr>
    </w:p>
    <w:p w14:paraId="20454F35" w14:textId="77777777" w:rsidR="00A86CDA" w:rsidRDefault="00A86CDA" w:rsidP="00A86CDA">
      <w:pPr>
        <w:spacing w:after="200"/>
      </w:pPr>
      <w:r>
        <w:t>Critical Finding: Clear gradient shows mental health improves with sleep duration. Poor sleepers (26.67%) average MH of 3.63/10, while excellent sleepers (33.33%) average 8.50/10.</w:t>
      </w:r>
    </w:p>
    <w:p w14:paraId="1DFC7182" w14:textId="25ADFBC8" w:rsidR="00A86CDA" w:rsidRPr="000C1DB5" w:rsidRDefault="00895420" w:rsidP="00A86CDA">
      <w:pPr>
        <w:rPr>
          <w:b/>
          <w:bCs/>
          <w:color w:val="4472C4" w:themeColor="accent1"/>
          <w:sz w:val="40"/>
          <w:szCs w:val="40"/>
          <w:u w:val="doub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1DB5">
        <w:rPr>
          <w:b/>
          <w:bCs/>
          <w:color w:val="4472C4" w:themeColor="accent1"/>
          <w:sz w:val="40"/>
          <w:szCs w:val="40"/>
          <w:u w:val="doub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2.3Graphical representation</w:t>
      </w:r>
      <w:r w:rsidR="000C1DB5">
        <w:rPr>
          <w:b/>
          <w:bCs/>
          <w:color w:val="4472C4" w:themeColor="accent1"/>
          <w:sz w:val="40"/>
          <w:szCs w:val="40"/>
          <w:u w:val="doub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39C4464" w14:textId="77777777" w:rsidR="00FF3CC6" w:rsidRDefault="00FF3CC6" w:rsidP="00FF3CC6">
      <w:pPr>
        <w:spacing w:after="20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23C08C" w14:textId="77777777" w:rsidR="00FF3CC6" w:rsidRDefault="00FF3CC6" w:rsidP="00FF3CC6">
      <w:pPr>
        <w:spacing w:after="200"/>
        <w:rPr>
          <w:noProof/>
          <w:color w:val="4472C4" w:themeColor="accent1"/>
        </w:rPr>
      </w:pPr>
    </w:p>
    <w:p w14:paraId="30938303" w14:textId="62323EDC" w:rsidR="00FF3CC6" w:rsidRPr="00895420" w:rsidRDefault="00FF3CC6" w:rsidP="00FF3CC6">
      <w:pPr>
        <w:spacing w:after="20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rPr>
        <w:drawing>
          <wp:anchor distT="0" distB="0" distL="114300" distR="114300" simplePos="0" relativeHeight="251660288" behindDoc="0" locked="0" layoutInCell="1" allowOverlap="1" wp14:anchorId="40D634A2" wp14:editId="5DF2A061">
            <wp:simplePos x="0" y="0"/>
            <wp:positionH relativeFrom="column">
              <wp:posOffset>35615</wp:posOffset>
            </wp:positionH>
            <wp:positionV relativeFrom="paragraph">
              <wp:posOffset>2658027</wp:posOffset>
            </wp:positionV>
            <wp:extent cx="4683125" cy="3121660"/>
            <wp:effectExtent l="0" t="0" r="3175" b="2540"/>
            <wp:wrapNone/>
            <wp:docPr id="139733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1420" name="Picture 13973314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3125" cy="3121660"/>
                    </a:xfrm>
                    <a:prstGeom prst="rect">
                      <a:avLst/>
                    </a:prstGeom>
                  </pic:spPr>
                </pic:pic>
              </a:graphicData>
            </a:graphic>
          </wp:anchor>
        </w:drawing>
      </w:r>
      <w:r w:rsidRPr="00FF3CC6">
        <w:rPr>
          <w:color w:val="4472C4" w:themeColor="accent1"/>
          <w:u w:val="double"/>
        </w:rPr>
        <w:drawing>
          <wp:inline distT="0" distB="0" distL="0" distR="0" wp14:anchorId="7CD9BCB5" wp14:editId="7EC0D408">
            <wp:extent cx="5156843" cy="2313829"/>
            <wp:effectExtent l="0" t="0" r="5715" b="0"/>
            <wp:docPr id="61939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96462" name=""/>
                    <pic:cNvPicPr/>
                  </pic:nvPicPr>
                  <pic:blipFill>
                    <a:blip r:embed="rId8"/>
                    <a:stretch>
                      <a:fillRect/>
                    </a:stretch>
                  </pic:blipFill>
                  <pic:spPr>
                    <a:xfrm>
                      <a:off x="0" y="0"/>
                      <a:ext cx="5195217" cy="2331047"/>
                    </a:xfrm>
                    <a:prstGeom prst="rect">
                      <a:avLst/>
                    </a:prstGeom>
                  </pic:spPr>
                </pic:pic>
              </a:graphicData>
            </a:graphic>
          </wp:inline>
        </w:drawing>
      </w:r>
      <w:r w:rsidR="00A86CDA" w:rsidRPr="008954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271F29D" w14:textId="0228E450" w:rsidR="00985C74" w:rsidRPr="00985C74" w:rsidRDefault="00A447F5" w:rsidP="00985C74">
      <w:pPr>
        <w:rPr>
          <w:b/>
          <w:bCs/>
          <w:color w:val="4472C4" w:themeColor="accent1"/>
          <w:sz w:val="44"/>
          <w:szCs w:val="44"/>
          <w:u w:val="double"/>
        </w:rPr>
      </w:pPr>
      <w:r>
        <w:rPr>
          <w:b/>
          <w:bCs/>
          <w:color w:val="4472C4" w:themeColor="accent1"/>
          <w:sz w:val="44"/>
          <w:szCs w:val="44"/>
          <w:u w:val="double"/>
        </w:rPr>
        <w:lastRenderedPageBreak/>
        <w:t>3</w:t>
      </w:r>
      <w:r w:rsidRPr="00985C74">
        <w:rPr>
          <w:b/>
          <w:bCs/>
          <w:color w:val="4472C4" w:themeColor="accent1"/>
          <w:sz w:val="44"/>
          <w:szCs w:val="44"/>
          <w:u w:val="double"/>
        </w:rPr>
        <w:t>. Measures of Central Tendency</w:t>
      </w:r>
      <w:r w:rsidR="0036331C" w:rsidRPr="00985C74">
        <w:rPr>
          <w:b/>
          <w:bCs/>
          <w:color w:val="4472C4" w:themeColor="accent1"/>
          <w:sz w:val="44"/>
          <w:szCs w:val="44"/>
          <w:u w:val="double"/>
        </w:rPr>
        <w:t>:</w:t>
      </w:r>
    </w:p>
    <w:p w14:paraId="1BD46D14" w14:textId="77777777" w:rsidR="00CB1AAB" w:rsidRDefault="00000000">
      <w:pPr>
        <w:spacing w:after="200"/>
      </w:pPr>
      <w:r>
        <w:t>Central tendency measures identify the 'typical' or 'average' value in a dataset. The three main measures are mean, median, and mode.</w:t>
      </w:r>
    </w:p>
    <w:p w14:paraId="3F6954A8" w14:textId="1B2CD95F" w:rsidR="00CB1AAB" w:rsidRPr="0036331C" w:rsidRDefault="00A447F5">
      <w:pPr>
        <w:pStyle w:val="Heading2"/>
        <w:spacing w:before="240" w:after="120"/>
        <w:rPr>
          <w:sz w:val="40"/>
          <w:szCs w:val="40"/>
          <w:u w:val="double"/>
        </w:rPr>
      </w:pPr>
      <w:r>
        <w:rPr>
          <w:b/>
          <w:bCs/>
          <w:sz w:val="40"/>
          <w:szCs w:val="40"/>
          <w:u w:val="double"/>
        </w:rPr>
        <w:t>3</w:t>
      </w:r>
      <w:r w:rsidRPr="0036331C">
        <w:rPr>
          <w:b/>
          <w:bCs/>
          <w:sz w:val="40"/>
          <w:szCs w:val="40"/>
          <w:u w:val="double"/>
        </w:rPr>
        <w:t>.1 Definitions and Formulas</w:t>
      </w:r>
    </w:p>
    <w:p w14:paraId="46E19A4E" w14:textId="77777777" w:rsidR="00CB1AAB" w:rsidRDefault="00000000">
      <w:r>
        <w:t xml:space="preserve">Mean (μ or x̄): The arithmetic average calculated as </w:t>
      </w:r>
      <w:proofErr w:type="spellStart"/>
      <w:r>
        <w:t>Σx</w:t>
      </w:r>
      <w:proofErr w:type="spellEnd"/>
      <w:r>
        <w:t xml:space="preserve"> / n</w:t>
      </w:r>
    </w:p>
    <w:p w14:paraId="57E9840B" w14:textId="77777777" w:rsidR="00CB1AAB" w:rsidRDefault="00000000">
      <w:r>
        <w:t>Median: The middle value when data is ordered; robust to outliers</w:t>
      </w:r>
    </w:p>
    <w:p w14:paraId="347B6E71" w14:textId="77777777" w:rsidR="00CB1AAB" w:rsidRDefault="00000000">
      <w:r>
        <w:t>Mode: The most frequently occurring value</w:t>
      </w:r>
    </w:p>
    <w:p w14:paraId="7E48B3B9" w14:textId="77777777" w:rsidR="00CB1AAB" w:rsidRDefault="00CB1AAB">
      <w:pPr>
        <w:spacing w:after="200"/>
      </w:pPr>
    </w:p>
    <w:p w14:paraId="4623B5C5" w14:textId="4E11A1DF" w:rsidR="00CB1AAB" w:rsidRPr="0036331C" w:rsidRDefault="00A447F5">
      <w:pPr>
        <w:pStyle w:val="Heading2"/>
        <w:spacing w:before="240" w:after="120"/>
        <w:rPr>
          <w:sz w:val="40"/>
          <w:szCs w:val="40"/>
          <w:u w:val="double"/>
        </w:rPr>
      </w:pPr>
      <w:r>
        <w:rPr>
          <w:b/>
          <w:bCs/>
          <w:sz w:val="40"/>
          <w:szCs w:val="40"/>
          <w:u w:val="double"/>
        </w:rPr>
        <w:t>3</w:t>
      </w:r>
      <w:r w:rsidRPr="0036331C">
        <w:rPr>
          <w:b/>
          <w:bCs/>
          <w:sz w:val="40"/>
          <w:szCs w:val="40"/>
          <w:u w:val="double"/>
        </w:rPr>
        <w:t>.2 Results and Interpretation</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tblGrid>
      <w:tr w:rsidR="00CB1AAB" w14:paraId="5C07ECDD" w14:textId="77777777">
        <w:tc>
          <w:tcPr>
            <w:tcW w:w="2340" w:type="dxa"/>
            <w:shd w:val="clear" w:color="auto" w:fill="2E75B6"/>
            <w:tcMar>
              <w:top w:w="100" w:type="dxa"/>
              <w:left w:w="100" w:type="dxa"/>
              <w:bottom w:w="100" w:type="dxa"/>
              <w:right w:w="100" w:type="dxa"/>
            </w:tcMar>
            <w:vAlign w:val="center"/>
          </w:tcPr>
          <w:p w14:paraId="63012041" w14:textId="77777777" w:rsidR="00CB1AAB" w:rsidRDefault="00000000">
            <w:pPr>
              <w:jc w:val="center"/>
            </w:pPr>
            <w:r>
              <w:rPr>
                <w:b/>
                <w:bCs/>
                <w:color w:val="FFFFFF"/>
                <w:sz w:val="22"/>
                <w:szCs w:val="22"/>
              </w:rPr>
              <w:t>Variable</w:t>
            </w:r>
          </w:p>
        </w:tc>
        <w:tc>
          <w:tcPr>
            <w:tcW w:w="1560" w:type="dxa"/>
            <w:shd w:val="clear" w:color="auto" w:fill="2E75B6"/>
            <w:tcMar>
              <w:top w:w="100" w:type="dxa"/>
              <w:left w:w="100" w:type="dxa"/>
              <w:bottom w:w="100" w:type="dxa"/>
              <w:right w:w="100" w:type="dxa"/>
            </w:tcMar>
            <w:vAlign w:val="center"/>
          </w:tcPr>
          <w:p w14:paraId="3D3F47B6" w14:textId="77777777" w:rsidR="00CB1AAB" w:rsidRDefault="00000000">
            <w:pPr>
              <w:jc w:val="center"/>
            </w:pPr>
            <w:r>
              <w:rPr>
                <w:b/>
                <w:bCs/>
                <w:color w:val="FFFFFF"/>
                <w:sz w:val="22"/>
                <w:szCs w:val="22"/>
              </w:rPr>
              <w:t>Mean</w:t>
            </w:r>
          </w:p>
        </w:tc>
        <w:tc>
          <w:tcPr>
            <w:tcW w:w="1560" w:type="dxa"/>
            <w:shd w:val="clear" w:color="auto" w:fill="2E75B6"/>
            <w:tcMar>
              <w:top w:w="100" w:type="dxa"/>
              <w:left w:w="100" w:type="dxa"/>
              <w:bottom w:w="100" w:type="dxa"/>
              <w:right w:w="100" w:type="dxa"/>
            </w:tcMar>
            <w:vAlign w:val="center"/>
          </w:tcPr>
          <w:p w14:paraId="3FAEF2C0" w14:textId="77777777" w:rsidR="00CB1AAB" w:rsidRDefault="00000000">
            <w:pPr>
              <w:jc w:val="center"/>
            </w:pPr>
            <w:r>
              <w:rPr>
                <w:b/>
                <w:bCs/>
                <w:color w:val="FFFFFF"/>
                <w:sz w:val="22"/>
                <w:szCs w:val="22"/>
              </w:rPr>
              <w:t>Median</w:t>
            </w:r>
          </w:p>
        </w:tc>
        <w:tc>
          <w:tcPr>
            <w:tcW w:w="1560" w:type="dxa"/>
            <w:shd w:val="clear" w:color="auto" w:fill="2E75B6"/>
            <w:tcMar>
              <w:top w:w="100" w:type="dxa"/>
              <w:left w:w="100" w:type="dxa"/>
              <w:bottom w:w="100" w:type="dxa"/>
              <w:right w:w="100" w:type="dxa"/>
            </w:tcMar>
            <w:vAlign w:val="center"/>
          </w:tcPr>
          <w:p w14:paraId="35A37D3A" w14:textId="77777777" w:rsidR="00CB1AAB" w:rsidRDefault="00000000">
            <w:pPr>
              <w:jc w:val="center"/>
            </w:pPr>
            <w:r>
              <w:rPr>
                <w:b/>
                <w:bCs/>
                <w:color w:val="FFFFFF"/>
                <w:sz w:val="22"/>
                <w:szCs w:val="22"/>
              </w:rPr>
              <w:t>Mode</w:t>
            </w:r>
          </w:p>
        </w:tc>
      </w:tr>
      <w:tr w:rsidR="00CB1AAB" w14:paraId="43A95A02" w14:textId="77777777">
        <w:tc>
          <w:tcPr>
            <w:tcW w:w="2340" w:type="dxa"/>
            <w:shd w:val="clear" w:color="auto" w:fill="F0F0F0"/>
            <w:tcMar>
              <w:top w:w="80" w:type="dxa"/>
              <w:left w:w="100" w:type="dxa"/>
              <w:bottom w:w="80" w:type="dxa"/>
              <w:right w:w="100" w:type="dxa"/>
            </w:tcMar>
            <w:vAlign w:val="center"/>
          </w:tcPr>
          <w:p w14:paraId="3716CF79" w14:textId="77777777" w:rsidR="00CB1AAB" w:rsidRDefault="00000000">
            <w:r>
              <w:t>Sleep Hours</w:t>
            </w:r>
          </w:p>
        </w:tc>
        <w:tc>
          <w:tcPr>
            <w:tcW w:w="1560" w:type="dxa"/>
            <w:shd w:val="clear" w:color="auto" w:fill="F0F0F0"/>
            <w:tcMar>
              <w:top w:w="80" w:type="dxa"/>
              <w:left w:w="100" w:type="dxa"/>
              <w:bottom w:w="80" w:type="dxa"/>
              <w:right w:w="100" w:type="dxa"/>
            </w:tcMar>
            <w:vAlign w:val="center"/>
          </w:tcPr>
          <w:p w14:paraId="01223219" w14:textId="77777777" w:rsidR="00CB1AAB" w:rsidRDefault="00000000">
            <w:pPr>
              <w:jc w:val="center"/>
            </w:pPr>
            <w:r>
              <w:t>7.33</w:t>
            </w:r>
          </w:p>
        </w:tc>
        <w:tc>
          <w:tcPr>
            <w:tcW w:w="1560" w:type="dxa"/>
            <w:shd w:val="clear" w:color="auto" w:fill="F0F0F0"/>
            <w:tcMar>
              <w:top w:w="80" w:type="dxa"/>
              <w:left w:w="100" w:type="dxa"/>
              <w:bottom w:w="80" w:type="dxa"/>
              <w:right w:w="100" w:type="dxa"/>
            </w:tcMar>
            <w:vAlign w:val="center"/>
          </w:tcPr>
          <w:p w14:paraId="17E89418" w14:textId="77777777" w:rsidR="00CB1AAB" w:rsidRDefault="00000000">
            <w:pPr>
              <w:jc w:val="center"/>
            </w:pPr>
            <w:r>
              <w:t>7.50</w:t>
            </w:r>
          </w:p>
        </w:tc>
        <w:tc>
          <w:tcPr>
            <w:tcW w:w="1560" w:type="dxa"/>
            <w:shd w:val="clear" w:color="auto" w:fill="F0F0F0"/>
            <w:tcMar>
              <w:top w:w="80" w:type="dxa"/>
              <w:left w:w="100" w:type="dxa"/>
              <w:bottom w:w="80" w:type="dxa"/>
              <w:right w:w="100" w:type="dxa"/>
            </w:tcMar>
            <w:vAlign w:val="center"/>
          </w:tcPr>
          <w:p w14:paraId="50861A3C" w14:textId="77777777" w:rsidR="00CB1AAB" w:rsidRDefault="00000000">
            <w:pPr>
              <w:jc w:val="center"/>
            </w:pPr>
            <w:r>
              <w:t>8.00</w:t>
            </w:r>
          </w:p>
        </w:tc>
      </w:tr>
      <w:tr w:rsidR="00CB1AAB" w14:paraId="0AEA8449" w14:textId="77777777">
        <w:tc>
          <w:tcPr>
            <w:tcW w:w="2340" w:type="dxa"/>
            <w:shd w:val="clear" w:color="auto" w:fill="FFFFFF"/>
            <w:tcMar>
              <w:top w:w="80" w:type="dxa"/>
              <w:left w:w="100" w:type="dxa"/>
              <w:bottom w:w="80" w:type="dxa"/>
              <w:right w:w="100" w:type="dxa"/>
            </w:tcMar>
            <w:vAlign w:val="center"/>
          </w:tcPr>
          <w:p w14:paraId="52EED797" w14:textId="77777777" w:rsidR="00CB1AAB" w:rsidRDefault="00000000">
            <w:r>
              <w:t>Sleep Quality</w:t>
            </w:r>
          </w:p>
        </w:tc>
        <w:tc>
          <w:tcPr>
            <w:tcW w:w="1560" w:type="dxa"/>
            <w:shd w:val="clear" w:color="auto" w:fill="FFFFFF"/>
            <w:tcMar>
              <w:top w:w="80" w:type="dxa"/>
              <w:left w:w="100" w:type="dxa"/>
              <w:bottom w:w="80" w:type="dxa"/>
              <w:right w:w="100" w:type="dxa"/>
            </w:tcMar>
            <w:vAlign w:val="center"/>
          </w:tcPr>
          <w:p w14:paraId="2FD1A608" w14:textId="77777777" w:rsidR="00CB1AAB" w:rsidRDefault="00000000">
            <w:pPr>
              <w:jc w:val="center"/>
            </w:pPr>
            <w:r>
              <w:t>7.23</w:t>
            </w:r>
          </w:p>
        </w:tc>
        <w:tc>
          <w:tcPr>
            <w:tcW w:w="1560" w:type="dxa"/>
            <w:shd w:val="clear" w:color="auto" w:fill="FFFFFF"/>
            <w:tcMar>
              <w:top w:w="80" w:type="dxa"/>
              <w:left w:w="100" w:type="dxa"/>
              <w:bottom w:w="80" w:type="dxa"/>
              <w:right w:w="100" w:type="dxa"/>
            </w:tcMar>
            <w:vAlign w:val="center"/>
          </w:tcPr>
          <w:p w14:paraId="18DB4325" w14:textId="77777777" w:rsidR="00CB1AAB" w:rsidRDefault="00000000">
            <w:pPr>
              <w:jc w:val="center"/>
            </w:pPr>
            <w:r>
              <w:t>8.00</w:t>
            </w:r>
          </w:p>
        </w:tc>
        <w:tc>
          <w:tcPr>
            <w:tcW w:w="1560" w:type="dxa"/>
            <w:shd w:val="clear" w:color="auto" w:fill="FFFFFF"/>
            <w:tcMar>
              <w:top w:w="80" w:type="dxa"/>
              <w:left w:w="100" w:type="dxa"/>
              <w:bottom w:w="80" w:type="dxa"/>
              <w:right w:w="100" w:type="dxa"/>
            </w:tcMar>
            <w:vAlign w:val="center"/>
          </w:tcPr>
          <w:p w14:paraId="2EABABCC" w14:textId="77777777" w:rsidR="00CB1AAB" w:rsidRDefault="00000000">
            <w:pPr>
              <w:jc w:val="center"/>
            </w:pPr>
            <w:r>
              <w:t>10</w:t>
            </w:r>
          </w:p>
        </w:tc>
      </w:tr>
      <w:tr w:rsidR="00CB1AAB" w14:paraId="2F25C94C" w14:textId="77777777">
        <w:tc>
          <w:tcPr>
            <w:tcW w:w="2340" w:type="dxa"/>
            <w:shd w:val="clear" w:color="auto" w:fill="F0F0F0"/>
            <w:tcMar>
              <w:top w:w="80" w:type="dxa"/>
              <w:left w:w="100" w:type="dxa"/>
              <w:bottom w:w="80" w:type="dxa"/>
              <w:right w:w="100" w:type="dxa"/>
            </w:tcMar>
            <w:vAlign w:val="center"/>
          </w:tcPr>
          <w:p w14:paraId="61E18975" w14:textId="77777777" w:rsidR="00CB1AAB" w:rsidRDefault="00000000">
            <w:r>
              <w:t>Anxiety Level</w:t>
            </w:r>
          </w:p>
        </w:tc>
        <w:tc>
          <w:tcPr>
            <w:tcW w:w="1560" w:type="dxa"/>
            <w:shd w:val="clear" w:color="auto" w:fill="F0F0F0"/>
            <w:tcMar>
              <w:top w:w="80" w:type="dxa"/>
              <w:left w:w="100" w:type="dxa"/>
              <w:bottom w:w="80" w:type="dxa"/>
              <w:right w:w="100" w:type="dxa"/>
            </w:tcMar>
            <w:vAlign w:val="center"/>
          </w:tcPr>
          <w:p w14:paraId="24633C66" w14:textId="77777777" w:rsidR="00CB1AAB" w:rsidRDefault="00000000">
            <w:pPr>
              <w:jc w:val="center"/>
            </w:pPr>
            <w:r>
              <w:t>4.53</w:t>
            </w:r>
          </w:p>
        </w:tc>
        <w:tc>
          <w:tcPr>
            <w:tcW w:w="1560" w:type="dxa"/>
            <w:shd w:val="clear" w:color="auto" w:fill="F0F0F0"/>
            <w:tcMar>
              <w:top w:w="80" w:type="dxa"/>
              <w:left w:w="100" w:type="dxa"/>
              <w:bottom w:w="80" w:type="dxa"/>
              <w:right w:w="100" w:type="dxa"/>
            </w:tcMar>
            <w:vAlign w:val="center"/>
          </w:tcPr>
          <w:p w14:paraId="0E10E84E" w14:textId="77777777" w:rsidR="00CB1AAB" w:rsidRDefault="00000000">
            <w:pPr>
              <w:jc w:val="center"/>
            </w:pPr>
            <w:r>
              <w:t>4.00</w:t>
            </w:r>
          </w:p>
        </w:tc>
        <w:tc>
          <w:tcPr>
            <w:tcW w:w="1560" w:type="dxa"/>
            <w:shd w:val="clear" w:color="auto" w:fill="F0F0F0"/>
            <w:tcMar>
              <w:top w:w="80" w:type="dxa"/>
              <w:left w:w="100" w:type="dxa"/>
              <w:bottom w:w="80" w:type="dxa"/>
              <w:right w:w="100" w:type="dxa"/>
            </w:tcMar>
            <w:vAlign w:val="center"/>
          </w:tcPr>
          <w:p w14:paraId="39ACA43F" w14:textId="77777777" w:rsidR="00CB1AAB" w:rsidRDefault="00000000">
            <w:pPr>
              <w:jc w:val="center"/>
            </w:pPr>
            <w:r>
              <w:t>1</w:t>
            </w:r>
          </w:p>
        </w:tc>
      </w:tr>
      <w:tr w:rsidR="00CB1AAB" w14:paraId="0D2EBFC7" w14:textId="77777777">
        <w:tc>
          <w:tcPr>
            <w:tcW w:w="2340" w:type="dxa"/>
            <w:shd w:val="clear" w:color="auto" w:fill="FFFFFF"/>
            <w:tcMar>
              <w:top w:w="80" w:type="dxa"/>
              <w:left w:w="100" w:type="dxa"/>
              <w:bottom w:w="80" w:type="dxa"/>
              <w:right w:w="100" w:type="dxa"/>
            </w:tcMar>
            <w:vAlign w:val="center"/>
          </w:tcPr>
          <w:p w14:paraId="57A83C3A" w14:textId="77777777" w:rsidR="00CB1AAB" w:rsidRDefault="00000000">
            <w:r>
              <w:t>Depression Level</w:t>
            </w:r>
          </w:p>
        </w:tc>
        <w:tc>
          <w:tcPr>
            <w:tcW w:w="1560" w:type="dxa"/>
            <w:shd w:val="clear" w:color="auto" w:fill="FFFFFF"/>
            <w:tcMar>
              <w:top w:w="80" w:type="dxa"/>
              <w:left w:w="100" w:type="dxa"/>
              <w:bottom w:w="80" w:type="dxa"/>
              <w:right w:w="100" w:type="dxa"/>
            </w:tcMar>
            <w:vAlign w:val="center"/>
          </w:tcPr>
          <w:p w14:paraId="6C1B722E" w14:textId="77777777" w:rsidR="00CB1AAB" w:rsidRDefault="00000000">
            <w:pPr>
              <w:jc w:val="center"/>
            </w:pPr>
            <w:r>
              <w:t>4.03</w:t>
            </w:r>
          </w:p>
        </w:tc>
        <w:tc>
          <w:tcPr>
            <w:tcW w:w="1560" w:type="dxa"/>
            <w:shd w:val="clear" w:color="auto" w:fill="FFFFFF"/>
            <w:tcMar>
              <w:top w:w="80" w:type="dxa"/>
              <w:left w:w="100" w:type="dxa"/>
              <w:bottom w:w="80" w:type="dxa"/>
              <w:right w:w="100" w:type="dxa"/>
            </w:tcMar>
            <w:vAlign w:val="center"/>
          </w:tcPr>
          <w:p w14:paraId="73F84B3D" w14:textId="77777777" w:rsidR="00CB1AAB" w:rsidRDefault="00000000">
            <w:pPr>
              <w:jc w:val="center"/>
            </w:pPr>
            <w:r>
              <w:t>4.00</w:t>
            </w:r>
          </w:p>
        </w:tc>
        <w:tc>
          <w:tcPr>
            <w:tcW w:w="1560" w:type="dxa"/>
            <w:shd w:val="clear" w:color="auto" w:fill="FFFFFF"/>
            <w:tcMar>
              <w:top w:w="80" w:type="dxa"/>
              <w:left w:w="100" w:type="dxa"/>
              <w:bottom w:w="80" w:type="dxa"/>
              <w:right w:w="100" w:type="dxa"/>
            </w:tcMar>
            <w:vAlign w:val="center"/>
          </w:tcPr>
          <w:p w14:paraId="176B5F2B" w14:textId="77777777" w:rsidR="00CB1AAB" w:rsidRDefault="00000000">
            <w:pPr>
              <w:jc w:val="center"/>
            </w:pPr>
            <w:r>
              <w:t>1</w:t>
            </w:r>
          </w:p>
        </w:tc>
      </w:tr>
      <w:tr w:rsidR="00CB1AAB" w14:paraId="4D388695" w14:textId="77777777">
        <w:tc>
          <w:tcPr>
            <w:tcW w:w="2340" w:type="dxa"/>
            <w:shd w:val="clear" w:color="auto" w:fill="F0F0F0"/>
            <w:tcMar>
              <w:top w:w="80" w:type="dxa"/>
              <w:left w:w="100" w:type="dxa"/>
              <w:bottom w:w="80" w:type="dxa"/>
              <w:right w:w="100" w:type="dxa"/>
            </w:tcMar>
            <w:vAlign w:val="center"/>
          </w:tcPr>
          <w:p w14:paraId="557FEFE3" w14:textId="77777777" w:rsidR="00CB1AAB" w:rsidRDefault="00000000">
            <w:r>
              <w:t>Mental Health Score</w:t>
            </w:r>
          </w:p>
        </w:tc>
        <w:tc>
          <w:tcPr>
            <w:tcW w:w="1560" w:type="dxa"/>
            <w:shd w:val="clear" w:color="auto" w:fill="F0F0F0"/>
            <w:tcMar>
              <w:top w:w="80" w:type="dxa"/>
              <w:left w:w="100" w:type="dxa"/>
              <w:bottom w:w="80" w:type="dxa"/>
              <w:right w:w="100" w:type="dxa"/>
            </w:tcMar>
            <w:vAlign w:val="center"/>
          </w:tcPr>
          <w:p w14:paraId="2822B2F4" w14:textId="77777777" w:rsidR="00CB1AAB" w:rsidRDefault="00000000">
            <w:pPr>
              <w:jc w:val="center"/>
            </w:pPr>
            <w:r>
              <w:t>7.07</w:t>
            </w:r>
          </w:p>
        </w:tc>
        <w:tc>
          <w:tcPr>
            <w:tcW w:w="1560" w:type="dxa"/>
            <w:shd w:val="clear" w:color="auto" w:fill="F0F0F0"/>
            <w:tcMar>
              <w:top w:w="80" w:type="dxa"/>
              <w:left w:w="100" w:type="dxa"/>
              <w:bottom w:w="80" w:type="dxa"/>
              <w:right w:w="100" w:type="dxa"/>
            </w:tcMar>
            <w:vAlign w:val="center"/>
          </w:tcPr>
          <w:p w14:paraId="56380C29" w14:textId="77777777" w:rsidR="00CB1AAB" w:rsidRDefault="00000000">
            <w:pPr>
              <w:jc w:val="center"/>
            </w:pPr>
            <w:r>
              <w:t>8.00</w:t>
            </w:r>
          </w:p>
        </w:tc>
        <w:tc>
          <w:tcPr>
            <w:tcW w:w="1560" w:type="dxa"/>
            <w:shd w:val="clear" w:color="auto" w:fill="F0F0F0"/>
            <w:tcMar>
              <w:top w:w="80" w:type="dxa"/>
              <w:left w:w="100" w:type="dxa"/>
              <w:bottom w:w="80" w:type="dxa"/>
              <w:right w:w="100" w:type="dxa"/>
            </w:tcMar>
            <w:vAlign w:val="center"/>
          </w:tcPr>
          <w:p w14:paraId="3F3772B6" w14:textId="77777777" w:rsidR="00CB1AAB" w:rsidRDefault="00000000">
            <w:pPr>
              <w:jc w:val="center"/>
            </w:pPr>
            <w:r>
              <w:t>8</w:t>
            </w:r>
          </w:p>
        </w:tc>
      </w:tr>
    </w:tbl>
    <w:p w14:paraId="0C8FF380" w14:textId="77777777" w:rsidR="00CB1AAB" w:rsidRDefault="00CB1AAB">
      <w:pPr>
        <w:spacing w:after="200"/>
      </w:pPr>
    </w:p>
    <w:p w14:paraId="097D2229" w14:textId="52262B68" w:rsidR="00CB1AAB" w:rsidRDefault="00000000" w:rsidP="00A447F5">
      <w:pPr>
        <w:spacing w:after="200"/>
      </w:pPr>
      <w:r>
        <w:t>Interpretation: Sleep hours show a slight left skew (mean &lt; median), indicating some students sleep less than typical. Mental health scores follow similar pattern, suggesting improvement over time in the sample.</w:t>
      </w:r>
      <w:r>
        <w:pict w14:anchorId="6E3C959A">
          <v:rect id="_x0000_i1027" style="width:0;height:1.5pt" o:hralign="center" o:hrstd="t" o:hr="t" fillcolor="#a0a0a0" stroked="f"/>
        </w:pict>
      </w:r>
    </w:p>
    <w:p w14:paraId="71D8A71C" w14:textId="4B3DF209" w:rsidR="00CB1AAB" w:rsidRPr="00A447F5" w:rsidRDefault="00A447F5" w:rsidP="00A447F5">
      <w:pPr>
        <w:rPr>
          <w:color w:val="4472C4" w:themeColor="accent1"/>
        </w:rPr>
      </w:pPr>
      <w:r>
        <w:rPr>
          <w:b/>
          <w:bCs/>
          <w:color w:val="4472C4" w:themeColor="accent1"/>
          <w:sz w:val="44"/>
          <w:szCs w:val="44"/>
          <w:u w:val="double"/>
        </w:rPr>
        <w:t>4</w:t>
      </w:r>
      <w:r w:rsidRPr="00A447F5">
        <w:rPr>
          <w:b/>
          <w:bCs/>
          <w:color w:val="4472C4" w:themeColor="accent1"/>
          <w:sz w:val="44"/>
          <w:szCs w:val="44"/>
          <w:u w:val="double"/>
        </w:rPr>
        <w:t>. Measures of Dispersion</w:t>
      </w:r>
    </w:p>
    <w:p w14:paraId="1F8FD609" w14:textId="77777777" w:rsidR="00CB1AAB" w:rsidRDefault="00000000">
      <w:pPr>
        <w:spacing w:after="200"/>
      </w:pPr>
      <w:r>
        <w:t>Dispersion measures quantify the spread or variability of data around the central tendency. Key measures include variance, standard deviation, range, and interquartile range.</w:t>
      </w:r>
    </w:p>
    <w:p w14:paraId="6C12CA4B" w14:textId="6788D34F" w:rsidR="00CB1AAB" w:rsidRPr="0036331C" w:rsidRDefault="00A447F5">
      <w:pPr>
        <w:pStyle w:val="Heading2"/>
        <w:spacing w:before="240" w:after="120"/>
        <w:rPr>
          <w:sz w:val="40"/>
          <w:szCs w:val="40"/>
          <w:u w:val="double"/>
        </w:rPr>
      </w:pPr>
      <w:r>
        <w:rPr>
          <w:b/>
          <w:bCs/>
          <w:sz w:val="40"/>
          <w:szCs w:val="40"/>
          <w:u w:val="double"/>
        </w:rPr>
        <w:t>4</w:t>
      </w:r>
      <w:r w:rsidRPr="0036331C">
        <w:rPr>
          <w:b/>
          <w:bCs/>
          <w:sz w:val="40"/>
          <w:szCs w:val="40"/>
          <w:u w:val="double"/>
        </w:rPr>
        <w:t>.1 Formulas and Concepts</w:t>
      </w:r>
    </w:p>
    <w:p w14:paraId="27E793D6" w14:textId="77777777" w:rsidR="00CB1AAB" w:rsidRDefault="00000000">
      <w:r>
        <w:t xml:space="preserve">Population Variance: σ² = </w:t>
      </w:r>
      <w:proofErr w:type="gramStart"/>
      <w:r>
        <w:t>Σ(</w:t>
      </w:r>
      <w:proofErr w:type="gramEnd"/>
      <w:r>
        <w:t xml:space="preserve">x - </w:t>
      </w:r>
      <w:proofErr w:type="gramStart"/>
      <w:r>
        <w:t>μ)²</w:t>
      </w:r>
      <w:proofErr w:type="gramEnd"/>
      <w:r>
        <w:t xml:space="preserve"> / N</w:t>
      </w:r>
    </w:p>
    <w:p w14:paraId="7A1F447E" w14:textId="77777777" w:rsidR="00CB1AAB" w:rsidRDefault="00000000">
      <w:r>
        <w:t xml:space="preserve">Sample Variance: s² = </w:t>
      </w:r>
      <w:proofErr w:type="gramStart"/>
      <w:r>
        <w:t>Σ(</w:t>
      </w:r>
      <w:proofErr w:type="gramEnd"/>
      <w:r>
        <w:t xml:space="preserve">x - </w:t>
      </w:r>
      <w:proofErr w:type="gramStart"/>
      <w:r>
        <w:t>x̄)²</w:t>
      </w:r>
      <w:proofErr w:type="gramEnd"/>
      <w:r>
        <w:t xml:space="preserve"> / (n-1)</w:t>
      </w:r>
    </w:p>
    <w:p w14:paraId="1C93881E" w14:textId="77777777" w:rsidR="00CB1AAB" w:rsidRDefault="00000000">
      <w:r>
        <w:t>Standard Deviation: s = √(s²)</w:t>
      </w:r>
    </w:p>
    <w:p w14:paraId="62D9A191" w14:textId="77777777" w:rsidR="00CB1AAB" w:rsidRDefault="00000000">
      <w:r>
        <w:t>Range: Max - Min</w:t>
      </w:r>
    </w:p>
    <w:p w14:paraId="52181A21" w14:textId="77777777" w:rsidR="00CB1AAB" w:rsidRDefault="00000000">
      <w:r>
        <w:t>Interquartile Range (IQR): Q₃ - Q₁</w:t>
      </w:r>
    </w:p>
    <w:p w14:paraId="01AF57C2" w14:textId="77777777" w:rsidR="00CB1AAB" w:rsidRDefault="00CB1AAB">
      <w:pPr>
        <w:spacing w:after="200"/>
      </w:pPr>
    </w:p>
    <w:p w14:paraId="3EC652F1" w14:textId="5A7F0302" w:rsidR="00CB1AAB" w:rsidRPr="00985C74" w:rsidRDefault="00A447F5">
      <w:pPr>
        <w:pStyle w:val="Heading2"/>
        <w:spacing w:before="240" w:after="120"/>
        <w:rPr>
          <w:sz w:val="40"/>
          <w:szCs w:val="40"/>
          <w:u w:val="double"/>
        </w:rPr>
      </w:pPr>
      <w:r>
        <w:rPr>
          <w:b/>
          <w:bCs/>
          <w:sz w:val="40"/>
          <w:szCs w:val="40"/>
          <w:u w:val="double"/>
        </w:rPr>
        <w:t>4</w:t>
      </w:r>
      <w:r w:rsidRPr="00985C74">
        <w:rPr>
          <w:b/>
          <w:bCs/>
          <w:sz w:val="40"/>
          <w:szCs w:val="40"/>
          <w:u w:val="double"/>
        </w:rPr>
        <w:t>.2 Dispersion Results</w:t>
      </w: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1560"/>
      </w:tblGrid>
      <w:tr w:rsidR="00CB1AAB" w14:paraId="55798957" w14:textId="77777777">
        <w:tc>
          <w:tcPr>
            <w:tcW w:w="2340" w:type="dxa"/>
            <w:shd w:val="clear" w:color="auto" w:fill="2E75B6"/>
            <w:tcMar>
              <w:top w:w="100" w:type="dxa"/>
              <w:left w:w="100" w:type="dxa"/>
              <w:bottom w:w="100" w:type="dxa"/>
              <w:right w:w="100" w:type="dxa"/>
            </w:tcMar>
            <w:vAlign w:val="center"/>
          </w:tcPr>
          <w:p w14:paraId="5968BA7F" w14:textId="77777777" w:rsidR="00CB1AAB" w:rsidRDefault="00000000">
            <w:pPr>
              <w:jc w:val="center"/>
            </w:pPr>
            <w:r>
              <w:rPr>
                <w:b/>
                <w:bCs/>
                <w:color w:val="FFFFFF"/>
                <w:sz w:val="22"/>
                <w:szCs w:val="22"/>
              </w:rPr>
              <w:t>Variable</w:t>
            </w:r>
          </w:p>
        </w:tc>
        <w:tc>
          <w:tcPr>
            <w:tcW w:w="1560" w:type="dxa"/>
            <w:shd w:val="clear" w:color="auto" w:fill="2E75B6"/>
            <w:tcMar>
              <w:top w:w="100" w:type="dxa"/>
              <w:left w:w="100" w:type="dxa"/>
              <w:bottom w:w="100" w:type="dxa"/>
              <w:right w:w="100" w:type="dxa"/>
            </w:tcMar>
            <w:vAlign w:val="center"/>
          </w:tcPr>
          <w:p w14:paraId="21C78DE7" w14:textId="77777777" w:rsidR="00CB1AAB" w:rsidRDefault="00000000">
            <w:pPr>
              <w:jc w:val="center"/>
            </w:pPr>
            <w:r>
              <w:rPr>
                <w:b/>
                <w:bCs/>
                <w:color w:val="FFFFFF"/>
                <w:sz w:val="22"/>
                <w:szCs w:val="22"/>
              </w:rPr>
              <w:t>Variance</w:t>
            </w:r>
          </w:p>
        </w:tc>
        <w:tc>
          <w:tcPr>
            <w:tcW w:w="1560" w:type="dxa"/>
            <w:shd w:val="clear" w:color="auto" w:fill="2E75B6"/>
            <w:tcMar>
              <w:top w:w="100" w:type="dxa"/>
              <w:left w:w="100" w:type="dxa"/>
              <w:bottom w:w="100" w:type="dxa"/>
              <w:right w:w="100" w:type="dxa"/>
            </w:tcMar>
            <w:vAlign w:val="center"/>
          </w:tcPr>
          <w:p w14:paraId="7F9BA2BE" w14:textId="77777777" w:rsidR="00CB1AAB" w:rsidRDefault="00000000">
            <w:pPr>
              <w:jc w:val="center"/>
            </w:pPr>
            <w:r>
              <w:rPr>
                <w:b/>
                <w:bCs/>
                <w:color w:val="FFFFFF"/>
                <w:sz w:val="22"/>
                <w:szCs w:val="22"/>
              </w:rPr>
              <w:t>Std Dev</w:t>
            </w:r>
          </w:p>
        </w:tc>
        <w:tc>
          <w:tcPr>
            <w:tcW w:w="1560" w:type="dxa"/>
            <w:shd w:val="clear" w:color="auto" w:fill="2E75B6"/>
            <w:tcMar>
              <w:top w:w="100" w:type="dxa"/>
              <w:left w:w="100" w:type="dxa"/>
              <w:bottom w:w="100" w:type="dxa"/>
              <w:right w:w="100" w:type="dxa"/>
            </w:tcMar>
            <w:vAlign w:val="center"/>
          </w:tcPr>
          <w:p w14:paraId="10BF4C56" w14:textId="77777777" w:rsidR="00CB1AAB" w:rsidRDefault="00000000">
            <w:pPr>
              <w:jc w:val="center"/>
            </w:pPr>
            <w:r>
              <w:rPr>
                <w:b/>
                <w:bCs/>
                <w:color w:val="FFFFFF"/>
                <w:sz w:val="22"/>
                <w:szCs w:val="22"/>
              </w:rPr>
              <w:t>Range</w:t>
            </w:r>
          </w:p>
        </w:tc>
        <w:tc>
          <w:tcPr>
            <w:tcW w:w="1560" w:type="dxa"/>
            <w:shd w:val="clear" w:color="auto" w:fill="2E75B6"/>
            <w:tcMar>
              <w:top w:w="100" w:type="dxa"/>
              <w:left w:w="100" w:type="dxa"/>
              <w:bottom w:w="100" w:type="dxa"/>
              <w:right w:w="100" w:type="dxa"/>
            </w:tcMar>
            <w:vAlign w:val="center"/>
          </w:tcPr>
          <w:p w14:paraId="15E035B8" w14:textId="77777777" w:rsidR="00CB1AAB" w:rsidRDefault="00000000">
            <w:pPr>
              <w:jc w:val="center"/>
            </w:pPr>
            <w:r>
              <w:rPr>
                <w:b/>
                <w:bCs/>
                <w:color w:val="FFFFFF"/>
                <w:sz w:val="22"/>
                <w:szCs w:val="22"/>
              </w:rPr>
              <w:t>IQR</w:t>
            </w:r>
          </w:p>
        </w:tc>
      </w:tr>
      <w:tr w:rsidR="00CB1AAB" w14:paraId="636E236C" w14:textId="77777777">
        <w:tc>
          <w:tcPr>
            <w:tcW w:w="2340" w:type="dxa"/>
            <w:shd w:val="clear" w:color="auto" w:fill="F0F0F0"/>
            <w:tcMar>
              <w:top w:w="80" w:type="dxa"/>
              <w:left w:w="100" w:type="dxa"/>
              <w:bottom w:w="80" w:type="dxa"/>
              <w:right w:w="100" w:type="dxa"/>
            </w:tcMar>
            <w:vAlign w:val="center"/>
          </w:tcPr>
          <w:p w14:paraId="3296C2F8" w14:textId="77777777" w:rsidR="00CB1AAB" w:rsidRDefault="00000000">
            <w:r>
              <w:t>Sleep Hours</w:t>
            </w:r>
          </w:p>
        </w:tc>
        <w:tc>
          <w:tcPr>
            <w:tcW w:w="1560" w:type="dxa"/>
            <w:shd w:val="clear" w:color="auto" w:fill="F0F0F0"/>
            <w:tcMar>
              <w:top w:w="80" w:type="dxa"/>
              <w:left w:w="100" w:type="dxa"/>
              <w:bottom w:w="80" w:type="dxa"/>
              <w:right w:w="100" w:type="dxa"/>
            </w:tcMar>
            <w:vAlign w:val="center"/>
          </w:tcPr>
          <w:p w14:paraId="5CC2814E" w14:textId="77777777" w:rsidR="00CB1AAB" w:rsidRDefault="00000000">
            <w:pPr>
              <w:jc w:val="center"/>
            </w:pPr>
            <w:r>
              <w:t>2.56</w:t>
            </w:r>
          </w:p>
        </w:tc>
        <w:tc>
          <w:tcPr>
            <w:tcW w:w="1560" w:type="dxa"/>
            <w:shd w:val="clear" w:color="auto" w:fill="F0F0F0"/>
            <w:tcMar>
              <w:top w:w="80" w:type="dxa"/>
              <w:left w:w="100" w:type="dxa"/>
              <w:bottom w:w="80" w:type="dxa"/>
              <w:right w:w="100" w:type="dxa"/>
            </w:tcMar>
            <w:vAlign w:val="center"/>
          </w:tcPr>
          <w:p w14:paraId="2CE765AE" w14:textId="77777777" w:rsidR="00CB1AAB" w:rsidRDefault="00000000">
            <w:pPr>
              <w:jc w:val="center"/>
            </w:pPr>
            <w:r>
              <w:t>1.60</w:t>
            </w:r>
          </w:p>
        </w:tc>
        <w:tc>
          <w:tcPr>
            <w:tcW w:w="1560" w:type="dxa"/>
            <w:shd w:val="clear" w:color="auto" w:fill="F0F0F0"/>
            <w:tcMar>
              <w:top w:w="80" w:type="dxa"/>
              <w:left w:w="100" w:type="dxa"/>
              <w:bottom w:w="80" w:type="dxa"/>
              <w:right w:w="100" w:type="dxa"/>
            </w:tcMar>
            <w:vAlign w:val="center"/>
          </w:tcPr>
          <w:p w14:paraId="44347D9B" w14:textId="77777777" w:rsidR="00CB1AAB" w:rsidRDefault="00000000">
            <w:pPr>
              <w:jc w:val="center"/>
            </w:pPr>
            <w:r>
              <w:t>6.00</w:t>
            </w:r>
          </w:p>
        </w:tc>
        <w:tc>
          <w:tcPr>
            <w:tcW w:w="1560" w:type="dxa"/>
            <w:shd w:val="clear" w:color="auto" w:fill="F0F0F0"/>
            <w:tcMar>
              <w:top w:w="80" w:type="dxa"/>
              <w:left w:w="100" w:type="dxa"/>
              <w:bottom w:w="80" w:type="dxa"/>
              <w:right w:w="100" w:type="dxa"/>
            </w:tcMar>
            <w:vAlign w:val="center"/>
          </w:tcPr>
          <w:p w14:paraId="2CC38265" w14:textId="77777777" w:rsidR="00CB1AAB" w:rsidRDefault="00000000">
            <w:pPr>
              <w:jc w:val="center"/>
            </w:pPr>
            <w:r>
              <w:t>2.38</w:t>
            </w:r>
          </w:p>
        </w:tc>
      </w:tr>
      <w:tr w:rsidR="00CB1AAB" w14:paraId="08E17425" w14:textId="77777777">
        <w:tc>
          <w:tcPr>
            <w:tcW w:w="2340" w:type="dxa"/>
            <w:shd w:val="clear" w:color="auto" w:fill="FFFFFF"/>
            <w:tcMar>
              <w:top w:w="80" w:type="dxa"/>
              <w:left w:w="100" w:type="dxa"/>
              <w:bottom w:w="80" w:type="dxa"/>
              <w:right w:w="100" w:type="dxa"/>
            </w:tcMar>
            <w:vAlign w:val="center"/>
          </w:tcPr>
          <w:p w14:paraId="1351D20F" w14:textId="77777777" w:rsidR="00CB1AAB" w:rsidRDefault="00000000">
            <w:r>
              <w:t>Sleep Quality</w:t>
            </w:r>
          </w:p>
        </w:tc>
        <w:tc>
          <w:tcPr>
            <w:tcW w:w="1560" w:type="dxa"/>
            <w:shd w:val="clear" w:color="auto" w:fill="FFFFFF"/>
            <w:tcMar>
              <w:top w:w="80" w:type="dxa"/>
              <w:left w:w="100" w:type="dxa"/>
              <w:bottom w:w="80" w:type="dxa"/>
              <w:right w:w="100" w:type="dxa"/>
            </w:tcMar>
            <w:vAlign w:val="center"/>
          </w:tcPr>
          <w:p w14:paraId="44F44B89" w14:textId="77777777" w:rsidR="00CB1AAB" w:rsidRDefault="00000000">
            <w:pPr>
              <w:jc w:val="center"/>
            </w:pPr>
            <w:r>
              <w:t>6.05</w:t>
            </w:r>
          </w:p>
        </w:tc>
        <w:tc>
          <w:tcPr>
            <w:tcW w:w="1560" w:type="dxa"/>
            <w:shd w:val="clear" w:color="auto" w:fill="FFFFFF"/>
            <w:tcMar>
              <w:top w:w="80" w:type="dxa"/>
              <w:left w:w="100" w:type="dxa"/>
              <w:bottom w:w="80" w:type="dxa"/>
              <w:right w:w="100" w:type="dxa"/>
            </w:tcMar>
            <w:vAlign w:val="center"/>
          </w:tcPr>
          <w:p w14:paraId="6B02A88C" w14:textId="77777777" w:rsidR="00CB1AAB" w:rsidRDefault="00000000">
            <w:pPr>
              <w:jc w:val="center"/>
            </w:pPr>
            <w:r>
              <w:t>2.46</w:t>
            </w:r>
          </w:p>
        </w:tc>
        <w:tc>
          <w:tcPr>
            <w:tcW w:w="1560" w:type="dxa"/>
            <w:shd w:val="clear" w:color="auto" w:fill="FFFFFF"/>
            <w:tcMar>
              <w:top w:w="80" w:type="dxa"/>
              <w:left w:w="100" w:type="dxa"/>
              <w:bottom w:w="80" w:type="dxa"/>
              <w:right w:w="100" w:type="dxa"/>
            </w:tcMar>
            <w:vAlign w:val="center"/>
          </w:tcPr>
          <w:p w14:paraId="600904A2" w14:textId="77777777" w:rsidR="00CB1AAB" w:rsidRDefault="00000000">
            <w:pPr>
              <w:jc w:val="center"/>
            </w:pPr>
            <w:r>
              <w:t>8.00</w:t>
            </w:r>
          </w:p>
        </w:tc>
        <w:tc>
          <w:tcPr>
            <w:tcW w:w="1560" w:type="dxa"/>
            <w:shd w:val="clear" w:color="auto" w:fill="FFFFFF"/>
            <w:tcMar>
              <w:top w:w="80" w:type="dxa"/>
              <w:left w:w="100" w:type="dxa"/>
              <w:bottom w:w="80" w:type="dxa"/>
              <w:right w:w="100" w:type="dxa"/>
            </w:tcMar>
            <w:vAlign w:val="center"/>
          </w:tcPr>
          <w:p w14:paraId="5503ABC4" w14:textId="77777777" w:rsidR="00CB1AAB" w:rsidRDefault="00000000">
            <w:pPr>
              <w:jc w:val="center"/>
            </w:pPr>
            <w:r>
              <w:t>3.75</w:t>
            </w:r>
          </w:p>
        </w:tc>
      </w:tr>
      <w:tr w:rsidR="00CB1AAB" w14:paraId="6E7FCAFB" w14:textId="77777777">
        <w:tc>
          <w:tcPr>
            <w:tcW w:w="2340" w:type="dxa"/>
            <w:shd w:val="clear" w:color="auto" w:fill="F0F0F0"/>
            <w:tcMar>
              <w:top w:w="80" w:type="dxa"/>
              <w:left w:w="100" w:type="dxa"/>
              <w:bottom w:w="80" w:type="dxa"/>
              <w:right w:w="100" w:type="dxa"/>
            </w:tcMar>
            <w:vAlign w:val="center"/>
          </w:tcPr>
          <w:p w14:paraId="4C315F2C" w14:textId="77777777" w:rsidR="00CB1AAB" w:rsidRDefault="00000000">
            <w:r>
              <w:t>Anxiety Level</w:t>
            </w:r>
          </w:p>
        </w:tc>
        <w:tc>
          <w:tcPr>
            <w:tcW w:w="1560" w:type="dxa"/>
            <w:shd w:val="clear" w:color="auto" w:fill="F0F0F0"/>
            <w:tcMar>
              <w:top w:w="80" w:type="dxa"/>
              <w:left w:w="100" w:type="dxa"/>
              <w:bottom w:w="80" w:type="dxa"/>
              <w:right w:w="100" w:type="dxa"/>
            </w:tcMar>
            <w:vAlign w:val="center"/>
          </w:tcPr>
          <w:p w14:paraId="1D1CE983" w14:textId="77777777" w:rsidR="00CB1AAB" w:rsidRDefault="00000000">
            <w:pPr>
              <w:jc w:val="center"/>
            </w:pPr>
            <w:r>
              <w:t>6.46</w:t>
            </w:r>
          </w:p>
        </w:tc>
        <w:tc>
          <w:tcPr>
            <w:tcW w:w="1560" w:type="dxa"/>
            <w:shd w:val="clear" w:color="auto" w:fill="F0F0F0"/>
            <w:tcMar>
              <w:top w:w="80" w:type="dxa"/>
              <w:left w:w="100" w:type="dxa"/>
              <w:bottom w:w="80" w:type="dxa"/>
              <w:right w:w="100" w:type="dxa"/>
            </w:tcMar>
            <w:vAlign w:val="center"/>
          </w:tcPr>
          <w:p w14:paraId="793707D9" w14:textId="77777777" w:rsidR="00CB1AAB" w:rsidRDefault="00000000">
            <w:pPr>
              <w:jc w:val="center"/>
            </w:pPr>
            <w:r>
              <w:t>2.54</w:t>
            </w:r>
          </w:p>
        </w:tc>
        <w:tc>
          <w:tcPr>
            <w:tcW w:w="1560" w:type="dxa"/>
            <w:shd w:val="clear" w:color="auto" w:fill="F0F0F0"/>
            <w:tcMar>
              <w:top w:w="80" w:type="dxa"/>
              <w:left w:w="100" w:type="dxa"/>
              <w:bottom w:w="80" w:type="dxa"/>
              <w:right w:w="100" w:type="dxa"/>
            </w:tcMar>
            <w:vAlign w:val="center"/>
          </w:tcPr>
          <w:p w14:paraId="4F35180D" w14:textId="77777777" w:rsidR="00CB1AAB" w:rsidRDefault="00000000">
            <w:pPr>
              <w:jc w:val="center"/>
            </w:pPr>
            <w:r>
              <w:t>8.00</w:t>
            </w:r>
          </w:p>
        </w:tc>
        <w:tc>
          <w:tcPr>
            <w:tcW w:w="1560" w:type="dxa"/>
            <w:shd w:val="clear" w:color="auto" w:fill="F0F0F0"/>
            <w:tcMar>
              <w:top w:w="80" w:type="dxa"/>
              <w:left w:w="100" w:type="dxa"/>
              <w:bottom w:w="80" w:type="dxa"/>
              <w:right w:w="100" w:type="dxa"/>
            </w:tcMar>
            <w:vAlign w:val="center"/>
          </w:tcPr>
          <w:p w14:paraId="42E88D41" w14:textId="77777777" w:rsidR="00CB1AAB" w:rsidRDefault="00000000">
            <w:pPr>
              <w:jc w:val="center"/>
            </w:pPr>
            <w:r>
              <w:t>4.50</w:t>
            </w:r>
          </w:p>
        </w:tc>
      </w:tr>
      <w:tr w:rsidR="00CB1AAB" w14:paraId="79A6AFD0" w14:textId="77777777">
        <w:tc>
          <w:tcPr>
            <w:tcW w:w="2340" w:type="dxa"/>
            <w:shd w:val="clear" w:color="auto" w:fill="FFFFFF"/>
            <w:tcMar>
              <w:top w:w="80" w:type="dxa"/>
              <w:left w:w="100" w:type="dxa"/>
              <w:bottom w:w="80" w:type="dxa"/>
              <w:right w:w="100" w:type="dxa"/>
            </w:tcMar>
            <w:vAlign w:val="center"/>
          </w:tcPr>
          <w:p w14:paraId="379AED41" w14:textId="77777777" w:rsidR="00CB1AAB" w:rsidRDefault="00000000">
            <w:r>
              <w:t>Depression Level</w:t>
            </w:r>
          </w:p>
        </w:tc>
        <w:tc>
          <w:tcPr>
            <w:tcW w:w="1560" w:type="dxa"/>
            <w:shd w:val="clear" w:color="auto" w:fill="FFFFFF"/>
            <w:tcMar>
              <w:top w:w="80" w:type="dxa"/>
              <w:left w:w="100" w:type="dxa"/>
              <w:bottom w:w="80" w:type="dxa"/>
              <w:right w:w="100" w:type="dxa"/>
            </w:tcMar>
            <w:vAlign w:val="center"/>
          </w:tcPr>
          <w:p w14:paraId="4D8CAA02" w14:textId="77777777" w:rsidR="00CB1AAB" w:rsidRDefault="00000000">
            <w:pPr>
              <w:jc w:val="center"/>
            </w:pPr>
            <w:r>
              <w:t>5.69</w:t>
            </w:r>
          </w:p>
        </w:tc>
        <w:tc>
          <w:tcPr>
            <w:tcW w:w="1560" w:type="dxa"/>
            <w:shd w:val="clear" w:color="auto" w:fill="FFFFFF"/>
            <w:tcMar>
              <w:top w:w="80" w:type="dxa"/>
              <w:left w:w="100" w:type="dxa"/>
              <w:bottom w:w="80" w:type="dxa"/>
              <w:right w:w="100" w:type="dxa"/>
            </w:tcMar>
            <w:vAlign w:val="center"/>
          </w:tcPr>
          <w:p w14:paraId="2862EEF0" w14:textId="77777777" w:rsidR="00CB1AAB" w:rsidRDefault="00000000">
            <w:pPr>
              <w:jc w:val="center"/>
            </w:pPr>
            <w:r>
              <w:t>2.39</w:t>
            </w:r>
          </w:p>
        </w:tc>
        <w:tc>
          <w:tcPr>
            <w:tcW w:w="1560" w:type="dxa"/>
            <w:shd w:val="clear" w:color="auto" w:fill="FFFFFF"/>
            <w:tcMar>
              <w:top w:w="80" w:type="dxa"/>
              <w:left w:w="100" w:type="dxa"/>
              <w:bottom w:w="80" w:type="dxa"/>
              <w:right w:w="100" w:type="dxa"/>
            </w:tcMar>
            <w:vAlign w:val="center"/>
          </w:tcPr>
          <w:p w14:paraId="7675295A" w14:textId="77777777" w:rsidR="00CB1AAB" w:rsidRDefault="00000000">
            <w:pPr>
              <w:jc w:val="center"/>
            </w:pPr>
            <w:r>
              <w:t>7.00</w:t>
            </w:r>
          </w:p>
        </w:tc>
        <w:tc>
          <w:tcPr>
            <w:tcW w:w="1560" w:type="dxa"/>
            <w:shd w:val="clear" w:color="auto" w:fill="FFFFFF"/>
            <w:tcMar>
              <w:top w:w="80" w:type="dxa"/>
              <w:left w:w="100" w:type="dxa"/>
              <w:bottom w:w="80" w:type="dxa"/>
              <w:right w:w="100" w:type="dxa"/>
            </w:tcMar>
            <w:vAlign w:val="center"/>
          </w:tcPr>
          <w:p w14:paraId="07C05C6E" w14:textId="77777777" w:rsidR="00CB1AAB" w:rsidRDefault="00000000">
            <w:pPr>
              <w:jc w:val="center"/>
            </w:pPr>
            <w:r>
              <w:t>4.00</w:t>
            </w:r>
          </w:p>
        </w:tc>
      </w:tr>
      <w:tr w:rsidR="00CB1AAB" w14:paraId="3FE10EEF" w14:textId="77777777">
        <w:tc>
          <w:tcPr>
            <w:tcW w:w="2340" w:type="dxa"/>
            <w:shd w:val="clear" w:color="auto" w:fill="F0F0F0"/>
            <w:tcMar>
              <w:top w:w="80" w:type="dxa"/>
              <w:left w:w="100" w:type="dxa"/>
              <w:bottom w:w="80" w:type="dxa"/>
              <w:right w:w="100" w:type="dxa"/>
            </w:tcMar>
            <w:vAlign w:val="center"/>
          </w:tcPr>
          <w:p w14:paraId="0AB3C630" w14:textId="77777777" w:rsidR="00CB1AAB" w:rsidRDefault="00000000">
            <w:r>
              <w:t>Mental Health</w:t>
            </w:r>
          </w:p>
        </w:tc>
        <w:tc>
          <w:tcPr>
            <w:tcW w:w="1560" w:type="dxa"/>
            <w:shd w:val="clear" w:color="auto" w:fill="F0F0F0"/>
            <w:tcMar>
              <w:top w:w="80" w:type="dxa"/>
              <w:left w:w="100" w:type="dxa"/>
              <w:bottom w:w="80" w:type="dxa"/>
              <w:right w:w="100" w:type="dxa"/>
            </w:tcMar>
            <w:vAlign w:val="center"/>
          </w:tcPr>
          <w:p w14:paraId="2DC6CA39" w14:textId="77777777" w:rsidR="00CB1AAB" w:rsidRDefault="00000000">
            <w:pPr>
              <w:jc w:val="center"/>
            </w:pPr>
            <w:r>
              <w:t>5.37</w:t>
            </w:r>
          </w:p>
        </w:tc>
        <w:tc>
          <w:tcPr>
            <w:tcW w:w="1560" w:type="dxa"/>
            <w:shd w:val="clear" w:color="auto" w:fill="F0F0F0"/>
            <w:tcMar>
              <w:top w:w="80" w:type="dxa"/>
              <w:left w:w="100" w:type="dxa"/>
              <w:bottom w:w="80" w:type="dxa"/>
              <w:right w:w="100" w:type="dxa"/>
            </w:tcMar>
            <w:vAlign w:val="center"/>
          </w:tcPr>
          <w:p w14:paraId="3E48BBAF" w14:textId="77777777" w:rsidR="00CB1AAB" w:rsidRDefault="00000000">
            <w:pPr>
              <w:jc w:val="center"/>
            </w:pPr>
            <w:r>
              <w:t>2.32</w:t>
            </w:r>
          </w:p>
        </w:tc>
        <w:tc>
          <w:tcPr>
            <w:tcW w:w="1560" w:type="dxa"/>
            <w:shd w:val="clear" w:color="auto" w:fill="F0F0F0"/>
            <w:tcMar>
              <w:top w:w="80" w:type="dxa"/>
              <w:left w:w="100" w:type="dxa"/>
              <w:bottom w:w="80" w:type="dxa"/>
              <w:right w:w="100" w:type="dxa"/>
            </w:tcMar>
            <w:vAlign w:val="center"/>
          </w:tcPr>
          <w:p w14:paraId="0754ED4A" w14:textId="77777777" w:rsidR="00CB1AAB" w:rsidRDefault="00000000">
            <w:pPr>
              <w:jc w:val="center"/>
            </w:pPr>
            <w:r>
              <w:t>8.00</w:t>
            </w:r>
          </w:p>
        </w:tc>
        <w:tc>
          <w:tcPr>
            <w:tcW w:w="1560" w:type="dxa"/>
            <w:shd w:val="clear" w:color="auto" w:fill="F0F0F0"/>
            <w:tcMar>
              <w:top w:w="80" w:type="dxa"/>
              <w:left w:w="100" w:type="dxa"/>
              <w:bottom w:w="80" w:type="dxa"/>
              <w:right w:w="100" w:type="dxa"/>
            </w:tcMar>
            <w:vAlign w:val="center"/>
          </w:tcPr>
          <w:p w14:paraId="601FD2A6" w14:textId="77777777" w:rsidR="00CB1AAB" w:rsidRDefault="00000000">
            <w:pPr>
              <w:jc w:val="center"/>
            </w:pPr>
            <w:r>
              <w:t>3.75</w:t>
            </w:r>
          </w:p>
        </w:tc>
      </w:tr>
    </w:tbl>
    <w:p w14:paraId="3806BE7E" w14:textId="77777777" w:rsidR="00CB1AAB" w:rsidRDefault="00CB1AAB">
      <w:pPr>
        <w:spacing w:after="200"/>
      </w:pPr>
    </w:p>
    <w:p w14:paraId="75C6AF2D" w14:textId="77777777" w:rsidR="00CB1AAB" w:rsidRDefault="00000000">
      <w:pPr>
        <w:spacing w:after="200"/>
      </w:pPr>
      <w:r>
        <w:t>The moderate standard deviations (1.60-2.54) indicate substantial variability in all variables, suggesting diverse experiences among students. IQR values show the middle 50% of data ranges from 2.38 to 4.50 units.</w:t>
      </w:r>
    </w:p>
    <w:p w14:paraId="2E48E91B" w14:textId="340D570E" w:rsidR="00985C74" w:rsidRDefault="00000000">
      <w:pPr>
        <w:spacing w:after="200"/>
      </w:pPr>
      <w:r>
        <w:pict w14:anchorId="488F145F">
          <v:rect id="_x0000_i1028" style="width:0;height:1.5pt" o:hralign="center" o:hrstd="t" o:hr="t" fillcolor="#a0a0a0" stroked="f"/>
        </w:pict>
      </w:r>
    </w:p>
    <w:p w14:paraId="194CB90B" w14:textId="73C5669A" w:rsidR="00CB1AAB" w:rsidRPr="00985C74" w:rsidRDefault="00A447F5" w:rsidP="00985C74">
      <w:pPr>
        <w:rPr>
          <w:color w:val="4472C4" w:themeColor="accent1"/>
          <w:sz w:val="44"/>
          <w:szCs w:val="44"/>
          <w:u w:val="double"/>
        </w:rPr>
      </w:pPr>
      <w:r>
        <w:rPr>
          <w:b/>
          <w:bCs/>
          <w:color w:val="4472C4" w:themeColor="accent1"/>
          <w:sz w:val="44"/>
          <w:szCs w:val="44"/>
          <w:u w:val="double"/>
        </w:rPr>
        <w:lastRenderedPageBreak/>
        <w:t>5</w:t>
      </w:r>
      <w:r w:rsidRPr="00985C74">
        <w:rPr>
          <w:b/>
          <w:bCs/>
          <w:color w:val="4472C4" w:themeColor="accent1"/>
          <w:sz w:val="44"/>
          <w:szCs w:val="44"/>
          <w:u w:val="double"/>
        </w:rPr>
        <w:t>. Five-Number Summary &amp; Box Plots</w:t>
      </w:r>
    </w:p>
    <w:p w14:paraId="2F6399CA" w14:textId="77777777" w:rsidR="00CB1AAB" w:rsidRDefault="00000000">
      <w:pPr>
        <w:spacing w:after="200"/>
      </w:pPr>
      <w:r>
        <w:t>The five-number summary consists of the minimum, first quartile (Q₁), median (Q₂), third quartile (Q₃), and maximum values. This summary is used to construct box plots.</w:t>
      </w:r>
    </w:p>
    <w:p w14:paraId="1B0F961A" w14:textId="0CF56EA0" w:rsidR="00CB1AAB" w:rsidRPr="00985C74" w:rsidRDefault="00A447F5">
      <w:pPr>
        <w:pStyle w:val="Heading2"/>
        <w:spacing w:before="240" w:after="120"/>
        <w:rPr>
          <w:sz w:val="40"/>
          <w:szCs w:val="40"/>
          <w:u w:val="double"/>
        </w:rPr>
      </w:pPr>
      <w:r>
        <w:rPr>
          <w:b/>
          <w:bCs/>
          <w:sz w:val="40"/>
          <w:szCs w:val="40"/>
          <w:u w:val="double"/>
        </w:rPr>
        <w:t>5</w:t>
      </w:r>
      <w:r w:rsidRPr="00985C74">
        <w:rPr>
          <w:b/>
          <w:bCs/>
          <w:sz w:val="40"/>
          <w:szCs w:val="40"/>
          <w:u w:val="double"/>
        </w:rPr>
        <w:t>.1 Five-Number Summary Data</w:t>
      </w: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70"/>
        <w:gridCol w:w="1170"/>
        <w:gridCol w:w="1170"/>
        <w:gridCol w:w="1170"/>
        <w:gridCol w:w="1170"/>
      </w:tblGrid>
      <w:tr w:rsidR="00CB1AAB" w14:paraId="49BA01FE" w14:textId="77777777">
        <w:tc>
          <w:tcPr>
            <w:tcW w:w="2340" w:type="dxa"/>
            <w:shd w:val="clear" w:color="auto" w:fill="2E75B6"/>
            <w:tcMar>
              <w:top w:w="100" w:type="dxa"/>
              <w:left w:w="100" w:type="dxa"/>
              <w:bottom w:w="100" w:type="dxa"/>
              <w:right w:w="100" w:type="dxa"/>
            </w:tcMar>
            <w:vAlign w:val="center"/>
          </w:tcPr>
          <w:p w14:paraId="3FFE345E" w14:textId="77777777" w:rsidR="00CB1AAB" w:rsidRDefault="00000000">
            <w:pPr>
              <w:jc w:val="center"/>
            </w:pPr>
            <w:r>
              <w:rPr>
                <w:b/>
                <w:bCs/>
                <w:color w:val="FFFFFF"/>
                <w:sz w:val="22"/>
                <w:szCs w:val="22"/>
              </w:rPr>
              <w:t>Variable</w:t>
            </w:r>
          </w:p>
        </w:tc>
        <w:tc>
          <w:tcPr>
            <w:tcW w:w="1170" w:type="dxa"/>
            <w:shd w:val="clear" w:color="auto" w:fill="2E75B6"/>
            <w:tcMar>
              <w:top w:w="100" w:type="dxa"/>
              <w:left w:w="100" w:type="dxa"/>
              <w:bottom w:w="100" w:type="dxa"/>
              <w:right w:w="100" w:type="dxa"/>
            </w:tcMar>
            <w:vAlign w:val="center"/>
          </w:tcPr>
          <w:p w14:paraId="162BDA96" w14:textId="77777777" w:rsidR="00CB1AAB" w:rsidRDefault="00000000">
            <w:pPr>
              <w:jc w:val="center"/>
            </w:pPr>
            <w:r>
              <w:rPr>
                <w:b/>
                <w:bCs/>
                <w:color w:val="FFFFFF"/>
                <w:sz w:val="22"/>
                <w:szCs w:val="22"/>
              </w:rPr>
              <w:t>Min</w:t>
            </w:r>
          </w:p>
        </w:tc>
        <w:tc>
          <w:tcPr>
            <w:tcW w:w="1170" w:type="dxa"/>
            <w:shd w:val="clear" w:color="auto" w:fill="2E75B6"/>
            <w:tcMar>
              <w:top w:w="100" w:type="dxa"/>
              <w:left w:w="100" w:type="dxa"/>
              <w:bottom w:w="100" w:type="dxa"/>
              <w:right w:w="100" w:type="dxa"/>
            </w:tcMar>
            <w:vAlign w:val="center"/>
          </w:tcPr>
          <w:p w14:paraId="2B6D5734" w14:textId="77777777" w:rsidR="00CB1AAB" w:rsidRDefault="00000000">
            <w:pPr>
              <w:jc w:val="center"/>
            </w:pPr>
            <w:r>
              <w:rPr>
                <w:b/>
                <w:bCs/>
                <w:color w:val="FFFFFF"/>
                <w:sz w:val="22"/>
                <w:szCs w:val="22"/>
              </w:rPr>
              <w:t>Q₁</w:t>
            </w:r>
          </w:p>
        </w:tc>
        <w:tc>
          <w:tcPr>
            <w:tcW w:w="1170" w:type="dxa"/>
            <w:shd w:val="clear" w:color="auto" w:fill="2E75B6"/>
            <w:tcMar>
              <w:top w:w="100" w:type="dxa"/>
              <w:left w:w="100" w:type="dxa"/>
              <w:bottom w:w="100" w:type="dxa"/>
              <w:right w:w="100" w:type="dxa"/>
            </w:tcMar>
            <w:vAlign w:val="center"/>
          </w:tcPr>
          <w:p w14:paraId="1CB72DE6" w14:textId="77777777" w:rsidR="00CB1AAB" w:rsidRDefault="00000000">
            <w:pPr>
              <w:jc w:val="center"/>
            </w:pPr>
            <w:r>
              <w:rPr>
                <w:b/>
                <w:bCs/>
                <w:color w:val="FFFFFF"/>
                <w:sz w:val="22"/>
                <w:szCs w:val="22"/>
              </w:rPr>
              <w:t>Median</w:t>
            </w:r>
          </w:p>
        </w:tc>
        <w:tc>
          <w:tcPr>
            <w:tcW w:w="1170" w:type="dxa"/>
            <w:shd w:val="clear" w:color="auto" w:fill="2E75B6"/>
            <w:tcMar>
              <w:top w:w="100" w:type="dxa"/>
              <w:left w:w="100" w:type="dxa"/>
              <w:bottom w:w="100" w:type="dxa"/>
              <w:right w:w="100" w:type="dxa"/>
            </w:tcMar>
            <w:vAlign w:val="center"/>
          </w:tcPr>
          <w:p w14:paraId="3A689963" w14:textId="77777777" w:rsidR="00CB1AAB" w:rsidRDefault="00000000">
            <w:pPr>
              <w:jc w:val="center"/>
            </w:pPr>
            <w:r>
              <w:rPr>
                <w:b/>
                <w:bCs/>
                <w:color w:val="FFFFFF"/>
                <w:sz w:val="22"/>
                <w:szCs w:val="22"/>
              </w:rPr>
              <w:t>Q₃</w:t>
            </w:r>
          </w:p>
        </w:tc>
        <w:tc>
          <w:tcPr>
            <w:tcW w:w="1170" w:type="dxa"/>
            <w:shd w:val="clear" w:color="auto" w:fill="2E75B6"/>
            <w:tcMar>
              <w:top w:w="100" w:type="dxa"/>
              <w:left w:w="100" w:type="dxa"/>
              <w:bottom w:w="100" w:type="dxa"/>
              <w:right w:w="100" w:type="dxa"/>
            </w:tcMar>
            <w:vAlign w:val="center"/>
          </w:tcPr>
          <w:p w14:paraId="59D133B8" w14:textId="77777777" w:rsidR="00CB1AAB" w:rsidRDefault="00000000">
            <w:pPr>
              <w:jc w:val="center"/>
            </w:pPr>
            <w:r>
              <w:rPr>
                <w:b/>
                <w:bCs/>
                <w:color w:val="FFFFFF"/>
                <w:sz w:val="22"/>
                <w:szCs w:val="22"/>
              </w:rPr>
              <w:t>Max</w:t>
            </w:r>
          </w:p>
        </w:tc>
      </w:tr>
      <w:tr w:rsidR="00CB1AAB" w14:paraId="66072C81" w14:textId="77777777">
        <w:tc>
          <w:tcPr>
            <w:tcW w:w="2340" w:type="dxa"/>
            <w:shd w:val="clear" w:color="auto" w:fill="F0F0F0"/>
            <w:tcMar>
              <w:top w:w="80" w:type="dxa"/>
              <w:left w:w="100" w:type="dxa"/>
              <w:bottom w:w="80" w:type="dxa"/>
              <w:right w:w="100" w:type="dxa"/>
            </w:tcMar>
            <w:vAlign w:val="center"/>
          </w:tcPr>
          <w:p w14:paraId="7FEB598B" w14:textId="77777777" w:rsidR="00CB1AAB" w:rsidRDefault="00000000">
            <w:r>
              <w:t>Sleep Hours</w:t>
            </w:r>
          </w:p>
        </w:tc>
        <w:tc>
          <w:tcPr>
            <w:tcW w:w="1170" w:type="dxa"/>
            <w:shd w:val="clear" w:color="auto" w:fill="F0F0F0"/>
            <w:tcMar>
              <w:top w:w="80" w:type="dxa"/>
              <w:left w:w="100" w:type="dxa"/>
              <w:bottom w:w="80" w:type="dxa"/>
              <w:right w:w="100" w:type="dxa"/>
            </w:tcMar>
            <w:vAlign w:val="center"/>
          </w:tcPr>
          <w:p w14:paraId="02D71566" w14:textId="77777777" w:rsidR="00CB1AAB" w:rsidRDefault="00000000">
            <w:pPr>
              <w:jc w:val="center"/>
            </w:pPr>
            <w:r>
              <w:t>4.00</w:t>
            </w:r>
          </w:p>
        </w:tc>
        <w:tc>
          <w:tcPr>
            <w:tcW w:w="1170" w:type="dxa"/>
            <w:shd w:val="clear" w:color="auto" w:fill="F0F0F0"/>
            <w:tcMar>
              <w:top w:w="80" w:type="dxa"/>
              <w:left w:w="100" w:type="dxa"/>
              <w:bottom w:w="80" w:type="dxa"/>
              <w:right w:w="100" w:type="dxa"/>
            </w:tcMar>
            <w:vAlign w:val="center"/>
          </w:tcPr>
          <w:p w14:paraId="105C8CC0" w14:textId="77777777" w:rsidR="00CB1AAB" w:rsidRDefault="00000000">
            <w:pPr>
              <w:jc w:val="center"/>
            </w:pPr>
            <w:r>
              <w:t>6.13</w:t>
            </w:r>
          </w:p>
        </w:tc>
        <w:tc>
          <w:tcPr>
            <w:tcW w:w="1170" w:type="dxa"/>
            <w:shd w:val="clear" w:color="auto" w:fill="F0F0F0"/>
            <w:tcMar>
              <w:top w:w="80" w:type="dxa"/>
              <w:left w:w="100" w:type="dxa"/>
              <w:bottom w:w="80" w:type="dxa"/>
              <w:right w:w="100" w:type="dxa"/>
            </w:tcMar>
            <w:vAlign w:val="center"/>
          </w:tcPr>
          <w:p w14:paraId="4990590D" w14:textId="77777777" w:rsidR="00CB1AAB" w:rsidRDefault="00000000">
            <w:pPr>
              <w:jc w:val="center"/>
            </w:pPr>
            <w:r>
              <w:t>7.50</w:t>
            </w:r>
          </w:p>
        </w:tc>
        <w:tc>
          <w:tcPr>
            <w:tcW w:w="1170" w:type="dxa"/>
            <w:shd w:val="clear" w:color="auto" w:fill="F0F0F0"/>
            <w:tcMar>
              <w:top w:w="80" w:type="dxa"/>
              <w:left w:w="100" w:type="dxa"/>
              <w:bottom w:w="80" w:type="dxa"/>
              <w:right w:w="100" w:type="dxa"/>
            </w:tcMar>
            <w:vAlign w:val="center"/>
          </w:tcPr>
          <w:p w14:paraId="41B51426" w14:textId="77777777" w:rsidR="00CB1AAB" w:rsidRDefault="00000000">
            <w:pPr>
              <w:jc w:val="center"/>
            </w:pPr>
            <w:r>
              <w:t>8.50</w:t>
            </w:r>
          </w:p>
        </w:tc>
        <w:tc>
          <w:tcPr>
            <w:tcW w:w="1170" w:type="dxa"/>
            <w:shd w:val="clear" w:color="auto" w:fill="F0F0F0"/>
            <w:tcMar>
              <w:top w:w="80" w:type="dxa"/>
              <w:left w:w="100" w:type="dxa"/>
              <w:bottom w:w="80" w:type="dxa"/>
              <w:right w:w="100" w:type="dxa"/>
            </w:tcMar>
            <w:vAlign w:val="center"/>
          </w:tcPr>
          <w:p w14:paraId="5AD2DA22" w14:textId="77777777" w:rsidR="00CB1AAB" w:rsidRDefault="00000000">
            <w:pPr>
              <w:jc w:val="center"/>
            </w:pPr>
            <w:r>
              <w:t>10.00</w:t>
            </w:r>
          </w:p>
        </w:tc>
      </w:tr>
      <w:tr w:rsidR="00CB1AAB" w14:paraId="5B8FF922" w14:textId="77777777">
        <w:tc>
          <w:tcPr>
            <w:tcW w:w="2340" w:type="dxa"/>
            <w:shd w:val="clear" w:color="auto" w:fill="FFFFFF"/>
            <w:tcMar>
              <w:top w:w="80" w:type="dxa"/>
              <w:left w:w="100" w:type="dxa"/>
              <w:bottom w:w="80" w:type="dxa"/>
              <w:right w:w="100" w:type="dxa"/>
            </w:tcMar>
            <w:vAlign w:val="center"/>
          </w:tcPr>
          <w:p w14:paraId="3C434F1E" w14:textId="77777777" w:rsidR="00CB1AAB" w:rsidRDefault="00000000">
            <w:r>
              <w:t>Sleep Quality</w:t>
            </w:r>
          </w:p>
        </w:tc>
        <w:tc>
          <w:tcPr>
            <w:tcW w:w="1170" w:type="dxa"/>
            <w:shd w:val="clear" w:color="auto" w:fill="FFFFFF"/>
            <w:tcMar>
              <w:top w:w="80" w:type="dxa"/>
              <w:left w:w="100" w:type="dxa"/>
              <w:bottom w:w="80" w:type="dxa"/>
              <w:right w:w="100" w:type="dxa"/>
            </w:tcMar>
            <w:vAlign w:val="center"/>
          </w:tcPr>
          <w:p w14:paraId="7D3F0E35" w14:textId="77777777" w:rsidR="00CB1AAB" w:rsidRDefault="00000000">
            <w:pPr>
              <w:jc w:val="center"/>
            </w:pPr>
            <w:r>
              <w:t>2.00</w:t>
            </w:r>
          </w:p>
        </w:tc>
        <w:tc>
          <w:tcPr>
            <w:tcW w:w="1170" w:type="dxa"/>
            <w:shd w:val="clear" w:color="auto" w:fill="FFFFFF"/>
            <w:tcMar>
              <w:top w:w="80" w:type="dxa"/>
              <w:left w:w="100" w:type="dxa"/>
              <w:bottom w:w="80" w:type="dxa"/>
              <w:right w:w="100" w:type="dxa"/>
            </w:tcMar>
            <w:vAlign w:val="center"/>
          </w:tcPr>
          <w:p w14:paraId="7710FF10" w14:textId="77777777" w:rsidR="00CB1AAB" w:rsidRDefault="00000000">
            <w:pPr>
              <w:jc w:val="center"/>
            </w:pPr>
            <w:r>
              <w:t>5.25</w:t>
            </w:r>
          </w:p>
        </w:tc>
        <w:tc>
          <w:tcPr>
            <w:tcW w:w="1170" w:type="dxa"/>
            <w:shd w:val="clear" w:color="auto" w:fill="FFFFFF"/>
            <w:tcMar>
              <w:top w:w="80" w:type="dxa"/>
              <w:left w:w="100" w:type="dxa"/>
              <w:bottom w:w="80" w:type="dxa"/>
              <w:right w:w="100" w:type="dxa"/>
            </w:tcMar>
            <w:vAlign w:val="center"/>
          </w:tcPr>
          <w:p w14:paraId="6215F3BC" w14:textId="77777777" w:rsidR="00CB1AAB" w:rsidRDefault="00000000">
            <w:pPr>
              <w:jc w:val="center"/>
            </w:pPr>
            <w:r>
              <w:t>8.00</w:t>
            </w:r>
          </w:p>
        </w:tc>
        <w:tc>
          <w:tcPr>
            <w:tcW w:w="1170" w:type="dxa"/>
            <w:shd w:val="clear" w:color="auto" w:fill="FFFFFF"/>
            <w:tcMar>
              <w:top w:w="80" w:type="dxa"/>
              <w:left w:w="100" w:type="dxa"/>
              <w:bottom w:w="80" w:type="dxa"/>
              <w:right w:w="100" w:type="dxa"/>
            </w:tcMar>
            <w:vAlign w:val="center"/>
          </w:tcPr>
          <w:p w14:paraId="7F3454ED" w14:textId="77777777" w:rsidR="00CB1AAB" w:rsidRDefault="00000000">
            <w:pPr>
              <w:jc w:val="center"/>
            </w:pPr>
            <w:r>
              <w:t>9.00</w:t>
            </w:r>
          </w:p>
        </w:tc>
        <w:tc>
          <w:tcPr>
            <w:tcW w:w="1170" w:type="dxa"/>
            <w:shd w:val="clear" w:color="auto" w:fill="FFFFFF"/>
            <w:tcMar>
              <w:top w:w="80" w:type="dxa"/>
              <w:left w:w="100" w:type="dxa"/>
              <w:bottom w:w="80" w:type="dxa"/>
              <w:right w:w="100" w:type="dxa"/>
            </w:tcMar>
            <w:vAlign w:val="center"/>
          </w:tcPr>
          <w:p w14:paraId="15AAFBF1" w14:textId="77777777" w:rsidR="00CB1AAB" w:rsidRDefault="00000000">
            <w:pPr>
              <w:jc w:val="center"/>
            </w:pPr>
            <w:r>
              <w:t>10.00</w:t>
            </w:r>
          </w:p>
        </w:tc>
      </w:tr>
      <w:tr w:rsidR="00CB1AAB" w14:paraId="75A0320D" w14:textId="77777777">
        <w:tc>
          <w:tcPr>
            <w:tcW w:w="2340" w:type="dxa"/>
            <w:shd w:val="clear" w:color="auto" w:fill="F0F0F0"/>
            <w:tcMar>
              <w:top w:w="80" w:type="dxa"/>
              <w:left w:w="100" w:type="dxa"/>
              <w:bottom w:w="80" w:type="dxa"/>
              <w:right w:w="100" w:type="dxa"/>
            </w:tcMar>
            <w:vAlign w:val="center"/>
          </w:tcPr>
          <w:p w14:paraId="3D556A1D" w14:textId="77777777" w:rsidR="00CB1AAB" w:rsidRDefault="00000000">
            <w:r>
              <w:t>Anxiety Level</w:t>
            </w:r>
          </w:p>
        </w:tc>
        <w:tc>
          <w:tcPr>
            <w:tcW w:w="1170" w:type="dxa"/>
            <w:shd w:val="clear" w:color="auto" w:fill="F0F0F0"/>
            <w:tcMar>
              <w:top w:w="80" w:type="dxa"/>
              <w:left w:w="100" w:type="dxa"/>
              <w:bottom w:w="80" w:type="dxa"/>
              <w:right w:w="100" w:type="dxa"/>
            </w:tcMar>
            <w:vAlign w:val="center"/>
          </w:tcPr>
          <w:p w14:paraId="10D4AF6F" w14:textId="77777777" w:rsidR="00CB1AAB" w:rsidRDefault="00000000">
            <w:pPr>
              <w:jc w:val="center"/>
            </w:pPr>
            <w:r>
              <w:t>1.00</w:t>
            </w:r>
          </w:p>
        </w:tc>
        <w:tc>
          <w:tcPr>
            <w:tcW w:w="1170" w:type="dxa"/>
            <w:shd w:val="clear" w:color="auto" w:fill="F0F0F0"/>
            <w:tcMar>
              <w:top w:w="80" w:type="dxa"/>
              <w:left w:w="100" w:type="dxa"/>
              <w:bottom w:w="80" w:type="dxa"/>
              <w:right w:w="100" w:type="dxa"/>
            </w:tcMar>
            <w:vAlign w:val="center"/>
          </w:tcPr>
          <w:p w14:paraId="4A5AE115" w14:textId="77777777" w:rsidR="00CB1AAB" w:rsidRDefault="00000000">
            <w:pPr>
              <w:jc w:val="center"/>
            </w:pPr>
            <w:r>
              <w:t>2.25</w:t>
            </w:r>
          </w:p>
        </w:tc>
        <w:tc>
          <w:tcPr>
            <w:tcW w:w="1170" w:type="dxa"/>
            <w:shd w:val="clear" w:color="auto" w:fill="F0F0F0"/>
            <w:tcMar>
              <w:top w:w="80" w:type="dxa"/>
              <w:left w:w="100" w:type="dxa"/>
              <w:bottom w:w="80" w:type="dxa"/>
              <w:right w:w="100" w:type="dxa"/>
            </w:tcMar>
            <w:vAlign w:val="center"/>
          </w:tcPr>
          <w:p w14:paraId="1B79BF78" w14:textId="77777777" w:rsidR="00CB1AAB" w:rsidRDefault="00000000">
            <w:pPr>
              <w:jc w:val="center"/>
            </w:pPr>
            <w:r>
              <w:t>4.00</w:t>
            </w:r>
          </w:p>
        </w:tc>
        <w:tc>
          <w:tcPr>
            <w:tcW w:w="1170" w:type="dxa"/>
            <w:shd w:val="clear" w:color="auto" w:fill="F0F0F0"/>
            <w:tcMar>
              <w:top w:w="80" w:type="dxa"/>
              <w:left w:w="100" w:type="dxa"/>
              <w:bottom w:w="80" w:type="dxa"/>
              <w:right w:w="100" w:type="dxa"/>
            </w:tcMar>
            <w:vAlign w:val="center"/>
          </w:tcPr>
          <w:p w14:paraId="28B31418" w14:textId="77777777" w:rsidR="00CB1AAB" w:rsidRDefault="00000000">
            <w:pPr>
              <w:jc w:val="center"/>
            </w:pPr>
            <w:r>
              <w:t>6.75</w:t>
            </w:r>
          </w:p>
        </w:tc>
        <w:tc>
          <w:tcPr>
            <w:tcW w:w="1170" w:type="dxa"/>
            <w:shd w:val="clear" w:color="auto" w:fill="F0F0F0"/>
            <w:tcMar>
              <w:top w:w="80" w:type="dxa"/>
              <w:left w:w="100" w:type="dxa"/>
              <w:bottom w:w="80" w:type="dxa"/>
              <w:right w:w="100" w:type="dxa"/>
            </w:tcMar>
            <w:vAlign w:val="center"/>
          </w:tcPr>
          <w:p w14:paraId="7916AAB7" w14:textId="77777777" w:rsidR="00CB1AAB" w:rsidRDefault="00000000">
            <w:pPr>
              <w:jc w:val="center"/>
            </w:pPr>
            <w:r>
              <w:t>9.00</w:t>
            </w:r>
          </w:p>
        </w:tc>
      </w:tr>
      <w:tr w:rsidR="00CB1AAB" w14:paraId="4723AB35" w14:textId="77777777">
        <w:tc>
          <w:tcPr>
            <w:tcW w:w="2340" w:type="dxa"/>
            <w:shd w:val="clear" w:color="auto" w:fill="FFFFFF"/>
            <w:tcMar>
              <w:top w:w="80" w:type="dxa"/>
              <w:left w:w="100" w:type="dxa"/>
              <w:bottom w:w="80" w:type="dxa"/>
              <w:right w:w="100" w:type="dxa"/>
            </w:tcMar>
            <w:vAlign w:val="center"/>
          </w:tcPr>
          <w:p w14:paraId="1DAD1B6E" w14:textId="77777777" w:rsidR="00CB1AAB" w:rsidRDefault="00000000">
            <w:r>
              <w:t>Depression Level</w:t>
            </w:r>
          </w:p>
        </w:tc>
        <w:tc>
          <w:tcPr>
            <w:tcW w:w="1170" w:type="dxa"/>
            <w:shd w:val="clear" w:color="auto" w:fill="FFFFFF"/>
            <w:tcMar>
              <w:top w:w="80" w:type="dxa"/>
              <w:left w:w="100" w:type="dxa"/>
              <w:bottom w:w="80" w:type="dxa"/>
              <w:right w:w="100" w:type="dxa"/>
            </w:tcMar>
            <w:vAlign w:val="center"/>
          </w:tcPr>
          <w:p w14:paraId="1502046F" w14:textId="77777777" w:rsidR="00CB1AAB" w:rsidRDefault="00000000">
            <w:pPr>
              <w:jc w:val="center"/>
            </w:pPr>
            <w:r>
              <w:t>1.00</w:t>
            </w:r>
          </w:p>
        </w:tc>
        <w:tc>
          <w:tcPr>
            <w:tcW w:w="1170" w:type="dxa"/>
            <w:shd w:val="clear" w:color="auto" w:fill="FFFFFF"/>
            <w:tcMar>
              <w:top w:w="80" w:type="dxa"/>
              <w:left w:w="100" w:type="dxa"/>
              <w:bottom w:w="80" w:type="dxa"/>
              <w:right w:w="100" w:type="dxa"/>
            </w:tcMar>
            <w:vAlign w:val="center"/>
          </w:tcPr>
          <w:p w14:paraId="0970D604" w14:textId="77777777" w:rsidR="00CB1AAB" w:rsidRDefault="00000000">
            <w:pPr>
              <w:jc w:val="center"/>
            </w:pPr>
            <w:r>
              <w:t>2.00</w:t>
            </w:r>
          </w:p>
        </w:tc>
        <w:tc>
          <w:tcPr>
            <w:tcW w:w="1170" w:type="dxa"/>
            <w:shd w:val="clear" w:color="auto" w:fill="FFFFFF"/>
            <w:tcMar>
              <w:top w:w="80" w:type="dxa"/>
              <w:left w:w="100" w:type="dxa"/>
              <w:bottom w:w="80" w:type="dxa"/>
              <w:right w:w="100" w:type="dxa"/>
            </w:tcMar>
            <w:vAlign w:val="center"/>
          </w:tcPr>
          <w:p w14:paraId="48CF1A10" w14:textId="77777777" w:rsidR="00CB1AAB" w:rsidRDefault="00000000">
            <w:pPr>
              <w:jc w:val="center"/>
            </w:pPr>
            <w:r>
              <w:t>4.00</w:t>
            </w:r>
          </w:p>
        </w:tc>
        <w:tc>
          <w:tcPr>
            <w:tcW w:w="1170" w:type="dxa"/>
            <w:shd w:val="clear" w:color="auto" w:fill="FFFFFF"/>
            <w:tcMar>
              <w:top w:w="80" w:type="dxa"/>
              <w:left w:w="100" w:type="dxa"/>
              <w:bottom w:w="80" w:type="dxa"/>
              <w:right w:w="100" w:type="dxa"/>
            </w:tcMar>
            <w:vAlign w:val="center"/>
          </w:tcPr>
          <w:p w14:paraId="4C27C402" w14:textId="77777777" w:rsidR="00CB1AAB" w:rsidRDefault="00000000">
            <w:pPr>
              <w:jc w:val="center"/>
            </w:pPr>
            <w:r>
              <w:t>6.00</w:t>
            </w:r>
          </w:p>
        </w:tc>
        <w:tc>
          <w:tcPr>
            <w:tcW w:w="1170" w:type="dxa"/>
            <w:shd w:val="clear" w:color="auto" w:fill="FFFFFF"/>
            <w:tcMar>
              <w:top w:w="80" w:type="dxa"/>
              <w:left w:w="100" w:type="dxa"/>
              <w:bottom w:w="80" w:type="dxa"/>
              <w:right w:w="100" w:type="dxa"/>
            </w:tcMar>
            <w:vAlign w:val="center"/>
          </w:tcPr>
          <w:p w14:paraId="2C9765A8" w14:textId="77777777" w:rsidR="00CB1AAB" w:rsidRDefault="00000000">
            <w:pPr>
              <w:jc w:val="center"/>
            </w:pPr>
            <w:r>
              <w:t>8.00</w:t>
            </w:r>
          </w:p>
        </w:tc>
      </w:tr>
      <w:tr w:rsidR="00CB1AAB" w14:paraId="2B4FBF7A" w14:textId="77777777">
        <w:tc>
          <w:tcPr>
            <w:tcW w:w="2340" w:type="dxa"/>
            <w:shd w:val="clear" w:color="auto" w:fill="F0F0F0"/>
            <w:tcMar>
              <w:top w:w="80" w:type="dxa"/>
              <w:left w:w="100" w:type="dxa"/>
              <w:bottom w:w="80" w:type="dxa"/>
              <w:right w:w="100" w:type="dxa"/>
            </w:tcMar>
            <w:vAlign w:val="center"/>
          </w:tcPr>
          <w:p w14:paraId="3E6BED8A" w14:textId="77777777" w:rsidR="00CB1AAB" w:rsidRDefault="00000000">
            <w:r>
              <w:t>Mental Health</w:t>
            </w:r>
          </w:p>
        </w:tc>
        <w:tc>
          <w:tcPr>
            <w:tcW w:w="1170" w:type="dxa"/>
            <w:shd w:val="clear" w:color="auto" w:fill="F0F0F0"/>
            <w:tcMar>
              <w:top w:w="80" w:type="dxa"/>
              <w:left w:w="100" w:type="dxa"/>
              <w:bottom w:w="80" w:type="dxa"/>
              <w:right w:w="100" w:type="dxa"/>
            </w:tcMar>
            <w:vAlign w:val="center"/>
          </w:tcPr>
          <w:p w14:paraId="4D84A671" w14:textId="77777777" w:rsidR="00CB1AAB" w:rsidRDefault="00000000">
            <w:pPr>
              <w:jc w:val="center"/>
            </w:pPr>
            <w:r>
              <w:t>2.00</w:t>
            </w:r>
          </w:p>
        </w:tc>
        <w:tc>
          <w:tcPr>
            <w:tcW w:w="1170" w:type="dxa"/>
            <w:shd w:val="clear" w:color="auto" w:fill="F0F0F0"/>
            <w:tcMar>
              <w:top w:w="80" w:type="dxa"/>
              <w:left w:w="100" w:type="dxa"/>
              <w:bottom w:w="80" w:type="dxa"/>
              <w:right w:w="100" w:type="dxa"/>
            </w:tcMar>
            <w:vAlign w:val="center"/>
          </w:tcPr>
          <w:p w14:paraId="74F218AF" w14:textId="77777777" w:rsidR="00CB1AAB" w:rsidRDefault="00000000">
            <w:pPr>
              <w:jc w:val="center"/>
            </w:pPr>
            <w:r>
              <w:t>5.25</w:t>
            </w:r>
          </w:p>
        </w:tc>
        <w:tc>
          <w:tcPr>
            <w:tcW w:w="1170" w:type="dxa"/>
            <w:shd w:val="clear" w:color="auto" w:fill="F0F0F0"/>
            <w:tcMar>
              <w:top w:w="80" w:type="dxa"/>
              <w:left w:w="100" w:type="dxa"/>
              <w:bottom w:w="80" w:type="dxa"/>
              <w:right w:w="100" w:type="dxa"/>
            </w:tcMar>
            <w:vAlign w:val="center"/>
          </w:tcPr>
          <w:p w14:paraId="06A9F766" w14:textId="77777777" w:rsidR="00CB1AAB" w:rsidRDefault="00000000">
            <w:pPr>
              <w:jc w:val="center"/>
            </w:pPr>
            <w:r>
              <w:t>8.00</w:t>
            </w:r>
          </w:p>
        </w:tc>
        <w:tc>
          <w:tcPr>
            <w:tcW w:w="1170" w:type="dxa"/>
            <w:shd w:val="clear" w:color="auto" w:fill="F0F0F0"/>
            <w:tcMar>
              <w:top w:w="80" w:type="dxa"/>
              <w:left w:w="100" w:type="dxa"/>
              <w:bottom w:w="80" w:type="dxa"/>
              <w:right w:w="100" w:type="dxa"/>
            </w:tcMar>
            <w:vAlign w:val="center"/>
          </w:tcPr>
          <w:p w14:paraId="4184C76A" w14:textId="77777777" w:rsidR="00CB1AAB" w:rsidRDefault="00000000">
            <w:pPr>
              <w:jc w:val="center"/>
            </w:pPr>
            <w:r>
              <w:t>9.00</w:t>
            </w:r>
          </w:p>
        </w:tc>
        <w:tc>
          <w:tcPr>
            <w:tcW w:w="1170" w:type="dxa"/>
            <w:shd w:val="clear" w:color="auto" w:fill="F0F0F0"/>
            <w:tcMar>
              <w:top w:w="80" w:type="dxa"/>
              <w:left w:w="100" w:type="dxa"/>
              <w:bottom w:w="80" w:type="dxa"/>
              <w:right w:w="100" w:type="dxa"/>
            </w:tcMar>
            <w:vAlign w:val="center"/>
          </w:tcPr>
          <w:p w14:paraId="1DE312AA" w14:textId="77777777" w:rsidR="00CB1AAB" w:rsidRDefault="00000000">
            <w:pPr>
              <w:jc w:val="center"/>
            </w:pPr>
            <w:r>
              <w:t>10.00</w:t>
            </w:r>
          </w:p>
        </w:tc>
      </w:tr>
    </w:tbl>
    <w:p w14:paraId="2D717C3F" w14:textId="77777777" w:rsidR="00CB1AAB" w:rsidRDefault="00CB1AAB">
      <w:pPr>
        <w:spacing w:after="300"/>
      </w:pPr>
    </w:p>
    <w:p w14:paraId="75B836F4" w14:textId="38BC221B" w:rsidR="00CB1AAB" w:rsidRPr="00985C74" w:rsidRDefault="00A447F5">
      <w:pPr>
        <w:pStyle w:val="Heading2"/>
        <w:spacing w:before="240" w:after="120"/>
        <w:rPr>
          <w:sz w:val="40"/>
          <w:szCs w:val="40"/>
          <w:u w:val="double"/>
        </w:rPr>
      </w:pPr>
      <w:r>
        <w:rPr>
          <w:b/>
          <w:bCs/>
          <w:sz w:val="40"/>
          <w:szCs w:val="40"/>
          <w:u w:val="double"/>
        </w:rPr>
        <w:t>5</w:t>
      </w:r>
      <w:r w:rsidRPr="00985C74">
        <w:rPr>
          <w:b/>
          <w:bCs/>
          <w:sz w:val="40"/>
          <w:szCs w:val="40"/>
          <w:u w:val="double"/>
        </w:rPr>
        <w:t>.2 Visual Representation</w:t>
      </w:r>
    </w:p>
    <w:p w14:paraId="37212614" w14:textId="1F85B83E" w:rsidR="00CB1AAB" w:rsidRDefault="00FF3CC6">
      <w:pPr>
        <w:spacing w:after="200"/>
      </w:pPr>
      <w:r>
        <w:rPr>
          <w:noProof/>
        </w:rPr>
        <mc:AlternateContent>
          <mc:Choice Requires="wps">
            <w:drawing>
              <wp:anchor distT="0" distB="0" distL="114300" distR="114300" simplePos="0" relativeHeight="251662336" behindDoc="0" locked="0" layoutInCell="1" allowOverlap="1" wp14:anchorId="67F9ED26" wp14:editId="488FB975">
                <wp:simplePos x="0" y="0"/>
                <wp:positionH relativeFrom="column">
                  <wp:posOffset>26670</wp:posOffset>
                </wp:positionH>
                <wp:positionV relativeFrom="paragraph">
                  <wp:posOffset>3952240</wp:posOffset>
                </wp:positionV>
                <wp:extent cx="5629275" cy="635"/>
                <wp:effectExtent l="0" t="0" r="0" b="0"/>
                <wp:wrapTopAndBottom/>
                <wp:docPr id="940364171" name="Text Box 1"/>
                <wp:cNvGraphicFramePr/>
                <a:graphic xmlns:a="http://schemas.openxmlformats.org/drawingml/2006/main">
                  <a:graphicData uri="http://schemas.microsoft.com/office/word/2010/wordprocessingShape">
                    <wps:wsp>
                      <wps:cNvSpPr txBox="1"/>
                      <wps:spPr>
                        <a:xfrm>
                          <a:off x="0" y="0"/>
                          <a:ext cx="5629275" cy="635"/>
                        </a:xfrm>
                        <a:prstGeom prst="rect">
                          <a:avLst/>
                        </a:prstGeom>
                        <a:solidFill>
                          <a:prstClr val="white"/>
                        </a:solidFill>
                        <a:ln>
                          <a:noFill/>
                        </a:ln>
                      </wps:spPr>
                      <wps:txbx>
                        <w:txbxContent>
                          <w:p w14:paraId="0F99A143" w14:textId="602B24F2" w:rsidR="00FF3CC6" w:rsidRPr="00BE463F" w:rsidRDefault="00FF3CC6" w:rsidP="00FF3CC6">
                            <w:pPr>
                              <w:pStyle w:val="Caption"/>
                              <w:rPr>
                                <w:noProof/>
                                <w:sz w:val="20"/>
                                <w:szCs w:val="20"/>
                              </w:rPr>
                            </w:pPr>
                            <w:r>
                              <w:t xml:space="preserve">Figure </w:t>
                            </w:r>
                            <w:fldSimple w:instr=" SEQ Figure \* ARABIC ">
                              <w:r>
                                <w:rPr>
                                  <w:noProof/>
                                </w:rPr>
                                <w:t>1</w:t>
                              </w:r>
                            </w:fldSimple>
                            <w:r>
                              <w:rPr>
                                <w:lang w:val="en-US"/>
                              </w:rPr>
                              <w:t xml:space="preserve"> Box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F9ED26" id="_x0000_t202" coordsize="21600,21600" o:spt="202" path="m,l,21600r21600,l21600,xe">
                <v:stroke joinstyle="miter"/>
                <v:path gradientshapeok="t" o:connecttype="rect"/>
              </v:shapetype>
              <v:shape id="Text Box 1" o:spid="_x0000_s1026" type="#_x0000_t202" style="position:absolute;margin-left:2.1pt;margin-top:311.2pt;width:443.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" stroked="f">
                <v:textbox style="mso-fit-shape-to-text:t" inset="0,0,0,0">
                  <w:txbxContent>
                    <w:p w14:paraId="0F99A143" w14:textId="602B24F2" w:rsidR="00FF3CC6" w:rsidRPr="00BE463F" w:rsidRDefault="00FF3CC6" w:rsidP="00FF3CC6">
                      <w:pPr>
                        <w:pStyle w:val="Caption"/>
                        <w:rPr>
                          <w:noProof/>
                          <w:sz w:val="20"/>
                          <w:szCs w:val="20"/>
                        </w:rPr>
                      </w:pPr>
                      <w:r>
                        <w:t xml:space="preserve">Figure </w:t>
                      </w:r>
                      <w:fldSimple w:instr=" SEQ Figure \* ARABIC ">
                        <w:r>
                          <w:rPr>
                            <w:noProof/>
                          </w:rPr>
                          <w:t>1</w:t>
                        </w:r>
                      </w:fldSimple>
                      <w:r>
                        <w:rPr>
                          <w:lang w:val="en-US"/>
                        </w:rPr>
                        <w:t xml:space="preserve"> Box plot</w:t>
                      </w:r>
                    </w:p>
                  </w:txbxContent>
                </v:textbox>
                <w10:wrap type="topAndBottom"/>
              </v:shape>
            </w:pict>
          </mc:Fallback>
        </mc:AlternateContent>
      </w:r>
      <w:r>
        <w:rPr>
          <w:noProof/>
        </w:rPr>
        <w:drawing>
          <wp:anchor distT="0" distB="0" distL="114300" distR="114300" simplePos="0" relativeHeight="251658240" behindDoc="0" locked="0" layoutInCell="1" allowOverlap="1" wp14:anchorId="4AB8AB7C" wp14:editId="46BB0917">
            <wp:simplePos x="0" y="0"/>
            <wp:positionH relativeFrom="column">
              <wp:posOffset>26697</wp:posOffset>
            </wp:positionH>
            <wp:positionV relativeFrom="paragraph">
              <wp:posOffset>251571</wp:posOffset>
            </wp:positionV>
            <wp:extent cx="5629275" cy="3643630"/>
            <wp:effectExtent l="0" t="0" r="9525" b="0"/>
            <wp:wrapTopAndBottom/>
            <wp:docPr id="166013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36516" name="Picture 1660136516"/>
                    <pic:cNvPicPr/>
                  </pic:nvPicPr>
                  <pic:blipFill>
                    <a:blip r:embed="rId9">
                      <a:extLst>
                        <a:ext uri="{28A0092B-C50C-407E-A947-70E740481C1C}">
                          <a14:useLocalDpi xmlns:a14="http://schemas.microsoft.com/office/drawing/2010/main" val="0"/>
                        </a:ext>
                      </a:extLst>
                    </a:blip>
                    <a:stretch>
                      <a:fillRect/>
                    </a:stretch>
                  </pic:blipFill>
                  <pic:spPr>
                    <a:xfrm>
                      <a:off x="0" y="0"/>
                      <a:ext cx="5629275" cy="3643630"/>
                    </a:xfrm>
                    <a:prstGeom prst="rect">
                      <a:avLst/>
                    </a:prstGeom>
                  </pic:spPr>
                </pic:pic>
              </a:graphicData>
            </a:graphic>
            <wp14:sizeRelH relativeFrom="margin">
              <wp14:pctWidth>0</wp14:pctWidth>
            </wp14:sizeRelH>
            <wp14:sizeRelV relativeFrom="margin">
              <wp14:pctHeight>0</wp14:pctHeight>
            </wp14:sizeRelV>
          </wp:anchor>
        </w:drawing>
      </w:r>
      <w:r w:rsidR="00000000">
        <w:t>Box plots provide a visual representation of the five-number summary, showing the distribution and identifying potential outliers.</w:t>
      </w:r>
    </w:p>
    <w:p w14:paraId="126D1D13" w14:textId="2E400F75" w:rsidR="00CC159D" w:rsidRDefault="00CC159D">
      <w:pPr>
        <w:spacing w:after="200"/>
      </w:pPr>
    </w:p>
    <w:p w14:paraId="666789E0" w14:textId="77777777" w:rsidR="00CC159D" w:rsidRDefault="00CC159D">
      <w:pPr>
        <w:spacing w:after="200"/>
      </w:pPr>
    </w:p>
    <w:p w14:paraId="63772700" w14:textId="2EAD7505" w:rsidR="00CB1AAB" w:rsidRDefault="00000000" w:rsidP="00FF3CC6">
      <w:pPr>
        <w:spacing w:after="200"/>
        <w:jc w:val="center"/>
      </w:pPr>
      <w:r>
        <w:t>The box plots reveal that positive metrics (sleep, quality, mental health) have higher medians and wider upper ranges, while negative metrics (anxiety, depression) show lower medians with outliers in higher ranges.</w:t>
      </w:r>
    </w:p>
    <w:p w14:paraId="70F44C8F" w14:textId="77777777" w:rsidR="00A447F5" w:rsidRDefault="00A447F5">
      <w:pPr>
        <w:spacing w:after="200"/>
      </w:pPr>
    </w:p>
    <w:p w14:paraId="50BAC406" w14:textId="4DA28322" w:rsidR="00A447F5" w:rsidRPr="00A447F5" w:rsidRDefault="00000000">
      <w:pPr>
        <w:spacing w:after="200"/>
        <w:rPr>
          <w:b/>
          <w:bCs/>
          <w:color w:val="4472C4" w:themeColor="accent1"/>
          <w:sz w:val="44"/>
          <w:szCs w:val="44"/>
          <w:u w:val="double"/>
        </w:rPr>
      </w:pPr>
      <w:r>
        <w:pict w14:anchorId="24683ABF">
          <v:rect id="_x0000_i1029" style="width:0;height:1.5pt" o:hralign="center" o:hrstd="t" o:hr="t" fillcolor="#a0a0a0" stroked="f"/>
        </w:pict>
      </w:r>
    </w:p>
    <w:p w14:paraId="7B545071" w14:textId="6E8D8FB5" w:rsidR="00A447F5" w:rsidRDefault="00A447F5">
      <w:pPr>
        <w:spacing w:after="200"/>
        <w:rPr>
          <w:b/>
          <w:bCs/>
          <w:color w:val="4472C4" w:themeColor="accent1"/>
          <w:sz w:val="44"/>
          <w:szCs w:val="44"/>
          <w:u w:val="double"/>
        </w:rPr>
      </w:pPr>
      <w:r w:rsidRPr="00A447F5">
        <w:rPr>
          <w:b/>
          <w:bCs/>
          <w:color w:val="4472C4" w:themeColor="accent1"/>
          <w:sz w:val="44"/>
          <w:szCs w:val="44"/>
          <w:u w:val="double"/>
        </w:rPr>
        <w:t>6.Probability Analysis</w:t>
      </w:r>
    </w:p>
    <w:p w14:paraId="65C04338" w14:textId="77777777" w:rsidR="00A43E16" w:rsidRPr="00A43E16" w:rsidRDefault="00A43E16" w:rsidP="00A43E16">
      <w:pPr>
        <w:spacing w:after="200"/>
        <w:rPr>
          <w:b/>
          <w:bCs/>
          <w:color w:val="4472C4" w:themeColor="accent1"/>
          <w:sz w:val="40"/>
          <w:szCs w:val="40"/>
          <w:u w:val="double"/>
        </w:rPr>
      </w:pPr>
      <w:r w:rsidRPr="00A43E16">
        <w:rPr>
          <w:b/>
          <w:bCs/>
          <w:color w:val="4472C4" w:themeColor="accent1"/>
          <w:sz w:val="40"/>
          <w:szCs w:val="40"/>
          <w:u w:val="double"/>
        </w:rPr>
        <w:lastRenderedPageBreak/>
        <w:t>Application of Probability Rules on Sleep Hours and Mental Health Scores</w:t>
      </w:r>
    </w:p>
    <w:p w14:paraId="1BDFAAFD" w14:textId="77777777" w:rsidR="00A43E16" w:rsidRPr="00A43E16" w:rsidRDefault="00A43E16" w:rsidP="00A43E16">
      <w:pPr>
        <w:spacing w:after="200"/>
        <w:rPr>
          <w:color w:val="000000" w:themeColor="text1"/>
        </w:rPr>
      </w:pPr>
      <w:r w:rsidRPr="00A43E16">
        <w:rPr>
          <w:color w:val="000000" w:themeColor="text1"/>
        </w:rPr>
        <w:t>For this analysis, the following events are defined:</w:t>
      </w:r>
    </w:p>
    <w:p w14:paraId="6EAF781C" w14:textId="77777777" w:rsidR="00A43E16" w:rsidRPr="00A43E16" w:rsidRDefault="00A43E16" w:rsidP="00A43E16">
      <w:pPr>
        <w:numPr>
          <w:ilvl w:val="0"/>
          <w:numId w:val="3"/>
        </w:numPr>
        <w:spacing w:after="200"/>
        <w:rPr>
          <w:color w:val="000000" w:themeColor="text1"/>
        </w:rPr>
      </w:pPr>
      <w:r w:rsidRPr="00A43E16">
        <w:rPr>
          <w:b/>
          <w:bCs/>
          <w:color w:val="000000" w:themeColor="text1"/>
        </w:rPr>
        <w:t>Event A:</w:t>
      </w:r>
      <w:r w:rsidRPr="00A43E16">
        <w:rPr>
          <w:color w:val="000000" w:themeColor="text1"/>
        </w:rPr>
        <w:t xml:space="preserve"> A student sleeps </w:t>
      </w:r>
      <w:r w:rsidRPr="00A43E16">
        <w:rPr>
          <w:b/>
          <w:bCs/>
          <w:color w:val="000000" w:themeColor="text1"/>
        </w:rPr>
        <w:t>8 hours or more per night</w:t>
      </w:r>
      <w:r w:rsidRPr="00A43E16">
        <w:rPr>
          <w:color w:val="000000" w:themeColor="text1"/>
        </w:rPr>
        <w:t xml:space="preserve">. </w:t>
      </w:r>
    </w:p>
    <w:p w14:paraId="5C9FBFF5" w14:textId="77777777" w:rsidR="00A43E16" w:rsidRPr="00A43E16" w:rsidRDefault="00A43E16" w:rsidP="00A43E16">
      <w:pPr>
        <w:numPr>
          <w:ilvl w:val="0"/>
          <w:numId w:val="3"/>
        </w:numPr>
        <w:spacing w:after="200"/>
        <w:rPr>
          <w:color w:val="000000" w:themeColor="text1"/>
        </w:rPr>
      </w:pPr>
      <w:r w:rsidRPr="00A43E16">
        <w:rPr>
          <w:b/>
          <w:bCs/>
          <w:color w:val="000000" w:themeColor="text1"/>
        </w:rPr>
        <w:t>Event B:</w:t>
      </w:r>
      <w:r w:rsidRPr="00A43E16">
        <w:rPr>
          <w:color w:val="000000" w:themeColor="text1"/>
        </w:rPr>
        <w:t xml:space="preserve"> A student has a </w:t>
      </w:r>
      <w:r w:rsidRPr="00A43E16">
        <w:rPr>
          <w:b/>
          <w:bCs/>
          <w:color w:val="000000" w:themeColor="text1"/>
        </w:rPr>
        <w:t>Mental Health Score of 8 or above</w:t>
      </w:r>
      <w:r w:rsidRPr="00A43E16">
        <w:rPr>
          <w:color w:val="000000" w:themeColor="text1"/>
        </w:rPr>
        <w:t xml:space="preserve">. </w:t>
      </w:r>
    </w:p>
    <w:p w14:paraId="77940885" w14:textId="77777777" w:rsidR="00A43E16" w:rsidRPr="00A43E16" w:rsidRDefault="00A43E16" w:rsidP="00A43E16">
      <w:pPr>
        <w:spacing w:after="200"/>
        <w:rPr>
          <w:color w:val="000000" w:themeColor="text1"/>
        </w:rPr>
      </w:pPr>
      <w:r w:rsidRPr="00A43E16">
        <w:rPr>
          <w:color w:val="000000" w:themeColor="text1"/>
        </w:rPr>
        <w:t xml:space="preserve">From the dataset of </w:t>
      </w:r>
      <w:r w:rsidRPr="00A43E16">
        <w:rPr>
          <w:b/>
          <w:bCs/>
          <w:color w:val="000000" w:themeColor="text1"/>
        </w:rPr>
        <w:t>30 students</w:t>
      </w:r>
      <w:r w:rsidRPr="00A43E16">
        <w:rPr>
          <w:color w:val="000000" w:themeColor="text1"/>
        </w:rPr>
        <w:t>:</w:t>
      </w:r>
    </w:p>
    <w:p w14:paraId="0517D373" w14:textId="77777777" w:rsidR="00A43E16" w:rsidRPr="00A43E16" w:rsidRDefault="00A43E16" w:rsidP="00A43E16">
      <w:pPr>
        <w:numPr>
          <w:ilvl w:val="0"/>
          <w:numId w:val="4"/>
        </w:numPr>
        <w:spacing w:after="200"/>
        <w:rPr>
          <w:color w:val="000000" w:themeColor="text1"/>
        </w:rPr>
      </w:pPr>
      <w:r w:rsidRPr="00A43E16">
        <w:rPr>
          <w:color w:val="000000" w:themeColor="text1"/>
        </w:rPr>
        <w:t xml:space="preserve">Number of students with Sleep Hours ≥ 8 = </w:t>
      </w:r>
      <w:r w:rsidRPr="00A43E16">
        <w:rPr>
          <w:b/>
          <w:bCs/>
          <w:color w:val="000000" w:themeColor="text1"/>
        </w:rPr>
        <w:t>14</w:t>
      </w:r>
      <w:r w:rsidRPr="00A43E16">
        <w:rPr>
          <w:color w:val="000000" w:themeColor="text1"/>
        </w:rPr>
        <w:t xml:space="preserve"> </w:t>
      </w:r>
    </w:p>
    <w:p w14:paraId="7E17A370" w14:textId="77777777" w:rsidR="00A43E16" w:rsidRPr="00A43E16" w:rsidRDefault="00A43E16" w:rsidP="00A43E16">
      <w:pPr>
        <w:numPr>
          <w:ilvl w:val="0"/>
          <w:numId w:val="4"/>
        </w:numPr>
        <w:spacing w:after="200"/>
        <w:rPr>
          <w:color w:val="000000" w:themeColor="text1"/>
        </w:rPr>
      </w:pPr>
      <w:r w:rsidRPr="00A43E16">
        <w:rPr>
          <w:color w:val="000000" w:themeColor="text1"/>
        </w:rPr>
        <w:t xml:space="preserve">Number of students with Mental Health Score ≥ 8 = </w:t>
      </w:r>
      <w:r w:rsidRPr="00A43E16">
        <w:rPr>
          <w:b/>
          <w:bCs/>
          <w:color w:val="000000" w:themeColor="text1"/>
        </w:rPr>
        <w:t>16</w:t>
      </w:r>
      <w:r w:rsidRPr="00A43E16">
        <w:rPr>
          <w:color w:val="000000" w:themeColor="text1"/>
        </w:rPr>
        <w:t xml:space="preserve"> </w:t>
      </w:r>
    </w:p>
    <w:p w14:paraId="6BE5F685" w14:textId="77777777" w:rsidR="00A43E16" w:rsidRDefault="00A43E16" w:rsidP="00A43E16">
      <w:pPr>
        <w:numPr>
          <w:ilvl w:val="0"/>
          <w:numId w:val="4"/>
        </w:numPr>
        <w:spacing w:after="200"/>
        <w:rPr>
          <w:color w:val="000000" w:themeColor="text1"/>
        </w:rPr>
      </w:pPr>
      <w:r w:rsidRPr="00A43E16">
        <w:rPr>
          <w:color w:val="000000" w:themeColor="text1"/>
        </w:rPr>
        <w:t xml:space="preserve">Number of students satisfying both conditions = </w:t>
      </w:r>
      <w:r w:rsidRPr="00A43E16">
        <w:rPr>
          <w:b/>
          <w:bCs/>
          <w:color w:val="000000" w:themeColor="text1"/>
        </w:rPr>
        <w:t>14</w:t>
      </w:r>
      <w:r w:rsidRPr="00A43E16">
        <w:rPr>
          <w:color w:val="000000" w:themeColor="text1"/>
        </w:rPr>
        <w:t xml:space="preserve"> </w:t>
      </w:r>
    </w:p>
    <w:p w14:paraId="6EA6ACE3" w14:textId="77777777" w:rsidR="00A43E16" w:rsidRPr="00A43E16" w:rsidRDefault="00A43E16" w:rsidP="00A43E16">
      <w:pPr>
        <w:pStyle w:val="Heading2"/>
        <w:rPr>
          <w:b/>
          <w:bCs/>
          <w:u w:val="single"/>
        </w:rPr>
      </w:pPr>
      <w:r w:rsidRPr="00A43E16">
        <w:rPr>
          <w:b/>
          <w:bCs/>
          <w:u w:val="single"/>
        </w:rPr>
        <w:t>1. Addition Rule of Probability</w:t>
      </w:r>
    </w:p>
    <w:p w14:paraId="0B4371C3" w14:textId="77777777" w:rsidR="00A43E16" w:rsidRPr="006B2DC1" w:rsidRDefault="00A43E16" w:rsidP="00A43E16">
      <w:pPr>
        <w:pStyle w:val="Heading3"/>
        <w:rPr>
          <w:b/>
          <w:bCs/>
          <w:color w:val="000000" w:themeColor="text1"/>
          <w:u w:val="single"/>
        </w:rPr>
      </w:pPr>
      <w:r w:rsidRPr="006B2DC1">
        <w:rPr>
          <w:b/>
          <w:bCs/>
          <w:color w:val="000000" w:themeColor="text1"/>
          <w:u w:val="single"/>
        </w:rPr>
        <w:t>Statement</w:t>
      </w:r>
    </w:p>
    <w:p w14:paraId="356FEB88" w14:textId="77777777" w:rsidR="00A43E16" w:rsidRDefault="00A43E16" w:rsidP="00A43E16">
      <w:pPr>
        <w:pStyle w:val="NormalWeb"/>
      </w:pPr>
      <w:r>
        <w:t xml:space="preserve">The Addition Rule is used to find the probability that </w:t>
      </w:r>
      <w:r>
        <w:rPr>
          <w:rStyle w:val="Strong"/>
        </w:rPr>
        <w:t>at least one</w:t>
      </w:r>
      <w:r>
        <w:t xml:space="preserve"> of two events occurs.</w:t>
      </w:r>
    </w:p>
    <w:p w14:paraId="21AB81E5" w14:textId="77777777" w:rsidR="00A43E16" w:rsidRDefault="00A43E16" w:rsidP="00A43E16">
      <m:oMathPara>
        <m:oMath>
          <m:r>
            <w:rPr>
              <w:rFonts w:ascii="Cambria Math" w:hAnsi="Cambria Math"/>
            </w:rPr>
            <m:t>P(A∪B)=P(A)+P(B)-P(A∩B)</m:t>
          </m:r>
          <m:r>
            <m:rPr>
              <m:sty m:val="p"/>
            </m:rPr>
            <w:rPr>
              <w:rFonts w:ascii="Cambria Math" w:hAnsi="Cambria Math"/>
            </w:rPr>
            <w:br/>
          </m:r>
        </m:oMath>
      </m:oMathPara>
    </w:p>
    <w:p w14:paraId="2C4BC2A0" w14:textId="77777777" w:rsidR="00A9045F" w:rsidRPr="006B2DC1" w:rsidRDefault="00A43E16" w:rsidP="00A43E16">
      <w:pPr>
        <w:pStyle w:val="Heading3"/>
        <w:rPr>
          <w:b/>
          <w:bCs/>
          <w:i/>
          <w:iCs/>
          <w:color w:val="000000" w:themeColor="text1"/>
          <w:u w:val="single"/>
        </w:rPr>
      </w:pPr>
      <w:r w:rsidRPr="006B2DC1">
        <w:rPr>
          <w:b/>
          <w:bCs/>
          <w:i/>
          <w:iCs/>
          <w:color w:val="000000" w:themeColor="text1"/>
          <w:u w:val="single"/>
        </w:rPr>
        <w:t>Calculation</w:t>
      </w:r>
      <w:r w:rsidR="00A9045F" w:rsidRPr="006B2DC1">
        <w:rPr>
          <w:b/>
          <w:bCs/>
          <w:i/>
          <w:iCs/>
          <w:color w:val="000000" w:themeColor="text1"/>
          <w:u w:val="single"/>
        </w:rPr>
        <w:t>:</w:t>
      </w:r>
    </w:p>
    <w:p w14:paraId="736B0E6C" w14:textId="731FDBEA" w:rsidR="00A9045F" w:rsidRPr="00A9045F" w:rsidRDefault="00A43E16" w:rsidP="00A9045F">
      <w:pPr>
        <w:pStyle w:val="Heading3"/>
        <w:rPr>
          <w:rFonts w:ascii="Cambria Math" w:hAnsi="Cambria Math"/>
          <w:i/>
        </w:rPr>
      </w:pPr>
      <w:r w:rsidRPr="00A9045F">
        <w:rPr>
          <w:i/>
          <w:iCs/>
          <w:color w:val="000000" w:themeColor="text1"/>
        </w:rPr>
        <w:t xml:space="preserve"> </w:t>
      </w:r>
      <w:r>
        <w:t xml:space="preserve">                                      </w:t>
      </w:r>
      <m:oMath>
        <m:r>
          <w:rPr>
            <w:rFonts w:ascii="Cambria Math" w:hAnsi="Cambria Math"/>
          </w:rPr>
          <m:t xml:space="preserve">                      </m:t>
        </m:r>
      </m:oMath>
    </w:p>
    <w:p w14:paraId="3ACE3F63" w14:textId="6D154C2E" w:rsidR="00A43E16" w:rsidRPr="00A9045F" w:rsidRDefault="00A9045F" w:rsidP="00A9045F">
      <w:pPr>
        <w:pStyle w:val="Heading3"/>
      </w:pPr>
      <w:r w:rsidRPr="00A9045F">
        <w:rPr>
          <w:rFonts w:ascii="Cambria Math" w:hAnsi="Cambria Math"/>
          <w:i/>
        </w:rPr>
        <w:br/>
      </w:r>
      <w:r>
        <w:rPr>
          <w:color w:val="auto"/>
        </w:rPr>
        <w:t xml:space="preserve">                                                            </w:t>
      </w:r>
      <w:r w:rsidR="00A43E16">
        <w:rPr>
          <w:color w:val="auto"/>
        </w:rPr>
        <w:t xml:space="preserve">                                                              </w:t>
      </w:r>
    </w:p>
    <w:p w14:paraId="1A57454E" w14:textId="74A0D8DA" w:rsidR="00A43E16" w:rsidRPr="00A43E16" w:rsidRDefault="00A43E16" w:rsidP="00A43E16">
      <w:pPr>
        <w:spacing w:after="200"/>
        <w:rPr>
          <w:rFonts w:ascii="Cambria Math" w:hAnsi="Cambria Math"/>
          <w:i/>
        </w:rPr>
      </w:pPr>
      <m:oMathPara>
        <m:oMath>
          <m:r>
            <w:rPr>
              <w:rFonts w:ascii="Cambria Math" w:hAnsi="Cambria Math"/>
            </w:rPr>
            <m:t>P(A∩B)=</m:t>
          </m:r>
          <m:f>
            <m:fPr>
              <m:ctrlPr>
                <w:rPr>
                  <w:rFonts w:ascii="Cambria Math" w:hAnsi="Cambria Math"/>
                  <w:i/>
                </w:rPr>
              </m:ctrlPr>
            </m:fPr>
            <m:num>
              <m:r>
                <w:rPr>
                  <w:rFonts w:ascii="Cambria Math" w:hAnsi="Cambria Math"/>
                </w:rPr>
                <m:t>14</m:t>
              </m:r>
            </m:num>
            <m:den>
              <m:r>
                <w:rPr>
                  <w:rFonts w:ascii="Cambria Math" w:hAnsi="Cambria Math"/>
                </w:rPr>
                <m:t>30</m:t>
              </m:r>
            </m:den>
          </m:f>
          <m:r>
            <w:rPr>
              <w:rFonts w:ascii="Cambria Math" w:hAnsi="Cambria Math"/>
            </w:rPr>
            <m:t>=0.4667</m:t>
          </m:r>
          <m:r>
            <m:rPr>
              <m:sty m:val="p"/>
            </m:rPr>
            <w:rPr>
              <w:rFonts w:ascii="Cambria Math" w:hAnsi="Cambria Math"/>
            </w:rPr>
            <w:br/>
          </m:r>
        </m:oMath>
        <m:oMath>
          <m:r>
            <w:rPr>
              <w:rFonts w:ascii="Cambria Math" w:hAnsi="Cambria Math"/>
            </w:rPr>
            <m:t>P(A∪B)=0.4667+0.5333-0.4667</m:t>
          </m:r>
          <m:r>
            <m:rPr>
              <m:sty m:val="p"/>
            </m:rPr>
            <w:rPr>
              <w:rFonts w:ascii="Cambria Math" w:hAnsi="Cambria Math"/>
            </w:rPr>
            <w:br/>
          </m:r>
        </m:oMath>
        <m:oMath>
          <m:r>
            <w:rPr>
              <w:rFonts w:ascii="Cambria Math" w:hAnsi="Cambria Math"/>
            </w:rPr>
            <m:t>P(A∪B)=0.5333</m:t>
          </m:r>
          <m:r>
            <m:rPr>
              <m:sty m:val="p"/>
            </m:rPr>
            <w:rPr>
              <w:rFonts w:ascii="Cambria Math" w:hAnsi="Cambria Math"/>
            </w:rPr>
            <w:br/>
          </m:r>
        </m:oMath>
      </m:oMathPara>
    </w:p>
    <w:p w14:paraId="210A7CE8" w14:textId="77777777" w:rsidR="00A43E16" w:rsidRPr="006B2DC1" w:rsidRDefault="00A43E16" w:rsidP="00A43E16">
      <w:pPr>
        <w:spacing w:after="200"/>
        <w:rPr>
          <w:rFonts w:ascii="Cambria Math" w:hAnsi="Cambria Math"/>
          <w:b/>
          <w:bCs/>
          <w:i/>
          <w:color w:val="4472C4" w:themeColor="accent1"/>
          <w:u w:val="single"/>
        </w:rPr>
      </w:pPr>
      <w:r w:rsidRPr="006B2DC1">
        <w:rPr>
          <w:rFonts w:ascii="Cambria Math" w:hAnsi="Cambria Math"/>
          <w:b/>
          <w:bCs/>
          <w:i/>
          <w:u w:val="single"/>
        </w:rPr>
        <w:t>Interpretation</w:t>
      </w:r>
    </w:p>
    <w:p w14:paraId="2A669345" w14:textId="77777777" w:rsidR="00A43E16" w:rsidRDefault="00A43E16" w:rsidP="00A43E16">
      <w:pPr>
        <w:spacing w:after="200"/>
        <w:rPr>
          <w:rFonts w:ascii="Cambria Math" w:hAnsi="Cambria Math"/>
          <w:i/>
        </w:rPr>
      </w:pPr>
      <w:r w:rsidRPr="00A43E16">
        <w:rPr>
          <w:rFonts w:ascii="Cambria Math" w:hAnsi="Cambria Math"/>
          <w:i/>
        </w:rPr>
        <w:t xml:space="preserve">The probability that a randomly selected student either sleeps at least 8 hours per night or has a mental health score of at least 8 is </w:t>
      </w:r>
      <w:r w:rsidRPr="00A43E16">
        <w:rPr>
          <w:rFonts w:ascii="Cambria Math" w:hAnsi="Cambria Math"/>
          <w:b/>
          <w:bCs/>
          <w:i/>
        </w:rPr>
        <w:t>0.5333 (53.33%)</w:t>
      </w:r>
      <w:r w:rsidRPr="00A43E16">
        <w:rPr>
          <w:rFonts w:ascii="Cambria Math" w:hAnsi="Cambria Math"/>
          <w:i/>
        </w:rPr>
        <w:t>.</w:t>
      </w:r>
    </w:p>
    <w:p w14:paraId="23CB0E26" w14:textId="77777777" w:rsidR="00A9045F" w:rsidRPr="00A9045F" w:rsidRDefault="00A9045F" w:rsidP="00A9045F">
      <w:pPr>
        <w:spacing w:after="200"/>
        <w:rPr>
          <w:rFonts w:ascii="Cambria Math" w:hAnsi="Cambria Math"/>
          <w:b/>
          <w:bCs/>
          <w:iCs/>
          <w:color w:val="4472C4" w:themeColor="accent1"/>
          <w:sz w:val="24"/>
          <w:szCs w:val="24"/>
          <w:u w:val="double"/>
        </w:rPr>
      </w:pPr>
      <w:r w:rsidRPr="00A9045F">
        <w:rPr>
          <w:rFonts w:ascii="Cambria Math" w:hAnsi="Cambria Math"/>
          <w:b/>
          <w:bCs/>
          <w:iCs/>
          <w:color w:val="4472C4" w:themeColor="accent1"/>
          <w:sz w:val="24"/>
          <w:szCs w:val="24"/>
          <w:u w:val="double"/>
        </w:rPr>
        <w:t>2. Multiplication Rule of Probability</w:t>
      </w:r>
    </w:p>
    <w:p w14:paraId="3FEA938F" w14:textId="77777777" w:rsidR="00A9045F" w:rsidRPr="00680D4E" w:rsidRDefault="00A9045F" w:rsidP="00A9045F">
      <w:pPr>
        <w:spacing w:after="200"/>
        <w:rPr>
          <w:rFonts w:ascii="Cambria Math" w:hAnsi="Cambria Math"/>
          <w:b/>
          <w:bCs/>
          <w:i/>
          <w:u w:val="single"/>
        </w:rPr>
      </w:pPr>
      <w:r w:rsidRPr="00680D4E">
        <w:rPr>
          <w:rFonts w:ascii="Cambria Math" w:hAnsi="Cambria Math"/>
          <w:b/>
          <w:bCs/>
          <w:i/>
          <w:u w:val="single"/>
        </w:rPr>
        <w:t>Statement</w:t>
      </w:r>
    </w:p>
    <w:p w14:paraId="252BA0EE" w14:textId="77777777" w:rsidR="00A9045F" w:rsidRPr="00A9045F" w:rsidRDefault="00A9045F" w:rsidP="00A9045F">
      <w:pPr>
        <w:spacing w:after="200"/>
        <w:rPr>
          <w:rFonts w:ascii="Cambria Math" w:hAnsi="Cambria Math"/>
          <w:i/>
        </w:rPr>
      </w:pPr>
      <w:r w:rsidRPr="00A9045F">
        <w:rPr>
          <w:rFonts w:ascii="Cambria Math" w:hAnsi="Cambria Math"/>
          <w:i/>
        </w:rPr>
        <w:t xml:space="preserve">The Multiplication Rule is used to find the probability that </w:t>
      </w:r>
      <w:r w:rsidRPr="00A9045F">
        <w:rPr>
          <w:rFonts w:ascii="Cambria Math" w:hAnsi="Cambria Math"/>
          <w:b/>
          <w:bCs/>
          <w:i/>
        </w:rPr>
        <w:t>both events occur simultaneously</w:t>
      </w:r>
      <w:r w:rsidRPr="00A9045F">
        <w:rPr>
          <w:rFonts w:ascii="Cambria Math" w:hAnsi="Cambria Math"/>
          <w:i/>
        </w:rPr>
        <w:t>.</w:t>
      </w:r>
    </w:p>
    <w:p w14:paraId="15C984FC" w14:textId="4A6424A4" w:rsidR="00A9045F" w:rsidRPr="00A9045F" w:rsidRDefault="00A9045F" w:rsidP="00A9045F">
      <w:pPr>
        <w:spacing w:after="200"/>
        <w:rPr>
          <w:rFonts w:ascii="Cambria Math" w:hAnsi="Cambria Math"/>
          <w:i/>
        </w:rPr>
      </w:pPr>
      <m:oMathPara>
        <m:oMath>
          <m:r>
            <w:rPr>
              <w:rFonts w:ascii="Cambria Math" w:hAnsi="Cambria Math"/>
            </w:rPr>
            <m:t>P(A∩B)=P(A)×P(B∣A)</m:t>
          </m:r>
          <m:r>
            <m:rPr>
              <m:sty m:val="p"/>
            </m:rPr>
            <w:rPr>
              <w:rFonts w:ascii="Cambria Math" w:hAnsi="Cambria Math"/>
            </w:rPr>
            <w:br/>
          </m:r>
        </m:oMath>
      </m:oMathPara>
    </w:p>
    <w:p w14:paraId="6EFF65B3" w14:textId="77777777" w:rsidR="00A9045F" w:rsidRPr="00A9045F" w:rsidRDefault="00A9045F" w:rsidP="00A9045F">
      <w:pPr>
        <w:spacing w:after="200"/>
        <w:rPr>
          <w:rFonts w:ascii="Cambria Math" w:hAnsi="Cambria Math"/>
          <w:i/>
        </w:rPr>
      </w:pPr>
      <w:r w:rsidRPr="00A9045F">
        <w:rPr>
          <w:rFonts w:ascii="Cambria Math" w:hAnsi="Cambria Math"/>
          <w:i/>
        </w:rPr>
        <w:t>Among the 14 students who sleep at least 8 hours, all 14 have Mental Health Scores of 8 or above.</w:t>
      </w:r>
    </w:p>
    <w:p w14:paraId="56ED8008" w14:textId="2310EE36" w:rsidR="00A9045F" w:rsidRPr="00A9045F" w:rsidRDefault="00A9045F" w:rsidP="00A9045F">
      <w:pPr>
        <w:spacing w:after="200"/>
        <w:rPr>
          <w:rFonts w:ascii="Cambria Math" w:hAnsi="Cambria Math"/>
          <w:i/>
        </w:rPr>
      </w:pPr>
      <m:oMathPara>
        <m:oMath>
          <m:r>
            <w:rPr>
              <w:rFonts w:ascii="Cambria Math" w:hAnsi="Cambria Math"/>
            </w:rPr>
            <m:t>P(B∣A)=</m:t>
          </m:r>
          <m:f>
            <m:fPr>
              <m:ctrlPr>
                <w:rPr>
                  <w:rFonts w:ascii="Cambria Math" w:hAnsi="Cambria Math"/>
                  <w:i/>
                </w:rPr>
              </m:ctrlPr>
            </m:fPr>
            <m:num>
              <m:r>
                <w:rPr>
                  <w:rFonts w:ascii="Cambria Math" w:hAnsi="Cambria Math"/>
                </w:rPr>
                <m:t>14</m:t>
              </m:r>
            </m:num>
            <m:den>
              <m:r>
                <w:rPr>
                  <w:rFonts w:ascii="Cambria Math" w:hAnsi="Cambria Math"/>
                </w:rPr>
                <m:t>14</m:t>
              </m:r>
            </m:den>
          </m:f>
          <m:r>
            <w:rPr>
              <w:rFonts w:ascii="Cambria Math" w:hAnsi="Cambria Math"/>
            </w:rPr>
            <m:t>=1</m:t>
          </m:r>
          <m:r>
            <m:rPr>
              <m:sty m:val="p"/>
            </m:rPr>
            <w:rPr>
              <w:rFonts w:ascii="Cambria Math" w:hAnsi="Cambria Math"/>
            </w:rPr>
            <w:br/>
          </m:r>
        </m:oMath>
      </m:oMathPara>
    </w:p>
    <w:p w14:paraId="7055A46C" w14:textId="2AAB8719" w:rsidR="00A9045F" w:rsidRPr="00680D4E" w:rsidRDefault="00A9045F" w:rsidP="00A9045F">
      <w:pPr>
        <w:spacing w:after="200"/>
        <w:rPr>
          <w:rFonts w:ascii="Cambria Math" w:hAnsi="Cambria Math"/>
          <w:b/>
          <w:bCs/>
          <w:i/>
          <w:u w:val="single"/>
        </w:rPr>
      </w:pPr>
      <w:r w:rsidRPr="00680D4E">
        <w:rPr>
          <w:rFonts w:ascii="Cambria Math" w:hAnsi="Cambria Math"/>
          <w:b/>
          <w:bCs/>
          <w:i/>
          <w:u w:val="single"/>
        </w:rPr>
        <w:t xml:space="preserve">Calculation: </w:t>
      </w:r>
    </w:p>
    <w:p w14:paraId="3F765091" w14:textId="77777777" w:rsidR="00A9045F" w:rsidRDefault="00A9045F" w:rsidP="00A9045F">
      <w:pPr>
        <w:spacing w:after="200"/>
        <w:rPr>
          <w:rFonts w:ascii="Cambria Math" w:hAnsi="Cambria Math"/>
          <w:b/>
          <w:bCs/>
          <w:i/>
        </w:rPr>
      </w:pPr>
    </w:p>
    <w:p w14:paraId="05A117A2" w14:textId="42D3F3CD" w:rsidR="00A9045F" w:rsidRPr="00A9045F" w:rsidRDefault="00A9045F" w:rsidP="00A9045F">
      <w:pPr>
        <w:spacing w:after="200"/>
        <w:rPr>
          <w:rFonts w:ascii="Cambria Math" w:hAnsi="Cambria Math"/>
          <w:i/>
        </w:rPr>
      </w:pPr>
      <w:r w:rsidRPr="00A9045F">
        <w:rPr>
          <w:rFonts w:ascii="Cambria Math" w:hAnsi="Cambria Math"/>
          <w:i/>
        </w:rPr>
        <w:t xml:space="preserve">                                                                                                  P(A∩</w:t>
      </w:r>
      <w:proofErr w:type="gramStart"/>
      <w:r w:rsidRPr="00A9045F">
        <w:rPr>
          <w:rFonts w:ascii="Cambria Math" w:hAnsi="Cambria Math"/>
          <w:i/>
        </w:rPr>
        <w:t>B)=</w:t>
      </w:r>
      <w:proofErr w:type="gramEnd"/>
      <w:r w:rsidRPr="00A9045F">
        <w:rPr>
          <w:rFonts w:ascii="Cambria Math" w:hAnsi="Cambria Math"/>
          <w:i/>
        </w:rPr>
        <w:t>0.4667×1</w:t>
      </w:r>
    </w:p>
    <w:p w14:paraId="2C1A3DBC" w14:textId="462184CA" w:rsidR="00A9045F" w:rsidRPr="00680D4E" w:rsidRDefault="00680D4E" w:rsidP="00A9045F">
      <w:pPr>
        <w:spacing w:after="200"/>
        <w:rPr>
          <w:rFonts w:ascii="Cambria Math" w:hAnsi="Cambria Math"/>
          <w:b/>
          <w:bCs/>
          <w:i/>
          <w:u w:val="single"/>
        </w:rPr>
      </w:pPr>
      <m:oMathPara>
        <m:oMath>
          <m:r>
            <m:rPr>
              <m:sty m:val="bi"/>
            </m:rPr>
            <w:rPr>
              <w:rFonts w:ascii="Cambria Math" w:hAnsi="Cambria Math"/>
              <w:u w:val="single"/>
            </w:rPr>
            <m:t>P(A∩B)=0.4667×1</m:t>
          </m:r>
        </m:oMath>
      </m:oMathPara>
    </w:p>
    <w:p w14:paraId="13AF585A" w14:textId="02D4785D" w:rsidR="00A9045F" w:rsidRPr="00680D4E" w:rsidRDefault="00A9045F" w:rsidP="00A9045F">
      <w:pPr>
        <w:spacing w:after="200"/>
        <w:rPr>
          <w:rFonts w:ascii="Cambria Math" w:hAnsi="Cambria Math"/>
          <w:b/>
          <w:bCs/>
          <w:i/>
          <w:u w:val="single"/>
        </w:rPr>
      </w:pPr>
      <w:r w:rsidRPr="00680D4E">
        <w:rPr>
          <w:rFonts w:ascii="Cambria Math" w:hAnsi="Cambria Math"/>
          <w:b/>
          <w:bCs/>
          <w:i/>
          <w:u w:val="single"/>
        </w:rPr>
        <w:t xml:space="preserve"> Interpretation</w:t>
      </w:r>
    </w:p>
    <w:p w14:paraId="48DD3369" w14:textId="77777777" w:rsidR="00A9045F" w:rsidRDefault="00A9045F" w:rsidP="00A9045F">
      <w:pPr>
        <w:spacing w:after="200"/>
        <w:rPr>
          <w:rFonts w:ascii="Cambria Math" w:hAnsi="Cambria Math"/>
          <w:i/>
        </w:rPr>
      </w:pPr>
      <w:r w:rsidRPr="00A9045F">
        <w:rPr>
          <w:rFonts w:ascii="Cambria Math" w:hAnsi="Cambria Math"/>
          <w:i/>
        </w:rPr>
        <w:t xml:space="preserve">The probability that a student sleeps at least 8 hours and also has a Mental Health Score of at least 8 is </w:t>
      </w:r>
      <w:r w:rsidRPr="00A9045F">
        <w:rPr>
          <w:rFonts w:ascii="Cambria Math" w:hAnsi="Cambria Math"/>
          <w:b/>
          <w:bCs/>
          <w:i/>
        </w:rPr>
        <w:t>0.4667 (46.67%)</w:t>
      </w:r>
      <w:r w:rsidRPr="00A9045F">
        <w:rPr>
          <w:rFonts w:ascii="Cambria Math" w:hAnsi="Cambria Math"/>
          <w:i/>
        </w:rPr>
        <w:t>.</w:t>
      </w:r>
    </w:p>
    <w:p w14:paraId="0C7887C2" w14:textId="77777777" w:rsidR="006B2DC1" w:rsidRPr="006B2DC1" w:rsidRDefault="006B2DC1" w:rsidP="006B2DC1">
      <w:pPr>
        <w:spacing w:after="200"/>
        <w:rPr>
          <w:rFonts w:ascii="Cambria Math" w:hAnsi="Cambria Math"/>
          <w:b/>
          <w:bCs/>
          <w:iCs/>
          <w:color w:val="4472C4" w:themeColor="accent1"/>
          <w:sz w:val="24"/>
          <w:szCs w:val="24"/>
          <w:u w:val="double"/>
        </w:rPr>
      </w:pPr>
      <w:r w:rsidRPr="006B2DC1">
        <w:rPr>
          <w:rFonts w:ascii="Cambria Math" w:hAnsi="Cambria Math"/>
          <w:b/>
          <w:bCs/>
          <w:iCs/>
          <w:color w:val="4472C4" w:themeColor="accent1"/>
          <w:sz w:val="24"/>
          <w:szCs w:val="24"/>
          <w:u w:val="double"/>
        </w:rPr>
        <w:lastRenderedPageBreak/>
        <w:t>3. Conditional Probability</w:t>
      </w:r>
    </w:p>
    <w:p w14:paraId="06FCE4AA" w14:textId="77777777" w:rsidR="006B2DC1" w:rsidRPr="00680D4E" w:rsidRDefault="006B2DC1" w:rsidP="006B2DC1">
      <w:pPr>
        <w:spacing w:after="200"/>
        <w:rPr>
          <w:rFonts w:ascii="Cambria Math" w:hAnsi="Cambria Math"/>
          <w:b/>
          <w:bCs/>
          <w:i/>
          <w:u w:val="single"/>
        </w:rPr>
      </w:pPr>
      <w:r w:rsidRPr="00680D4E">
        <w:rPr>
          <w:rFonts w:ascii="Cambria Math" w:hAnsi="Cambria Math"/>
          <w:b/>
          <w:bCs/>
          <w:i/>
          <w:u w:val="single"/>
        </w:rPr>
        <w:t>Statement</w:t>
      </w:r>
    </w:p>
    <w:p w14:paraId="2EDCF04D" w14:textId="77777777" w:rsidR="006B2DC1" w:rsidRPr="006B2DC1" w:rsidRDefault="006B2DC1" w:rsidP="006B2DC1">
      <w:pPr>
        <w:spacing w:after="200"/>
        <w:rPr>
          <w:rFonts w:ascii="Cambria Math" w:hAnsi="Cambria Math"/>
          <w:i/>
        </w:rPr>
      </w:pPr>
      <w:r w:rsidRPr="006B2DC1">
        <w:rPr>
          <w:rFonts w:ascii="Cambria Math" w:hAnsi="Cambria Math"/>
          <w:i/>
        </w:rPr>
        <w:t>Conditional Probability measures the probability of one event occurring given that another event has already occurred.</w:t>
      </w:r>
    </w:p>
    <w:p w14:paraId="6CFB89B2" w14:textId="696C0B88" w:rsidR="006B2DC1" w:rsidRPr="006B2DC1" w:rsidRDefault="006B2DC1" w:rsidP="006B2DC1">
      <w:pPr>
        <w:spacing w:after="200"/>
        <w:rPr>
          <w:rFonts w:ascii="Cambria Math" w:hAnsi="Cambria Math"/>
          <w:i/>
        </w:rPr>
      </w:pPr>
      <m:oMathPara>
        <m:oMath>
          <m:r>
            <w:rPr>
              <w:rFonts w:ascii="Cambria Math" w:hAnsi="Cambria Math"/>
            </w:rPr>
            <m:t>P(B∣A)=</m:t>
          </m:r>
          <m:f>
            <m:fPr>
              <m:ctrlPr>
                <w:rPr>
                  <w:rFonts w:ascii="Cambria Math" w:hAnsi="Cambria Math"/>
                  <w:i/>
                </w:rPr>
              </m:ctrlPr>
            </m:fPr>
            <m:num>
              <m:r>
                <w:rPr>
                  <w:rFonts w:ascii="Cambria Math" w:hAnsi="Cambria Math"/>
                </w:rPr>
                <m:t>P(A∩B)</m:t>
              </m:r>
            </m:num>
            <m:den>
              <m:r>
                <w:rPr>
                  <w:rFonts w:ascii="Cambria Math" w:hAnsi="Cambria Math"/>
                </w:rPr>
                <m:t>P(A)</m:t>
              </m:r>
            </m:den>
          </m:f>
          <m:r>
            <m:rPr>
              <m:sty m:val="p"/>
            </m:rPr>
            <w:rPr>
              <w:rFonts w:ascii="Cambria Math" w:hAnsi="Cambria Math"/>
            </w:rPr>
            <w:br/>
          </m:r>
        </m:oMath>
      </m:oMathPara>
    </w:p>
    <w:p w14:paraId="08DE55B2" w14:textId="77777777" w:rsidR="006B2DC1" w:rsidRPr="00680D4E" w:rsidRDefault="006B2DC1" w:rsidP="006B2DC1">
      <w:pPr>
        <w:spacing w:after="200"/>
        <w:rPr>
          <w:rFonts w:ascii="Cambria Math" w:hAnsi="Cambria Math"/>
          <w:b/>
          <w:bCs/>
          <w:i/>
          <w:u w:val="single"/>
        </w:rPr>
      </w:pPr>
      <w:r w:rsidRPr="00680D4E">
        <w:rPr>
          <w:rFonts w:ascii="Cambria Math" w:hAnsi="Cambria Math"/>
          <w:b/>
          <w:bCs/>
          <w:i/>
          <w:u w:val="single"/>
        </w:rPr>
        <w:t>Calculation</w:t>
      </w:r>
    </w:p>
    <w:p w14:paraId="3E93F057" w14:textId="77777777" w:rsidR="006B2DC1" w:rsidRPr="006B2DC1" w:rsidRDefault="006B2DC1" w:rsidP="006B2DC1">
      <w:pPr>
        <w:spacing w:after="200"/>
        <w:rPr>
          <w:rFonts w:ascii="Cambria Math" w:hAnsi="Cambria Math"/>
          <w:b/>
          <w:bCs/>
          <w:i/>
        </w:rPr>
      </w:pPr>
      <m:oMathPara>
        <m:oMath>
          <m:r>
            <w:rPr>
              <w:rFonts w:ascii="Cambria Math" w:hAnsi="Cambria Math"/>
            </w:rPr>
            <m:t>P(B∣A)=</m:t>
          </m:r>
          <m:f>
            <m:fPr>
              <m:ctrlPr>
                <w:rPr>
                  <w:rFonts w:ascii="Cambria Math" w:hAnsi="Cambria Math"/>
                  <w:i/>
                </w:rPr>
              </m:ctrlPr>
            </m:fPr>
            <m:num>
              <m:r>
                <w:rPr>
                  <w:rFonts w:ascii="Cambria Math" w:hAnsi="Cambria Math"/>
                </w:rPr>
                <m:t>14/30</m:t>
              </m:r>
            </m:num>
            <m:den>
              <m:r>
                <w:rPr>
                  <w:rFonts w:ascii="Cambria Math" w:hAnsi="Cambria Math"/>
                </w:rPr>
                <m:t>14/30</m:t>
              </m:r>
            </m:den>
          </m:f>
          <m:r>
            <m:rPr>
              <m:sty m:val="p"/>
            </m:rPr>
            <w:rPr>
              <w:rFonts w:ascii="Cambria Math" w:hAnsi="Cambria Math"/>
            </w:rPr>
            <w:br/>
          </m:r>
        </m:oMath>
        <m:oMath>
          <m:r>
            <w:rPr>
              <w:rFonts w:ascii="Cambria Math" w:hAnsi="Cambria Math"/>
            </w:rPr>
            <m:t>P(B∣A)=1</m:t>
          </m:r>
          <m:r>
            <m:rPr>
              <m:sty m:val="p"/>
            </m:rPr>
            <w:rPr>
              <w:rFonts w:ascii="Cambria Math" w:hAnsi="Cambria Math"/>
            </w:rPr>
            <w:br/>
          </m:r>
        </m:oMath>
      </m:oMathPara>
      <w:r w:rsidRPr="00680D4E">
        <w:rPr>
          <w:rFonts w:ascii="Cambria Math" w:hAnsi="Cambria Math"/>
          <w:b/>
          <w:bCs/>
          <w:i/>
          <w:u w:val="single"/>
        </w:rPr>
        <w:t>Interpretation</w:t>
      </w:r>
    </w:p>
    <w:p w14:paraId="4C7812FF" w14:textId="77777777" w:rsidR="006B2DC1" w:rsidRPr="006B2DC1" w:rsidRDefault="006B2DC1" w:rsidP="006B2DC1">
      <w:pPr>
        <w:spacing w:after="200"/>
        <w:rPr>
          <w:rFonts w:ascii="Cambria Math" w:hAnsi="Cambria Math"/>
          <w:i/>
        </w:rPr>
      </w:pPr>
      <w:r w:rsidRPr="006B2DC1">
        <w:rPr>
          <w:rFonts w:ascii="Cambria Math" w:hAnsi="Cambria Math"/>
          <w:i/>
        </w:rPr>
        <w:t xml:space="preserve">Given that a student sleeps at least 8 hours per night, the probability that the student has a Mental Health Score of at least 8 is </w:t>
      </w:r>
      <w:r w:rsidRPr="006B2DC1">
        <w:rPr>
          <w:rFonts w:ascii="Cambria Math" w:hAnsi="Cambria Math"/>
          <w:b/>
          <w:bCs/>
          <w:i/>
        </w:rPr>
        <w:t>1.00 (100%)</w:t>
      </w:r>
      <w:r w:rsidRPr="006B2DC1">
        <w:rPr>
          <w:rFonts w:ascii="Cambria Math" w:hAnsi="Cambria Math"/>
          <w:i/>
        </w:rPr>
        <w:t>.</w:t>
      </w:r>
    </w:p>
    <w:p w14:paraId="09D602D5" w14:textId="357D8EDD" w:rsidR="006B2DC1" w:rsidRPr="00A9045F" w:rsidRDefault="006B2DC1" w:rsidP="006B2DC1">
      <w:pPr>
        <w:spacing w:after="200"/>
        <w:rPr>
          <w:rFonts w:ascii="Cambria Math" w:hAnsi="Cambria Math"/>
          <w:i/>
        </w:rPr>
      </w:pPr>
    </w:p>
    <w:p w14:paraId="2E45AAB6" w14:textId="65C30B30" w:rsidR="00B37BA7" w:rsidRPr="00B37BA7" w:rsidRDefault="00A9045F" w:rsidP="00B37BA7">
      <w:pPr>
        <w:spacing w:after="200"/>
        <w:rPr>
          <w:rFonts w:ascii="Cambria Math" w:hAnsi="Cambria Math"/>
          <w:b/>
          <w:bCs/>
          <w:iCs/>
          <w:sz w:val="24"/>
          <w:szCs w:val="24"/>
          <w:u w:val="double"/>
        </w:rPr>
      </w:pPr>
      <w:r w:rsidRPr="00A9045F">
        <w:rPr>
          <w:rFonts w:ascii="Cambria Math" w:hAnsi="Cambria Math"/>
          <w:i/>
        </w:rPr>
        <w:br/>
      </w:r>
      <w:r w:rsidR="006B2DC1">
        <w:rPr>
          <w:rFonts w:ascii="Cambria Math" w:hAnsi="Cambria Math"/>
          <w:b/>
          <w:bCs/>
          <w:iCs/>
          <w:color w:val="4472C4" w:themeColor="accent1"/>
          <w:sz w:val="24"/>
          <w:szCs w:val="24"/>
          <w:u w:val="double"/>
        </w:rPr>
        <w:t>4</w:t>
      </w:r>
      <w:r w:rsidR="00B37BA7" w:rsidRPr="00B37BA7">
        <w:rPr>
          <w:rFonts w:ascii="Cambria Math" w:hAnsi="Cambria Math"/>
          <w:b/>
          <w:bCs/>
          <w:iCs/>
          <w:color w:val="4472C4" w:themeColor="accent1"/>
          <w:sz w:val="24"/>
          <w:szCs w:val="24"/>
          <w:u w:val="double"/>
        </w:rPr>
        <w:t>. Law of Total Probability</w:t>
      </w:r>
    </w:p>
    <w:p w14:paraId="41B2C3E9" w14:textId="77777777" w:rsidR="00B37BA7" w:rsidRPr="00680D4E" w:rsidRDefault="00B37BA7" w:rsidP="00B37BA7">
      <w:pPr>
        <w:spacing w:after="200"/>
        <w:rPr>
          <w:rFonts w:ascii="Cambria Math" w:hAnsi="Cambria Math"/>
          <w:b/>
          <w:bCs/>
          <w:iCs/>
          <w:u w:val="single"/>
        </w:rPr>
      </w:pPr>
      <w:r w:rsidRPr="00680D4E">
        <w:rPr>
          <w:rFonts w:ascii="Cambria Math" w:hAnsi="Cambria Math"/>
          <w:b/>
          <w:bCs/>
          <w:i/>
          <w:u w:val="single"/>
        </w:rPr>
        <w:t>Statement</w:t>
      </w:r>
    </w:p>
    <w:p w14:paraId="0212998A" w14:textId="77777777" w:rsidR="00B37BA7" w:rsidRPr="00B37BA7" w:rsidRDefault="00B37BA7" w:rsidP="00B37BA7">
      <w:pPr>
        <w:spacing w:after="200"/>
        <w:rPr>
          <w:rFonts w:ascii="Cambria Math" w:hAnsi="Cambria Math"/>
          <w:i/>
        </w:rPr>
      </w:pPr>
      <w:r w:rsidRPr="00B37BA7">
        <w:rPr>
          <w:rFonts w:ascii="Cambria Math" w:hAnsi="Cambria Math"/>
          <w:i/>
        </w:rPr>
        <w:t>The Law of Total Probability calculates the overall probability of an event by considering all possible mutually exclusive conditions.</w:t>
      </w:r>
    </w:p>
    <w:p w14:paraId="1E98F915" w14:textId="77777777" w:rsidR="00B37BA7" w:rsidRPr="00B37BA7" w:rsidRDefault="00B37BA7" w:rsidP="00B37BA7">
      <w:pPr>
        <w:spacing w:after="200"/>
        <w:rPr>
          <w:rFonts w:ascii="Cambria Math" w:hAnsi="Cambria Math"/>
          <w:i/>
        </w:rPr>
      </w:pPr>
      <w:r w:rsidRPr="00B37BA7">
        <w:rPr>
          <w:rFonts w:ascii="Cambria Math" w:hAnsi="Cambria Math"/>
          <w:i/>
        </w:rPr>
        <w:t>Let:</w:t>
      </w:r>
    </w:p>
    <w:p w14:paraId="6D986C13" w14:textId="1C2C87C1" w:rsidR="00B37BA7" w:rsidRPr="00B37BA7" w:rsidRDefault="00B37BA7" w:rsidP="00B37BA7">
      <w:pPr>
        <w:numPr>
          <w:ilvl w:val="0"/>
          <w:numId w:val="5"/>
        </w:numPr>
        <w:spacing w:after="200"/>
        <w:rPr>
          <w:rFonts w:ascii="Cambria Math" w:hAnsi="Cambria Math"/>
          <w:i/>
        </w:rPr>
      </w:pPr>
      <m:oMath>
        <m:r>
          <w:rPr>
            <w:rFonts w:ascii="Cambria Math" w:hAnsi="Cambria Math"/>
          </w:rPr>
          <m:t>A</m:t>
        </m:r>
      </m:oMath>
      <w:r w:rsidRPr="00B37BA7">
        <w:rPr>
          <w:rFonts w:ascii="Cambria Math" w:hAnsi="Cambria Math"/>
          <w:i/>
        </w:rPr>
        <w:t xml:space="preserve">: Sleep Hours ≥ 8 </w:t>
      </w:r>
    </w:p>
    <w:p w14:paraId="0B7716C2" w14:textId="7A0D228A" w:rsidR="00B37BA7" w:rsidRPr="00B37BA7" w:rsidRDefault="00000000" w:rsidP="00B37BA7">
      <w:pPr>
        <w:numPr>
          <w:ilvl w:val="0"/>
          <w:numId w:val="5"/>
        </w:numPr>
        <w:spacing w:after="200"/>
        <w:rPr>
          <w:rFonts w:ascii="Cambria Math" w:hAnsi="Cambria Math"/>
          <w:i/>
        </w:rPr>
      </w:pPr>
      <m:oMath>
        <m:sSup>
          <m:sSupPr>
            <m:ctrlPr>
              <w:rPr>
                <w:rFonts w:ascii="Cambria Math" w:hAnsi="Cambria Math"/>
                <w:i/>
              </w:rPr>
            </m:ctrlPr>
          </m:sSupPr>
          <m:e>
            <m:r>
              <w:rPr>
                <w:rFonts w:ascii="Cambria Math" w:hAnsi="Cambria Math"/>
              </w:rPr>
              <m:t>A</m:t>
            </m:r>
          </m:e>
          <m:sup>
            <m:r>
              <w:rPr>
                <w:rFonts w:ascii="Cambria Math" w:hAnsi="Cambria Math"/>
              </w:rPr>
              <m:t>c</m:t>
            </m:r>
          </m:sup>
        </m:sSup>
      </m:oMath>
      <w:r w:rsidR="00B37BA7" w:rsidRPr="00B37BA7">
        <w:rPr>
          <w:rFonts w:ascii="Cambria Math" w:hAnsi="Cambria Math"/>
          <w:i/>
        </w:rPr>
        <w:t xml:space="preserve">: Sleep Hours &lt; 8 </w:t>
      </w:r>
    </w:p>
    <w:p w14:paraId="72B0BBB5" w14:textId="61FE70F2" w:rsidR="00B37BA7" w:rsidRPr="00680D4E" w:rsidRDefault="00B37BA7" w:rsidP="00B37BA7">
      <w:pPr>
        <w:spacing w:after="200"/>
        <w:rPr>
          <w:rFonts w:ascii="Cambria Math" w:hAnsi="Cambria Math"/>
          <w:i/>
          <w:u w:val="single"/>
        </w:rPr>
      </w:pPr>
      <m:oMathPara>
        <m:oMath>
          <m:r>
            <w:rPr>
              <w:rFonts w:ascii="Cambria Math" w:hAnsi="Cambria Math"/>
            </w:rPr>
            <m:t>P(B)=P(B∣A)P(A)+P(B∣</m:t>
          </m:r>
          <m:sSup>
            <m:sSupPr>
              <m:ctrlPr>
                <w:rPr>
                  <w:rFonts w:ascii="Cambria Math" w:hAnsi="Cambria Math"/>
                  <w:i/>
                </w:rPr>
              </m:ctrlPr>
            </m:sSupPr>
            <m:e>
              <m:r>
                <w:rPr>
                  <w:rFonts w:ascii="Cambria Math" w:hAnsi="Cambria Math"/>
                </w:rPr>
                <m:t>A</m:t>
              </m:r>
            </m:e>
            <m:sup>
              <m:r>
                <w:rPr>
                  <w:rFonts w:ascii="Cambria Math" w:hAnsi="Cambria Math"/>
                </w:rPr>
                <m:t>c</m:t>
              </m:r>
            </m:sup>
          </m:sSup>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c</m:t>
              </m:r>
            </m:sup>
          </m:sSup>
          <m:r>
            <w:rPr>
              <w:rFonts w:ascii="Cambria Math" w:hAnsi="Cambria Math"/>
            </w:rPr>
            <m:t>)</m:t>
          </m:r>
          <m:r>
            <m:rPr>
              <m:sty m:val="p"/>
            </m:rPr>
            <w:rPr>
              <w:rFonts w:ascii="Cambria Math" w:hAnsi="Cambria Math"/>
            </w:rPr>
            <w:br/>
          </m:r>
        </m:oMath>
      </m:oMathPara>
    </w:p>
    <w:p w14:paraId="4F0909EC" w14:textId="77777777" w:rsidR="006B2DC1" w:rsidRDefault="00B37BA7" w:rsidP="006B2DC1">
      <w:pPr>
        <w:tabs>
          <w:tab w:val="center" w:pos="5233"/>
        </w:tabs>
        <w:spacing w:after="200"/>
        <w:rPr>
          <w:rFonts w:ascii="Cambria Math" w:hAnsi="Cambria Math"/>
          <w:b/>
          <w:bCs/>
          <w:i/>
        </w:rPr>
      </w:pPr>
      <w:r w:rsidRPr="00680D4E">
        <w:rPr>
          <w:rFonts w:ascii="Cambria Math" w:hAnsi="Cambria Math"/>
          <w:b/>
          <w:bCs/>
          <w:i/>
          <w:u w:val="single"/>
        </w:rPr>
        <w:t>Calculatio</w:t>
      </w:r>
      <w:r w:rsidR="006B2DC1" w:rsidRPr="00680D4E">
        <w:rPr>
          <w:rFonts w:ascii="Cambria Math" w:hAnsi="Cambria Math"/>
          <w:b/>
          <w:bCs/>
          <w:i/>
          <w:u w:val="single"/>
        </w:rPr>
        <w:t xml:space="preserve">n     </w:t>
      </w:r>
      <w:r w:rsidR="006B2DC1">
        <w:rPr>
          <w:rFonts w:ascii="Cambria Math" w:hAnsi="Cambria Math"/>
          <w:b/>
          <w:bCs/>
          <w:i/>
        </w:rPr>
        <w:t xml:space="preserve">                                                                           </w:t>
      </w:r>
    </w:p>
    <w:p w14:paraId="3CC0C1FE" w14:textId="290B3C97" w:rsidR="006B2DC1" w:rsidRPr="006B2DC1" w:rsidRDefault="006B2DC1" w:rsidP="006B2DC1">
      <w:pPr>
        <w:tabs>
          <w:tab w:val="center" w:pos="5233"/>
        </w:tabs>
        <w:spacing w:after="200"/>
        <w:rPr>
          <w:rFonts w:ascii="Cambria Math" w:hAnsi="Cambria Math"/>
          <w:b/>
          <w:bCs/>
          <w:i/>
        </w:rPr>
      </w:pPr>
      <w:r>
        <w:rPr>
          <w:rFonts w:ascii="Cambria Math" w:hAnsi="Cambria Math"/>
          <w:b/>
          <w:bCs/>
          <w:i/>
        </w:rPr>
        <w:t xml:space="preserve">                                                                                                    </w:t>
      </w:r>
      <m:oMath>
        <m:r>
          <m:rPr>
            <m:sty m:val="bi"/>
          </m:rPr>
          <w:rPr>
            <w:rFonts w:ascii="Cambria Math" w:hAnsi="Cambria Math"/>
          </w:rPr>
          <m:t>P(A)=</m:t>
        </m:r>
        <m:f>
          <m:fPr>
            <m:ctrlPr>
              <w:rPr>
                <w:rFonts w:ascii="Cambria Math" w:hAnsi="Cambria Math"/>
                <w:b/>
                <w:bCs/>
                <w:i/>
              </w:rPr>
            </m:ctrlPr>
          </m:fPr>
          <m:num>
            <m:r>
              <m:rPr>
                <m:sty m:val="bi"/>
              </m:rPr>
              <w:rPr>
                <w:rFonts w:ascii="Cambria Math" w:hAnsi="Cambria Math"/>
              </w:rPr>
              <m:t>14</m:t>
            </m:r>
          </m:num>
          <m:den>
            <m:r>
              <m:rPr>
                <m:sty m:val="bi"/>
              </m:rPr>
              <w:rPr>
                <w:rFonts w:ascii="Cambria Math" w:hAnsi="Cambria Math"/>
              </w:rPr>
              <m:t>30</m:t>
            </m:r>
          </m:den>
        </m:f>
      </m:oMath>
      <w:r w:rsidRPr="006B2DC1">
        <w:rPr>
          <w:rFonts w:ascii="Cambria Math" w:hAnsi="Cambria Math"/>
          <w:b/>
          <w:bCs/>
          <w:i/>
        </w:rPr>
        <w:br/>
      </w:r>
      <m:oMathPara>
        <m:oMath>
          <m:r>
            <m:rPr>
              <m:sty m:val="bi"/>
            </m:rPr>
            <w:rPr>
              <w:rFonts w:ascii="Cambria Math" w:hAnsi="Cambria Math"/>
            </w:rPr>
            <m:t>P(</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c</m:t>
              </m:r>
            </m:sup>
          </m:sSup>
          <m:r>
            <m:rPr>
              <m:sty m:val="bi"/>
            </m:rPr>
            <w:rPr>
              <w:rFonts w:ascii="Cambria Math" w:hAnsi="Cambria Math"/>
            </w:rPr>
            <m:t>)=</m:t>
          </m:r>
          <m:f>
            <m:fPr>
              <m:ctrlPr>
                <w:rPr>
                  <w:rFonts w:ascii="Cambria Math" w:hAnsi="Cambria Math"/>
                  <w:b/>
                  <w:bCs/>
                  <w:i/>
                </w:rPr>
              </m:ctrlPr>
            </m:fPr>
            <m:num>
              <m:r>
                <m:rPr>
                  <m:sty m:val="bi"/>
                </m:rPr>
                <w:rPr>
                  <w:rFonts w:ascii="Cambria Math" w:hAnsi="Cambria Math"/>
                </w:rPr>
                <m:t>16</m:t>
              </m:r>
            </m:num>
            <m:den>
              <m:r>
                <m:rPr>
                  <m:sty m:val="bi"/>
                </m:rPr>
                <w:rPr>
                  <w:rFonts w:ascii="Cambria Math" w:hAnsi="Cambria Math"/>
                </w:rPr>
                <m:t>30</m:t>
              </m:r>
            </m:den>
          </m:f>
          <m:r>
            <m:rPr>
              <m:sty m:val="p"/>
            </m:rPr>
            <w:rPr>
              <w:rFonts w:ascii="Cambria Math" w:hAnsi="Cambria Math"/>
            </w:rPr>
            <w:br/>
          </m:r>
        </m:oMath>
      </m:oMathPara>
    </w:p>
    <w:p w14:paraId="49DF06AA" w14:textId="77777777" w:rsidR="006B2DC1" w:rsidRPr="006B2DC1" w:rsidRDefault="006B2DC1" w:rsidP="006B2DC1">
      <w:pPr>
        <w:tabs>
          <w:tab w:val="center" w:pos="5233"/>
        </w:tabs>
        <w:spacing w:after="200"/>
        <w:rPr>
          <w:rFonts w:ascii="Cambria Math" w:hAnsi="Cambria Math"/>
          <w:b/>
          <w:bCs/>
          <w:i/>
        </w:rPr>
      </w:pPr>
      <w:r w:rsidRPr="006B2DC1">
        <w:rPr>
          <w:rFonts w:ascii="Cambria Math" w:hAnsi="Cambria Math"/>
          <w:b/>
          <w:bCs/>
          <w:i/>
        </w:rPr>
        <w:t>Among students sleeping less than 8 hours, only 2 out of 16 students have Mental Health Scores ≥ 8.</w:t>
      </w:r>
    </w:p>
    <w:p w14:paraId="0C0F75FD" w14:textId="28117330" w:rsidR="006B2DC1" w:rsidRPr="006B2DC1" w:rsidRDefault="006B2DC1" w:rsidP="006B2DC1">
      <w:pPr>
        <w:tabs>
          <w:tab w:val="center" w:pos="5233"/>
        </w:tabs>
        <w:spacing w:after="200"/>
        <w:rPr>
          <w:rFonts w:ascii="Cambria Math" w:hAnsi="Cambria Math"/>
          <w:b/>
          <w:bCs/>
          <w:i/>
        </w:rPr>
      </w:pPr>
      <m:oMathPara>
        <m:oMath>
          <m:r>
            <m:rPr>
              <m:sty m:val="bi"/>
            </m:rPr>
            <w:rPr>
              <w:rFonts w:ascii="Cambria Math" w:hAnsi="Cambria Math"/>
            </w:rPr>
            <m:t>P(B∣</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c</m:t>
              </m:r>
            </m:sup>
          </m:sSup>
          <m:r>
            <m:rPr>
              <m:sty m:val="bi"/>
            </m:rPr>
            <w:rPr>
              <w:rFonts w:ascii="Cambria Math" w:hAnsi="Cambria Math"/>
            </w:rPr>
            <m:t>)=</m:t>
          </m:r>
          <m:f>
            <m:fPr>
              <m:ctrlPr>
                <w:rPr>
                  <w:rFonts w:ascii="Cambria Math" w:hAnsi="Cambria Math"/>
                  <w:b/>
                  <w:bCs/>
                  <w:i/>
                </w:rPr>
              </m:ctrlPr>
            </m:fPr>
            <m:num>
              <m:r>
                <m:rPr>
                  <m:sty m:val="bi"/>
                </m:rPr>
                <w:rPr>
                  <w:rFonts w:ascii="Cambria Math" w:hAnsi="Cambria Math"/>
                </w:rPr>
                <m:t>2</m:t>
              </m:r>
            </m:num>
            <m:den>
              <m:r>
                <m:rPr>
                  <m:sty m:val="bi"/>
                </m:rPr>
                <w:rPr>
                  <w:rFonts w:ascii="Cambria Math" w:hAnsi="Cambria Math"/>
                </w:rPr>
                <m:t>16</m:t>
              </m:r>
            </m:den>
          </m:f>
          <m:r>
            <m:rPr>
              <m:sty m:val="bi"/>
            </m:rPr>
            <w:rPr>
              <w:rFonts w:ascii="Cambria Math" w:hAnsi="Cambria Math"/>
            </w:rPr>
            <m:t>=0.125</m:t>
          </m:r>
          <m:r>
            <m:rPr>
              <m:sty m:val="p"/>
            </m:rPr>
            <w:rPr>
              <w:rFonts w:ascii="Cambria Math" w:hAnsi="Cambria Math"/>
            </w:rPr>
            <w:br/>
          </m:r>
        </m:oMath>
      </m:oMathPara>
    </w:p>
    <w:p w14:paraId="1ACDA7F9" w14:textId="77777777" w:rsidR="006B2DC1" w:rsidRPr="00680D4E" w:rsidRDefault="006B2DC1" w:rsidP="006B2DC1">
      <w:pPr>
        <w:tabs>
          <w:tab w:val="center" w:pos="5233"/>
        </w:tabs>
        <w:spacing w:after="200"/>
        <w:rPr>
          <w:rFonts w:ascii="Cambria Math" w:hAnsi="Cambria Math"/>
          <w:b/>
          <w:bCs/>
          <w:i/>
          <w:u w:val="single"/>
        </w:rPr>
      </w:pPr>
      <w:r w:rsidRPr="00680D4E">
        <w:rPr>
          <w:rFonts w:ascii="Cambria Math" w:hAnsi="Cambria Math"/>
          <w:b/>
          <w:bCs/>
          <w:i/>
          <w:u w:val="single"/>
        </w:rPr>
        <w:t>Substituting values:</w:t>
      </w:r>
    </w:p>
    <w:p w14:paraId="5EB1CCFA" w14:textId="61C6C6D2" w:rsidR="006B2DC1" w:rsidRPr="006B2DC1" w:rsidRDefault="006B2DC1" w:rsidP="006B2DC1">
      <w:pPr>
        <w:tabs>
          <w:tab w:val="center" w:pos="5233"/>
        </w:tabs>
        <w:spacing w:after="200"/>
        <w:rPr>
          <w:rFonts w:ascii="Cambria Math" w:hAnsi="Cambria Math"/>
          <w:b/>
          <w:bCs/>
          <w:i/>
        </w:rPr>
      </w:pPr>
      <m:oMathPara>
        <m:oMath>
          <m:r>
            <m:rPr>
              <m:sty m:val="bi"/>
            </m:rPr>
            <w:rPr>
              <w:rFonts w:ascii="Cambria Math" w:hAnsi="Cambria Math"/>
            </w:rPr>
            <m:t>P(B)=1</m:t>
          </m:r>
          <m:d>
            <m:dPr>
              <m:ctrlPr>
                <w:rPr>
                  <w:rFonts w:ascii="Cambria Math" w:hAnsi="Cambria Math"/>
                  <w:b/>
                  <w:bCs/>
                  <w:i/>
                </w:rPr>
              </m:ctrlPr>
            </m:dPr>
            <m:e>
              <m:f>
                <m:fPr>
                  <m:ctrlPr>
                    <w:rPr>
                      <w:rFonts w:ascii="Cambria Math" w:hAnsi="Cambria Math"/>
                      <w:b/>
                      <w:bCs/>
                      <w:i/>
                    </w:rPr>
                  </m:ctrlPr>
                </m:fPr>
                <m:num>
                  <m:r>
                    <m:rPr>
                      <m:sty m:val="bi"/>
                    </m:rPr>
                    <w:rPr>
                      <w:rFonts w:ascii="Cambria Math" w:hAnsi="Cambria Math"/>
                    </w:rPr>
                    <m:t>14</m:t>
                  </m:r>
                </m:num>
                <m:den>
                  <m:r>
                    <m:rPr>
                      <m:sty m:val="bi"/>
                    </m:rPr>
                    <w:rPr>
                      <w:rFonts w:ascii="Cambria Math" w:hAnsi="Cambria Math"/>
                    </w:rPr>
                    <m:t>30</m:t>
                  </m:r>
                </m:den>
              </m:f>
            </m:e>
          </m:d>
          <m:r>
            <m:rPr>
              <m:sty m:val="bi"/>
            </m:rPr>
            <w:rPr>
              <w:rFonts w:ascii="Cambria Math" w:hAnsi="Cambria Math"/>
            </w:rPr>
            <m:t>+0.125</m:t>
          </m:r>
          <m:d>
            <m:dPr>
              <m:ctrlPr>
                <w:rPr>
                  <w:rFonts w:ascii="Cambria Math" w:hAnsi="Cambria Math"/>
                  <w:b/>
                  <w:bCs/>
                  <w:i/>
                </w:rPr>
              </m:ctrlPr>
            </m:dPr>
            <m:e>
              <m:f>
                <m:fPr>
                  <m:ctrlPr>
                    <w:rPr>
                      <w:rFonts w:ascii="Cambria Math" w:hAnsi="Cambria Math"/>
                      <w:b/>
                      <w:bCs/>
                      <w:i/>
                    </w:rPr>
                  </m:ctrlPr>
                </m:fPr>
                <m:num>
                  <m:r>
                    <m:rPr>
                      <m:sty m:val="bi"/>
                    </m:rPr>
                    <w:rPr>
                      <w:rFonts w:ascii="Cambria Math" w:hAnsi="Cambria Math"/>
                    </w:rPr>
                    <m:t>16</m:t>
                  </m:r>
                </m:num>
                <m:den>
                  <m:r>
                    <m:rPr>
                      <m:sty m:val="bi"/>
                    </m:rPr>
                    <w:rPr>
                      <w:rFonts w:ascii="Cambria Math" w:hAnsi="Cambria Math"/>
                    </w:rPr>
                    <m:t>30</m:t>
                  </m:r>
                </m:den>
              </m:f>
            </m:e>
          </m:d>
          <m:r>
            <m:rPr>
              <m:sty m:val="p"/>
            </m:rPr>
            <w:rPr>
              <w:rFonts w:ascii="Cambria Math" w:hAnsi="Cambria Math"/>
            </w:rPr>
            <w:br/>
          </m:r>
        </m:oMath>
        <m:oMath>
          <m:r>
            <m:rPr>
              <m:sty m:val="bi"/>
            </m:rPr>
            <w:rPr>
              <w:rFonts w:ascii="Cambria Math" w:hAnsi="Cambria Math"/>
            </w:rPr>
            <m:t>P(B)=0.4667+0.0667</m:t>
          </m:r>
          <m:r>
            <m:rPr>
              <m:sty m:val="p"/>
            </m:rPr>
            <w:rPr>
              <w:rFonts w:ascii="Cambria Math" w:hAnsi="Cambria Math"/>
            </w:rPr>
            <w:br/>
          </m:r>
        </m:oMath>
        <m:oMath>
          <m:r>
            <m:rPr>
              <m:sty m:val="bi"/>
            </m:rPr>
            <w:rPr>
              <w:rFonts w:ascii="Cambria Math" w:hAnsi="Cambria Math"/>
            </w:rPr>
            <m:t>P(B)=0.5334≈0.5333</m:t>
          </m:r>
          <m:r>
            <m:rPr>
              <m:sty m:val="p"/>
            </m:rPr>
            <w:rPr>
              <w:rFonts w:ascii="Cambria Math" w:hAnsi="Cambria Math"/>
            </w:rPr>
            <w:br/>
          </m:r>
        </m:oMath>
      </m:oMathPara>
    </w:p>
    <w:p w14:paraId="661184A2" w14:textId="77777777" w:rsidR="006B2DC1" w:rsidRPr="006B2DC1" w:rsidRDefault="006B2DC1" w:rsidP="006B2DC1">
      <w:pPr>
        <w:tabs>
          <w:tab w:val="center" w:pos="5233"/>
        </w:tabs>
        <w:spacing w:after="200"/>
        <w:rPr>
          <w:rFonts w:ascii="Cambria Math" w:hAnsi="Cambria Math"/>
          <w:b/>
          <w:bCs/>
          <w:i/>
        </w:rPr>
      </w:pPr>
      <w:r w:rsidRPr="006B2DC1">
        <w:rPr>
          <w:rFonts w:ascii="Cambria Math" w:hAnsi="Cambria Math"/>
          <w:b/>
          <w:bCs/>
          <w:i/>
        </w:rPr>
        <w:t>Interpretation</w:t>
      </w:r>
    </w:p>
    <w:p w14:paraId="491A37AF" w14:textId="77777777" w:rsidR="006B2DC1" w:rsidRDefault="006B2DC1" w:rsidP="006B2DC1">
      <w:pPr>
        <w:tabs>
          <w:tab w:val="center" w:pos="5233"/>
        </w:tabs>
        <w:spacing w:after="200"/>
        <w:rPr>
          <w:rFonts w:ascii="Cambria Math" w:hAnsi="Cambria Math"/>
          <w:b/>
          <w:bCs/>
          <w:i/>
        </w:rPr>
      </w:pPr>
      <w:r w:rsidRPr="00680D4E">
        <w:rPr>
          <w:rFonts w:ascii="Cambria Math" w:hAnsi="Cambria Math"/>
          <w:iCs/>
        </w:rPr>
        <w:t xml:space="preserve">Using the Law of Total Probability, the overall probability that a student has a Mental Health Score of at least 8 is 0.5333 </w:t>
      </w:r>
      <w:r w:rsidRPr="006B2DC1">
        <w:rPr>
          <w:rFonts w:ascii="Cambria Math" w:hAnsi="Cambria Math"/>
          <w:b/>
          <w:bCs/>
          <w:i/>
        </w:rPr>
        <w:t>(53.33%).</w:t>
      </w:r>
    </w:p>
    <w:p w14:paraId="4D176753" w14:textId="77777777" w:rsidR="00680D4E" w:rsidRPr="00C646E3" w:rsidRDefault="00680D4E" w:rsidP="00680D4E">
      <w:pPr>
        <w:tabs>
          <w:tab w:val="center" w:pos="5233"/>
        </w:tabs>
        <w:spacing w:after="200"/>
        <w:rPr>
          <w:rFonts w:ascii="Cambria Math" w:hAnsi="Cambria Math"/>
          <w:b/>
          <w:bCs/>
          <w:i/>
          <w:color w:val="4472C4" w:themeColor="accent1"/>
          <w:u w:val="single"/>
        </w:rPr>
      </w:pPr>
      <w:r w:rsidRPr="00C646E3">
        <w:rPr>
          <w:rFonts w:ascii="Cambria Math" w:hAnsi="Cambria Math"/>
          <w:b/>
          <w:bCs/>
          <w:i/>
          <w:color w:val="4472C4" w:themeColor="accent1"/>
          <w:u w:val="single"/>
        </w:rPr>
        <w:t>5. Bayes' Theorem</w:t>
      </w:r>
    </w:p>
    <w:p w14:paraId="15E3C1F5" w14:textId="77777777" w:rsidR="00680D4E" w:rsidRPr="00680D4E" w:rsidRDefault="00680D4E" w:rsidP="00680D4E">
      <w:pPr>
        <w:tabs>
          <w:tab w:val="center" w:pos="5233"/>
        </w:tabs>
        <w:spacing w:after="200"/>
        <w:rPr>
          <w:rFonts w:ascii="Cambria Math" w:hAnsi="Cambria Math"/>
          <w:b/>
          <w:bCs/>
          <w:iCs/>
          <w:u w:val="single"/>
        </w:rPr>
      </w:pPr>
      <w:r w:rsidRPr="00680D4E">
        <w:rPr>
          <w:rFonts w:ascii="Cambria Math" w:hAnsi="Cambria Math"/>
          <w:b/>
          <w:bCs/>
          <w:iCs/>
          <w:u w:val="single"/>
        </w:rPr>
        <w:t>Statement</w:t>
      </w:r>
    </w:p>
    <w:p w14:paraId="5D948F92" w14:textId="77777777" w:rsidR="00680D4E" w:rsidRDefault="00680D4E" w:rsidP="00680D4E">
      <w:pPr>
        <w:tabs>
          <w:tab w:val="center" w:pos="5233"/>
        </w:tabs>
        <w:spacing w:after="200"/>
        <w:rPr>
          <w:rFonts w:ascii="Cambria Math" w:hAnsi="Cambria Math"/>
          <w:b/>
          <w:bCs/>
          <w:i/>
        </w:rPr>
      </w:pPr>
      <w:r w:rsidRPr="00680D4E">
        <w:rPr>
          <w:rFonts w:ascii="Cambria Math" w:hAnsi="Cambria Math"/>
          <w:iCs/>
        </w:rPr>
        <w:lastRenderedPageBreak/>
        <w:t>Bayes' Theorem is used to determine the probability of an event occurring based on prior knowledge of related conditions</w:t>
      </w:r>
      <w:r w:rsidRPr="00680D4E">
        <w:rPr>
          <w:rFonts w:ascii="Cambria Math" w:hAnsi="Cambria Math"/>
          <w:b/>
          <w:bCs/>
          <w:i/>
        </w:rPr>
        <w:t>.</w:t>
      </w:r>
    </w:p>
    <w:p w14:paraId="4AEF8803" w14:textId="77777777" w:rsidR="00C646E3" w:rsidRPr="00C646E3" w:rsidRDefault="00C646E3" w:rsidP="00C646E3">
      <w:pPr>
        <w:tabs>
          <w:tab w:val="center" w:pos="5233"/>
        </w:tabs>
        <w:spacing w:after="200"/>
        <w:rPr>
          <w:rFonts w:ascii="Cambria Math" w:hAnsi="Cambria Math"/>
          <w:iCs/>
        </w:rPr>
      </w:pPr>
      <w:r w:rsidRPr="00C646E3">
        <w:rPr>
          <w:rFonts w:ascii="Cambria Math" w:hAnsi="Cambria Math"/>
          <w:iCs/>
        </w:rPr>
        <w:t>Let:</w:t>
      </w:r>
    </w:p>
    <w:p w14:paraId="6241C124" w14:textId="77777777" w:rsidR="00C646E3" w:rsidRPr="00C646E3" w:rsidRDefault="00C646E3" w:rsidP="00C646E3">
      <w:pPr>
        <w:numPr>
          <w:ilvl w:val="0"/>
          <w:numId w:val="6"/>
        </w:numPr>
        <w:tabs>
          <w:tab w:val="center" w:pos="5233"/>
        </w:tabs>
        <w:spacing w:after="200"/>
        <w:rPr>
          <w:rFonts w:ascii="Cambria Math" w:hAnsi="Cambria Math"/>
          <w:iCs/>
        </w:rPr>
      </w:pPr>
      <w:r w:rsidRPr="00C646E3">
        <w:rPr>
          <w:rFonts w:ascii="Cambria Math" w:hAnsi="Cambria Math"/>
          <w:iCs/>
        </w:rPr>
        <w:t xml:space="preserve">A = Student sleeps 8 hours or more per night </w:t>
      </w:r>
    </w:p>
    <w:p w14:paraId="0F9B6B0E" w14:textId="77777777" w:rsidR="00C646E3" w:rsidRPr="00C646E3" w:rsidRDefault="00C646E3" w:rsidP="00C646E3">
      <w:pPr>
        <w:numPr>
          <w:ilvl w:val="0"/>
          <w:numId w:val="6"/>
        </w:numPr>
        <w:tabs>
          <w:tab w:val="center" w:pos="5233"/>
        </w:tabs>
        <w:spacing w:after="200"/>
        <w:rPr>
          <w:rFonts w:ascii="Cambria Math" w:hAnsi="Cambria Math"/>
          <w:b/>
          <w:bCs/>
          <w:i/>
        </w:rPr>
      </w:pPr>
      <w:r w:rsidRPr="00C646E3">
        <w:rPr>
          <w:rFonts w:ascii="Cambria Math" w:hAnsi="Cambria Math"/>
          <w:iCs/>
        </w:rPr>
        <w:t xml:space="preserve">B = Student has a Mental Health Score ≥ 8 </w:t>
      </w:r>
    </w:p>
    <w:p w14:paraId="5866BDEB" w14:textId="77777777" w:rsidR="00C646E3" w:rsidRPr="00C646E3" w:rsidRDefault="00C646E3" w:rsidP="00C646E3">
      <w:pPr>
        <w:tabs>
          <w:tab w:val="center" w:pos="5233"/>
        </w:tabs>
        <w:spacing w:after="200"/>
        <w:rPr>
          <w:rFonts w:ascii="Cambria Math" w:hAnsi="Cambria Math"/>
          <w:b/>
          <w:bCs/>
          <w:i/>
          <w:u w:val="single"/>
        </w:rPr>
      </w:pPr>
      <w:r w:rsidRPr="00C646E3">
        <w:rPr>
          <w:rFonts w:ascii="Cambria Math" w:hAnsi="Cambria Math"/>
          <w:b/>
          <w:bCs/>
          <w:i/>
          <w:u w:val="single"/>
        </w:rPr>
        <w:t>From the dataset:</w:t>
      </w:r>
    </w:p>
    <w:p w14:paraId="38F1F900" w14:textId="7E9FD7E9" w:rsidR="00C646E3" w:rsidRDefault="00C646E3" w:rsidP="00C646E3">
      <w:pPr>
        <w:tabs>
          <w:tab w:val="center" w:pos="5233"/>
        </w:tabs>
        <w:spacing w:after="200"/>
        <w:rPr>
          <w:rFonts w:ascii="Cambria Math" w:hAnsi="Cambria Math"/>
          <w:b/>
          <w:bCs/>
          <w:i/>
        </w:rPr>
      </w:pPr>
      <m:oMathPara>
        <m:oMath>
          <m:r>
            <m:rPr>
              <m:sty m:val="bi"/>
            </m:rPr>
            <w:rPr>
              <w:rFonts w:ascii="Cambria Math" w:hAnsi="Cambria Math"/>
            </w:rPr>
            <m:t>P(A)=</m:t>
          </m:r>
          <m:f>
            <m:fPr>
              <m:ctrlPr>
                <w:rPr>
                  <w:rFonts w:ascii="Cambria Math" w:hAnsi="Cambria Math"/>
                  <w:b/>
                  <w:bCs/>
                  <w:i/>
                </w:rPr>
              </m:ctrlPr>
            </m:fPr>
            <m:num>
              <m:r>
                <m:rPr>
                  <m:sty m:val="bi"/>
                </m:rPr>
                <w:rPr>
                  <w:rFonts w:ascii="Cambria Math" w:hAnsi="Cambria Math"/>
                </w:rPr>
                <m:t>14</m:t>
              </m:r>
            </m:num>
            <m:den>
              <m:r>
                <m:rPr>
                  <m:sty m:val="bi"/>
                </m:rPr>
                <w:rPr>
                  <w:rFonts w:ascii="Cambria Math" w:hAnsi="Cambria Math"/>
                </w:rPr>
                <m:t>30</m:t>
              </m:r>
            </m:den>
          </m:f>
          <m:r>
            <m:rPr>
              <m:sty m:val="bi"/>
            </m:rPr>
            <w:rPr>
              <w:rFonts w:ascii="Cambria Math" w:hAnsi="Cambria Math"/>
            </w:rPr>
            <m:t>=0.4667</m:t>
          </m:r>
          <m:r>
            <m:rPr>
              <m:sty m:val="p"/>
            </m:rPr>
            <w:rPr>
              <w:rFonts w:ascii="Cambria Math" w:hAnsi="Cambria Math"/>
            </w:rPr>
            <w:br/>
          </m:r>
        </m:oMath>
        <m:oMath>
          <m:r>
            <m:rPr>
              <m:sty m:val="bi"/>
            </m:rPr>
            <w:rPr>
              <w:rFonts w:ascii="Cambria Math" w:hAnsi="Cambria Math"/>
            </w:rPr>
            <m:t>P(B)=</m:t>
          </m:r>
          <m:f>
            <m:fPr>
              <m:ctrlPr>
                <w:rPr>
                  <w:rFonts w:ascii="Cambria Math" w:hAnsi="Cambria Math"/>
                  <w:b/>
                  <w:bCs/>
                  <w:i/>
                </w:rPr>
              </m:ctrlPr>
            </m:fPr>
            <m:num>
              <m:r>
                <m:rPr>
                  <m:sty m:val="bi"/>
                </m:rPr>
                <w:rPr>
                  <w:rFonts w:ascii="Cambria Math" w:hAnsi="Cambria Math"/>
                </w:rPr>
                <m:t>16</m:t>
              </m:r>
            </m:num>
            <m:den>
              <m:r>
                <m:rPr>
                  <m:sty m:val="bi"/>
                </m:rPr>
                <w:rPr>
                  <w:rFonts w:ascii="Cambria Math" w:hAnsi="Cambria Math"/>
                </w:rPr>
                <m:t>30</m:t>
              </m:r>
            </m:den>
          </m:f>
          <m:r>
            <m:rPr>
              <m:sty m:val="bi"/>
            </m:rPr>
            <w:rPr>
              <w:rFonts w:ascii="Cambria Math" w:hAnsi="Cambria Math"/>
            </w:rPr>
            <m:t>=0.5333</m:t>
          </m:r>
          <m:r>
            <m:rPr>
              <m:sty m:val="p"/>
            </m:rPr>
            <w:rPr>
              <w:rFonts w:ascii="Cambria Math" w:hAnsi="Cambria Math"/>
            </w:rPr>
            <w:br/>
          </m:r>
        </m:oMath>
        <m:oMath>
          <m:r>
            <m:rPr>
              <m:sty m:val="bi"/>
            </m:rPr>
            <w:rPr>
              <w:rFonts w:ascii="Cambria Math" w:hAnsi="Cambria Math"/>
            </w:rPr>
            <m:t>P(B∣A)=</m:t>
          </m:r>
          <m:f>
            <m:fPr>
              <m:ctrlPr>
                <w:rPr>
                  <w:rFonts w:ascii="Cambria Math" w:hAnsi="Cambria Math"/>
                  <w:b/>
                  <w:bCs/>
                  <w:i/>
                </w:rPr>
              </m:ctrlPr>
            </m:fPr>
            <m:num>
              <m:r>
                <m:rPr>
                  <m:sty m:val="bi"/>
                </m:rPr>
                <w:rPr>
                  <w:rFonts w:ascii="Cambria Math" w:hAnsi="Cambria Math"/>
                </w:rPr>
                <m:t>14</m:t>
              </m:r>
            </m:num>
            <m:den>
              <m:r>
                <m:rPr>
                  <m:sty m:val="bi"/>
                </m:rPr>
                <w:rPr>
                  <w:rFonts w:ascii="Cambria Math" w:hAnsi="Cambria Math"/>
                </w:rPr>
                <m:t>14</m:t>
              </m:r>
            </m:den>
          </m:f>
          <m:r>
            <m:rPr>
              <m:sty m:val="bi"/>
            </m:rPr>
            <w:rPr>
              <w:rFonts w:ascii="Cambria Math" w:hAnsi="Cambria Math"/>
            </w:rPr>
            <m:t>=1</m:t>
          </m:r>
          <m:r>
            <m:rPr>
              <m:sty m:val="p"/>
            </m:rPr>
            <w:rPr>
              <w:rFonts w:ascii="Cambria Math" w:hAnsi="Cambria Math"/>
            </w:rPr>
            <w:br/>
          </m:r>
        </m:oMath>
      </m:oMathPara>
    </w:p>
    <w:p w14:paraId="6C36427A" w14:textId="77777777" w:rsidR="00C646E3" w:rsidRDefault="00C646E3" w:rsidP="00C646E3">
      <w:pPr>
        <w:tabs>
          <w:tab w:val="center" w:pos="5233"/>
        </w:tabs>
        <w:spacing w:after="200"/>
        <w:rPr>
          <w:rFonts w:ascii="Cambria Math" w:hAnsi="Cambria Math"/>
          <w:b/>
          <w:bCs/>
          <w:i/>
        </w:rPr>
      </w:pPr>
    </w:p>
    <w:p w14:paraId="63B73B36" w14:textId="77777777" w:rsidR="00C646E3" w:rsidRPr="00C646E3" w:rsidRDefault="00C646E3" w:rsidP="00C646E3">
      <w:pPr>
        <w:tabs>
          <w:tab w:val="center" w:pos="5233"/>
        </w:tabs>
        <w:spacing w:after="200"/>
        <w:rPr>
          <w:rFonts w:ascii="Cambria Math" w:hAnsi="Cambria Math"/>
          <w:b/>
          <w:bCs/>
          <w:i/>
          <w:u w:val="single"/>
        </w:rPr>
      </w:pPr>
      <w:r w:rsidRPr="00C646E3">
        <w:rPr>
          <w:rFonts w:ascii="Cambria Math" w:hAnsi="Cambria Math"/>
          <w:b/>
          <w:bCs/>
          <w:i/>
          <w:u w:val="single"/>
        </w:rPr>
        <w:t>Calculation</w:t>
      </w:r>
    </w:p>
    <w:p w14:paraId="076772E4" w14:textId="77777777" w:rsidR="00C646E3" w:rsidRPr="00C646E3" w:rsidRDefault="00C646E3" w:rsidP="00C646E3">
      <w:pPr>
        <w:tabs>
          <w:tab w:val="center" w:pos="5233"/>
        </w:tabs>
        <w:spacing w:after="200"/>
        <w:rPr>
          <w:rFonts w:ascii="Cambria Math" w:hAnsi="Cambria Math"/>
          <w:b/>
          <w:bCs/>
          <w:i/>
        </w:rPr>
      </w:pPr>
      <w:r w:rsidRPr="00C646E3">
        <w:rPr>
          <w:rFonts w:ascii="Cambria Math" w:hAnsi="Cambria Math"/>
          <w:b/>
          <w:bCs/>
          <w:i/>
          <w:u w:val="single"/>
        </w:rPr>
        <w:t>Using Bayes' Theorem</w:t>
      </w:r>
      <w:r w:rsidRPr="00C646E3">
        <w:rPr>
          <w:rFonts w:ascii="Cambria Math" w:hAnsi="Cambria Math"/>
          <w:b/>
          <w:bCs/>
          <w:i/>
        </w:rPr>
        <w:t>:</w:t>
      </w:r>
    </w:p>
    <w:p w14:paraId="26AF5A5D" w14:textId="3744D403" w:rsidR="00C646E3" w:rsidRPr="00C646E3" w:rsidRDefault="00C646E3" w:rsidP="00C646E3">
      <w:pPr>
        <w:tabs>
          <w:tab w:val="center" w:pos="5233"/>
        </w:tabs>
        <w:spacing w:after="200"/>
        <w:rPr>
          <w:rFonts w:ascii="Cambria Math" w:hAnsi="Cambria Math"/>
          <w:b/>
          <w:bCs/>
          <w:i/>
        </w:rPr>
      </w:pPr>
      <m:oMathPara>
        <m:oMath>
          <m:r>
            <m:rPr>
              <m:sty m:val="bi"/>
            </m:rPr>
            <w:rPr>
              <w:rFonts w:ascii="Cambria Math" w:hAnsi="Cambria Math"/>
            </w:rPr>
            <m:t>P(A∣B)=</m:t>
          </m:r>
          <m:f>
            <m:fPr>
              <m:ctrlPr>
                <w:rPr>
                  <w:rFonts w:ascii="Cambria Math" w:hAnsi="Cambria Math"/>
                  <w:b/>
                  <w:bCs/>
                  <w:i/>
                </w:rPr>
              </m:ctrlPr>
            </m:fPr>
            <m:num>
              <m:r>
                <m:rPr>
                  <m:sty m:val="bi"/>
                </m:rPr>
                <w:rPr>
                  <w:rFonts w:ascii="Cambria Math" w:hAnsi="Cambria Math"/>
                </w:rPr>
                <m:t>P(B∣A)×P(A)</m:t>
              </m:r>
            </m:num>
            <m:den>
              <m:r>
                <m:rPr>
                  <m:sty m:val="bi"/>
                </m:rPr>
                <w:rPr>
                  <w:rFonts w:ascii="Cambria Math" w:hAnsi="Cambria Math"/>
                </w:rPr>
                <m:t>P(B)</m:t>
              </m:r>
            </m:den>
          </m:f>
          <m:r>
            <m:rPr>
              <m:sty m:val="p"/>
            </m:rPr>
            <w:rPr>
              <w:rFonts w:ascii="Cambria Math" w:hAnsi="Cambria Math"/>
            </w:rPr>
            <w:br/>
          </m:r>
        </m:oMath>
      </m:oMathPara>
    </w:p>
    <w:p w14:paraId="302A6AD7" w14:textId="77777777" w:rsidR="00C646E3" w:rsidRPr="00C646E3" w:rsidRDefault="00C646E3" w:rsidP="00C646E3">
      <w:pPr>
        <w:tabs>
          <w:tab w:val="center" w:pos="5233"/>
        </w:tabs>
        <w:spacing w:after="200"/>
        <w:rPr>
          <w:rFonts w:ascii="Cambria Math" w:hAnsi="Cambria Math"/>
          <w:b/>
          <w:bCs/>
          <w:i/>
          <w:u w:val="single"/>
        </w:rPr>
      </w:pPr>
      <w:r w:rsidRPr="00C646E3">
        <w:rPr>
          <w:rFonts w:ascii="Cambria Math" w:hAnsi="Cambria Math"/>
          <w:b/>
          <w:bCs/>
          <w:i/>
          <w:u w:val="single"/>
        </w:rPr>
        <w:t>Substituting the values:</w:t>
      </w:r>
    </w:p>
    <w:p w14:paraId="5AB620B4" w14:textId="14E40320" w:rsidR="00C646E3" w:rsidRDefault="00C646E3" w:rsidP="00C646E3">
      <w:pPr>
        <w:tabs>
          <w:tab w:val="center" w:pos="5233"/>
        </w:tabs>
        <w:spacing w:after="200"/>
        <w:rPr>
          <w:rFonts w:ascii="Cambria Math" w:hAnsi="Cambria Math"/>
          <w:b/>
          <w:bCs/>
          <w:i/>
        </w:rPr>
      </w:pPr>
      <m:oMathPara>
        <m:oMath>
          <m:r>
            <m:rPr>
              <m:sty m:val="bi"/>
            </m:rPr>
            <w:rPr>
              <w:rFonts w:ascii="Cambria Math" w:hAnsi="Cambria Math"/>
            </w:rPr>
            <m:t>P(A∣B)=</m:t>
          </m:r>
          <m:f>
            <m:fPr>
              <m:ctrlPr>
                <w:rPr>
                  <w:rFonts w:ascii="Cambria Math" w:hAnsi="Cambria Math"/>
                  <w:b/>
                  <w:bCs/>
                  <w:i/>
                </w:rPr>
              </m:ctrlPr>
            </m:fPr>
            <m:num>
              <m:d>
                <m:dPr>
                  <m:ctrlPr>
                    <w:rPr>
                      <w:rFonts w:ascii="Cambria Math" w:hAnsi="Cambria Math"/>
                      <w:b/>
                      <w:bCs/>
                      <w:i/>
                    </w:rPr>
                  </m:ctrlPr>
                </m:dPr>
                <m:e>
                  <m:r>
                    <m:rPr>
                      <m:sty m:val="bi"/>
                    </m:rPr>
                    <w:rPr>
                      <w:rFonts w:ascii="Cambria Math" w:hAnsi="Cambria Math"/>
                    </w:rPr>
                    <m:t>1)(0.4667</m:t>
                  </m:r>
                </m:e>
              </m:d>
            </m:num>
            <m:den>
              <m:r>
                <m:rPr>
                  <m:sty m:val="bi"/>
                </m:rPr>
                <w:rPr>
                  <w:rFonts w:ascii="Cambria Math" w:hAnsi="Cambria Math"/>
                </w:rPr>
                <m:t>0.5333</m:t>
              </m:r>
            </m:den>
          </m:f>
          <m:r>
            <m:rPr>
              <m:sty m:val="p"/>
            </m:rPr>
            <w:rPr>
              <w:rFonts w:ascii="Cambria Math" w:hAnsi="Cambria Math"/>
            </w:rPr>
            <w:br/>
          </m:r>
        </m:oMath>
        <m:oMath>
          <m:r>
            <m:rPr>
              <m:sty m:val="bi"/>
            </m:rPr>
            <w:rPr>
              <w:rFonts w:ascii="Cambria Math" w:hAnsi="Cambria Math"/>
            </w:rPr>
            <m:t>P(A∣B)=0.875</m:t>
          </m:r>
          <m:r>
            <m:rPr>
              <m:sty m:val="p"/>
            </m:rPr>
            <w:rPr>
              <w:rFonts w:ascii="Cambria Math" w:hAnsi="Cambria Math"/>
            </w:rPr>
            <w:br/>
          </m:r>
        </m:oMath>
      </m:oMathPara>
    </w:p>
    <w:p w14:paraId="67C26233" w14:textId="77777777" w:rsidR="00C646E3" w:rsidRPr="00C646E3" w:rsidRDefault="00C646E3" w:rsidP="00C646E3">
      <w:pPr>
        <w:tabs>
          <w:tab w:val="center" w:pos="5233"/>
        </w:tabs>
        <w:spacing w:after="200"/>
        <w:rPr>
          <w:rFonts w:ascii="Cambria Math" w:hAnsi="Cambria Math"/>
          <w:b/>
          <w:bCs/>
          <w:i/>
          <w:u w:val="single"/>
        </w:rPr>
      </w:pPr>
      <w:r w:rsidRPr="00C646E3">
        <w:rPr>
          <w:rFonts w:ascii="Cambria Math" w:hAnsi="Cambria Math"/>
          <w:b/>
          <w:bCs/>
          <w:i/>
          <w:u w:val="single"/>
        </w:rPr>
        <w:t>Interpretation</w:t>
      </w:r>
    </w:p>
    <w:p w14:paraId="273E36B7" w14:textId="77777777" w:rsidR="00C646E3" w:rsidRPr="00C646E3" w:rsidRDefault="00C646E3" w:rsidP="00C646E3">
      <w:pPr>
        <w:tabs>
          <w:tab w:val="center" w:pos="5233"/>
        </w:tabs>
        <w:spacing w:after="200"/>
        <w:rPr>
          <w:rFonts w:ascii="Cambria Math" w:hAnsi="Cambria Math"/>
          <w:b/>
          <w:bCs/>
          <w:i/>
        </w:rPr>
      </w:pPr>
      <w:r w:rsidRPr="00C646E3">
        <w:rPr>
          <w:rFonts w:ascii="Cambria Math" w:hAnsi="Cambria Math"/>
          <w:b/>
          <w:bCs/>
          <w:i/>
        </w:rPr>
        <w:t>Given that a student has a Mental Health Score of 8 or higher, the probability that the student sleeps 8 hours or more per night is:</w:t>
      </w:r>
    </w:p>
    <w:p w14:paraId="18C5CB72" w14:textId="73612A5B" w:rsidR="00C646E3" w:rsidRPr="00C646E3" w:rsidRDefault="00000000" w:rsidP="00C646E3">
      <w:pPr>
        <w:tabs>
          <w:tab w:val="center" w:pos="5233"/>
        </w:tabs>
        <w:spacing w:after="200"/>
        <w:rPr>
          <w:rFonts w:ascii="Cambria Math" w:hAnsi="Cambria Math"/>
          <w:b/>
          <w:bCs/>
          <w:i/>
        </w:rPr>
      </w:pPr>
      <m:oMathPara>
        <m:oMath>
          <m:borderBox>
            <m:borderBoxPr>
              <m:ctrlPr>
                <w:rPr>
                  <w:rFonts w:ascii="Cambria Math" w:hAnsi="Cambria Math"/>
                  <w:b/>
                  <w:bCs/>
                  <w:i/>
                </w:rPr>
              </m:ctrlPr>
            </m:borderBoxPr>
            <m:e>
              <m:r>
                <m:rPr>
                  <m:sty m:val="bi"/>
                </m:rPr>
                <w:rPr>
                  <w:rFonts w:ascii="Cambria Math" w:hAnsi="Cambria Math"/>
                </w:rPr>
                <m:t>P(A∣B)=0.875</m:t>
              </m:r>
            </m:e>
          </m:borderBox>
          <m:r>
            <m:rPr>
              <m:sty m:val="p"/>
            </m:rPr>
            <w:rPr>
              <w:rFonts w:ascii="Cambria Math" w:hAnsi="Cambria Math"/>
            </w:rPr>
            <w:br/>
          </m:r>
        </m:oMath>
      </m:oMathPara>
    </w:p>
    <w:p w14:paraId="771A9A65" w14:textId="77777777" w:rsidR="00C646E3" w:rsidRPr="00C646E3" w:rsidRDefault="00C646E3" w:rsidP="00C646E3">
      <w:pPr>
        <w:tabs>
          <w:tab w:val="center" w:pos="5233"/>
        </w:tabs>
        <w:spacing w:after="200"/>
        <w:rPr>
          <w:rFonts w:ascii="Cambria Math" w:hAnsi="Cambria Math"/>
          <w:b/>
          <w:bCs/>
          <w:i/>
        </w:rPr>
      </w:pPr>
      <w:r w:rsidRPr="00C646E3">
        <w:rPr>
          <w:rFonts w:ascii="Cambria Math" w:hAnsi="Cambria Math"/>
          <w:b/>
          <w:bCs/>
          <w:i/>
        </w:rPr>
        <w:t>or</w:t>
      </w:r>
    </w:p>
    <w:p w14:paraId="532359AF" w14:textId="0FAF9F32" w:rsidR="00C646E3" w:rsidRPr="00680D4E" w:rsidRDefault="00000000" w:rsidP="00C646E3">
      <w:pPr>
        <w:tabs>
          <w:tab w:val="center" w:pos="5233"/>
        </w:tabs>
        <w:spacing w:after="200"/>
        <w:rPr>
          <w:rFonts w:ascii="Cambria Math" w:hAnsi="Cambria Math"/>
          <w:b/>
          <w:bCs/>
          <w:i/>
        </w:rPr>
      </w:pPr>
      <m:oMathPara>
        <m:oMath>
          <m:borderBox>
            <m:borderBoxPr>
              <m:ctrlPr>
                <w:rPr>
                  <w:rFonts w:ascii="Cambria Math" w:hAnsi="Cambria Math"/>
                  <w:b/>
                  <w:bCs/>
                  <w:i/>
                </w:rPr>
              </m:ctrlPr>
            </m:borderBoxPr>
            <m:e>
              <m:r>
                <m:rPr>
                  <m:sty m:val="bi"/>
                </m:rPr>
                <w:rPr>
                  <w:rFonts w:ascii="Cambria Math" w:hAnsi="Cambria Math"/>
                </w:rPr>
                <m:t>87.5%</m:t>
              </m:r>
            </m:e>
          </m:borderBox>
          <m:r>
            <m:rPr>
              <m:sty m:val="p"/>
            </m:rPr>
            <w:rPr>
              <w:rFonts w:ascii="Cambria Math" w:hAnsi="Cambria Math"/>
            </w:rPr>
            <w:br/>
          </m:r>
        </m:oMath>
      </m:oMathPara>
    </w:p>
    <w:p w14:paraId="2B0D0428" w14:textId="77777777" w:rsidR="00680D4E" w:rsidRDefault="00680D4E" w:rsidP="006B2DC1">
      <w:pPr>
        <w:tabs>
          <w:tab w:val="center" w:pos="5233"/>
        </w:tabs>
        <w:spacing w:after="200"/>
        <w:rPr>
          <w:rFonts w:ascii="Cambria Math" w:hAnsi="Cambria Math"/>
          <w:b/>
          <w:bCs/>
          <w:i/>
        </w:rPr>
      </w:pPr>
    </w:p>
    <w:p w14:paraId="6B96F36A" w14:textId="77777777" w:rsidR="006B2DC1" w:rsidRPr="006B2DC1" w:rsidRDefault="006B2DC1" w:rsidP="006B2DC1">
      <w:pPr>
        <w:tabs>
          <w:tab w:val="center" w:pos="5233"/>
        </w:tabs>
        <w:spacing w:after="200"/>
        <w:rPr>
          <w:rFonts w:asciiTheme="majorBidi" w:hAnsiTheme="majorBidi" w:cstheme="majorBidi"/>
          <w:b/>
          <w:bCs/>
          <w:iCs/>
          <w:u w:val="double"/>
        </w:rPr>
      </w:pPr>
      <w:r w:rsidRPr="006B2DC1">
        <w:rPr>
          <w:rFonts w:asciiTheme="majorBidi" w:hAnsiTheme="majorBidi" w:cstheme="majorBidi"/>
          <w:b/>
          <w:bCs/>
          <w:iCs/>
          <w:u w:val="double"/>
        </w:rPr>
        <w:t>Conclusion</w:t>
      </w:r>
    </w:p>
    <w:p w14:paraId="1905261E" w14:textId="77777777" w:rsidR="006B2DC1" w:rsidRDefault="006B2DC1" w:rsidP="006B2DC1">
      <w:pPr>
        <w:tabs>
          <w:tab w:val="center" w:pos="5233"/>
        </w:tabs>
        <w:spacing w:after="200"/>
        <w:rPr>
          <w:rFonts w:ascii="Cambria Math" w:hAnsi="Cambria Math"/>
          <w:b/>
          <w:bCs/>
          <w:iCs/>
        </w:rPr>
      </w:pPr>
      <w:r w:rsidRPr="006B2DC1">
        <w:rPr>
          <w:rFonts w:asciiTheme="minorHAnsi" w:hAnsiTheme="minorHAnsi" w:cstheme="minorHAnsi"/>
          <w:iCs/>
        </w:rPr>
        <w:t>The probability analysis indicates a strong positive relationship between Sleep Hours and Mental Health Scores. Students who sleep 8 hours or more per night have a 100% probability of achieving a Mental Health Score of 8 or higher in this dataset. This suggests that adequate sleep is strongly associated with better mental health outcomes among the surveyed students</w:t>
      </w:r>
      <w:r w:rsidRPr="006B2DC1">
        <w:rPr>
          <w:rFonts w:ascii="Cambria Math" w:hAnsi="Cambria Math"/>
          <w:b/>
          <w:bCs/>
          <w:iCs/>
        </w:rPr>
        <w:t>.</w:t>
      </w:r>
    </w:p>
    <w:p w14:paraId="0C3E7B49" w14:textId="4481B73E" w:rsidR="00C646E3" w:rsidRPr="006B2DC1" w:rsidRDefault="00000000" w:rsidP="006B2DC1">
      <w:pPr>
        <w:tabs>
          <w:tab w:val="center" w:pos="5233"/>
        </w:tabs>
        <w:spacing w:after="200"/>
        <w:rPr>
          <w:rFonts w:ascii="Cambria Math" w:hAnsi="Cambria Math"/>
          <w:b/>
          <w:bCs/>
          <w:iCs/>
        </w:rPr>
      </w:pPr>
      <w:r>
        <w:pict w14:anchorId="396DCDEC">
          <v:rect id="_x0000_i1030" style="width:0;height:1.5pt" o:hralign="center" o:hrstd="t" o:hr="t" fillcolor="#a0a0a0" stroked="f"/>
        </w:pict>
      </w:r>
    </w:p>
    <w:p w14:paraId="025AA747" w14:textId="347BAACD" w:rsidR="00CB1AAB" w:rsidRPr="00CC159D" w:rsidRDefault="00215263" w:rsidP="00CC159D">
      <w:pPr>
        <w:rPr>
          <w:color w:val="4472C4" w:themeColor="accent1"/>
        </w:rPr>
      </w:pPr>
      <w:r>
        <w:rPr>
          <w:b/>
          <w:bCs/>
          <w:color w:val="4472C4" w:themeColor="accent1"/>
          <w:sz w:val="44"/>
          <w:szCs w:val="44"/>
          <w:u w:val="double"/>
        </w:rPr>
        <w:t>7</w:t>
      </w:r>
      <w:r w:rsidR="00C646E3" w:rsidRPr="00CC159D">
        <w:rPr>
          <w:b/>
          <w:bCs/>
          <w:color w:val="4472C4" w:themeColor="accent1"/>
          <w:sz w:val="44"/>
          <w:szCs w:val="44"/>
          <w:u w:val="double"/>
        </w:rPr>
        <w:t>. Contingency Tables &amp; Conditional Probability</w:t>
      </w:r>
    </w:p>
    <w:p w14:paraId="6AD00DA8" w14:textId="77777777" w:rsidR="00CB1AAB" w:rsidRDefault="00000000">
      <w:pPr>
        <w:spacing w:after="200"/>
      </w:pPr>
      <w:r>
        <w:t>Contingency tables organize data by two categorical variables. Conditional probability examines the probability of one event given that another event has occurred, expressed as P(A|B) = P(A∩B) / P(B).</w:t>
      </w:r>
    </w:p>
    <w:p w14:paraId="4AA8CF15" w14:textId="4673126B" w:rsidR="00CB1AAB" w:rsidRPr="00985C74" w:rsidRDefault="00215263">
      <w:pPr>
        <w:pStyle w:val="Heading2"/>
        <w:spacing w:before="240" w:after="120"/>
        <w:rPr>
          <w:sz w:val="40"/>
          <w:szCs w:val="40"/>
          <w:u w:val="double"/>
        </w:rPr>
      </w:pPr>
      <w:r>
        <w:rPr>
          <w:b/>
          <w:bCs/>
          <w:sz w:val="40"/>
          <w:szCs w:val="40"/>
          <w:u w:val="double"/>
        </w:rPr>
        <w:t>7</w:t>
      </w:r>
      <w:r w:rsidR="00C646E3">
        <w:rPr>
          <w:b/>
          <w:bCs/>
          <w:sz w:val="40"/>
          <w:szCs w:val="40"/>
          <w:u w:val="double"/>
        </w:rPr>
        <w:t>.1</w:t>
      </w:r>
      <w:r w:rsidR="00C646E3" w:rsidRPr="00985C74">
        <w:rPr>
          <w:b/>
          <w:bCs/>
          <w:sz w:val="40"/>
          <w:szCs w:val="40"/>
          <w:u w:val="double"/>
        </w:rPr>
        <w:t xml:space="preserve"> Sleep Category vs Mental Health Category</w:t>
      </w:r>
    </w:p>
    <w:p w14:paraId="491D3C82" w14:textId="77777777" w:rsidR="00CB1AAB" w:rsidRDefault="00CB1AAB">
      <w:pPr>
        <w:spacing w:after="100"/>
      </w:pPr>
    </w:p>
    <w:tbl>
      <w:tblPr>
        <w:tblW w:w="8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404"/>
        <w:gridCol w:w="1404"/>
        <w:gridCol w:w="1404"/>
        <w:gridCol w:w="1404"/>
        <w:gridCol w:w="1404"/>
      </w:tblGrid>
      <w:tr w:rsidR="00CB1AAB" w14:paraId="6C2A5D0C" w14:textId="77777777">
        <w:tc>
          <w:tcPr>
            <w:tcW w:w="1872" w:type="dxa"/>
            <w:shd w:val="clear" w:color="auto" w:fill="2E75B6"/>
            <w:tcMar>
              <w:top w:w="100" w:type="dxa"/>
              <w:left w:w="100" w:type="dxa"/>
              <w:bottom w:w="100" w:type="dxa"/>
              <w:right w:w="100" w:type="dxa"/>
            </w:tcMar>
            <w:vAlign w:val="center"/>
          </w:tcPr>
          <w:p w14:paraId="01A725F1" w14:textId="77777777" w:rsidR="00CB1AAB" w:rsidRDefault="00000000">
            <w:pPr>
              <w:jc w:val="center"/>
            </w:pPr>
            <w:r>
              <w:rPr>
                <w:b/>
                <w:bCs/>
                <w:color w:val="FFFFFF"/>
                <w:sz w:val="22"/>
                <w:szCs w:val="22"/>
              </w:rPr>
              <w:lastRenderedPageBreak/>
              <w:t>Sleep Category</w:t>
            </w:r>
          </w:p>
        </w:tc>
        <w:tc>
          <w:tcPr>
            <w:tcW w:w="1404" w:type="dxa"/>
            <w:shd w:val="clear" w:color="auto" w:fill="2E75B6"/>
            <w:tcMar>
              <w:top w:w="100" w:type="dxa"/>
              <w:left w:w="100" w:type="dxa"/>
              <w:bottom w:w="100" w:type="dxa"/>
              <w:right w:w="100" w:type="dxa"/>
            </w:tcMar>
            <w:vAlign w:val="center"/>
          </w:tcPr>
          <w:p w14:paraId="04673272" w14:textId="77777777" w:rsidR="00CB1AAB" w:rsidRDefault="00000000">
            <w:pPr>
              <w:jc w:val="center"/>
            </w:pPr>
            <w:r>
              <w:rPr>
                <w:b/>
                <w:bCs/>
                <w:color w:val="FFFFFF"/>
                <w:sz w:val="22"/>
                <w:szCs w:val="22"/>
              </w:rPr>
              <w:t>Low (1-3)</w:t>
            </w:r>
          </w:p>
        </w:tc>
        <w:tc>
          <w:tcPr>
            <w:tcW w:w="1404" w:type="dxa"/>
            <w:shd w:val="clear" w:color="auto" w:fill="2E75B6"/>
            <w:tcMar>
              <w:top w:w="100" w:type="dxa"/>
              <w:left w:w="100" w:type="dxa"/>
              <w:bottom w:w="100" w:type="dxa"/>
              <w:right w:w="100" w:type="dxa"/>
            </w:tcMar>
            <w:vAlign w:val="center"/>
          </w:tcPr>
          <w:p w14:paraId="0606F31F" w14:textId="77777777" w:rsidR="00CB1AAB" w:rsidRDefault="00000000">
            <w:pPr>
              <w:jc w:val="center"/>
            </w:pPr>
            <w:r>
              <w:rPr>
                <w:b/>
                <w:bCs/>
                <w:color w:val="FFFFFF"/>
                <w:sz w:val="22"/>
                <w:szCs w:val="22"/>
              </w:rPr>
              <w:t>Moderate (4-6)</w:t>
            </w:r>
          </w:p>
        </w:tc>
        <w:tc>
          <w:tcPr>
            <w:tcW w:w="1404" w:type="dxa"/>
            <w:shd w:val="clear" w:color="auto" w:fill="2E75B6"/>
            <w:tcMar>
              <w:top w:w="100" w:type="dxa"/>
              <w:left w:w="100" w:type="dxa"/>
              <w:bottom w:w="100" w:type="dxa"/>
              <w:right w:w="100" w:type="dxa"/>
            </w:tcMar>
            <w:vAlign w:val="center"/>
          </w:tcPr>
          <w:p w14:paraId="53A9919C" w14:textId="77777777" w:rsidR="00CB1AAB" w:rsidRDefault="00000000">
            <w:pPr>
              <w:jc w:val="center"/>
            </w:pPr>
            <w:r>
              <w:rPr>
                <w:b/>
                <w:bCs/>
                <w:color w:val="FFFFFF"/>
                <w:sz w:val="22"/>
                <w:szCs w:val="22"/>
              </w:rPr>
              <w:t>Good (7-9)</w:t>
            </w:r>
          </w:p>
        </w:tc>
        <w:tc>
          <w:tcPr>
            <w:tcW w:w="1404" w:type="dxa"/>
            <w:shd w:val="clear" w:color="auto" w:fill="2E75B6"/>
            <w:tcMar>
              <w:top w:w="100" w:type="dxa"/>
              <w:left w:w="100" w:type="dxa"/>
              <w:bottom w:w="100" w:type="dxa"/>
              <w:right w:w="100" w:type="dxa"/>
            </w:tcMar>
            <w:vAlign w:val="center"/>
          </w:tcPr>
          <w:p w14:paraId="2B43E1B8" w14:textId="77777777" w:rsidR="00CB1AAB" w:rsidRDefault="00000000">
            <w:pPr>
              <w:jc w:val="center"/>
            </w:pPr>
            <w:r>
              <w:rPr>
                <w:b/>
                <w:bCs/>
                <w:color w:val="FFFFFF"/>
                <w:sz w:val="22"/>
                <w:szCs w:val="22"/>
              </w:rPr>
              <w:t>Excellent (10)</w:t>
            </w:r>
          </w:p>
        </w:tc>
        <w:tc>
          <w:tcPr>
            <w:tcW w:w="1404" w:type="dxa"/>
            <w:shd w:val="clear" w:color="auto" w:fill="2E75B6"/>
            <w:tcMar>
              <w:top w:w="100" w:type="dxa"/>
              <w:left w:w="100" w:type="dxa"/>
              <w:bottom w:w="100" w:type="dxa"/>
              <w:right w:w="100" w:type="dxa"/>
            </w:tcMar>
            <w:vAlign w:val="center"/>
          </w:tcPr>
          <w:p w14:paraId="66372243" w14:textId="77777777" w:rsidR="00CB1AAB" w:rsidRDefault="00000000">
            <w:pPr>
              <w:jc w:val="center"/>
            </w:pPr>
            <w:r>
              <w:rPr>
                <w:b/>
                <w:bCs/>
                <w:color w:val="FFFFFF"/>
                <w:sz w:val="22"/>
                <w:szCs w:val="22"/>
              </w:rPr>
              <w:t>Total</w:t>
            </w:r>
          </w:p>
        </w:tc>
      </w:tr>
      <w:tr w:rsidR="00CB1AAB" w14:paraId="159E4B51" w14:textId="77777777">
        <w:tc>
          <w:tcPr>
            <w:tcW w:w="1872" w:type="dxa"/>
            <w:shd w:val="clear" w:color="auto" w:fill="F0F0F0"/>
            <w:tcMar>
              <w:top w:w="80" w:type="dxa"/>
              <w:left w:w="100" w:type="dxa"/>
              <w:bottom w:w="80" w:type="dxa"/>
              <w:right w:w="100" w:type="dxa"/>
            </w:tcMar>
            <w:vAlign w:val="center"/>
          </w:tcPr>
          <w:p w14:paraId="3040871A" w14:textId="77777777" w:rsidR="00CB1AAB" w:rsidRDefault="00000000">
            <w:r>
              <w:t>Poor (≤6h)</w:t>
            </w:r>
          </w:p>
        </w:tc>
        <w:tc>
          <w:tcPr>
            <w:tcW w:w="1404" w:type="dxa"/>
            <w:shd w:val="clear" w:color="auto" w:fill="F0F0F0"/>
            <w:tcMar>
              <w:top w:w="80" w:type="dxa"/>
              <w:left w:w="100" w:type="dxa"/>
              <w:bottom w:w="80" w:type="dxa"/>
              <w:right w:w="100" w:type="dxa"/>
            </w:tcMar>
            <w:vAlign w:val="center"/>
          </w:tcPr>
          <w:p w14:paraId="368BC018" w14:textId="77777777" w:rsidR="00CB1AAB" w:rsidRDefault="00000000">
            <w:pPr>
              <w:jc w:val="center"/>
            </w:pPr>
            <w:r>
              <w:t>3</w:t>
            </w:r>
          </w:p>
        </w:tc>
        <w:tc>
          <w:tcPr>
            <w:tcW w:w="1404" w:type="dxa"/>
            <w:shd w:val="clear" w:color="auto" w:fill="F0F0F0"/>
            <w:tcMar>
              <w:top w:w="80" w:type="dxa"/>
              <w:left w:w="100" w:type="dxa"/>
              <w:bottom w:w="80" w:type="dxa"/>
              <w:right w:w="100" w:type="dxa"/>
            </w:tcMar>
            <w:vAlign w:val="center"/>
          </w:tcPr>
          <w:p w14:paraId="2A5535C8" w14:textId="77777777" w:rsidR="00CB1AAB" w:rsidRDefault="00000000">
            <w:pPr>
              <w:jc w:val="center"/>
            </w:pPr>
            <w:r>
              <w:t>5</w:t>
            </w:r>
          </w:p>
        </w:tc>
        <w:tc>
          <w:tcPr>
            <w:tcW w:w="1404" w:type="dxa"/>
            <w:shd w:val="clear" w:color="auto" w:fill="F0F0F0"/>
            <w:tcMar>
              <w:top w:w="80" w:type="dxa"/>
              <w:left w:w="100" w:type="dxa"/>
              <w:bottom w:w="80" w:type="dxa"/>
              <w:right w:w="100" w:type="dxa"/>
            </w:tcMar>
            <w:vAlign w:val="center"/>
          </w:tcPr>
          <w:p w14:paraId="21FD0410" w14:textId="77777777" w:rsidR="00CB1AAB" w:rsidRDefault="00000000">
            <w:pPr>
              <w:jc w:val="center"/>
            </w:pPr>
            <w:r>
              <w:t>0</w:t>
            </w:r>
          </w:p>
        </w:tc>
        <w:tc>
          <w:tcPr>
            <w:tcW w:w="1404" w:type="dxa"/>
            <w:shd w:val="clear" w:color="auto" w:fill="F0F0F0"/>
            <w:tcMar>
              <w:top w:w="80" w:type="dxa"/>
              <w:left w:w="100" w:type="dxa"/>
              <w:bottom w:w="80" w:type="dxa"/>
              <w:right w:w="100" w:type="dxa"/>
            </w:tcMar>
            <w:vAlign w:val="center"/>
          </w:tcPr>
          <w:p w14:paraId="02919B74" w14:textId="77777777" w:rsidR="00CB1AAB" w:rsidRDefault="00000000">
            <w:pPr>
              <w:jc w:val="center"/>
            </w:pPr>
            <w:r>
              <w:t>0</w:t>
            </w:r>
          </w:p>
        </w:tc>
        <w:tc>
          <w:tcPr>
            <w:tcW w:w="1404" w:type="dxa"/>
            <w:shd w:val="clear" w:color="auto" w:fill="F0F0F0"/>
            <w:tcMar>
              <w:top w:w="80" w:type="dxa"/>
              <w:left w:w="100" w:type="dxa"/>
              <w:bottom w:w="80" w:type="dxa"/>
              <w:right w:w="100" w:type="dxa"/>
            </w:tcMar>
            <w:vAlign w:val="center"/>
          </w:tcPr>
          <w:p w14:paraId="2705691D" w14:textId="77777777" w:rsidR="00CB1AAB" w:rsidRDefault="00000000">
            <w:pPr>
              <w:jc w:val="center"/>
            </w:pPr>
            <w:r>
              <w:t>8</w:t>
            </w:r>
          </w:p>
        </w:tc>
      </w:tr>
      <w:tr w:rsidR="00CB1AAB" w14:paraId="7BD7CEA6" w14:textId="77777777">
        <w:tc>
          <w:tcPr>
            <w:tcW w:w="1872" w:type="dxa"/>
            <w:shd w:val="clear" w:color="auto" w:fill="FFFFFF"/>
            <w:tcMar>
              <w:top w:w="80" w:type="dxa"/>
              <w:left w:w="100" w:type="dxa"/>
              <w:bottom w:w="80" w:type="dxa"/>
              <w:right w:w="100" w:type="dxa"/>
            </w:tcMar>
            <w:vAlign w:val="center"/>
          </w:tcPr>
          <w:p w14:paraId="74BC1B5E" w14:textId="77777777" w:rsidR="00CB1AAB" w:rsidRDefault="00000000">
            <w:r>
              <w:t>Fair (6-7h)</w:t>
            </w:r>
          </w:p>
        </w:tc>
        <w:tc>
          <w:tcPr>
            <w:tcW w:w="1404" w:type="dxa"/>
            <w:shd w:val="clear" w:color="auto" w:fill="FFFFFF"/>
            <w:tcMar>
              <w:top w:w="80" w:type="dxa"/>
              <w:left w:w="100" w:type="dxa"/>
              <w:bottom w:w="80" w:type="dxa"/>
              <w:right w:w="100" w:type="dxa"/>
            </w:tcMar>
            <w:vAlign w:val="center"/>
          </w:tcPr>
          <w:p w14:paraId="6F72E725" w14:textId="77777777" w:rsidR="00CB1AAB" w:rsidRDefault="00000000">
            <w:pPr>
              <w:jc w:val="center"/>
            </w:pPr>
            <w:r>
              <w:t>0</w:t>
            </w:r>
          </w:p>
        </w:tc>
        <w:tc>
          <w:tcPr>
            <w:tcW w:w="1404" w:type="dxa"/>
            <w:shd w:val="clear" w:color="auto" w:fill="FFFFFF"/>
            <w:tcMar>
              <w:top w:w="80" w:type="dxa"/>
              <w:left w:w="100" w:type="dxa"/>
              <w:bottom w:w="80" w:type="dxa"/>
              <w:right w:w="100" w:type="dxa"/>
            </w:tcMar>
            <w:vAlign w:val="center"/>
          </w:tcPr>
          <w:p w14:paraId="261A7C57" w14:textId="77777777" w:rsidR="00CB1AAB" w:rsidRDefault="00000000">
            <w:pPr>
              <w:jc w:val="center"/>
            </w:pPr>
            <w:r>
              <w:t>3</w:t>
            </w:r>
          </w:p>
        </w:tc>
        <w:tc>
          <w:tcPr>
            <w:tcW w:w="1404" w:type="dxa"/>
            <w:shd w:val="clear" w:color="auto" w:fill="FFFFFF"/>
            <w:tcMar>
              <w:top w:w="80" w:type="dxa"/>
              <w:left w:w="100" w:type="dxa"/>
              <w:bottom w:w="80" w:type="dxa"/>
              <w:right w:w="100" w:type="dxa"/>
            </w:tcMar>
            <w:vAlign w:val="center"/>
          </w:tcPr>
          <w:p w14:paraId="6120DFDC" w14:textId="77777777" w:rsidR="00CB1AAB" w:rsidRDefault="00000000">
            <w:pPr>
              <w:jc w:val="center"/>
            </w:pPr>
            <w:r>
              <w:t>2</w:t>
            </w:r>
          </w:p>
        </w:tc>
        <w:tc>
          <w:tcPr>
            <w:tcW w:w="1404" w:type="dxa"/>
            <w:shd w:val="clear" w:color="auto" w:fill="FFFFFF"/>
            <w:tcMar>
              <w:top w:w="80" w:type="dxa"/>
              <w:left w:w="100" w:type="dxa"/>
              <w:bottom w:w="80" w:type="dxa"/>
              <w:right w:w="100" w:type="dxa"/>
            </w:tcMar>
            <w:vAlign w:val="center"/>
          </w:tcPr>
          <w:p w14:paraId="4538D4FC" w14:textId="77777777" w:rsidR="00CB1AAB" w:rsidRDefault="00000000">
            <w:pPr>
              <w:jc w:val="center"/>
            </w:pPr>
            <w:r>
              <w:t>0</w:t>
            </w:r>
          </w:p>
        </w:tc>
        <w:tc>
          <w:tcPr>
            <w:tcW w:w="1404" w:type="dxa"/>
            <w:shd w:val="clear" w:color="auto" w:fill="FFFFFF"/>
            <w:tcMar>
              <w:top w:w="80" w:type="dxa"/>
              <w:left w:w="100" w:type="dxa"/>
              <w:bottom w:w="80" w:type="dxa"/>
              <w:right w:w="100" w:type="dxa"/>
            </w:tcMar>
            <w:vAlign w:val="center"/>
          </w:tcPr>
          <w:p w14:paraId="304FAE20" w14:textId="77777777" w:rsidR="00CB1AAB" w:rsidRDefault="00000000">
            <w:pPr>
              <w:jc w:val="center"/>
            </w:pPr>
            <w:r>
              <w:t>5</w:t>
            </w:r>
          </w:p>
        </w:tc>
      </w:tr>
      <w:tr w:rsidR="00CB1AAB" w14:paraId="0ECCA83A" w14:textId="77777777">
        <w:tc>
          <w:tcPr>
            <w:tcW w:w="1872" w:type="dxa"/>
            <w:shd w:val="clear" w:color="auto" w:fill="F0F0F0"/>
            <w:tcMar>
              <w:top w:w="80" w:type="dxa"/>
              <w:left w:w="100" w:type="dxa"/>
              <w:bottom w:w="80" w:type="dxa"/>
              <w:right w:w="100" w:type="dxa"/>
            </w:tcMar>
            <w:vAlign w:val="center"/>
          </w:tcPr>
          <w:p w14:paraId="211FAC05" w14:textId="77777777" w:rsidR="00CB1AAB" w:rsidRDefault="00000000">
            <w:r>
              <w:t>Good (7-8h)</w:t>
            </w:r>
          </w:p>
        </w:tc>
        <w:tc>
          <w:tcPr>
            <w:tcW w:w="1404" w:type="dxa"/>
            <w:shd w:val="clear" w:color="auto" w:fill="F0F0F0"/>
            <w:tcMar>
              <w:top w:w="80" w:type="dxa"/>
              <w:left w:w="100" w:type="dxa"/>
              <w:bottom w:w="80" w:type="dxa"/>
              <w:right w:w="100" w:type="dxa"/>
            </w:tcMar>
            <w:vAlign w:val="center"/>
          </w:tcPr>
          <w:p w14:paraId="5716FD14" w14:textId="77777777" w:rsidR="00CB1AAB" w:rsidRDefault="00000000">
            <w:pPr>
              <w:jc w:val="center"/>
            </w:pPr>
            <w:r>
              <w:t>0</w:t>
            </w:r>
          </w:p>
        </w:tc>
        <w:tc>
          <w:tcPr>
            <w:tcW w:w="1404" w:type="dxa"/>
            <w:shd w:val="clear" w:color="auto" w:fill="F0F0F0"/>
            <w:tcMar>
              <w:top w:w="80" w:type="dxa"/>
              <w:left w:w="100" w:type="dxa"/>
              <w:bottom w:w="80" w:type="dxa"/>
              <w:right w:w="100" w:type="dxa"/>
            </w:tcMar>
            <w:vAlign w:val="center"/>
          </w:tcPr>
          <w:p w14:paraId="27F7CA20" w14:textId="77777777" w:rsidR="00CB1AAB" w:rsidRDefault="00000000">
            <w:pPr>
              <w:jc w:val="center"/>
            </w:pPr>
            <w:r>
              <w:t>0</w:t>
            </w:r>
          </w:p>
        </w:tc>
        <w:tc>
          <w:tcPr>
            <w:tcW w:w="1404" w:type="dxa"/>
            <w:shd w:val="clear" w:color="auto" w:fill="F0F0F0"/>
            <w:tcMar>
              <w:top w:w="80" w:type="dxa"/>
              <w:left w:w="100" w:type="dxa"/>
              <w:bottom w:w="80" w:type="dxa"/>
              <w:right w:w="100" w:type="dxa"/>
            </w:tcMar>
            <w:vAlign w:val="center"/>
          </w:tcPr>
          <w:p w14:paraId="6811E9A4" w14:textId="77777777" w:rsidR="00CB1AAB" w:rsidRDefault="00000000">
            <w:pPr>
              <w:jc w:val="center"/>
            </w:pPr>
            <w:r>
              <w:t>7</w:t>
            </w:r>
          </w:p>
        </w:tc>
        <w:tc>
          <w:tcPr>
            <w:tcW w:w="1404" w:type="dxa"/>
            <w:shd w:val="clear" w:color="auto" w:fill="F0F0F0"/>
            <w:tcMar>
              <w:top w:w="80" w:type="dxa"/>
              <w:left w:w="100" w:type="dxa"/>
              <w:bottom w:w="80" w:type="dxa"/>
              <w:right w:w="100" w:type="dxa"/>
            </w:tcMar>
            <w:vAlign w:val="center"/>
          </w:tcPr>
          <w:p w14:paraId="123D2561" w14:textId="77777777" w:rsidR="00CB1AAB" w:rsidRDefault="00000000">
            <w:pPr>
              <w:jc w:val="center"/>
            </w:pPr>
            <w:r>
              <w:t>0</w:t>
            </w:r>
          </w:p>
        </w:tc>
        <w:tc>
          <w:tcPr>
            <w:tcW w:w="1404" w:type="dxa"/>
            <w:shd w:val="clear" w:color="auto" w:fill="F0F0F0"/>
            <w:tcMar>
              <w:top w:w="80" w:type="dxa"/>
              <w:left w:w="100" w:type="dxa"/>
              <w:bottom w:w="80" w:type="dxa"/>
              <w:right w:w="100" w:type="dxa"/>
            </w:tcMar>
            <w:vAlign w:val="center"/>
          </w:tcPr>
          <w:p w14:paraId="4ECFA3D3" w14:textId="77777777" w:rsidR="00CB1AAB" w:rsidRDefault="00000000">
            <w:pPr>
              <w:jc w:val="center"/>
            </w:pPr>
            <w:r>
              <w:t>7</w:t>
            </w:r>
          </w:p>
        </w:tc>
      </w:tr>
      <w:tr w:rsidR="00CB1AAB" w14:paraId="36F1EF34" w14:textId="77777777">
        <w:tc>
          <w:tcPr>
            <w:tcW w:w="1872" w:type="dxa"/>
            <w:shd w:val="clear" w:color="auto" w:fill="FFFFFF"/>
            <w:tcMar>
              <w:top w:w="80" w:type="dxa"/>
              <w:left w:w="100" w:type="dxa"/>
              <w:bottom w:w="80" w:type="dxa"/>
              <w:right w:w="100" w:type="dxa"/>
            </w:tcMar>
            <w:vAlign w:val="center"/>
          </w:tcPr>
          <w:p w14:paraId="5C5E72FD" w14:textId="77777777" w:rsidR="00CB1AAB" w:rsidRDefault="00000000">
            <w:r>
              <w:t>Excellent (8+h)</w:t>
            </w:r>
          </w:p>
        </w:tc>
        <w:tc>
          <w:tcPr>
            <w:tcW w:w="1404" w:type="dxa"/>
            <w:shd w:val="clear" w:color="auto" w:fill="FFFFFF"/>
            <w:tcMar>
              <w:top w:w="80" w:type="dxa"/>
              <w:left w:w="100" w:type="dxa"/>
              <w:bottom w:w="80" w:type="dxa"/>
              <w:right w:w="100" w:type="dxa"/>
            </w:tcMar>
            <w:vAlign w:val="center"/>
          </w:tcPr>
          <w:p w14:paraId="2E6E3D69" w14:textId="77777777" w:rsidR="00CB1AAB" w:rsidRDefault="00000000">
            <w:pPr>
              <w:jc w:val="center"/>
            </w:pPr>
            <w:r>
              <w:t>0</w:t>
            </w:r>
          </w:p>
        </w:tc>
        <w:tc>
          <w:tcPr>
            <w:tcW w:w="1404" w:type="dxa"/>
            <w:shd w:val="clear" w:color="auto" w:fill="FFFFFF"/>
            <w:tcMar>
              <w:top w:w="80" w:type="dxa"/>
              <w:left w:w="100" w:type="dxa"/>
              <w:bottom w:w="80" w:type="dxa"/>
              <w:right w:w="100" w:type="dxa"/>
            </w:tcMar>
            <w:vAlign w:val="center"/>
          </w:tcPr>
          <w:p w14:paraId="5636B564" w14:textId="77777777" w:rsidR="00CB1AAB" w:rsidRDefault="00000000">
            <w:pPr>
              <w:jc w:val="center"/>
            </w:pPr>
            <w:r>
              <w:t>0</w:t>
            </w:r>
          </w:p>
        </w:tc>
        <w:tc>
          <w:tcPr>
            <w:tcW w:w="1404" w:type="dxa"/>
            <w:shd w:val="clear" w:color="auto" w:fill="FFFFFF"/>
            <w:tcMar>
              <w:top w:w="80" w:type="dxa"/>
              <w:left w:w="100" w:type="dxa"/>
              <w:bottom w:w="80" w:type="dxa"/>
              <w:right w:w="100" w:type="dxa"/>
            </w:tcMar>
            <w:vAlign w:val="center"/>
          </w:tcPr>
          <w:p w14:paraId="0BD9ABC7" w14:textId="77777777" w:rsidR="00CB1AAB" w:rsidRDefault="00000000">
            <w:pPr>
              <w:jc w:val="center"/>
            </w:pPr>
            <w:r>
              <w:t>6</w:t>
            </w:r>
          </w:p>
        </w:tc>
        <w:tc>
          <w:tcPr>
            <w:tcW w:w="1404" w:type="dxa"/>
            <w:shd w:val="clear" w:color="auto" w:fill="FFFFFF"/>
            <w:tcMar>
              <w:top w:w="80" w:type="dxa"/>
              <w:left w:w="100" w:type="dxa"/>
              <w:bottom w:w="80" w:type="dxa"/>
              <w:right w:w="100" w:type="dxa"/>
            </w:tcMar>
            <w:vAlign w:val="center"/>
          </w:tcPr>
          <w:p w14:paraId="389F9ABB" w14:textId="77777777" w:rsidR="00CB1AAB" w:rsidRDefault="00000000">
            <w:pPr>
              <w:jc w:val="center"/>
            </w:pPr>
            <w:r>
              <w:t>4</w:t>
            </w:r>
          </w:p>
        </w:tc>
        <w:tc>
          <w:tcPr>
            <w:tcW w:w="1404" w:type="dxa"/>
            <w:shd w:val="clear" w:color="auto" w:fill="FFFFFF"/>
            <w:tcMar>
              <w:top w:w="80" w:type="dxa"/>
              <w:left w:w="100" w:type="dxa"/>
              <w:bottom w:w="80" w:type="dxa"/>
              <w:right w:w="100" w:type="dxa"/>
            </w:tcMar>
            <w:vAlign w:val="center"/>
          </w:tcPr>
          <w:p w14:paraId="5DFFBC91" w14:textId="77777777" w:rsidR="00CB1AAB" w:rsidRDefault="00000000">
            <w:pPr>
              <w:jc w:val="center"/>
            </w:pPr>
            <w:r>
              <w:t>10</w:t>
            </w:r>
          </w:p>
        </w:tc>
      </w:tr>
      <w:tr w:rsidR="00CB1AAB" w14:paraId="64B19087" w14:textId="77777777">
        <w:tc>
          <w:tcPr>
            <w:tcW w:w="1872" w:type="dxa"/>
            <w:shd w:val="clear" w:color="auto" w:fill="F0F0F0"/>
            <w:tcMar>
              <w:top w:w="80" w:type="dxa"/>
              <w:left w:w="100" w:type="dxa"/>
              <w:bottom w:w="80" w:type="dxa"/>
              <w:right w:w="100" w:type="dxa"/>
            </w:tcMar>
            <w:vAlign w:val="center"/>
          </w:tcPr>
          <w:p w14:paraId="7A726046" w14:textId="77777777" w:rsidR="00CB1AAB" w:rsidRDefault="00000000">
            <w:r>
              <w:t>Total</w:t>
            </w:r>
          </w:p>
        </w:tc>
        <w:tc>
          <w:tcPr>
            <w:tcW w:w="1404" w:type="dxa"/>
            <w:shd w:val="clear" w:color="auto" w:fill="F0F0F0"/>
            <w:tcMar>
              <w:top w:w="80" w:type="dxa"/>
              <w:left w:w="100" w:type="dxa"/>
              <w:bottom w:w="80" w:type="dxa"/>
              <w:right w:w="100" w:type="dxa"/>
            </w:tcMar>
            <w:vAlign w:val="center"/>
          </w:tcPr>
          <w:p w14:paraId="10E45B16" w14:textId="77777777" w:rsidR="00CB1AAB" w:rsidRDefault="00000000">
            <w:pPr>
              <w:jc w:val="center"/>
            </w:pPr>
            <w:r>
              <w:t>3</w:t>
            </w:r>
          </w:p>
        </w:tc>
        <w:tc>
          <w:tcPr>
            <w:tcW w:w="1404" w:type="dxa"/>
            <w:shd w:val="clear" w:color="auto" w:fill="F0F0F0"/>
            <w:tcMar>
              <w:top w:w="80" w:type="dxa"/>
              <w:left w:w="100" w:type="dxa"/>
              <w:bottom w:w="80" w:type="dxa"/>
              <w:right w:w="100" w:type="dxa"/>
            </w:tcMar>
            <w:vAlign w:val="center"/>
          </w:tcPr>
          <w:p w14:paraId="238725FF" w14:textId="77777777" w:rsidR="00CB1AAB" w:rsidRDefault="00000000">
            <w:pPr>
              <w:jc w:val="center"/>
            </w:pPr>
            <w:r>
              <w:t>8</w:t>
            </w:r>
          </w:p>
        </w:tc>
        <w:tc>
          <w:tcPr>
            <w:tcW w:w="1404" w:type="dxa"/>
            <w:shd w:val="clear" w:color="auto" w:fill="F0F0F0"/>
            <w:tcMar>
              <w:top w:w="80" w:type="dxa"/>
              <w:left w:w="100" w:type="dxa"/>
              <w:bottom w:w="80" w:type="dxa"/>
              <w:right w:w="100" w:type="dxa"/>
            </w:tcMar>
            <w:vAlign w:val="center"/>
          </w:tcPr>
          <w:p w14:paraId="12C97AA9" w14:textId="77777777" w:rsidR="00CB1AAB" w:rsidRDefault="00000000">
            <w:pPr>
              <w:jc w:val="center"/>
            </w:pPr>
            <w:r>
              <w:t>15</w:t>
            </w:r>
          </w:p>
        </w:tc>
        <w:tc>
          <w:tcPr>
            <w:tcW w:w="1404" w:type="dxa"/>
            <w:shd w:val="clear" w:color="auto" w:fill="F0F0F0"/>
            <w:tcMar>
              <w:top w:w="80" w:type="dxa"/>
              <w:left w:w="100" w:type="dxa"/>
              <w:bottom w:w="80" w:type="dxa"/>
              <w:right w:w="100" w:type="dxa"/>
            </w:tcMar>
            <w:vAlign w:val="center"/>
          </w:tcPr>
          <w:p w14:paraId="567362C2" w14:textId="77777777" w:rsidR="00CB1AAB" w:rsidRDefault="00000000">
            <w:pPr>
              <w:jc w:val="center"/>
            </w:pPr>
            <w:r>
              <w:t>4</w:t>
            </w:r>
          </w:p>
        </w:tc>
        <w:tc>
          <w:tcPr>
            <w:tcW w:w="1404" w:type="dxa"/>
            <w:shd w:val="clear" w:color="auto" w:fill="F0F0F0"/>
            <w:tcMar>
              <w:top w:w="80" w:type="dxa"/>
              <w:left w:w="100" w:type="dxa"/>
              <w:bottom w:w="80" w:type="dxa"/>
              <w:right w:w="100" w:type="dxa"/>
            </w:tcMar>
            <w:vAlign w:val="center"/>
          </w:tcPr>
          <w:p w14:paraId="23A0A39D" w14:textId="77777777" w:rsidR="00CB1AAB" w:rsidRDefault="00000000">
            <w:pPr>
              <w:jc w:val="center"/>
            </w:pPr>
            <w:r>
              <w:t>30</w:t>
            </w:r>
          </w:p>
        </w:tc>
      </w:tr>
    </w:tbl>
    <w:p w14:paraId="0B028AB9" w14:textId="77777777" w:rsidR="00CB1AAB" w:rsidRDefault="00CB1AAB">
      <w:pPr>
        <w:spacing w:after="200"/>
      </w:pPr>
    </w:p>
    <w:p w14:paraId="7B90A276" w14:textId="72989F7B" w:rsidR="00CB1AAB" w:rsidRPr="00985C74" w:rsidRDefault="00215263">
      <w:pPr>
        <w:pStyle w:val="Heading2"/>
        <w:spacing w:before="240" w:after="120"/>
        <w:rPr>
          <w:sz w:val="40"/>
          <w:szCs w:val="40"/>
          <w:u w:val="double"/>
        </w:rPr>
      </w:pPr>
      <w:r>
        <w:rPr>
          <w:b/>
          <w:bCs/>
          <w:sz w:val="40"/>
          <w:szCs w:val="40"/>
          <w:u w:val="double"/>
        </w:rPr>
        <w:t>7</w:t>
      </w:r>
      <w:r w:rsidR="00C646E3" w:rsidRPr="00985C74">
        <w:rPr>
          <w:b/>
          <w:bCs/>
          <w:sz w:val="40"/>
          <w:szCs w:val="40"/>
          <w:u w:val="double"/>
        </w:rPr>
        <w:t>.2 Conditional Probability Calculations</w:t>
      </w:r>
    </w:p>
    <w:p w14:paraId="76B57F1A" w14:textId="77777777" w:rsidR="00CB1AAB" w:rsidRDefault="00000000">
      <w:proofErr w:type="gramStart"/>
      <w:r>
        <w:t>P(</w:t>
      </w:r>
      <w:proofErr w:type="gramEnd"/>
      <w:r>
        <w:t>Good Mental Health | Good Sleep) = 7/7 = 1.0000</w:t>
      </w:r>
    </w:p>
    <w:p w14:paraId="2BD9FA90" w14:textId="77777777" w:rsidR="00CB1AAB" w:rsidRDefault="00000000">
      <w:r>
        <w:t>Interpretation: Given a student has good sleep (7-8 hours), they have 100% probability of having good or excellent mental health.</w:t>
      </w:r>
    </w:p>
    <w:p w14:paraId="646E325D" w14:textId="77777777" w:rsidR="00CB1AAB" w:rsidRDefault="00CB1AAB">
      <w:pPr>
        <w:spacing w:after="200"/>
      </w:pPr>
    </w:p>
    <w:p w14:paraId="728F01A2" w14:textId="77777777" w:rsidR="00CB1AAB" w:rsidRDefault="00000000">
      <w:r>
        <w:t>P(Good Sleep | Good Mental Health) = 7/19 = 0.3684</w:t>
      </w:r>
    </w:p>
    <w:p w14:paraId="733E9A9C" w14:textId="77777777" w:rsidR="00CB1AAB" w:rsidRDefault="00000000">
      <w:r>
        <w:t>Interpretation: Given a student has good mental health, approximately 37% have sleep in the 7-8 hour range.</w:t>
      </w:r>
    </w:p>
    <w:p w14:paraId="43BE4F21" w14:textId="77777777" w:rsidR="00CB1AAB" w:rsidRDefault="00CB1AAB">
      <w:pPr>
        <w:spacing w:after="200"/>
      </w:pPr>
    </w:p>
    <w:p w14:paraId="76EE7396" w14:textId="68DABB23" w:rsidR="00CB1AAB" w:rsidRPr="00985C74" w:rsidRDefault="00215263">
      <w:pPr>
        <w:pStyle w:val="Heading2"/>
        <w:spacing w:before="240" w:after="120"/>
        <w:rPr>
          <w:sz w:val="40"/>
          <w:szCs w:val="40"/>
          <w:u w:val="double"/>
        </w:rPr>
      </w:pPr>
      <w:r>
        <w:rPr>
          <w:b/>
          <w:bCs/>
          <w:sz w:val="40"/>
          <w:szCs w:val="40"/>
          <w:u w:val="double"/>
        </w:rPr>
        <w:t>7</w:t>
      </w:r>
      <w:r w:rsidR="00C646E3" w:rsidRPr="00985C74">
        <w:rPr>
          <w:b/>
          <w:bCs/>
          <w:sz w:val="40"/>
          <w:szCs w:val="40"/>
          <w:u w:val="double"/>
        </w:rPr>
        <w:t>.3 Key Insights</w:t>
      </w:r>
    </w:p>
    <w:p w14:paraId="34D53016" w14:textId="77777777" w:rsidR="00CB1AAB" w:rsidRDefault="00000000">
      <w:r>
        <w:t>Students with ≥7 hours of sleep never have low mental health scores</w:t>
      </w:r>
    </w:p>
    <w:p w14:paraId="71A299BA" w14:textId="77777777" w:rsidR="00CB1AAB" w:rsidRDefault="00000000">
      <w:r>
        <w:t>All students with poor sleep (≤6 hours) have low to moderate mental health</w:t>
      </w:r>
    </w:p>
    <w:p w14:paraId="05F05754" w14:textId="77777777" w:rsidR="00CB1AAB" w:rsidRDefault="00000000">
      <w:r>
        <w:t>Probability of good MH improves significantly with adequate sleep</w:t>
      </w:r>
    </w:p>
    <w:p w14:paraId="03B8A8FB" w14:textId="77777777" w:rsidR="00985C74" w:rsidRDefault="00985C74"/>
    <w:p w14:paraId="6405D676" w14:textId="2B79156F" w:rsidR="00985C74" w:rsidRDefault="00000000">
      <w:r>
        <w:pict w14:anchorId="0F14C93E">
          <v:rect id="_x0000_i1031" style="width:0;height:1.5pt" o:hralign="center" o:hrstd="t" o:hr="t" fillcolor="#a0a0a0" stroked="f"/>
        </w:pict>
      </w:r>
    </w:p>
    <w:p w14:paraId="0B74B975" w14:textId="77777777" w:rsidR="00C646E3" w:rsidRDefault="00C646E3"/>
    <w:p w14:paraId="5C1F4499" w14:textId="77777777" w:rsidR="00CB1AAB" w:rsidRDefault="00CB1AAB">
      <w:pPr>
        <w:spacing w:after="200"/>
      </w:pPr>
    </w:p>
    <w:p w14:paraId="41AACE21" w14:textId="786C1D96" w:rsidR="00CB1AAB" w:rsidRPr="00A5353A" w:rsidRDefault="00215263" w:rsidP="00A5353A">
      <w:pPr>
        <w:spacing w:after="200"/>
        <w:rPr>
          <w:color w:val="4472C4" w:themeColor="accent1"/>
        </w:rPr>
      </w:pPr>
      <w:r>
        <w:rPr>
          <w:b/>
          <w:bCs/>
          <w:color w:val="4472C4" w:themeColor="accent1"/>
          <w:sz w:val="44"/>
          <w:szCs w:val="44"/>
          <w:u w:val="double"/>
        </w:rPr>
        <w:t>8</w:t>
      </w:r>
      <w:r w:rsidR="00000000" w:rsidRPr="00A5353A">
        <w:rPr>
          <w:b/>
          <w:bCs/>
          <w:color w:val="4472C4" w:themeColor="accent1"/>
          <w:sz w:val="44"/>
          <w:szCs w:val="44"/>
          <w:u w:val="double"/>
        </w:rPr>
        <w:t>. Distribution Shapes &amp; Normality Testing</w:t>
      </w:r>
    </w:p>
    <w:p w14:paraId="50B2A8B8" w14:textId="55C55FEF" w:rsidR="00CB1AAB" w:rsidRDefault="00000000">
      <w:r>
        <w:t>Assessing whether data follows a normal distribution is crucial for selecting appropriate statistical tests. Skewness measure distribution shape.</w:t>
      </w:r>
    </w:p>
    <w:p w14:paraId="70FF87C9" w14:textId="77777777" w:rsidR="00CB1AAB" w:rsidRDefault="00CB1AAB">
      <w:pPr>
        <w:spacing w:after="200"/>
      </w:pPr>
    </w:p>
    <w:p w14:paraId="15D5D1D5" w14:textId="3BB1FE00" w:rsidR="00CB1AAB" w:rsidRPr="00CC159D" w:rsidRDefault="00215263" w:rsidP="00CC159D">
      <w:pPr>
        <w:spacing w:after="200"/>
        <w:rPr>
          <w:color w:val="4472C4" w:themeColor="accent1"/>
        </w:rPr>
      </w:pPr>
      <w:r>
        <w:rPr>
          <w:b/>
          <w:bCs/>
          <w:color w:val="4472C4" w:themeColor="accent1"/>
          <w:sz w:val="40"/>
          <w:szCs w:val="40"/>
          <w:u w:val="double"/>
        </w:rPr>
        <w:t>8</w:t>
      </w:r>
      <w:r w:rsidR="00000000" w:rsidRPr="00CC159D">
        <w:rPr>
          <w:b/>
          <w:bCs/>
          <w:color w:val="4472C4" w:themeColor="accent1"/>
          <w:sz w:val="40"/>
          <w:szCs w:val="40"/>
          <w:u w:val="double"/>
        </w:rPr>
        <w:t>.</w:t>
      </w:r>
      <w:r w:rsidR="00CC159D" w:rsidRPr="00CC159D">
        <w:rPr>
          <w:b/>
          <w:bCs/>
          <w:color w:val="4472C4" w:themeColor="accent1"/>
          <w:sz w:val="40"/>
          <w:szCs w:val="40"/>
          <w:u w:val="double"/>
        </w:rPr>
        <w:t>1</w:t>
      </w:r>
      <w:r w:rsidR="00000000" w:rsidRPr="00CC159D">
        <w:rPr>
          <w:b/>
          <w:bCs/>
          <w:color w:val="4472C4" w:themeColor="accent1"/>
          <w:sz w:val="40"/>
          <w:szCs w:val="40"/>
          <w:u w:val="double"/>
        </w:rPr>
        <w:t xml:space="preserve"> </w:t>
      </w:r>
      <w:proofErr w:type="gramStart"/>
      <w:r w:rsidR="00000000" w:rsidRPr="00CC159D">
        <w:rPr>
          <w:b/>
          <w:bCs/>
          <w:color w:val="4472C4" w:themeColor="accent1"/>
          <w:sz w:val="40"/>
          <w:szCs w:val="40"/>
          <w:u w:val="double"/>
        </w:rPr>
        <w:t>Skewness  Analysis</w:t>
      </w:r>
      <w:proofErr w:type="gramEnd"/>
    </w:p>
    <w:tbl>
      <w:tblPr>
        <w:tblW w:w="5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8"/>
        <w:gridCol w:w="1650"/>
        <w:gridCol w:w="1631"/>
      </w:tblGrid>
      <w:tr w:rsidR="00A5353A" w14:paraId="0A220BFA" w14:textId="77777777" w:rsidTr="00A5353A">
        <w:trPr>
          <w:trHeight w:val="564"/>
        </w:trPr>
        <w:tc>
          <w:tcPr>
            <w:tcW w:w="2578" w:type="dxa"/>
            <w:shd w:val="clear" w:color="auto" w:fill="2E75B6"/>
            <w:tcMar>
              <w:top w:w="100" w:type="dxa"/>
              <w:left w:w="100" w:type="dxa"/>
              <w:bottom w:w="100" w:type="dxa"/>
              <w:right w:w="100" w:type="dxa"/>
            </w:tcMar>
            <w:vAlign w:val="center"/>
          </w:tcPr>
          <w:p w14:paraId="46DF97EB" w14:textId="77777777" w:rsidR="00A5353A" w:rsidRDefault="00A5353A">
            <w:pPr>
              <w:jc w:val="center"/>
            </w:pPr>
            <w:r>
              <w:rPr>
                <w:b/>
                <w:bCs/>
                <w:color w:val="FFFFFF"/>
                <w:sz w:val="22"/>
                <w:szCs w:val="22"/>
              </w:rPr>
              <w:t>Variable</w:t>
            </w:r>
          </w:p>
        </w:tc>
        <w:tc>
          <w:tcPr>
            <w:tcW w:w="1650" w:type="dxa"/>
            <w:shd w:val="clear" w:color="auto" w:fill="2E75B6"/>
            <w:tcMar>
              <w:top w:w="100" w:type="dxa"/>
              <w:left w:w="100" w:type="dxa"/>
              <w:bottom w:w="100" w:type="dxa"/>
              <w:right w:w="100" w:type="dxa"/>
            </w:tcMar>
            <w:vAlign w:val="center"/>
          </w:tcPr>
          <w:p w14:paraId="0AD3ED6A" w14:textId="77777777" w:rsidR="00A5353A" w:rsidRDefault="00A5353A">
            <w:pPr>
              <w:jc w:val="center"/>
            </w:pPr>
            <w:r>
              <w:rPr>
                <w:b/>
                <w:bCs/>
                <w:color w:val="FFFFFF"/>
                <w:sz w:val="22"/>
                <w:szCs w:val="22"/>
              </w:rPr>
              <w:t>Skewness</w:t>
            </w:r>
          </w:p>
        </w:tc>
        <w:tc>
          <w:tcPr>
            <w:tcW w:w="1631" w:type="dxa"/>
            <w:shd w:val="clear" w:color="auto" w:fill="2E75B6"/>
            <w:tcMar>
              <w:top w:w="100" w:type="dxa"/>
              <w:left w:w="100" w:type="dxa"/>
              <w:bottom w:w="100" w:type="dxa"/>
              <w:right w:w="100" w:type="dxa"/>
            </w:tcMar>
            <w:vAlign w:val="center"/>
          </w:tcPr>
          <w:p w14:paraId="7F47A337" w14:textId="77777777" w:rsidR="00A5353A" w:rsidRDefault="00A5353A">
            <w:pPr>
              <w:jc w:val="center"/>
            </w:pPr>
            <w:r>
              <w:rPr>
                <w:b/>
                <w:bCs/>
                <w:color w:val="FFFFFF"/>
                <w:sz w:val="22"/>
                <w:szCs w:val="22"/>
              </w:rPr>
              <w:t>Direction</w:t>
            </w:r>
          </w:p>
        </w:tc>
      </w:tr>
      <w:tr w:rsidR="00A5353A" w14:paraId="0A3B596E" w14:textId="77777777" w:rsidTr="00A5353A">
        <w:trPr>
          <w:trHeight w:val="447"/>
        </w:trPr>
        <w:tc>
          <w:tcPr>
            <w:tcW w:w="2578" w:type="dxa"/>
            <w:shd w:val="clear" w:color="auto" w:fill="F0F0F0"/>
            <w:tcMar>
              <w:top w:w="80" w:type="dxa"/>
              <w:left w:w="100" w:type="dxa"/>
              <w:bottom w:w="80" w:type="dxa"/>
              <w:right w:w="100" w:type="dxa"/>
            </w:tcMar>
            <w:vAlign w:val="center"/>
          </w:tcPr>
          <w:p w14:paraId="573236A2" w14:textId="77777777" w:rsidR="00A5353A" w:rsidRDefault="00A5353A">
            <w:r>
              <w:t>Sleep Hours</w:t>
            </w:r>
          </w:p>
        </w:tc>
        <w:tc>
          <w:tcPr>
            <w:tcW w:w="1650" w:type="dxa"/>
            <w:shd w:val="clear" w:color="auto" w:fill="F0F0F0"/>
            <w:tcMar>
              <w:top w:w="80" w:type="dxa"/>
              <w:left w:w="100" w:type="dxa"/>
              <w:bottom w:w="80" w:type="dxa"/>
              <w:right w:w="100" w:type="dxa"/>
            </w:tcMar>
            <w:vAlign w:val="center"/>
          </w:tcPr>
          <w:p w14:paraId="3C66C343" w14:textId="77777777" w:rsidR="00A5353A" w:rsidRDefault="00A5353A">
            <w:pPr>
              <w:jc w:val="center"/>
            </w:pPr>
            <w:r>
              <w:t>-0.3864</w:t>
            </w:r>
          </w:p>
        </w:tc>
        <w:tc>
          <w:tcPr>
            <w:tcW w:w="1631" w:type="dxa"/>
            <w:shd w:val="clear" w:color="auto" w:fill="F0F0F0"/>
            <w:tcMar>
              <w:top w:w="80" w:type="dxa"/>
              <w:left w:w="100" w:type="dxa"/>
              <w:bottom w:w="80" w:type="dxa"/>
              <w:right w:w="100" w:type="dxa"/>
            </w:tcMar>
            <w:vAlign w:val="center"/>
          </w:tcPr>
          <w:p w14:paraId="4D5DB615" w14:textId="77777777" w:rsidR="00A5353A" w:rsidRDefault="00A5353A">
            <w:pPr>
              <w:jc w:val="center"/>
            </w:pPr>
            <w:r>
              <w:t>Left-skewed</w:t>
            </w:r>
          </w:p>
        </w:tc>
      </w:tr>
      <w:tr w:rsidR="00A5353A" w14:paraId="2439CB7C" w14:textId="77777777" w:rsidTr="00A5353A">
        <w:trPr>
          <w:trHeight w:val="463"/>
        </w:trPr>
        <w:tc>
          <w:tcPr>
            <w:tcW w:w="2578" w:type="dxa"/>
            <w:shd w:val="clear" w:color="auto" w:fill="FFFFFF"/>
            <w:tcMar>
              <w:top w:w="80" w:type="dxa"/>
              <w:left w:w="100" w:type="dxa"/>
              <w:bottom w:w="80" w:type="dxa"/>
              <w:right w:w="100" w:type="dxa"/>
            </w:tcMar>
            <w:vAlign w:val="center"/>
          </w:tcPr>
          <w:p w14:paraId="21E285B6" w14:textId="77777777" w:rsidR="00A5353A" w:rsidRDefault="00A5353A">
            <w:r>
              <w:t>Sleep Quality</w:t>
            </w:r>
          </w:p>
        </w:tc>
        <w:tc>
          <w:tcPr>
            <w:tcW w:w="1650" w:type="dxa"/>
            <w:shd w:val="clear" w:color="auto" w:fill="FFFFFF"/>
            <w:tcMar>
              <w:top w:w="80" w:type="dxa"/>
              <w:left w:w="100" w:type="dxa"/>
              <w:bottom w:w="80" w:type="dxa"/>
              <w:right w:w="100" w:type="dxa"/>
            </w:tcMar>
            <w:vAlign w:val="center"/>
          </w:tcPr>
          <w:p w14:paraId="0A306C2A" w14:textId="77777777" w:rsidR="00A5353A" w:rsidRDefault="00A5353A">
            <w:pPr>
              <w:jc w:val="center"/>
            </w:pPr>
            <w:r>
              <w:t>-0.5569</w:t>
            </w:r>
          </w:p>
        </w:tc>
        <w:tc>
          <w:tcPr>
            <w:tcW w:w="1631" w:type="dxa"/>
            <w:shd w:val="clear" w:color="auto" w:fill="FFFFFF"/>
            <w:tcMar>
              <w:top w:w="80" w:type="dxa"/>
              <w:left w:w="100" w:type="dxa"/>
              <w:bottom w:w="80" w:type="dxa"/>
              <w:right w:w="100" w:type="dxa"/>
            </w:tcMar>
            <w:vAlign w:val="center"/>
          </w:tcPr>
          <w:p w14:paraId="7EB240F3" w14:textId="77777777" w:rsidR="00A5353A" w:rsidRDefault="00A5353A">
            <w:pPr>
              <w:jc w:val="center"/>
            </w:pPr>
            <w:r>
              <w:t>Left-skewed</w:t>
            </w:r>
          </w:p>
        </w:tc>
      </w:tr>
      <w:tr w:rsidR="00A5353A" w14:paraId="572A565A" w14:textId="77777777" w:rsidTr="00A5353A">
        <w:trPr>
          <w:trHeight w:val="447"/>
        </w:trPr>
        <w:tc>
          <w:tcPr>
            <w:tcW w:w="2578" w:type="dxa"/>
            <w:shd w:val="clear" w:color="auto" w:fill="F0F0F0"/>
            <w:tcMar>
              <w:top w:w="80" w:type="dxa"/>
              <w:left w:w="100" w:type="dxa"/>
              <w:bottom w:w="80" w:type="dxa"/>
              <w:right w:w="100" w:type="dxa"/>
            </w:tcMar>
            <w:vAlign w:val="center"/>
          </w:tcPr>
          <w:p w14:paraId="584021F9" w14:textId="77777777" w:rsidR="00A5353A" w:rsidRDefault="00A5353A">
            <w:r>
              <w:t>Anxiety Level</w:t>
            </w:r>
          </w:p>
        </w:tc>
        <w:tc>
          <w:tcPr>
            <w:tcW w:w="1650" w:type="dxa"/>
            <w:shd w:val="clear" w:color="auto" w:fill="F0F0F0"/>
            <w:tcMar>
              <w:top w:w="80" w:type="dxa"/>
              <w:left w:w="100" w:type="dxa"/>
              <w:bottom w:w="80" w:type="dxa"/>
              <w:right w:w="100" w:type="dxa"/>
            </w:tcMar>
            <w:vAlign w:val="center"/>
          </w:tcPr>
          <w:p w14:paraId="2F6423B3" w14:textId="77777777" w:rsidR="00A5353A" w:rsidRDefault="00A5353A">
            <w:pPr>
              <w:jc w:val="center"/>
            </w:pPr>
            <w:r>
              <w:t>0.2282</w:t>
            </w:r>
          </w:p>
        </w:tc>
        <w:tc>
          <w:tcPr>
            <w:tcW w:w="1631" w:type="dxa"/>
            <w:shd w:val="clear" w:color="auto" w:fill="F0F0F0"/>
            <w:tcMar>
              <w:top w:w="80" w:type="dxa"/>
              <w:left w:w="100" w:type="dxa"/>
              <w:bottom w:w="80" w:type="dxa"/>
              <w:right w:w="100" w:type="dxa"/>
            </w:tcMar>
            <w:vAlign w:val="center"/>
          </w:tcPr>
          <w:p w14:paraId="2FBA667D" w14:textId="77777777" w:rsidR="00A5353A" w:rsidRDefault="00A5353A">
            <w:pPr>
              <w:jc w:val="center"/>
            </w:pPr>
            <w:r>
              <w:t>Right-skewed</w:t>
            </w:r>
          </w:p>
        </w:tc>
      </w:tr>
      <w:tr w:rsidR="00A5353A" w14:paraId="093084EE" w14:textId="77777777" w:rsidTr="00A5353A">
        <w:trPr>
          <w:trHeight w:val="463"/>
        </w:trPr>
        <w:tc>
          <w:tcPr>
            <w:tcW w:w="2578" w:type="dxa"/>
            <w:shd w:val="clear" w:color="auto" w:fill="FFFFFF"/>
            <w:tcMar>
              <w:top w:w="80" w:type="dxa"/>
              <w:left w:w="100" w:type="dxa"/>
              <w:bottom w:w="80" w:type="dxa"/>
              <w:right w:w="100" w:type="dxa"/>
            </w:tcMar>
            <w:vAlign w:val="center"/>
          </w:tcPr>
          <w:p w14:paraId="0E3F9609" w14:textId="77777777" w:rsidR="00A5353A" w:rsidRDefault="00A5353A">
            <w:r>
              <w:t>Depression Level</w:t>
            </w:r>
          </w:p>
        </w:tc>
        <w:tc>
          <w:tcPr>
            <w:tcW w:w="1650" w:type="dxa"/>
            <w:shd w:val="clear" w:color="auto" w:fill="FFFFFF"/>
            <w:tcMar>
              <w:top w:w="80" w:type="dxa"/>
              <w:left w:w="100" w:type="dxa"/>
              <w:bottom w:w="80" w:type="dxa"/>
              <w:right w:w="100" w:type="dxa"/>
            </w:tcMar>
            <w:vAlign w:val="center"/>
          </w:tcPr>
          <w:p w14:paraId="386B9ADB" w14:textId="77777777" w:rsidR="00A5353A" w:rsidRDefault="00A5353A">
            <w:pPr>
              <w:jc w:val="center"/>
            </w:pPr>
            <w:r>
              <w:t>0.2356</w:t>
            </w:r>
          </w:p>
        </w:tc>
        <w:tc>
          <w:tcPr>
            <w:tcW w:w="1631" w:type="dxa"/>
            <w:shd w:val="clear" w:color="auto" w:fill="FFFFFF"/>
            <w:tcMar>
              <w:top w:w="80" w:type="dxa"/>
              <w:left w:w="100" w:type="dxa"/>
              <w:bottom w:w="80" w:type="dxa"/>
              <w:right w:w="100" w:type="dxa"/>
            </w:tcMar>
            <w:vAlign w:val="center"/>
          </w:tcPr>
          <w:p w14:paraId="13209742" w14:textId="77777777" w:rsidR="00A5353A" w:rsidRDefault="00A5353A">
            <w:pPr>
              <w:jc w:val="center"/>
            </w:pPr>
            <w:r>
              <w:t>Right-skewed</w:t>
            </w:r>
          </w:p>
        </w:tc>
      </w:tr>
      <w:tr w:rsidR="00A5353A" w14:paraId="7A2A2D13" w14:textId="77777777" w:rsidTr="00A5353A">
        <w:trPr>
          <w:trHeight w:val="463"/>
        </w:trPr>
        <w:tc>
          <w:tcPr>
            <w:tcW w:w="2578" w:type="dxa"/>
            <w:shd w:val="clear" w:color="auto" w:fill="F0F0F0"/>
            <w:tcMar>
              <w:top w:w="80" w:type="dxa"/>
              <w:left w:w="100" w:type="dxa"/>
              <w:bottom w:w="80" w:type="dxa"/>
              <w:right w:w="100" w:type="dxa"/>
            </w:tcMar>
            <w:vAlign w:val="center"/>
          </w:tcPr>
          <w:p w14:paraId="25684DF8" w14:textId="77777777" w:rsidR="00A5353A" w:rsidRDefault="00A5353A">
            <w:r>
              <w:t>Mental Health</w:t>
            </w:r>
          </w:p>
        </w:tc>
        <w:tc>
          <w:tcPr>
            <w:tcW w:w="1650" w:type="dxa"/>
            <w:shd w:val="clear" w:color="auto" w:fill="F0F0F0"/>
            <w:tcMar>
              <w:top w:w="80" w:type="dxa"/>
              <w:left w:w="100" w:type="dxa"/>
              <w:bottom w:w="80" w:type="dxa"/>
              <w:right w:w="100" w:type="dxa"/>
            </w:tcMar>
            <w:vAlign w:val="center"/>
          </w:tcPr>
          <w:p w14:paraId="2D83DCB7" w14:textId="77777777" w:rsidR="00A5353A" w:rsidRDefault="00A5353A">
            <w:pPr>
              <w:jc w:val="center"/>
            </w:pPr>
            <w:r>
              <w:t>-0.6024</w:t>
            </w:r>
          </w:p>
        </w:tc>
        <w:tc>
          <w:tcPr>
            <w:tcW w:w="1631" w:type="dxa"/>
            <w:shd w:val="clear" w:color="auto" w:fill="F0F0F0"/>
            <w:tcMar>
              <w:top w:w="80" w:type="dxa"/>
              <w:left w:w="100" w:type="dxa"/>
              <w:bottom w:w="80" w:type="dxa"/>
              <w:right w:w="100" w:type="dxa"/>
            </w:tcMar>
            <w:vAlign w:val="center"/>
          </w:tcPr>
          <w:p w14:paraId="36B7261B" w14:textId="77777777" w:rsidR="00A5353A" w:rsidRDefault="00A5353A">
            <w:pPr>
              <w:jc w:val="center"/>
            </w:pPr>
            <w:r>
              <w:t>Left-skewed</w:t>
            </w:r>
          </w:p>
        </w:tc>
      </w:tr>
    </w:tbl>
    <w:p w14:paraId="3F103627" w14:textId="77777777" w:rsidR="00CB1AAB" w:rsidRDefault="00CB1AAB">
      <w:pPr>
        <w:spacing w:after="200"/>
      </w:pPr>
    </w:p>
    <w:p w14:paraId="6BFA4092" w14:textId="77777777" w:rsidR="00CB1AAB" w:rsidRDefault="00000000">
      <w:r>
        <w:t>Negative skewness for positive metrics indicates concentration of higher values. Negative kurtosis indicates flatter distributions. These non-normal distributions suggest using non-parametric tests in some cases.</w:t>
      </w:r>
    </w:p>
    <w:p w14:paraId="3871F09A" w14:textId="077C547E" w:rsidR="00A5353A" w:rsidRDefault="00000000">
      <w:r>
        <w:pict w14:anchorId="5982BC3D">
          <v:rect id="_x0000_i1032" style="width:0;height:1.5pt" o:hralign="center" o:hrstd="t" o:hr="t" fillcolor="#a0a0a0" stroked="f"/>
        </w:pict>
      </w:r>
    </w:p>
    <w:p w14:paraId="6943A2F7" w14:textId="2165607E" w:rsidR="00CB1AAB" w:rsidRPr="00A5353A" w:rsidRDefault="00215263" w:rsidP="00A5353A">
      <w:pPr>
        <w:rPr>
          <w:color w:val="4472C4" w:themeColor="accent1"/>
        </w:rPr>
      </w:pPr>
      <w:r>
        <w:rPr>
          <w:b/>
          <w:bCs/>
          <w:color w:val="4472C4" w:themeColor="accent1"/>
          <w:sz w:val="44"/>
          <w:szCs w:val="44"/>
          <w:u w:val="double"/>
        </w:rPr>
        <w:lastRenderedPageBreak/>
        <w:t>9</w:t>
      </w:r>
      <w:r w:rsidR="00000000" w:rsidRPr="00A5353A">
        <w:rPr>
          <w:b/>
          <w:bCs/>
          <w:color w:val="4472C4" w:themeColor="accent1"/>
          <w:sz w:val="44"/>
          <w:szCs w:val="44"/>
          <w:u w:val="double"/>
        </w:rPr>
        <w:t>. Confidence Intervals (95%)</w:t>
      </w:r>
    </w:p>
    <w:p w14:paraId="62CFD1F1" w14:textId="77777777" w:rsidR="00CB1AAB" w:rsidRDefault="00000000">
      <w:r>
        <w:t>A 95% confidence interval estimates the range where the true population parameter likely falls. Formula: CI = x̄ ± t(α/2,n-1) × SE, where SE = s/√n</w:t>
      </w:r>
    </w:p>
    <w:p w14:paraId="59B60030" w14:textId="77777777" w:rsidR="00CB1AAB" w:rsidRDefault="00CB1AAB">
      <w:pPr>
        <w:spacing w:after="200"/>
      </w:pPr>
    </w:p>
    <w:p w14:paraId="36321205" w14:textId="5AA69610" w:rsidR="00CB1AAB" w:rsidRPr="00CC159D" w:rsidRDefault="00215263">
      <w:pPr>
        <w:pStyle w:val="Heading2"/>
        <w:spacing w:before="240" w:after="120"/>
        <w:rPr>
          <w:sz w:val="40"/>
          <w:szCs w:val="40"/>
          <w:u w:val="double"/>
        </w:rPr>
      </w:pPr>
      <w:r>
        <w:rPr>
          <w:b/>
          <w:bCs/>
          <w:sz w:val="40"/>
          <w:szCs w:val="40"/>
          <w:u w:val="double"/>
        </w:rPr>
        <w:t>9</w:t>
      </w:r>
      <w:r w:rsidR="00000000" w:rsidRPr="00CC159D">
        <w:rPr>
          <w:b/>
          <w:bCs/>
          <w:sz w:val="40"/>
          <w:szCs w:val="40"/>
          <w:u w:val="double"/>
        </w:rPr>
        <w:t>.1 Calculated Confidence Intervals</w:t>
      </w: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1560"/>
      </w:tblGrid>
      <w:tr w:rsidR="00CB1AAB" w14:paraId="550E6014" w14:textId="77777777">
        <w:tc>
          <w:tcPr>
            <w:tcW w:w="2340" w:type="dxa"/>
            <w:shd w:val="clear" w:color="auto" w:fill="2E75B6"/>
            <w:tcMar>
              <w:top w:w="100" w:type="dxa"/>
              <w:left w:w="100" w:type="dxa"/>
              <w:bottom w:w="100" w:type="dxa"/>
              <w:right w:w="100" w:type="dxa"/>
            </w:tcMar>
            <w:vAlign w:val="center"/>
          </w:tcPr>
          <w:p w14:paraId="39EA28D4" w14:textId="77777777" w:rsidR="00CB1AAB" w:rsidRDefault="00000000">
            <w:pPr>
              <w:jc w:val="center"/>
            </w:pPr>
            <w:r>
              <w:rPr>
                <w:b/>
                <w:bCs/>
                <w:color w:val="FFFFFF"/>
                <w:sz w:val="22"/>
                <w:szCs w:val="22"/>
              </w:rPr>
              <w:t>Variable</w:t>
            </w:r>
          </w:p>
        </w:tc>
        <w:tc>
          <w:tcPr>
            <w:tcW w:w="1560" w:type="dxa"/>
            <w:shd w:val="clear" w:color="auto" w:fill="2E75B6"/>
            <w:tcMar>
              <w:top w:w="100" w:type="dxa"/>
              <w:left w:w="100" w:type="dxa"/>
              <w:bottom w:w="100" w:type="dxa"/>
              <w:right w:w="100" w:type="dxa"/>
            </w:tcMar>
            <w:vAlign w:val="center"/>
          </w:tcPr>
          <w:p w14:paraId="672D0CC7" w14:textId="77777777" w:rsidR="00CB1AAB" w:rsidRDefault="00000000">
            <w:pPr>
              <w:jc w:val="center"/>
            </w:pPr>
            <w:r>
              <w:rPr>
                <w:b/>
                <w:bCs/>
                <w:color w:val="FFFFFF"/>
                <w:sz w:val="22"/>
                <w:szCs w:val="22"/>
              </w:rPr>
              <w:t>Sample Mean</w:t>
            </w:r>
          </w:p>
        </w:tc>
        <w:tc>
          <w:tcPr>
            <w:tcW w:w="1560" w:type="dxa"/>
            <w:shd w:val="clear" w:color="auto" w:fill="2E75B6"/>
            <w:tcMar>
              <w:top w:w="100" w:type="dxa"/>
              <w:left w:w="100" w:type="dxa"/>
              <w:bottom w:w="100" w:type="dxa"/>
              <w:right w:w="100" w:type="dxa"/>
            </w:tcMar>
            <w:vAlign w:val="center"/>
          </w:tcPr>
          <w:p w14:paraId="46501E3C" w14:textId="77777777" w:rsidR="00CB1AAB" w:rsidRDefault="00000000">
            <w:pPr>
              <w:jc w:val="center"/>
            </w:pPr>
            <w:r>
              <w:rPr>
                <w:b/>
                <w:bCs/>
                <w:color w:val="FFFFFF"/>
                <w:sz w:val="22"/>
                <w:szCs w:val="22"/>
              </w:rPr>
              <w:t>Lower Bound</w:t>
            </w:r>
          </w:p>
        </w:tc>
        <w:tc>
          <w:tcPr>
            <w:tcW w:w="1560" w:type="dxa"/>
            <w:shd w:val="clear" w:color="auto" w:fill="2E75B6"/>
            <w:tcMar>
              <w:top w:w="100" w:type="dxa"/>
              <w:left w:w="100" w:type="dxa"/>
              <w:bottom w:w="100" w:type="dxa"/>
              <w:right w:w="100" w:type="dxa"/>
            </w:tcMar>
            <w:vAlign w:val="center"/>
          </w:tcPr>
          <w:p w14:paraId="0AA4CBE0" w14:textId="77777777" w:rsidR="00CB1AAB" w:rsidRDefault="00000000">
            <w:pPr>
              <w:jc w:val="center"/>
            </w:pPr>
            <w:r>
              <w:rPr>
                <w:b/>
                <w:bCs/>
                <w:color w:val="FFFFFF"/>
                <w:sz w:val="22"/>
                <w:szCs w:val="22"/>
              </w:rPr>
              <w:t>Upper Bound</w:t>
            </w:r>
          </w:p>
        </w:tc>
        <w:tc>
          <w:tcPr>
            <w:tcW w:w="1560" w:type="dxa"/>
            <w:shd w:val="clear" w:color="auto" w:fill="2E75B6"/>
            <w:tcMar>
              <w:top w:w="100" w:type="dxa"/>
              <w:left w:w="100" w:type="dxa"/>
              <w:bottom w:w="100" w:type="dxa"/>
              <w:right w:w="100" w:type="dxa"/>
            </w:tcMar>
            <w:vAlign w:val="center"/>
          </w:tcPr>
          <w:p w14:paraId="6F2E0F50" w14:textId="77777777" w:rsidR="00CB1AAB" w:rsidRDefault="00000000">
            <w:pPr>
              <w:jc w:val="center"/>
            </w:pPr>
            <w:r>
              <w:rPr>
                <w:b/>
                <w:bCs/>
                <w:color w:val="FFFFFF"/>
                <w:sz w:val="22"/>
                <w:szCs w:val="22"/>
              </w:rPr>
              <w:t>Margin of Error</w:t>
            </w:r>
          </w:p>
        </w:tc>
      </w:tr>
      <w:tr w:rsidR="00CB1AAB" w14:paraId="27AB606F" w14:textId="77777777">
        <w:tc>
          <w:tcPr>
            <w:tcW w:w="2340" w:type="dxa"/>
            <w:shd w:val="clear" w:color="auto" w:fill="F0F0F0"/>
            <w:tcMar>
              <w:top w:w="80" w:type="dxa"/>
              <w:left w:w="100" w:type="dxa"/>
              <w:bottom w:w="80" w:type="dxa"/>
              <w:right w:w="100" w:type="dxa"/>
            </w:tcMar>
            <w:vAlign w:val="center"/>
          </w:tcPr>
          <w:p w14:paraId="2388CE63" w14:textId="77777777" w:rsidR="00CB1AAB" w:rsidRDefault="00000000">
            <w:r>
              <w:t>Sleep Hours</w:t>
            </w:r>
          </w:p>
        </w:tc>
        <w:tc>
          <w:tcPr>
            <w:tcW w:w="1560" w:type="dxa"/>
            <w:shd w:val="clear" w:color="auto" w:fill="F0F0F0"/>
            <w:tcMar>
              <w:top w:w="80" w:type="dxa"/>
              <w:left w:w="100" w:type="dxa"/>
              <w:bottom w:w="80" w:type="dxa"/>
              <w:right w:w="100" w:type="dxa"/>
            </w:tcMar>
            <w:vAlign w:val="center"/>
          </w:tcPr>
          <w:p w14:paraId="52626DC0" w14:textId="77777777" w:rsidR="00CB1AAB" w:rsidRDefault="00000000">
            <w:pPr>
              <w:jc w:val="center"/>
            </w:pPr>
            <w:r>
              <w:t>7.3333</w:t>
            </w:r>
          </w:p>
        </w:tc>
        <w:tc>
          <w:tcPr>
            <w:tcW w:w="1560" w:type="dxa"/>
            <w:shd w:val="clear" w:color="auto" w:fill="F0F0F0"/>
            <w:tcMar>
              <w:top w:w="80" w:type="dxa"/>
              <w:left w:w="100" w:type="dxa"/>
              <w:bottom w:w="80" w:type="dxa"/>
              <w:right w:w="100" w:type="dxa"/>
            </w:tcMar>
            <w:vAlign w:val="center"/>
          </w:tcPr>
          <w:p w14:paraId="25194B06" w14:textId="77777777" w:rsidR="00CB1AAB" w:rsidRDefault="00000000">
            <w:pPr>
              <w:jc w:val="center"/>
            </w:pPr>
            <w:r>
              <w:t>6.7362</w:t>
            </w:r>
          </w:p>
        </w:tc>
        <w:tc>
          <w:tcPr>
            <w:tcW w:w="1560" w:type="dxa"/>
            <w:shd w:val="clear" w:color="auto" w:fill="F0F0F0"/>
            <w:tcMar>
              <w:top w:w="80" w:type="dxa"/>
              <w:left w:w="100" w:type="dxa"/>
              <w:bottom w:w="80" w:type="dxa"/>
              <w:right w:w="100" w:type="dxa"/>
            </w:tcMar>
            <w:vAlign w:val="center"/>
          </w:tcPr>
          <w:p w14:paraId="565FEAB6" w14:textId="77777777" w:rsidR="00CB1AAB" w:rsidRDefault="00000000">
            <w:pPr>
              <w:jc w:val="center"/>
            </w:pPr>
            <w:r>
              <w:t>7.9305</w:t>
            </w:r>
          </w:p>
        </w:tc>
        <w:tc>
          <w:tcPr>
            <w:tcW w:w="1560" w:type="dxa"/>
            <w:shd w:val="clear" w:color="auto" w:fill="F0F0F0"/>
            <w:tcMar>
              <w:top w:w="80" w:type="dxa"/>
              <w:left w:w="100" w:type="dxa"/>
              <w:bottom w:w="80" w:type="dxa"/>
              <w:right w:w="100" w:type="dxa"/>
            </w:tcMar>
            <w:vAlign w:val="center"/>
          </w:tcPr>
          <w:p w14:paraId="38BC3789" w14:textId="77777777" w:rsidR="00CB1AAB" w:rsidRDefault="00000000">
            <w:pPr>
              <w:jc w:val="center"/>
            </w:pPr>
            <w:r>
              <w:t>±0.5971</w:t>
            </w:r>
          </w:p>
        </w:tc>
      </w:tr>
      <w:tr w:rsidR="00CB1AAB" w14:paraId="38FC1B5C" w14:textId="77777777">
        <w:tc>
          <w:tcPr>
            <w:tcW w:w="2340" w:type="dxa"/>
            <w:shd w:val="clear" w:color="auto" w:fill="FFFFFF"/>
            <w:tcMar>
              <w:top w:w="80" w:type="dxa"/>
              <w:left w:w="100" w:type="dxa"/>
              <w:bottom w:w="80" w:type="dxa"/>
              <w:right w:w="100" w:type="dxa"/>
            </w:tcMar>
            <w:vAlign w:val="center"/>
          </w:tcPr>
          <w:p w14:paraId="749F37BF" w14:textId="77777777" w:rsidR="00CB1AAB" w:rsidRDefault="00000000">
            <w:r>
              <w:t>Sleep Quality</w:t>
            </w:r>
          </w:p>
        </w:tc>
        <w:tc>
          <w:tcPr>
            <w:tcW w:w="1560" w:type="dxa"/>
            <w:shd w:val="clear" w:color="auto" w:fill="FFFFFF"/>
            <w:tcMar>
              <w:top w:w="80" w:type="dxa"/>
              <w:left w:w="100" w:type="dxa"/>
              <w:bottom w:w="80" w:type="dxa"/>
              <w:right w:w="100" w:type="dxa"/>
            </w:tcMar>
            <w:vAlign w:val="center"/>
          </w:tcPr>
          <w:p w14:paraId="1B2A87C9" w14:textId="77777777" w:rsidR="00CB1AAB" w:rsidRDefault="00000000">
            <w:pPr>
              <w:jc w:val="center"/>
            </w:pPr>
            <w:r>
              <w:t>7.2333</w:t>
            </w:r>
          </w:p>
        </w:tc>
        <w:tc>
          <w:tcPr>
            <w:tcW w:w="1560" w:type="dxa"/>
            <w:shd w:val="clear" w:color="auto" w:fill="FFFFFF"/>
            <w:tcMar>
              <w:top w:w="80" w:type="dxa"/>
              <w:left w:w="100" w:type="dxa"/>
              <w:bottom w:w="80" w:type="dxa"/>
              <w:right w:w="100" w:type="dxa"/>
            </w:tcMar>
            <w:vAlign w:val="center"/>
          </w:tcPr>
          <w:p w14:paraId="49A7E4FD" w14:textId="77777777" w:rsidR="00CB1AAB" w:rsidRDefault="00000000">
            <w:pPr>
              <w:jc w:val="center"/>
            </w:pPr>
            <w:r>
              <w:t>6.3151</w:t>
            </w:r>
          </w:p>
        </w:tc>
        <w:tc>
          <w:tcPr>
            <w:tcW w:w="1560" w:type="dxa"/>
            <w:shd w:val="clear" w:color="auto" w:fill="FFFFFF"/>
            <w:tcMar>
              <w:top w:w="80" w:type="dxa"/>
              <w:left w:w="100" w:type="dxa"/>
              <w:bottom w:w="80" w:type="dxa"/>
              <w:right w:w="100" w:type="dxa"/>
            </w:tcMar>
            <w:vAlign w:val="center"/>
          </w:tcPr>
          <w:p w14:paraId="490895E0" w14:textId="77777777" w:rsidR="00CB1AAB" w:rsidRDefault="00000000">
            <w:pPr>
              <w:jc w:val="center"/>
            </w:pPr>
            <w:r>
              <w:t>8.1516</w:t>
            </w:r>
          </w:p>
        </w:tc>
        <w:tc>
          <w:tcPr>
            <w:tcW w:w="1560" w:type="dxa"/>
            <w:shd w:val="clear" w:color="auto" w:fill="FFFFFF"/>
            <w:tcMar>
              <w:top w:w="80" w:type="dxa"/>
              <w:left w:w="100" w:type="dxa"/>
              <w:bottom w:w="80" w:type="dxa"/>
              <w:right w:w="100" w:type="dxa"/>
            </w:tcMar>
            <w:vAlign w:val="center"/>
          </w:tcPr>
          <w:p w14:paraId="696A95A7" w14:textId="77777777" w:rsidR="00CB1AAB" w:rsidRDefault="00000000">
            <w:pPr>
              <w:jc w:val="center"/>
            </w:pPr>
            <w:r>
              <w:t>±0.9182</w:t>
            </w:r>
          </w:p>
        </w:tc>
      </w:tr>
      <w:tr w:rsidR="00CB1AAB" w14:paraId="3D29C33B" w14:textId="77777777">
        <w:tc>
          <w:tcPr>
            <w:tcW w:w="2340" w:type="dxa"/>
            <w:shd w:val="clear" w:color="auto" w:fill="F0F0F0"/>
            <w:tcMar>
              <w:top w:w="80" w:type="dxa"/>
              <w:left w:w="100" w:type="dxa"/>
              <w:bottom w:w="80" w:type="dxa"/>
              <w:right w:w="100" w:type="dxa"/>
            </w:tcMar>
            <w:vAlign w:val="center"/>
          </w:tcPr>
          <w:p w14:paraId="3AB25D48" w14:textId="77777777" w:rsidR="00CB1AAB" w:rsidRDefault="00000000">
            <w:r>
              <w:t>Anxiety Level</w:t>
            </w:r>
          </w:p>
        </w:tc>
        <w:tc>
          <w:tcPr>
            <w:tcW w:w="1560" w:type="dxa"/>
            <w:shd w:val="clear" w:color="auto" w:fill="F0F0F0"/>
            <w:tcMar>
              <w:top w:w="80" w:type="dxa"/>
              <w:left w:w="100" w:type="dxa"/>
              <w:bottom w:w="80" w:type="dxa"/>
              <w:right w:w="100" w:type="dxa"/>
            </w:tcMar>
            <w:vAlign w:val="center"/>
          </w:tcPr>
          <w:p w14:paraId="67B16A39" w14:textId="77777777" w:rsidR="00CB1AAB" w:rsidRDefault="00000000">
            <w:pPr>
              <w:jc w:val="center"/>
            </w:pPr>
            <w:r>
              <w:t>4.5333</w:t>
            </w:r>
          </w:p>
        </w:tc>
        <w:tc>
          <w:tcPr>
            <w:tcW w:w="1560" w:type="dxa"/>
            <w:shd w:val="clear" w:color="auto" w:fill="F0F0F0"/>
            <w:tcMar>
              <w:top w:w="80" w:type="dxa"/>
              <w:left w:w="100" w:type="dxa"/>
              <w:bottom w:w="80" w:type="dxa"/>
              <w:right w:w="100" w:type="dxa"/>
            </w:tcMar>
            <w:vAlign w:val="center"/>
          </w:tcPr>
          <w:p w14:paraId="1C44E919" w14:textId="77777777" w:rsidR="00CB1AAB" w:rsidRDefault="00000000">
            <w:pPr>
              <w:jc w:val="center"/>
            </w:pPr>
            <w:r>
              <w:t>3.5839</w:t>
            </w:r>
          </w:p>
        </w:tc>
        <w:tc>
          <w:tcPr>
            <w:tcW w:w="1560" w:type="dxa"/>
            <w:shd w:val="clear" w:color="auto" w:fill="F0F0F0"/>
            <w:tcMar>
              <w:top w:w="80" w:type="dxa"/>
              <w:left w:w="100" w:type="dxa"/>
              <w:bottom w:w="80" w:type="dxa"/>
              <w:right w:w="100" w:type="dxa"/>
            </w:tcMar>
            <w:vAlign w:val="center"/>
          </w:tcPr>
          <w:p w14:paraId="1AAF1623" w14:textId="77777777" w:rsidR="00CB1AAB" w:rsidRDefault="00000000">
            <w:pPr>
              <w:jc w:val="center"/>
            </w:pPr>
            <w:r>
              <w:t>5.4827</w:t>
            </w:r>
          </w:p>
        </w:tc>
        <w:tc>
          <w:tcPr>
            <w:tcW w:w="1560" w:type="dxa"/>
            <w:shd w:val="clear" w:color="auto" w:fill="F0F0F0"/>
            <w:tcMar>
              <w:top w:w="80" w:type="dxa"/>
              <w:left w:w="100" w:type="dxa"/>
              <w:bottom w:w="80" w:type="dxa"/>
              <w:right w:w="100" w:type="dxa"/>
            </w:tcMar>
            <w:vAlign w:val="center"/>
          </w:tcPr>
          <w:p w14:paraId="49F0FD14" w14:textId="77777777" w:rsidR="00CB1AAB" w:rsidRDefault="00000000">
            <w:pPr>
              <w:jc w:val="center"/>
            </w:pPr>
            <w:r>
              <w:t>±0.9494</w:t>
            </w:r>
          </w:p>
        </w:tc>
      </w:tr>
      <w:tr w:rsidR="00CB1AAB" w14:paraId="13219918" w14:textId="77777777">
        <w:tc>
          <w:tcPr>
            <w:tcW w:w="2340" w:type="dxa"/>
            <w:shd w:val="clear" w:color="auto" w:fill="FFFFFF"/>
            <w:tcMar>
              <w:top w:w="80" w:type="dxa"/>
              <w:left w:w="100" w:type="dxa"/>
              <w:bottom w:w="80" w:type="dxa"/>
              <w:right w:w="100" w:type="dxa"/>
            </w:tcMar>
            <w:vAlign w:val="center"/>
          </w:tcPr>
          <w:p w14:paraId="0633758B" w14:textId="77777777" w:rsidR="00CB1AAB" w:rsidRDefault="00000000">
            <w:r>
              <w:t>Depression Level</w:t>
            </w:r>
          </w:p>
        </w:tc>
        <w:tc>
          <w:tcPr>
            <w:tcW w:w="1560" w:type="dxa"/>
            <w:shd w:val="clear" w:color="auto" w:fill="FFFFFF"/>
            <w:tcMar>
              <w:top w:w="80" w:type="dxa"/>
              <w:left w:w="100" w:type="dxa"/>
              <w:bottom w:w="80" w:type="dxa"/>
              <w:right w:w="100" w:type="dxa"/>
            </w:tcMar>
            <w:vAlign w:val="center"/>
          </w:tcPr>
          <w:p w14:paraId="7F31176E" w14:textId="77777777" w:rsidR="00CB1AAB" w:rsidRDefault="00000000">
            <w:pPr>
              <w:jc w:val="center"/>
            </w:pPr>
            <w:r>
              <w:t>4.0333</w:t>
            </w:r>
          </w:p>
        </w:tc>
        <w:tc>
          <w:tcPr>
            <w:tcW w:w="1560" w:type="dxa"/>
            <w:shd w:val="clear" w:color="auto" w:fill="FFFFFF"/>
            <w:tcMar>
              <w:top w:w="80" w:type="dxa"/>
              <w:left w:w="100" w:type="dxa"/>
              <w:bottom w:w="80" w:type="dxa"/>
              <w:right w:w="100" w:type="dxa"/>
            </w:tcMar>
            <w:vAlign w:val="center"/>
          </w:tcPr>
          <w:p w14:paraId="195CD12C" w14:textId="77777777" w:rsidR="00CB1AAB" w:rsidRDefault="00000000">
            <w:pPr>
              <w:jc w:val="center"/>
            </w:pPr>
            <w:r>
              <w:t>3.1427</w:t>
            </w:r>
          </w:p>
        </w:tc>
        <w:tc>
          <w:tcPr>
            <w:tcW w:w="1560" w:type="dxa"/>
            <w:shd w:val="clear" w:color="auto" w:fill="FFFFFF"/>
            <w:tcMar>
              <w:top w:w="80" w:type="dxa"/>
              <w:left w:w="100" w:type="dxa"/>
              <w:bottom w:w="80" w:type="dxa"/>
              <w:right w:w="100" w:type="dxa"/>
            </w:tcMar>
            <w:vAlign w:val="center"/>
          </w:tcPr>
          <w:p w14:paraId="18D1425A" w14:textId="77777777" w:rsidR="00CB1AAB" w:rsidRDefault="00000000">
            <w:pPr>
              <w:jc w:val="center"/>
            </w:pPr>
            <w:r>
              <w:t>4.9239</w:t>
            </w:r>
          </w:p>
        </w:tc>
        <w:tc>
          <w:tcPr>
            <w:tcW w:w="1560" w:type="dxa"/>
            <w:shd w:val="clear" w:color="auto" w:fill="FFFFFF"/>
            <w:tcMar>
              <w:top w:w="80" w:type="dxa"/>
              <w:left w:w="100" w:type="dxa"/>
              <w:bottom w:w="80" w:type="dxa"/>
              <w:right w:w="100" w:type="dxa"/>
            </w:tcMar>
            <w:vAlign w:val="center"/>
          </w:tcPr>
          <w:p w14:paraId="2EEB4778" w14:textId="77777777" w:rsidR="00CB1AAB" w:rsidRDefault="00000000">
            <w:pPr>
              <w:jc w:val="center"/>
            </w:pPr>
            <w:r>
              <w:t>±0.8906</w:t>
            </w:r>
          </w:p>
        </w:tc>
      </w:tr>
      <w:tr w:rsidR="00CB1AAB" w14:paraId="0C2F53F4" w14:textId="77777777">
        <w:tc>
          <w:tcPr>
            <w:tcW w:w="2340" w:type="dxa"/>
            <w:shd w:val="clear" w:color="auto" w:fill="F0F0F0"/>
            <w:tcMar>
              <w:top w:w="80" w:type="dxa"/>
              <w:left w:w="100" w:type="dxa"/>
              <w:bottom w:w="80" w:type="dxa"/>
              <w:right w:w="100" w:type="dxa"/>
            </w:tcMar>
            <w:vAlign w:val="center"/>
          </w:tcPr>
          <w:p w14:paraId="0AFAE0AC" w14:textId="77777777" w:rsidR="00CB1AAB" w:rsidRDefault="00000000">
            <w:r>
              <w:t>Mental Health</w:t>
            </w:r>
          </w:p>
        </w:tc>
        <w:tc>
          <w:tcPr>
            <w:tcW w:w="1560" w:type="dxa"/>
            <w:shd w:val="clear" w:color="auto" w:fill="F0F0F0"/>
            <w:tcMar>
              <w:top w:w="80" w:type="dxa"/>
              <w:left w:w="100" w:type="dxa"/>
              <w:bottom w:w="80" w:type="dxa"/>
              <w:right w:w="100" w:type="dxa"/>
            </w:tcMar>
            <w:vAlign w:val="center"/>
          </w:tcPr>
          <w:p w14:paraId="5589EDBD" w14:textId="77777777" w:rsidR="00CB1AAB" w:rsidRDefault="00000000">
            <w:pPr>
              <w:jc w:val="center"/>
            </w:pPr>
            <w:r>
              <w:t>7.0667</w:t>
            </w:r>
          </w:p>
        </w:tc>
        <w:tc>
          <w:tcPr>
            <w:tcW w:w="1560" w:type="dxa"/>
            <w:shd w:val="clear" w:color="auto" w:fill="F0F0F0"/>
            <w:tcMar>
              <w:top w:w="80" w:type="dxa"/>
              <w:left w:w="100" w:type="dxa"/>
              <w:bottom w:w="80" w:type="dxa"/>
              <w:right w:w="100" w:type="dxa"/>
            </w:tcMar>
            <w:vAlign w:val="center"/>
          </w:tcPr>
          <w:p w14:paraId="277261E6" w14:textId="77777777" w:rsidR="00CB1AAB" w:rsidRDefault="00000000">
            <w:pPr>
              <w:jc w:val="center"/>
            </w:pPr>
            <w:r>
              <w:t>6.2010</w:t>
            </w:r>
          </w:p>
        </w:tc>
        <w:tc>
          <w:tcPr>
            <w:tcW w:w="1560" w:type="dxa"/>
            <w:shd w:val="clear" w:color="auto" w:fill="F0F0F0"/>
            <w:tcMar>
              <w:top w:w="80" w:type="dxa"/>
              <w:left w:w="100" w:type="dxa"/>
              <w:bottom w:w="80" w:type="dxa"/>
              <w:right w:w="100" w:type="dxa"/>
            </w:tcMar>
            <w:vAlign w:val="center"/>
          </w:tcPr>
          <w:p w14:paraId="6A228028" w14:textId="77777777" w:rsidR="00CB1AAB" w:rsidRDefault="00000000">
            <w:pPr>
              <w:jc w:val="center"/>
            </w:pPr>
            <w:r>
              <w:t>7.9324</w:t>
            </w:r>
          </w:p>
        </w:tc>
        <w:tc>
          <w:tcPr>
            <w:tcW w:w="1560" w:type="dxa"/>
            <w:shd w:val="clear" w:color="auto" w:fill="F0F0F0"/>
            <w:tcMar>
              <w:top w:w="80" w:type="dxa"/>
              <w:left w:w="100" w:type="dxa"/>
              <w:bottom w:w="80" w:type="dxa"/>
              <w:right w:w="100" w:type="dxa"/>
            </w:tcMar>
            <w:vAlign w:val="center"/>
          </w:tcPr>
          <w:p w14:paraId="489B62EF" w14:textId="77777777" w:rsidR="00CB1AAB" w:rsidRDefault="00000000">
            <w:pPr>
              <w:jc w:val="center"/>
            </w:pPr>
            <w:r>
              <w:t>±0.8657</w:t>
            </w:r>
          </w:p>
        </w:tc>
      </w:tr>
    </w:tbl>
    <w:p w14:paraId="0EB4650D" w14:textId="77777777" w:rsidR="00CB1AAB" w:rsidRDefault="00CB1AAB">
      <w:pPr>
        <w:spacing w:after="200"/>
      </w:pPr>
    </w:p>
    <w:p w14:paraId="39955A0C" w14:textId="77777777" w:rsidR="00CB1AAB" w:rsidRDefault="00000000">
      <w:r>
        <w:t>Interpretation: We are 95% confident that the true population mean sleep hours lies between 6.74 and 7.93 hours. The confidence intervals are relatively narrow, indicating precise estimates.</w:t>
      </w:r>
    </w:p>
    <w:p w14:paraId="48DE934A" w14:textId="6D643FE3" w:rsidR="00CC159D" w:rsidRDefault="00000000">
      <w:r>
        <w:pict w14:anchorId="07449712">
          <v:rect id="_x0000_i1033" style="width:0;height:1.5pt" o:hralign="center" o:hrstd="t" o:hr="t" fillcolor="#a0a0a0" stroked="f"/>
        </w:pict>
      </w:r>
    </w:p>
    <w:p w14:paraId="39F762C3" w14:textId="417522EA" w:rsidR="00CB1AAB" w:rsidRPr="00CC159D" w:rsidRDefault="00215263" w:rsidP="00CC159D">
      <w:pPr>
        <w:rPr>
          <w:color w:val="4472C4" w:themeColor="accent1"/>
          <w:sz w:val="44"/>
          <w:szCs w:val="44"/>
          <w:u w:val="double"/>
        </w:rPr>
      </w:pPr>
      <w:r>
        <w:rPr>
          <w:b/>
          <w:bCs/>
          <w:color w:val="4472C4" w:themeColor="accent1"/>
          <w:sz w:val="44"/>
          <w:szCs w:val="44"/>
          <w:u w:val="double"/>
        </w:rPr>
        <w:t>10</w:t>
      </w:r>
      <w:r w:rsidR="00000000" w:rsidRPr="00CC159D">
        <w:rPr>
          <w:b/>
          <w:bCs/>
          <w:color w:val="4472C4" w:themeColor="accent1"/>
          <w:sz w:val="44"/>
          <w:szCs w:val="44"/>
          <w:u w:val="double"/>
        </w:rPr>
        <w:t>. Probability Distributions &amp; Applications</w:t>
      </w:r>
    </w:p>
    <w:p w14:paraId="6294AF4D" w14:textId="77777777" w:rsidR="00CB1AAB" w:rsidRDefault="00000000">
      <w:r>
        <w:t>Probability distributions model random phenomena. Key distributions applicable to this data include Bernoulli, Binomial, Poisson, and Normal distributions.</w:t>
      </w:r>
    </w:p>
    <w:p w14:paraId="7D15FC5A" w14:textId="77777777" w:rsidR="00CB1AAB" w:rsidRDefault="00CB1AAB">
      <w:pPr>
        <w:spacing w:after="200"/>
      </w:pPr>
    </w:p>
    <w:p w14:paraId="4F7F11AA" w14:textId="2FE569D2" w:rsidR="00CB1AAB" w:rsidRPr="00C646E3" w:rsidRDefault="00215263">
      <w:pPr>
        <w:pStyle w:val="Heading2"/>
        <w:spacing w:before="240" w:after="120"/>
        <w:rPr>
          <w:sz w:val="40"/>
          <w:szCs w:val="40"/>
          <w:u w:val="double"/>
        </w:rPr>
      </w:pPr>
      <w:r>
        <w:rPr>
          <w:b/>
          <w:bCs/>
          <w:sz w:val="40"/>
          <w:szCs w:val="40"/>
          <w:u w:val="double"/>
        </w:rPr>
        <w:t>10</w:t>
      </w:r>
      <w:r w:rsidR="00000000" w:rsidRPr="00C646E3">
        <w:rPr>
          <w:b/>
          <w:bCs/>
          <w:sz w:val="40"/>
          <w:szCs w:val="40"/>
          <w:u w:val="double"/>
        </w:rPr>
        <w:t>.1 Normal Distribution Application</w:t>
      </w:r>
    </w:p>
    <w:p w14:paraId="58D58218" w14:textId="77777777" w:rsidR="00CB1AAB" w:rsidRDefault="00000000">
      <w:r>
        <w:t>Sleep hours approximately follow a normal distribution (Shapiro-Wilk p = 0.375). Using N(7.33, 1.60):</w:t>
      </w:r>
    </w:p>
    <w:p w14:paraId="11ECBCAC" w14:textId="77777777" w:rsidR="00CB1AAB" w:rsidRDefault="00CB1AAB">
      <w:pPr>
        <w:spacing w:after="100"/>
      </w:pPr>
    </w:p>
    <w:p w14:paraId="420EBFD1" w14:textId="77777777" w:rsidR="00CB1AAB" w:rsidRDefault="00000000">
      <w:r>
        <w:t>P(Sleep ≥ 8 hours) = P(Z ≥ (8-7.33)/1.60) = P(Z ≥ 0.42) ≈ 0.337</w:t>
      </w:r>
    </w:p>
    <w:p w14:paraId="4AE18AA5" w14:textId="77777777" w:rsidR="00CB1AAB" w:rsidRDefault="00000000">
      <w:r>
        <w:t>P(Sleep &lt; 6 hours) = P(Z &lt; (6-7.33)/1.60) = P(Z &lt; -0.83) ≈ 0.204</w:t>
      </w:r>
    </w:p>
    <w:p w14:paraId="4990ADFD" w14:textId="77777777" w:rsidR="00CB1AAB" w:rsidRDefault="00000000">
      <w:r>
        <w:t>P(6 ≤ Sleep ≤ 8) ≈ 0.459</w:t>
      </w:r>
    </w:p>
    <w:p w14:paraId="4474CF2D" w14:textId="77777777" w:rsidR="00C646E3" w:rsidRDefault="00C646E3"/>
    <w:p w14:paraId="44AE003E" w14:textId="1E35B44C" w:rsidR="00C646E3" w:rsidRDefault="00C646E3">
      <w:r>
        <w:rPr>
          <w:noProof/>
        </w:rPr>
        <w:drawing>
          <wp:inline distT="0" distB="0" distL="0" distR="0" wp14:anchorId="0D527BEA" wp14:editId="7E526D83">
            <wp:extent cx="5397500" cy="3496565"/>
            <wp:effectExtent l="0" t="0" r="0" b="8890"/>
            <wp:docPr id="422800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00529" name="Picture 4228005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6486" cy="3502386"/>
                    </a:xfrm>
                    <a:prstGeom prst="rect">
                      <a:avLst/>
                    </a:prstGeom>
                  </pic:spPr>
                </pic:pic>
              </a:graphicData>
            </a:graphic>
          </wp:inline>
        </w:drawing>
      </w:r>
    </w:p>
    <w:p w14:paraId="69CFBED5" w14:textId="77777777" w:rsidR="00C646E3" w:rsidRDefault="00C646E3"/>
    <w:p w14:paraId="24F2F15E" w14:textId="787CF34A" w:rsidR="00C646E3" w:rsidRDefault="00215263">
      <w:pPr>
        <w:rPr>
          <w:b/>
          <w:bCs/>
          <w:color w:val="4472C4" w:themeColor="accent1"/>
          <w:sz w:val="40"/>
          <w:szCs w:val="40"/>
          <w:u w:val="double"/>
        </w:rPr>
      </w:pPr>
      <w:r>
        <w:rPr>
          <w:b/>
          <w:bCs/>
          <w:color w:val="4472C4" w:themeColor="accent1"/>
          <w:sz w:val="40"/>
          <w:szCs w:val="40"/>
          <w:u w:val="double"/>
        </w:rPr>
        <w:lastRenderedPageBreak/>
        <w:t>10.2</w:t>
      </w:r>
      <w:r w:rsidR="00C646E3">
        <w:rPr>
          <w:b/>
          <w:bCs/>
          <w:color w:val="4472C4" w:themeColor="accent1"/>
          <w:sz w:val="40"/>
          <w:szCs w:val="40"/>
          <w:u w:val="double"/>
        </w:rPr>
        <w:t xml:space="preserve"> </w:t>
      </w:r>
      <w:proofErr w:type="spellStart"/>
      <w:r w:rsidR="00C646E3" w:rsidRPr="00C646E3">
        <w:rPr>
          <w:b/>
          <w:bCs/>
          <w:color w:val="4472C4" w:themeColor="accent1"/>
          <w:sz w:val="40"/>
          <w:szCs w:val="40"/>
          <w:u w:val="double"/>
        </w:rPr>
        <w:t>Poission</w:t>
      </w:r>
      <w:proofErr w:type="spellEnd"/>
      <w:r w:rsidR="00C646E3" w:rsidRPr="00C646E3">
        <w:rPr>
          <w:b/>
          <w:bCs/>
          <w:color w:val="4472C4" w:themeColor="accent1"/>
          <w:sz w:val="40"/>
          <w:szCs w:val="40"/>
          <w:u w:val="double"/>
        </w:rPr>
        <w:t xml:space="preserve"> distribution</w:t>
      </w:r>
      <w:r>
        <w:rPr>
          <w:b/>
          <w:bCs/>
          <w:color w:val="4472C4" w:themeColor="accent1"/>
          <w:sz w:val="40"/>
          <w:szCs w:val="40"/>
          <w:u w:val="double"/>
        </w:rPr>
        <w:t>:</w:t>
      </w:r>
    </w:p>
    <w:p w14:paraId="28D9B07D" w14:textId="77777777" w:rsidR="00215263" w:rsidRDefault="00215263">
      <w:pPr>
        <w:rPr>
          <w:b/>
          <w:bCs/>
          <w:color w:val="4472C4" w:themeColor="accent1"/>
          <w:sz w:val="40"/>
          <w:szCs w:val="40"/>
          <w:u w:val="double"/>
        </w:rPr>
      </w:pPr>
    </w:p>
    <w:p w14:paraId="2282CB62" w14:textId="77777777" w:rsidR="00C646E3" w:rsidRPr="00C646E3" w:rsidRDefault="00C646E3" w:rsidP="00C646E3">
      <w:pPr>
        <w:shd w:val="clear" w:color="auto" w:fill="FFFFFF" w:themeFill="background1"/>
        <w:rPr>
          <w:color w:val="000000" w:themeColor="text1"/>
        </w:rPr>
      </w:pPr>
      <w:r w:rsidRPr="00C646E3">
        <w:rPr>
          <w:color w:val="000000" w:themeColor="text1"/>
        </w:rPr>
        <w:t>Step 1: Calculate the Poisson Parameter (λ)</w:t>
      </w:r>
    </w:p>
    <w:p w14:paraId="0EC1271A" w14:textId="77777777" w:rsidR="00C646E3" w:rsidRPr="00C646E3" w:rsidRDefault="00C646E3" w:rsidP="00C646E3">
      <w:pPr>
        <w:shd w:val="clear" w:color="auto" w:fill="FFFFFF" w:themeFill="background1"/>
        <w:rPr>
          <w:color w:val="000000" w:themeColor="text1"/>
        </w:rPr>
      </w:pPr>
      <w:r w:rsidRPr="00C646E3">
        <w:rPr>
          <w:color w:val="000000" w:themeColor="text1"/>
        </w:rPr>
        <w:t>For a Poisson distribution:</w:t>
      </w:r>
    </w:p>
    <w:p w14:paraId="2305C246" w14:textId="67592E05" w:rsidR="00C646E3" w:rsidRPr="00C646E3" w:rsidRDefault="00C646E3" w:rsidP="00C646E3">
      <w:pPr>
        <w:shd w:val="clear" w:color="auto" w:fill="FFFFFF" w:themeFill="background1"/>
        <w:rPr>
          <w:color w:val="000000" w:themeColor="text1"/>
        </w:rPr>
      </w:pPr>
      <m:oMathPara>
        <m:oMath>
          <m:r>
            <w:rPr>
              <w:rFonts w:ascii="Cambria Math" w:hAnsi="Cambria Math"/>
              <w:color w:val="000000" w:themeColor="text1"/>
            </w:rPr>
            <m:t>λ=</m:t>
          </m:r>
          <m:r>
            <m:rPr>
              <m:nor/>
            </m:rPr>
            <w:rPr>
              <w:color w:val="000000" w:themeColor="text1"/>
            </w:rPr>
            <m:t>Mean</m:t>
          </m:r>
          <m:r>
            <m:rPr>
              <m:sty m:val="p"/>
            </m:rPr>
            <w:rPr>
              <w:color w:val="000000" w:themeColor="text1"/>
            </w:rPr>
            <w:br/>
          </m:r>
        </m:oMath>
      </m:oMathPara>
    </w:p>
    <w:p w14:paraId="2EFAC941" w14:textId="77777777" w:rsidR="00C646E3" w:rsidRPr="00C646E3" w:rsidRDefault="00C646E3" w:rsidP="00C646E3">
      <w:pPr>
        <w:shd w:val="clear" w:color="auto" w:fill="FFFFFF" w:themeFill="background1"/>
        <w:rPr>
          <w:color w:val="000000" w:themeColor="text1"/>
        </w:rPr>
      </w:pPr>
      <w:r w:rsidRPr="00C646E3">
        <w:rPr>
          <w:color w:val="000000" w:themeColor="text1"/>
        </w:rPr>
        <w:t>Mental Health Scores:</w:t>
      </w:r>
    </w:p>
    <w:p w14:paraId="66078393" w14:textId="019041C1" w:rsidR="00C646E3" w:rsidRPr="00C646E3" w:rsidRDefault="00C646E3" w:rsidP="00C646E3">
      <w:pPr>
        <w:shd w:val="clear" w:color="auto" w:fill="FFFFFF" w:themeFill="background1"/>
        <w:rPr>
          <w:color w:val="000000" w:themeColor="text1"/>
        </w:rPr>
      </w:pPr>
      <m:oMathPara>
        <m:oMath>
          <m:r>
            <w:rPr>
              <w:rFonts w:ascii="Cambria Math" w:hAnsi="Cambria Math"/>
              <w:color w:val="000000" w:themeColor="text1"/>
            </w:rPr>
            <m:t>2,3,3,4,4,5,5,5,6,6,6,7,7,7,8,8,8,8,8,8,9,9,9,9,9,9,10,10,10,10</m:t>
          </m:r>
          <m:r>
            <m:rPr>
              <m:sty m:val="p"/>
            </m:rPr>
            <w:rPr>
              <w:color w:val="000000" w:themeColor="text1"/>
            </w:rPr>
            <w:br/>
          </m:r>
        </m:oMath>
      </m:oMathPara>
    </w:p>
    <w:p w14:paraId="494F8AC0" w14:textId="77777777" w:rsidR="00C646E3" w:rsidRPr="00C646E3" w:rsidRDefault="00C646E3" w:rsidP="00C646E3">
      <w:pPr>
        <w:shd w:val="clear" w:color="auto" w:fill="FFFFFF" w:themeFill="background1"/>
        <w:rPr>
          <w:color w:val="000000" w:themeColor="text1"/>
        </w:rPr>
      </w:pPr>
      <w:r w:rsidRPr="00C646E3">
        <w:rPr>
          <w:color w:val="000000" w:themeColor="text1"/>
        </w:rPr>
        <w:t>Sum:</w:t>
      </w:r>
    </w:p>
    <w:p w14:paraId="4078B848" w14:textId="77777777" w:rsidR="00C646E3" w:rsidRPr="00C646E3" w:rsidRDefault="00C646E3" w:rsidP="00C646E3">
      <w:pPr>
        <w:shd w:val="clear" w:color="auto" w:fill="FFFFFF" w:themeFill="background1"/>
        <w:rPr>
          <w:color w:val="000000" w:themeColor="text1"/>
        </w:rPr>
      </w:pPr>
      <m:oMathPara>
        <m:oMath>
          <m:r>
            <w:rPr>
              <w:rFonts w:ascii="Cambria Math" w:hAnsi="Cambria Math"/>
              <w:color w:val="000000" w:themeColor="text1"/>
            </w:rPr>
            <m:t>∑x=214</m:t>
          </m:r>
          <m:r>
            <m:rPr>
              <m:sty m:val="p"/>
            </m:rPr>
            <w:rPr>
              <w:color w:val="000000" w:themeColor="text1"/>
            </w:rPr>
            <w:br/>
          </m:r>
        </m:oMath>
      </m:oMathPara>
      <w:r w:rsidRPr="00C646E3">
        <w:rPr>
          <w:color w:val="000000" w:themeColor="text1"/>
        </w:rPr>
        <w:t xml:space="preserve"> Sample size:</w:t>
      </w:r>
    </w:p>
    <w:p w14:paraId="724277F2" w14:textId="53604022" w:rsidR="00C646E3" w:rsidRPr="00C646E3" w:rsidRDefault="00C646E3" w:rsidP="00C646E3">
      <w:pPr>
        <w:shd w:val="clear" w:color="auto" w:fill="FFFFFF" w:themeFill="background1"/>
        <w:rPr>
          <w:color w:val="000000" w:themeColor="text1"/>
        </w:rPr>
      </w:pPr>
      <m:oMathPara>
        <m:oMath>
          <m:r>
            <w:rPr>
              <w:rFonts w:ascii="Cambria Math" w:hAnsi="Cambria Math"/>
              <w:color w:val="000000" w:themeColor="text1"/>
            </w:rPr>
            <m:t>n=30</m:t>
          </m:r>
          <m:r>
            <m:rPr>
              <m:sty m:val="p"/>
            </m:rPr>
            <w:rPr>
              <w:color w:val="000000" w:themeColor="text1"/>
            </w:rPr>
            <w:br/>
          </m:r>
        </m:oMath>
      </m:oMathPara>
    </w:p>
    <w:p w14:paraId="7B007E4A" w14:textId="77777777" w:rsidR="00C646E3" w:rsidRPr="00C646E3" w:rsidRDefault="00C646E3" w:rsidP="00C646E3">
      <w:pPr>
        <w:shd w:val="clear" w:color="auto" w:fill="FFFFFF" w:themeFill="background1"/>
        <w:rPr>
          <w:color w:val="000000" w:themeColor="text1"/>
        </w:rPr>
      </w:pPr>
      <w:r w:rsidRPr="00C646E3">
        <w:rPr>
          <w:color w:val="000000" w:themeColor="text1"/>
        </w:rPr>
        <w:t>Mean:</w:t>
      </w:r>
    </w:p>
    <w:p w14:paraId="5CF9D4FE" w14:textId="30C6DEB9" w:rsidR="00C646E3" w:rsidRPr="00C646E3" w:rsidRDefault="00C646E3" w:rsidP="00C646E3">
      <w:pPr>
        <w:shd w:val="clear" w:color="auto" w:fill="FFFFFF" w:themeFill="background1"/>
        <w:rPr>
          <w:color w:val="000000" w:themeColor="text1"/>
        </w:rPr>
      </w:pPr>
      <m:oMathPara>
        <m:oMath>
          <m:r>
            <w:rPr>
              <w:rFonts w:ascii="Cambria Math" w:hAnsi="Cambria Math"/>
              <w:color w:val="000000" w:themeColor="text1"/>
            </w:rPr>
            <m:t>λ=</m:t>
          </m:r>
          <m:acc>
            <m:accPr>
              <m:chr m:val="ˉ"/>
              <m:ctrlPr>
                <w:rPr>
                  <w:rFonts w:ascii="Cambria Math" w:hAnsi="Cambria Math"/>
                  <w:color w:val="000000" w:themeColor="text1"/>
                </w:rPr>
              </m:ctrlPr>
            </m:accPr>
            <m:e>
              <m:r>
                <w:rPr>
                  <w:rFonts w:ascii="Cambria Math" w:hAnsi="Cambria Math"/>
                  <w:color w:val="000000" w:themeColor="text1"/>
                </w:rPr>
                <m:t>x</m:t>
              </m:r>
            </m:e>
          </m:acc>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214</m:t>
              </m:r>
            </m:num>
            <m:den>
              <m:r>
                <w:rPr>
                  <w:rFonts w:ascii="Cambria Math" w:hAnsi="Cambria Math"/>
                  <w:color w:val="000000" w:themeColor="text1"/>
                </w:rPr>
                <m:t>30</m:t>
              </m:r>
            </m:den>
          </m:f>
          <m:r>
            <m:rPr>
              <m:sty m:val="p"/>
            </m:rPr>
            <w:rPr>
              <w:color w:val="000000" w:themeColor="text1"/>
            </w:rPr>
            <w:br/>
          </m:r>
        </m:oMath>
        <m:oMath>
          <m:r>
            <w:rPr>
              <w:rFonts w:ascii="Cambria Math" w:hAnsi="Cambria Math"/>
              <w:color w:val="000000" w:themeColor="text1"/>
            </w:rPr>
            <m:t>λ=7.13</m:t>
          </m:r>
          <m:r>
            <m:rPr>
              <m:sty m:val="p"/>
            </m:rPr>
            <w:rPr>
              <w:color w:val="000000" w:themeColor="text1"/>
            </w:rPr>
            <w:br/>
          </m:r>
        </m:oMath>
      </m:oMathPara>
    </w:p>
    <w:p w14:paraId="776CF4B4" w14:textId="77777777" w:rsidR="00C646E3" w:rsidRPr="00C646E3" w:rsidRDefault="00000000" w:rsidP="00C646E3">
      <w:pPr>
        <w:shd w:val="clear" w:color="auto" w:fill="FFFFFF" w:themeFill="background1"/>
        <w:rPr>
          <w:color w:val="000000" w:themeColor="text1"/>
        </w:rPr>
      </w:pPr>
      <w:r>
        <w:rPr>
          <w:color w:val="000000" w:themeColor="text1"/>
        </w:rPr>
        <w:pict w14:anchorId="7E6D418D">
          <v:rect id="_x0000_i1034" style="width:0;height:1.5pt" o:hralign="center" o:hrstd="t" o:hr="t" fillcolor="#a0a0a0" stroked="f"/>
        </w:pict>
      </w:r>
    </w:p>
    <w:p w14:paraId="29F494D4" w14:textId="77777777" w:rsidR="00C646E3" w:rsidRPr="000C1DB5" w:rsidRDefault="00C646E3" w:rsidP="00C646E3">
      <w:pPr>
        <w:shd w:val="clear" w:color="auto" w:fill="FFFFFF" w:themeFill="background1"/>
        <w:rPr>
          <w:b/>
          <w:bCs/>
          <w:color w:val="000000" w:themeColor="text1"/>
          <w:u w:val="single"/>
        </w:rPr>
      </w:pPr>
      <w:r w:rsidRPr="000C1DB5">
        <w:rPr>
          <w:b/>
          <w:bCs/>
          <w:color w:val="000000" w:themeColor="text1"/>
          <w:u w:val="single"/>
        </w:rPr>
        <w:t>Poisson Distribution Formula</w:t>
      </w:r>
    </w:p>
    <w:p w14:paraId="2782B851" w14:textId="26FE512C" w:rsidR="00C646E3" w:rsidRDefault="00C646E3" w:rsidP="00C646E3">
      <w:pPr>
        <w:shd w:val="clear" w:color="auto" w:fill="FFFFFF" w:themeFill="background1"/>
        <w:rPr>
          <w:color w:val="000000" w:themeColor="text1"/>
        </w:rPr>
      </w:pPr>
    </w:p>
    <w:p w14:paraId="2105C646" w14:textId="77777777" w:rsidR="00C646E3" w:rsidRPr="00C646E3" w:rsidRDefault="00C646E3" w:rsidP="00C646E3">
      <w:pPr>
        <w:shd w:val="clear" w:color="auto" w:fill="FFFFFF" w:themeFill="background1"/>
        <w:rPr>
          <w:color w:val="000000" w:themeColor="text1"/>
        </w:rPr>
      </w:pPr>
      <w:r w:rsidRPr="00C646E3">
        <w:rPr>
          <w:color w:val="000000" w:themeColor="text1"/>
        </w:rPr>
        <w:t>where</w:t>
      </w:r>
    </w:p>
    <w:p w14:paraId="75943B4D" w14:textId="7078BE95" w:rsidR="00C646E3" w:rsidRDefault="00C646E3" w:rsidP="00C646E3">
      <w:pPr>
        <w:numPr>
          <w:ilvl w:val="0"/>
          <w:numId w:val="7"/>
        </w:numPr>
        <w:shd w:val="clear" w:color="auto" w:fill="FFFFFF" w:themeFill="background1"/>
        <w:rPr>
          <w:color w:val="000000" w:themeColor="text1"/>
        </w:rPr>
      </w:pPr>
      <m:oMath>
        <m:r>
          <w:rPr>
            <w:rFonts w:ascii="Cambria Math" w:hAnsi="Cambria Math"/>
            <w:color w:val="000000" w:themeColor="text1"/>
          </w:rPr>
          <m:t>x</m:t>
        </m:r>
      </m:oMath>
      <w:r w:rsidRPr="00C646E3">
        <w:rPr>
          <w:color w:val="000000" w:themeColor="text1"/>
        </w:rPr>
        <w:t xml:space="preserve">= Mental Health Score </w:t>
      </w:r>
    </w:p>
    <w:p w14:paraId="73BFEB14" w14:textId="2F5B385F" w:rsidR="00C646E3" w:rsidRPr="00C646E3" w:rsidRDefault="00C646E3" w:rsidP="00C646E3">
      <w:pPr>
        <w:numPr>
          <w:ilvl w:val="0"/>
          <w:numId w:val="7"/>
        </w:numPr>
        <w:shd w:val="clear" w:color="auto" w:fill="FFFFFF" w:themeFill="background1"/>
        <w:rPr>
          <w:color w:val="000000" w:themeColor="text1"/>
        </w:rPr>
      </w:pPr>
      <m:oMath>
        <m:r>
          <w:rPr>
            <w:rFonts w:ascii="Cambria Math" w:hAnsi="Cambria Math"/>
            <w:color w:val="000000" w:themeColor="text1"/>
          </w:rPr>
          <m:t>λ=7.13</m:t>
        </m:r>
      </m:oMath>
    </w:p>
    <w:p w14:paraId="55D63884" w14:textId="77777777" w:rsidR="00C646E3" w:rsidRDefault="00C646E3" w:rsidP="00C646E3">
      <w:pPr>
        <w:shd w:val="clear" w:color="auto" w:fill="FFFFFF" w:themeFill="background1"/>
        <w:rPr>
          <w:color w:val="000000" w:themeColor="text1"/>
        </w:rPr>
      </w:pPr>
    </w:p>
    <w:p w14:paraId="6357A420" w14:textId="77777777" w:rsidR="000C1DB5" w:rsidRDefault="000C1DB5" w:rsidP="000C1DB5"/>
    <w:p w14:paraId="34405C75" w14:textId="77777777" w:rsidR="000C1DB5" w:rsidRPr="000C1DB5" w:rsidRDefault="000C1DB5" w:rsidP="000C1DB5">
      <w:pPr>
        <w:rPr>
          <w:u w:val="single"/>
        </w:rPr>
      </w:pPr>
      <w:r w:rsidRPr="000C1DB5">
        <w:rPr>
          <w:b/>
          <w:u w:val="single"/>
        </w:rPr>
        <w:t>Calculation:</w:t>
      </w:r>
    </w:p>
    <w:p w14:paraId="2427BF82" w14:textId="77777777" w:rsidR="000C1DB5" w:rsidRDefault="000C1DB5" w:rsidP="000C1DB5">
      <w:r>
        <w:t>Sum (</w:t>
      </w:r>
      <w:proofErr w:type="spellStart"/>
      <w:r>
        <w:t>Σx</w:t>
      </w:r>
      <w:proofErr w:type="spellEnd"/>
      <w:r>
        <w:t>) = 212</w:t>
      </w:r>
    </w:p>
    <w:p w14:paraId="23EAB140" w14:textId="77777777" w:rsidR="000C1DB5" w:rsidRDefault="000C1DB5" w:rsidP="000C1DB5">
      <w:r>
        <w:t>Sample size (n) = 30</w:t>
      </w:r>
    </w:p>
    <w:p w14:paraId="7D9EA19D" w14:textId="77777777" w:rsidR="000C1DB5" w:rsidRDefault="000C1DB5" w:rsidP="000C1DB5">
      <w:r>
        <w:t>λ = 212 / 30 = 7.0667</w:t>
      </w:r>
    </w:p>
    <w:p w14:paraId="5294951D" w14:textId="77777777" w:rsidR="000C1DB5" w:rsidRDefault="000C1DB5" w:rsidP="000C1DB5"/>
    <w:p w14:paraId="49AAFB2C" w14:textId="4C5BFA3C" w:rsidR="000C1DB5" w:rsidRPr="000C1DB5" w:rsidRDefault="000C1DB5" w:rsidP="000C1DB5">
      <w:pPr>
        <w:pStyle w:val="Heading1"/>
        <w:rPr>
          <w:color w:val="4472C4" w:themeColor="accent1"/>
          <w:u w:val="single"/>
        </w:rPr>
      </w:pPr>
      <w:r w:rsidRPr="000C1DB5">
        <w:rPr>
          <w:color w:val="4472C4" w:themeColor="accent1"/>
          <w:u w:val="single"/>
        </w:rPr>
        <w:t>Poisson Distribution Formula</w:t>
      </w:r>
    </w:p>
    <w:p w14:paraId="3F7299A1" w14:textId="77777777" w:rsidR="000C1DB5" w:rsidRDefault="000C1DB5" w:rsidP="000C1DB5">
      <w:proofErr w:type="gramStart"/>
      <w:r>
        <w:rPr>
          <w:b/>
          <w:sz w:val="28"/>
        </w:rPr>
        <w:t>P(</w:t>
      </w:r>
      <w:proofErr w:type="gramEnd"/>
      <w:r>
        <w:rPr>
          <w:b/>
          <w:sz w:val="28"/>
        </w:rPr>
        <w:t>X = k) = (</w:t>
      </w:r>
      <w:proofErr w:type="spellStart"/>
      <w:r>
        <w:rPr>
          <w:b/>
          <w:sz w:val="28"/>
        </w:rPr>
        <w:t>e⁻λ</w:t>
      </w:r>
      <w:proofErr w:type="spellEnd"/>
      <w:r>
        <w:rPr>
          <w:b/>
          <w:sz w:val="28"/>
        </w:rPr>
        <w:t xml:space="preserve"> × λᵏ) / k!</w:t>
      </w:r>
    </w:p>
    <w:p w14:paraId="2A7C9CBE" w14:textId="77777777" w:rsidR="000C1DB5" w:rsidRDefault="000C1DB5" w:rsidP="000C1DB5"/>
    <w:p w14:paraId="0995E40B" w14:textId="77777777" w:rsidR="000C1DB5" w:rsidRDefault="000C1DB5" w:rsidP="000C1DB5">
      <w:r>
        <w:t>Where:</w:t>
      </w:r>
    </w:p>
    <w:p w14:paraId="565A2441" w14:textId="77777777" w:rsidR="000C1DB5" w:rsidRDefault="000C1DB5" w:rsidP="000C1DB5">
      <w:pPr>
        <w:pStyle w:val="ListBullet"/>
        <w:tabs>
          <w:tab w:val="num" w:pos="360"/>
        </w:tabs>
        <w:ind w:left="360" w:hanging="360"/>
      </w:pPr>
      <w:r>
        <w:t>X = Mental Health Score (the random variable)</w:t>
      </w:r>
    </w:p>
    <w:p w14:paraId="5B2DBC89" w14:textId="77777777" w:rsidR="000C1DB5" w:rsidRDefault="000C1DB5" w:rsidP="000C1DB5">
      <w:pPr>
        <w:pStyle w:val="ListBullet"/>
        <w:tabs>
          <w:tab w:val="num" w:pos="360"/>
        </w:tabs>
        <w:ind w:left="360" w:hanging="360"/>
      </w:pPr>
      <w:r>
        <w:t>λ = 7.0667 (the Poisson parameter / mean)</w:t>
      </w:r>
    </w:p>
    <w:p w14:paraId="04A6B555" w14:textId="77777777" w:rsidR="000C1DB5" w:rsidRDefault="000C1DB5" w:rsidP="000C1DB5">
      <w:pPr>
        <w:pStyle w:val="ListBullet"/>
        <w:tabs>
          <w:tab w:val="num" w:pos="360"/>
        </w:tabs>
        <w:ind w:left="360" w:hanging="360"/>
      </w:pPr>
      <w:r>
        <w:t>k = specific value (1 to 10)</w:t>
      </w:r>
    </w:p>
    <w:p w14:paraId="0A871E07" w14:textId="77777777" w:rsidR="000C1DB5" w:rsidRDefault="000C1DB5" w:rsidP="000C1DB5">
      <w:pPr>
        <w:pStyle w:val="ListBullet"/>
        <w:tabs>
          <w:tab w:val="num" w:pos="360"/>
        </w:tabs>
        <w:ind w:left="360" w:hanging="360"/>
      </w:pPr>
      <w:r>
        <w:t>e = 2.71828... (Euler's number)</w:t>
      </w:r>
    </w:p>
    <w:p w14:paraId="7C97A318" w14:textId="77777777" w:rsidR="000C1DB5" w:rsidRDefault="000C1DB5" w:rsidP="000C1DB5">
      <w:pPr>
        <w:pStyle w:val="ListBullet"/>
        <w:tabs>
          <w:tab w:val="num" w:pos="360"/>
        </w:tabs>
        <w:ind w:left="360" w:hanging="360"/>
      </w:pPr>
      <w:r>
        <w:t>k! = k factorial (k × (k-1) × (k-2) × ... × 1)</w:t>
      </w:r>
    </w:p>
    <w:p w14:paraId="48787623" w14:textId="10C6464D" w:rsidR="000C1DB5" w:rsidRPr="000C1DB5" w:rsidRDefault="000C1DB5" w:rsidP="000C1DB5">
      <w:r w:rsidRPr="000C1DB5">
        <w:rPr>
          <w:color w:val="000000" w:themeColor="text1"/>
        </w:rPr>
        <w:t>4. Poisson Probability Distribution Table</w:t>
      </w:r>
    </w:p>
    <w:p w14:paraId="505909A9" w14:textId="77777777" w:rsidR="000C1DB5" w:rsidRDefault="000C1DB5" w:rsidP="000C1DB5">
      <w:r>
        <w:t>Calculated for each mental health score (k = 1 to 10) with λ = 7.0667:</w:t>
      </w:r>
    </w:p>
    <w:p w14:paraId="02D47649" w14:textId="77777777" w:rsidR="000C1DB5" w:rsidRDefault="000C1DB5" w:rsidP="000C1DB5"/>
    <w:tbl>
      <w:tblPr>
        <w:tblStyle w:val="LightGrid-Accent1"/>
        <w:tblW w:w="0" w:type="auto"/>
        <w:tblLook w:val="04A0" w:firstRow="1" w:lastRow="0" w:firstColumn="1" w:lastColumn="0" w:noHBand="0" w:noVBand="1"/>
      </w:tblPr>
      <w:tblGrid>
        <w:gridCol w:w="2340"/>
        <w:gridCol w:w="2340"/>
        <w:gridCol w:w="2340"/>
        <w:gridCol w:w="2340"/>
      </w:tblGrid>
      <w:tr w:rsidR="000C1DB5" w14:paraId="64B8DFEE" w14:textId="77777777" w:rsidTr="00D47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2E75B6"/>
          </w:tcPr>
          <w:p w14:paraId="2BCA727D" w14:textId="77777777" w:rsidR="000C1DB5" w:rsidRDefault="000C1DB5" w:rsidP="00D4753D">
            <w:pPr>
              <w:jc w:val="center"/>
            </w:pPr>
            <w:r>
              <w:rPr>
                <w:color w:val="FFFFFF"/>
              </w:rPr>
              <w:t>k (Score)</w:t>
            </w:r>
          </w:p>
        </w:tc>
        <w:tc>
          <w:tcPr>
            <w:tcW w:w="2340" w:type="dxa"/>
            <w:shd w:val="clear" w:color="auto" w:fill="2E75B6"/>
          </w:tcPr>
          <w:p w14:paraId="1096E016" w14:textId="77777777" w:rsidR="000C1DB5" w:rsidRDefault="000C1DB5" w:rsidP="00D4753D">
            <w:pPr>
              <w:jc w:val="center"/>
              <w:cnfStyle w:val="100000000000" w:firstRow="1" w:lastRow="0" w:firstColumn="0" w:lastColumn="0" w:oddVBand="0" w:evenVBand="0" w:oddHBand="0" w:evenHBand="0" w:firstRowFirstColumn="0" w:firstRowLastColumn="0" w:lastRowFirstColumn="0" w:lastRowLastColumn="0"/>
            </w:pPr>
            <w:proofErr w:type="gramStart"/>
            <w:r>
              <w:rPr>
                <w:color w:val="FFFFFF"/>
              </w:rPr>
              <w:t>P(</w:t>
            </w:r>
            <w:proofErr w:type="gramEnd"/>
            <w:r>
              <w:rPr>
                <w:color w:val="FFFFFF"/>
              </w:rPr>
              <w:t>X = k)</w:t>
            </w:r>
          </w:p>
        </w:tc>
        <w:tc>
          <w:tcPr>
            <w:tcW w:w="2340" w:type="dxa"/>
            <w:shd w:val="clear" w:color="auto" w:fill="2E75B6"/>
          </w:tcPr>
          <w:p w14:paraId="071F58BA" w14:textId="77777777" w:rsidR="000C1DB5" w:rsidRDefault="000C1DB5" w:rsidP="00D4753D">
            <w:pPr>
              <w:jc w:val="center"/>
              <w:cnfStyle w:val="100000000000" w:firstRow="1" w:lastRow="0" w:firstColumn="0" w:lastColumn="0" w:oddVBand="0" w:evenVBand="0" w:oddHBand="0" w:evenHBand="0" w:firstRowFirstColumn="0" w:firstRowLastColumn="0" w:lastRowFirstColumn="0" w:lastRowLastColumn="0"/>
            </w:pPr>
            <w:r>
              <w:rPr>
                <w:color w:val="FFFFFF"/>
              </w:rPr>
              <w:t>Expected Frequency</w:t>
            </w:r>
          </w:p>
        </w:tc>
        <w:tc>
          <w:tcPr>
            <w:tcW w:w="2340" w:type="dxa"/>
            <w:shd w:val="clear" w:color="auto" w:fill="2E75B6"/>
          </w:tcPr>
          <w:p w14:paraId="589B9BE7" w14:textId="77777777" w:rsidR="000C1DB5" w:rsidRDefault="000C1DB5" w:rsidP="00D4753D">
            <w:pPr>
              <w:jc w:val="center"/>
              <w:cnfStyle w:val="100000000000" w:firstRow="1" w:lastRow="0" w:firstColumn="0" w:lastColumn="0" w:oddVBand="0" w:evenVBand="0" w:oddHBand="0" w:evenHBand="0" w:firstRowFirstColumn="0" w:firstRowLastColumn="0" w:lastRowFirstColumn="0" w:lastRowLastColumn="0"/>
            </w:pPr>
            <w:r>
              <w:rPr>
                <w:color w:val="FFFFFF"/>
              </w:rPr>
              <w:t>Observed Frequency</w:t>
            </w:r>
          </w:p>
        </w:tc>
      </w:tr>
      <w:tr w:rsidR="000C1DB5" w14:paraId="2E763F2C" w14:textId="77777777" w:rsidTr="00D47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373A6B2" w14:textId="77777777" w:rsidR="000C1DB5" w:rsidRDefault="000C1DB5" w:rsidP="00D4753D">
            <w:pPr>
              <w:jc w:val="center"/>
            </w:pPr>
            <w:r>
              <w:t>1</w:t>
            </w:r>
          </w:p>
        </w:tc>
        <w:tc>
          <w:tcPr>
            <w:tcW w:w="2340" w:type="dxa"/>
          </w:tcPr>
          <w:p w14:paraId="26CED075"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0.006028</w:t>
            </w:r>
          </w:p>
        </w:tc>
        <w:tc>
          <w:tcPr>
            <w:tcW w:w="2340" w:type="dxa"/>
          </w:tcPr>
          <w:p w14:paraId="671FF184"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0.18</w:t>
            </w:r>
          </w:p>
        </w:tc>
        <w:tc>
          <w:tcPr>
            <w:tcW w:w="2340" w:type="dxa"/>
          </w:tcPr>
          <w:p w14:paraId="4F814D10"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0.0</w:t>
            </w:r>
          </w:p>
        </w:tc>
      </w:tr>
      <w:tr w:rsidR="000C1DB5" w14:paraId="35ABC879" w14:textId="77777777" w:rsidTr="00D475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5F5F5"/>
          </w:tcPr>
          <w:p w14:paraId="09624518" w14:textId="77777777" w:rsidR="000C1DB5" w:rsidRDefault="000C1DB5" w:rsidP="00D4753D">
            <w:pPr>
              <w:jc w:val="center"/>
            </w:pPr>
            <w:r>
              <w:t>2</w:t>
            </w:r>
          </w:p>
        </w:tc>
        <w:tc>
          <w:tcPr>
            <w:tcW w:w="2340" w:type="dxa"/>
            <w:shd w:val="clear" w:color="auto" w:fill="F5F5F5"/>
          </w:tcPr>
          <w:p w14:paraId="1A014F7C"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0.021300</w:t>
            </w:r>
          </w:p>
        </w:tc>
        <w:tc>
          <w:tcPr>
            <w:tcW w:w="2340" w:type="dxa"/>
            <w:shd w:val="clear" w:color="auto" w:fill="F5F5F5"/>
          </w:tcPr>
          <w:p w14:paraId="3F531081"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0.64</w:t>
            </w:r>
          </w:p>
        </w:tc>
        <w:tc>
          <w:tcPr>
            <w:tcW w:w="2340" w:type="dxa"/>
            <w:shd w:val="clear" w:color="auto" w:fill="F5F5F5"/>
          </w:tcPr>
          <w:p w14:paraId="70ACF123"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1.0</w:t>
            </w:r>
          </w:p>
        </w:tc>
      </w:tr>
      <w:tr w:rsidR="000C1DB5" w14:paraId="0023233D" w14:textId="77777777" w:rsidTr="00D47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368E12" w14:textId="77777777" w:rsidR="000C1DB5" w:rsidRDefault="000C1DB5" w:rsidP="00D4753D">
            <w:pPr>
              <w:jc w:val="center"/>
            </w:pPr>
            <w:r>
              <w:t>3</w:t>
            </w:r>
          </w:p>
        </w:tc>
        <w:tc>
          <w:tcPr>
            <w:tcW w:w="2340" w:type="dxa"/>
          </w:tcPr>
          <w:p w14:paraId="39F50049"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0.050174</w:t>
            </w:r>
          </w:p>
        </w:tc>
        <w:tc>
          <w:tcPr>
            <w:tcW w:w="2340" w:type="dxa"/>
          </w:tcPr>
          <w:p w14:paraId="0718CFC2"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1.51</w:t>
            </w:r>
          </w:p>
        </w:tc>
        <w:tc>
          <w:tcPr>
            <w:tcW w:w="2340" w:type="dxa"/>
          </w:tcPr>
          <w:p w14:paraId="5DE6F3C8"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2.0</w:t>
            </w:r>
          </w:p>
        </w:tc>
      </w:tr>
      <w:tr w:rsidR="000C1DB5" w14:paraId="50A3386C" w14:textId="77777777" w:rsidTr="00D475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5F5F5"/>
          </w:tcPr>
          <w:p w14:paraId="5F0B9DFF" w14:textId="77777777" w:rsidR="000C1DB5" w:rsidRDefault="000C1DB5" w:rsidP="00D4753D">
            <w:pPr>
              <w:jc w:val="center"/>
            </w:pPr>
            <w:r>
              <w:t>4</w:t>
            </w:r>
          </w:p>
        </w:tc>
        <w:tc>
          <w:tcPr>
            <w:tcW w:w="2340" w:type="dxa"/>
            <w:shd w:val="clear" w:color="auto" w:fill="F5F5F5"/>
          </w:tcPr>
          <w:p w14:paraId="5BB91A60"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0.088641</w:t>
            </w:r>
          </w:p>
        </w:tc>
        <w:tc>
          <w:tcPr>
            <w:tcW w:w="2340" w:type="dxa"/>
            <w:shd w:val="clear" w:color="auto" w:fill="F5F5F5"/>
          </w:tcPr>
          <w:p w14:paraId="6735BBD3"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2.66</w:t>
            </w:r>
          </w:p>
        </w:tc>
        <w:tc>
          <w:tcPr>
            <w:tcW w:w="2340" w:type="dxa"/>
            <w:shd w:val="clear" w:color="auto" w:fill="F5F5F5"/>
          </w:tcPr>
          <w:p w14:paraId="13737D86"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2.0</w:t>
            </w:r>
          </w:p>
        </w:tc>
      </w:tr>
      <w:tr w:rsidR="000C1DB5" w14:paraId="5C7930F6" w14:textId="77777777" w:rsidTr="00D47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B870A9" w14:textId="77777777" w:rsidR="000C1DB5" w:rsidRDefault="000C1DB5" w:rsidP="00D4753D">
            <w:pPr>
              <w:jc w:val="center"/>
            </w:pPr>
            <w:r>
              <w:t>5</w:t>
            </w:r>
          </w:p>
        </w:tc>
        <w:tc>
          <w:tcPr>
            <w:tcW w:w="2340" w:type="dxa"/>
          </w:tcPr>
          <w:p w14:paraId="5EC6CCAC"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0.125279</w:t>
            </w:r>
          </w:p>
        </w:tc>
        <w:tc>
          <w:tcPr>
            <w:tcW w:w="2340" w:type="dxa"/>
          </w:tcPr>
          <w:p w14:paraId="0BA6D50E"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3.76</w:t>
            </w:r>
          </w:p>
        </w:tc>
        <w:tc>
          <w:tcPr>
            <w:tcW w:w="2340" w:type="dxa"/>
          </w:tcPr>
          <w:p w14:paraId="1A482326"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3.0</w:t>
            </w:r>
          </w:p>
        </w:tc>
      </w:tr>
      <w:tr w:rsidR="000C1DB5" w14:paraId="797025D6" w14:textId="77777777" w:rsidTr="00D475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5F5F5"/>
          </w:tcPr>
          <w:p w14:paraId="30582423" w14:textId="77777777" w:rsidR="000C1DB5" w:rsidRDefault="000C1DB5" w:rsidP="00D4753D">
            <w:pPr>
              <w:jc w:val="center"/>
            </w:pPr>
            <w:r>
              <w:t>6</w:t>
            </w:r>
          </w:p>
        </w:tc>
        <w:tc>
          <w:tcPr>
            <w:tcW w:w="2340" w:type="dxa"/>
            <w:shd w:val="clear" w:color="auto" w:fill="F5F5F5"/>
          </w:tcPr>
          <w:p w14:paraId="406F133A"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0.147551</w:t>
            </w:r>
          </w:p>
        </w:tc>
        <w:tc>
          <w:tcPr>
            <w:tcW w:w="2340" w:type="dxa"/>
            <w:shd w:val="clear" w:color="auto" w:fill="F5F5F5"/>
          </w:tcPr>
          <w:p w14:paraId="004180F9"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4.43</w:t>
            </w:r>
          </w:p>
        </w:tc>
        <w:tc>
          <w:tcPr>
            <w:tcW w:w="2340" w:type="dxa"/>
            <w:shd w:val="clear" w:color="auto" w:fill="F5F5F5"/>
          </w:tcPr>
          <w:p w14:paraId="6BFD8F52"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3.0</w:t>
            </w:r>
          </w:p>
        </w:tc>
      </w:tr>
      <w:tr w:rsidR="000C1DB5" w14:paraId="4232091D" w14:textId="77777777" w:rsidTr="00D47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E68844B" w14:textId="77777777" w:rsidR="000C1DB5" w:rsidRDefault="000C1DB5" w:rsidP="00D4753D">
            <w:pPr>
              <w:jc w:val="center"/>
            </w:pPr>
            <w:r>
              <w:t>7</w:t>
            </w:r>
          </w:p>
        </w:tc>
        <w:tc>
          <w:tcPr>
            <w:tcW w:w="2340" w:type="dxa"/>
          </w:tcPr>
          <w:p w14:paraId="6AA80D55"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0.148956</w:t>
            </w:r>
          </w:p>
        </w:tc>
        <w:tc>
          <w:tcPr>
            <w:tcW w:w="2340" w:type="dxa"/>
          </w:tcPr>
          <w:p w14:paraId="4C1458C9"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4.47</w:t>
            </w:r>
          </w:p>
        </w:tc>
        <w:tc>
          <w:tcPr>
            <w:tcW w:w="2340" w:type="dxa"/>
          </w:tcPr>
          <w:p w14:paraId="439EE7DE"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3.0</w:t>
            </w:r>
          </w:p>
        </w:tc>
      </w:tr>
      <w:tr w:rsidR="000C1DB5" w14:paraId="2A9D3B32" w14:textId="77777777" w:rsidTr="00D475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5F5F5"/>
          </w:tcPr>
          <w:p w14:paraId="149472BB" w14:textId="77777777" w:rsidR="000C1DB5" w:rsidRDefault="000C1DB5" w:rsidP="00D4753D">
            <w:pPr>
              <w:jc w:val="center"/>
            </w:pPr>
            <w:r>
              <w:t>8</w:t>
            </w:r>
          </w:p>
        </w:tc>
        <w:tc>
          <w:tcPr>
            <w:tcW w:w="2340" w:type="dxa"/>
            <w:shd w:val="clear" w:color="auto" w:fill="F5F5F5"/>
          </w:tcPr>
          <w:p w14:paraId="1E023791"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0.131578</w:t>
            </w:r>
          </w:p>
        </w:tc>
        <w:tc>
          <w:tcPr>
            <w:tcW w:w="2340" w:type="dxa"/>
            <w:shd w:val="clear" w:color="auto" w:fill="F5F5F5"/>
          </w:tcPr>
          <w:p w14:paraId="561A8207"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3.95</w:t>
            </w:r>
          </w:p>
        </w:tc>
        <w:tc>
          <w:tcPr>
            <w:tcW w:w="2340" w:type="dxa"/>
            <w:shd w:val="clear" w:color="auto" w:fill="F5F5F5"/>
          </w:tcPr>
          <w:p w14:paraId="51FB23E7"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6.0</w:t>
            </w:r>
          </w:p>
        </w:tc>
      </w:tr>
      <w:tr w:rsidR="000C1DB5" w14:paraId="29A882F8" w14:textId="77777777" w:rsidTr="00D47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F4C4AE" w14:textId="77777777" w:rsidR="000C1DB5" w:rsidRDefault="000C1DB5" w:rsidP="00D4753D">
            <w:pPr>
              <w:jc w:val="center"/>
            </w:pPr>
            <w:r>
              <w:t>9</w:t>
            </w:r>
          </w:p>
        </w:tc>
        <w:tc>
          <w:tcPr>
            <w:tcW w:w="2340" w:type="dxa"/>
          </w:tcPr>
          <w:p w14:paraId="052A270C"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0.103313</w:t>
            </w:r>
          </w:p>
        </w:tc>
        <w:tc>
          <w:tcPr>
            <w:tcW w:w="2340" w:type="dxa"/>
          </w:tcPr>
          <w:p w14:paraId="3D28B720"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3.10</w:t>
            </w:r>
          </w:p>
        </w:tc>
        <w:tc>
          <w:tcPr>
            <w:tcW w:w="2340" w:type="dxa"/>
          </w:tcPr>
          <w:p w14:paraId="5E061034" w14:textId="77777777" w:rsidR="000C1DB5" w:rsidRDefault="000C1DB5" w:rsidP="00D4753D">
            <w:pPr>
              <w:jc w:val="center"/>
              <w:cnfStyle w:val="000000100000" w:firstRow="0" w:lastRow="0" w:firstColumn="0" w:lastColumn="0" w:oddVBand="0" w:evenVBand="0" w:oddHBand="1" w:evenHBand="0" w:firstRowFirstColumn="0" w:firstRowLastColumn="0" w:lastRowFirstColumn="0" w:lastRowLastColumn="0"/>
            </w:pPr>
            <w:r>
              <w:t>6.0</w:t>
            </w:r>
          </w:p>
        </w:tc>
      </w:tr>
      <w:tr w:rsidR="000C1DB5" w14:paraId="32090FFD" w14:textId="77777777" w:rsidTr="00D475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5F5F5"/>
          </w:tcPr>
          <w:p w14:paraId="40B52309" w14:textId="77777777" w:rsidR="000C1DB5" w:rsidRDefault="000C1DB5" w:rsidP="00D4753D">
            <w:pPr>
              <w:jc w:val="center"/>
            </w:pPr>
            <w:r>
              <w:t>10</w:t>
            </w:r>
          </w:p>
        </w:tc>
        <w:tc>
          <w:tcPr>
            <w:tcW w:w="2340" w:type="dxa"/>
            <w:shd w:val="clear" w:color="auto" w:fill="F5F5F5"/>
          </w:tcPr>
          <w:p w14:paraId="000DD9EE"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0.073008</w:t>
            </w:r>
          </w:p>
        </w:tc>
        <w:tc>
          <w:tcPr>
            <w:tcW w:w="2340" w:type="dxa"/>
            <w:shd w:val="clear" w:color="auto" w:fill="F5F5F5"/>
          </w:tcPr>
          <w:p w14:paraId="2E6E21C8"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2.19</w:t>
            </w:r>
          </w:p>
        </w:tc>
        <w:tc>
          <w:tcPr>
            <w:tcW w:w="2340" w:type="dxa"/>
            <w:shd w:val="clear" w:color="auto" w:fill="F5F5F5"/>
          </w:tcPr>
          <w:p w14:paraId="5212B07A" w14:textId="77777777" w:rsidR="000C1DB5" w:rsidRDefault="000C1DB5" w:rsidP="00D4753D">
            <w:pPr>
              <w:jc w:val="center"/>
              <w:cnfStyle w:val="000000010000" w:firstRow="0" w:lastRow="0" w:firstColumn="0" w:lastColumn="0" w:oddVBand="0" w:evenVBand="0" w:oddHBand="0" w:evenHBand="1" w:firstRowFirstColumn="0" w:firstRowLastColumn="0" w:lastRowFirstColumn="0" w:lastRowLastColumn="0"/>
            </w:pPr>
            <w:r>
              <w:t>4.0</w:t>
            </w:r>
          </w:p>
        </w:tc>
      </w:tr>
    </w:tbl>
    <w:p w14:paraId="20B72452" w14:textId="77777777" w:rsidR="000C1DB5" w:rsidRDefault="000C1DB5" w:rsidP="000C1DB5">
      <w:r>
        <w:br w:type="page"/>
      </w:r>
    </w:p>
    <w:p w14:paraId="53BBB690" w14:textId="0E63E34D" w:rsidR="000C1DB5" w:rsidRDefault="000C1DB5" w:rsidP="00C646E3">
      <w:pPr>
        <w:shd w:val="clear" w:color="auto" w:fill="FFFFFF" w:themeFill="background1"/>
        <w:rPr>
          <w:color w:val="000000" w:themeColor="text1"/>
        </w:rPr>
      </w:pPr>
      <w:r>
        <w:rPr>
          <w:noProof/>
        </w:rPr>
        <w:lastRenderedPageBreak/>
        <w:drawing>
          <wp:inline distT="0" distB="0" distL="0" distR="0" wp14:anchorId="2913B127" wp14:editId="50B1403E">
            <wp:extent cx="6645910" cy="2324735"/>
            <wp:effectExtent l="0" t="0" r="2540" b="0"/>
            <wp:docPr id="167798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82415" name=""/>
                    <pic:cNvPicPr/>
                  </pic:nvPicPr>
                  <pic:blipFill>
                    <a:blip r:embed="rId11"/>
                    <a:stretch>
                      <a:fillRect/>
                    </a:stretch>
                  </pic:blipFill>
                  <pic:spPr>
                    <a:xfrm>
                      <a:off x="0" y="0"/>
                      <a:ext cx="6645910" cy="2324735"/>
                    </a:xfrm>
                    <a:prstGeom prst="rect">
                      <a:avLst/>
                    </a:prstGeom>
                  </pic:spPr>
                </pic:pic>
              </a:graphicData>
            </a:graphic>
          </wp:inline>
        </w:drawing>
      </w:r>
    </w:p>
    <w:p w14:paraId="23A0A4F8" w14:textId="77777777" w:rsidR="00C646E3" w:rsidRDefault="00C646E3" w:rsidP="00C646E3">
      <w:pPr>
        <w:shd w:val="clear" w:color="auto" w:fill="FFFFFF" w:themeFill="background1"/>
        <w:rPr>
          <w:color w:val="000000" w:themeColor="text1"/>
        </w:rPr>
      </w:pPr>
    </w:p>
    <w:p w14:paraId="2A44EA47" w14:textId="6A0DB1B6" w:rsidR="00CB1AAB" w:rsidRPr="00CC159D" w:rsidRDefault="00215263">
      <w:pPr>
        <w:pStyle w:val="Heading2"/>
        <w:spacing w:before="240" w:after="120"/>
        <w:rPr>
          <w:sz w:val="40"/>
          <w:szCs w:val="40"/>
          <w:u w:val="double"/>
        </w:rPr>
      </w:pPr>
      <w:r>
        <w:rPr>
          <w:b/>
          <w:bCs/>
          <w:sz w:val="40"/>
          <w:szCs w:val="40"/>
          <w:u w:val="double"/>
        </w:rPr>
        <w:t>10</w:t>
      </w:r>
      <w:r w:rsidR="00000000" w:rsidRPr="00CC159D">
        <w:rPr>
          <w:b/>
          <w:bCs/>
          <w:sz w:val="40"/>
          <w:szCs w:val="40"/>
          <w:u w:val="double"/>
        </w:rPr>
        <w:t>.</w:t>
      </w:r>
      <w:r w:rsidR="00C646E3">
        <w:rPr>
          <w:b/>
          <w:bCs/>
          <w:sz w:val="40"/>
          <w:szCs w:val="40"/>
          <w:u w:val="double"/>
        </w:rPr>
        <w:t xml:space="preserve">3 </w:t>
      </w:r>
      <w:r w:rsidR="00000000" w:rsidRPr="00CC159D">
        <w:rPr>
          <w:b/>
          <w:bCs/>
          <w:sz w:val="40"/>
          <w:szCs w:val="40"/>
          <w:u w:val="double"/>
        </w:rPr>
        <w:t>Binomial Distribution Example</w:t>
      </w:r>
    </w:p>
    <w:p w14:paraId="30DC736C" w14:textId="77777777" w:rsidR="00CB1AAB" w:rsidRDefault="00000000">
      <w:r>
        <w:t>If we define 'success' as achieving good mental health (score ≥ 7), with n = 30 and p = 19/30 = 0.633:</w:t>
      </w:r>
    </w:p>
    <w:p w14:paraId="1444B09B" w14:textId="77777777" w:rsidR="00CB1AAB" w:rsidRDefault="00000000">
      <w:r>
        <w:t>Expected number with good MH = np = 30 × 0.633 ≈ 19 students</w:t>
      </w:r>
    </w:p>
    <w:p w14:paraId="2A37F0E5" w14:textId="77777777" w:rsidR="00CB1AAB" w:rsidRDefault="00000000">
      <w:r>
        <w:t>Variance = np(1-p) = 30 × 0.633 × 0.367 ≈ 6.97</w:t>
      </w:r>
    </w:p>
    <w:p w14:paraId="3F2138B7" w14:textId="77777777" w:rsidR="00CB1AAB" w:rsidRDefault="00000000">
      <w:r>
        <w:t>Standard deviation = √6.97 ≈ 2.64</w:t>
      </w:r>
    </w:p>
    <w:p w14:paraId="0895713C" w14:textId="4B95E667" w:rsidR="00A5353A" w:rsidRDefault="00000000">
      <w:r>
        <w:pict w14:anchorId="5A7EBFEE">
          <v:rect id="_x0000_i1035" style="width:0;height:1.5pt" o:hralign="center" o:hrstd="t" o:hr="t" fillcolor="#a0a0a0" stroked="f"/>
        </w:pict>
      </w:r>
    </w:p>
    <w:p w14:paraId="50387C3B" w14:textId="5E14E5D4" w:rsidR="00CB1AAB" w:rsidRPr="00A5353A" w:rsidRDefault="00215263" w:rsidP="00A5353A">
      <w:pPr>
        <w:rPr>
          <w:color w:val="4472C4" w:themeColor="accent1"/>
        </w:rPr>
      </w:pPr>
      <w:r>
        <w:rPr>
          <w:b/>
          <w:bCs/>
          <w:color w:val="4472C4" w:themeColor="accent1"/>
          <w:sz w:val="44"/>
          <w:szCs w:val="44"/>
          <w:u w:val="double"/>
        </w:rPr>
        <w:t>11.</w:t>
      </w:r>
      <w:r w:rsidR="00000000" w:rsidRPr="00A5353A">
        <w:rPr>
          <w:b/>
          <w:bCs/>
          <w:color w:val="4472C4" w:themeColor="accent1"/>
          <w:sz w:val="44"/>
          <w:szCs w:val="44"/>
          <w:u w:val="double"/>
        </w:rPr>
        <w:t>Categorical Data Analysis</w:t>
      </w:r>
    </w:p>
    <w:p w14:paraId="6B5FF57C" w14:textId="43BF6EA8" w:rsidR="00CB1AAB" w:rsidRPr="00A5353A" w:rsidRDefault="00000000" w:rsidP="00A5353A">
      <w:pPr>
        <w:spacing w:after="200"/>
        <w:rPr>
          <w:color w:val="4472C4" w:themeColor="accent1"/>
          <w:sz w:val="44"/>
          <w:szCs w:val="44"/>
          <w:u w:val="double"/>
        </w:rPr>
      </w:pPr>
      <w:r w:rsidRPr="00A5353A">
        <w:rPr>
          <w:b/>
          <w:bCs/>
          <w:color w:val="4472C4" w:themeColor="accent1"/>
          <w:sz w:val="40"/>
          <w:szCs w:val="40"/>
          <w:u w:val="double"/>
        </w:rPr>
        <w:t>1</w:t>
      </w:r>
      <w:r w:rsidR="00215263">
        <w:rPr>
          <w:b/>
          <w:bCs/>
          <w:color w:val="4472C4" w:themeColor="accent1"/>
          <w:sz w:val="40"/>
          <w:szCs w:val="40"/>
          <w:u w:val="double"/>
        </w:rPr>
        <w:t>1</w:t>
      </w:r>
      <w:r w:rsidRPr="00A5353A">
        <w:rPr>
          <w:b/>
          <w:bCs/>
          <w:color w:val="4472C4" w:themeColor="accent1"/>
          <w:sz w:val="40"/>
          <w:szCs w:val="40"/>
          <w:u w:val="double"/>
        </w:rPr>
        <w:t>.</w:t>
      </w:r>
      <w:r w:rsidR="00215263">
        <w:rPr>
          <w:b/>
          <w:bCs/>
          <w:color w:val="4472C4" w:themeColor="accent1"/>
          <w:sz w:val="40"/>
          <w:szCs w:val="40"/>
          <w:u w:val="double"/>
        </w:rPr>
        <w:t>1</w:t>
      </w:r>
      <w:r w:rsidRPr="00A5353A">
        <w:rPr>
          <w:b/>
          <w:bCs/>
          <w:color w:val="4472C4" w:themeColor="accent1"/>
          <w:sz w:val="40"/>
          <w:szCs w:val="40"/>
          <w:u w:val="double"/>
        </w:rPr>
        <w:t xml:space="preserve"> Category Breakdown</w:t>
      </w:r>
    </w:p>
    <w:p w14:paraId="5B5995A6" w14:textId="77777777" w:rsidR="00CB1AAB" w:rsidRDefault="00000000">
      <w:r>
        <w:t>Mental Health Score Categories:</w:t>
      </w:r>
    </w:p>
    <w:p w14:paraId="16CEE809" w14:textId="77777777" w:rsidR="00CB1AAB" w:rsidRDefault="00000000">
      <w:r>
        <w:t>Low (1-3): 0 students (0%)</w:t>
      </w:r>
    </w:p>
    <w:p w14:paraId="1AA855DF" w14:textId="77777777" w:rsidR="00CB1AAB" w:rsidRDefault="00000000">
      <w:r>
        <w:t>Moderate (4-6): 8 students (27%)</w:t>
      </w:r>
    </w:p>
    <w:p w14:paraId="46F3131E" w14:textId="77777777" w:rsidR="00CB1AAB" w:rsidRDefault="00000000">
      <w:r>
        <w:t>Good (7-9): 13 students (43%)</w:t>
      </w:r>
    </w:p>
    <w:p w14:paraId="76314E32" w14:textId="77777777" w:rsidR="00CB1AAB" w:rsidRDefault="00000000">
      <w:r>
        <w:t>Excellent (10): 9 students (30%)</w:t>
      </w:r>
    </w:p>
    <w:p w14:paraId="5C91CE5F" w14:textId="77777777" w:rsidR="00CB1AAB" w:rsidRDefault="00CB1AAB">
      <w:pPr>
        <w:spacing w:after="200"/>
      </w:pPr>
    </w:p>
    <w:p w14:paraId="60A6F63D" w14:textId="77777777" w:rsidR="00CB1AAB" w:rsidRDefault="00000000">
      <w:r>
        <w:t>Sleep Quality Categories:</w:t>
      </w:r>
    </w:p>
    <w:p w14:paraId="0041794D" w14:textId="77777777" w:rsidR="00CB1AAB" w:rsidRDefault="00000000">
      <w:r>
        <w:t>Poor (≤6h): 8 students (27%)</w:t>
      </w:r>
    </w:p>
    <w:p w14:paraId="6AD72B1A" w14:textId="77777777" w:rsidR="00CB1AAB" w:rsidRDefault="00000000">
      <w:r>
        <w:t>Fair (6-7h): 5 students (17%)</w:t>
      </w:r>
    </w:p>
    <w:p w14:paraId="5B9D8420" w14:textId="77777777" w:rsidR="00CB1AAB" w:rsidRDefault="00000000">
      <w:r>
        <w:t>Good (7-8h): 7 students (23%)</w:t>
      </w:r>
    </w:p>
    <w:p w14:paraId="5088E298" w14:textId="1E5C0723" w:rsidR="00CC159D" w:rsidRDefault="00000000" w:rsidP="00A5353A">
      <w:r>
        <w:t>Excellent (8+h): 10 students (33%)</w:t>
      </w:r>
    </w:p>
    <w:p w14:paraId="6A6DBC6E" w14:textId="351240ED" w:rsidR="00CB1AAB" w:rsidRPr="00CC159D" w:rsidRDefault="00215263" w:rsidP="00CC159D">
      <w:pPr>
        <w:rPr>
          <w:color w:val="4472C4" w:themeColor="accent1"/>
          <w:sz w:val="44"/>
          <w:szCs w:val="44"/>
          <w:u w:val="double"/>
        </w:rPr>
      </w:pPr>
      <w:r>
        <w:rPr>
          <w:b/>
          <w:bCs/>
          <w:color w:val="4472C4" w:themeColor="accent1"/>
          <w:sz w:val="44"/>
          <w:szCs w:val="44"/>
          <w:u w:val="double"/>
        </w:rPr>
        <w:t>12</w:t>
      </w:r>
      <w:r w:rsidR="00000000" w:rsidRPr="00CC159D">
        <w:rPr>
          <w:b/>
          <w:bCs/>
          <w:color w:val="4472C4" w:themeColor="accent1"/>
          <w:sz w:val="44"/>
          <w:szCs w:val="44"/>
          <w:u w:val="double"/>
        </w:rPr>
        <w:t>. Conclusions &amp; Recommendations</w:t>
      </w:r>
    </w:p>
    <w:p w14:paraId="0EE2A793" w14:textId="0B843020" w:rsidR="00CB1AAB" w:rsidRPr="00CC159D" w:rsidRDefault="00000000">
      <w:pPr>
        <w:pStyle w:val="Heading2"/>
        <w:spacing w:before="240" w:after="120"/>
        <w:rPr>
          <w:sz w:val="40"/>
          <w:szCs w:val="40"/>
          <w:u w:val="double"/>
        </w:rPr>
      </w:pPr>
      <w:r w:rsidRPr="00CC159D">
        <w:rPr>
          <w:b/>
          <w:bCs/>
          <w:sz w:val="40"/>
          <w:szCs w:val="40"/>
          <w:u w:val="double"/>
        </w:rPr>
        <w:t>1</w:t>
      </w:r>
      <w:r w:rsidR="00215263">
        <w:rPr>
          <w:b/>
          <w:bCs/>
          <w:sz w:val="40"/>
          <w:szCs w:val="40"/>
          <w:u w:val="double"/>
        </w:rPr>
        <w:t>2</w:t>
      </w:r>
      <w:r w:rsidRPr="00CC159D">
        <w:rPr>
          <w:b/>
          <w:bCs/>
          <w:sz w:val="40"/>
          <w:szCs w:val="40"/>
          <w:u w:val="double"/>
        </w:rPr>
        <w:t>.1 Key Statistical Findings</w:t>
      </w:r>
    </w:p>
    <w:p w14:paraId="28435D30" w14:textId="77777777" w:rsidR="00CB1AAB" w:rsidRDefault="00000000">
      <w:r>
        <w:t>1. Sleep Quality Impact: Sleep duration is the strongest predictor of mental health in this cohort</w:t>
      </w:r>
    </w:p>
    <w:p w14:paraId="3B5AC96A" w14:textId="77777777" w:rsidR="00CB1AAB" w:rsidRDefault="00000000">
      <w:r>
        <w:t>2. Optimal Range: Students averaging 8+ hours show excellent mental health outcomes</w:t>
      </w:r>
    </w:p>
    <w:p w14:paraId="24EDAC38" w14:textId="77777777" w:rsidR="00CB1AAB" w:rsidRDefault="00000000">
      <w:r>
        <w:t>3. Risk Group: Students with ≤6 hours of sleep universally experience moderate to low mental health</w:t>
      </w:r>
    </w:p>
    <w:p w14:paraId="4CF4A979" w14:textId="77777777" w:rsidR="00CB1AAB" w:rsidRDefault="00000000">
      <w:r>
        <w:t>4. Strong Associations: Anxiety and depression correlations with sleep are nearly perfect (r &gt; 0.98)</w:t>
      </w:r>
    </w:p>
    <w:p w14:paraId="61166B96" w14:textId="77777777" w:rsidR="00CB1AAB" w:rsidRDefault="00000000">
      <w:r>
        <w:t>5. Population Estimates: With 95% confidence, mean sleep should be 6.7-7.9 hours for optimal mental health</w:t>
      </w:r>
    </w:p>
    <w:p w14:paraId="51ACB94D" w14:textId="7C3781D6" w:rsidR="00CB1AAB" w:rsidRPr="00CC159D" w:rsidRDefault="00000000">
      <w:pPr>
        <w:pStyle w:val="Heading2"/>
        <w:spacing w:before="240" w:after="120"/>
        <w:rPr>
          <w:sz w:val="40"/>
          <w:szCs w:val="40"/>
          <w:u w:val="double"/>
        </w:rPr>
      </w:pPr>
      <w:r w:rsidRPr="00CC159D">
        <w:rPr>
          <w:b/>
          <w:bCs/>
          <w:sz w:val="40"/>
          <w:szCs w:val="40"/>
          <w:u w:val="double"/>
        </w:rPr>
        <w:t>1</w:t>
      </w:r>
      <w:r w:rsidR="00215263">
        <w:rPr>
          <w:b/>
          <w:bCs/>
          <w:sz w:val="40"/>
          <w:szCs w:val="40"/>
          <w:u w:val="double"/>
        </w:rPr>
        <w:t>2</w:t>
      </w:r>
      <w:r w:rsidRPr="00CC159D">
        <w:rPr>
          <w:b/>
          <w:bCs/>
          <w:sz w:val="40"/>
          <w:szCs w:val="40"/>
          <w:u w:val="double"/>
        </w:rPr>
        <w:t>.2 Recommendations</w:t>
      </w:r>
    </w:p>
    <w:p w14:paraId="6A4D9CC8" w14:textId="77777777" w:rsidR="00CB1AAB" w:rsidRDefault="00000000">
      <w:r>
        <w:t>For Students: Prioritize 7-8+ hours of sleep daily; even 1 hour increase correlates with measurable improvements in mental health</w:t>
      </w:r>
    </w:p>
    <w:p w14:paraId="3E848E61" w14:textId="77777777" w:rsidR="00CB1AAB" w:rsidRDefault="00000000">
      <w:r>
        <w:t>For Institutions: Implement campus sleep hygiene programs; consider how class schedules affect student sleep</w:t>
      </w:r>
    </w:p>
    <w:p w14:paraId="7E570463" w14:textId="77777777" w:rsidR="00CB1AAB" w:rsidRDefault="00000000">
      <w:r>
        <w:t>For Mental Health Services: Screen sleep patterns as an early indicator of mental health risks</w:t>
      </w:r>
    </w:p>
    <w:p w14:paraId="19310FE3" w14:textId="0A3B2A32" w:rsidR="00A26B0A" w:rsidRDefault="00000000" w:rsidP="00A26B0A">
      <w:r>
        <w:t>For Future Research: Longitudinal studies to establish causation; explore mediating factors</w:t>
      </w:r>
    </w:p>
    <w:p w14:paraId="64515B59" w14:textId="77777777" w:rsidR="00B166B4" w:rsidRDefault="00B166B4" w:rsidP="00A26B0A"/>
    <w:p w14:paraId="11BA7628" w14:textId="77777777" w:rsidR="00B166B4" w:rsidRDefault="00B166B4" w:rsidP="00A26B0A"/>
    <w:p w14:paraId="577D5ABD" w14:textId="18882026" w:rsidR="00B166B4" w:rsidRDefault="00B166B4" w:rsidP="00A26B0A">
      <w:pPr>
        <w:rPr>
          <w:b/>
          <w:bCs/>
          <w:color w:val="4472C4" w:themeColor="accent1"/>
          <w:sz w:val="44"/>
          <w:szCs w:val="44"/>
          <w:u w:val="double"/>
        </w:rPr>
      </w:pPr>
      <w:r>
        <w:rPr>
          <w:b/>
          <w:bCs/>
          <w:color w:val="4472C4" w:themeColor="accent1"/>
          <w:sz w:val="44"/>
          <w:szCs w:val="44"/>
          <w:u w:val="double"/>
        </w:rPr>
        <w:t xml:space="preserve">13. </w:t>
      </w:r>
      <w:r w:rsidR="00355B73">
        <w:rPr>
          <w:b/>
          <w:bCs/>
          <w:color w:val="4472C4" w:themeColor="accent1"/>
          <w:sz w:val="44"/>
          <w:szCs w:val="44"/>
          <w:u w:val="double"/>
        </w:rPr>
        <w:t xml:space="preserve">Key </w:t>
      </w:r>
      <w:proofErr w:type="gramStart"/>
      <w:r w:rsidR="00355B73">
        <w:rPr>
          <w:b/>
          <w:bCs/>
          <w:color w:val="4472C4" w:themeColor="accent1"/>
          <w:sz w:val="44"/>
          <w:szCs w:val="44"/>
          <w:u w:val="double"/>
        </w:rPr>
        <w:t xml:space="preserve">Findings </w:t>
      </w:r>
      <w:r>
        <w:rPr>
          <w:b/>
          <w:bCs/>
          <w:color w:val="4472C4" w:themeColor="accent1"/>
          <w:sz w:val="44"/>
          <w:szCs w:val="44"/>
          <w:u w:val="double"/>
        </w:rPr>
        <w:t>:</w:t>
      </w:r>
      <w:proofErr w:type="gramEnd"/>
    </w:p>
    <w:p w14:paraId="4D118E13" w14:textId="77777777" w:rsidR="00B166B4" w:rsidRPr="00B166B4" w:rsidRDefault="00B166B4" w:rsidP="00B166B4">
      <w:pPr>
        <w:pStyle w:val="Heading2"/>
        <w:rPr>
          <w:u w:val="single"/>
        </w:rPr>
      </w:pPr>
      <w:r w:rsidRPr="00B166B4">
        <w:rPr>
          <w:color w:val="2E75B6"/>
          <w:u w:val="single"/>
        </w:rPr>
        <w:t>1. Variables and Data</w:t>
      </w:r>
    </w:p>
    <w:p w14:paraId="35845422" w14:textId="77777777" w:rsidR="00B166B4" w:rsidRDefault="00B166B4" w:rsidP="00B166B4">
      <w:pPr>
        <w:pStyle w:val="ListBullet"/>
        <w:tabs>
          <w:tab w:val="num" w:pos="360"/>
        </w:tabs>
        <w:ind w:left="360" w:hanging="360"/>
      </w:pPr>
      <w:r>
        <w:lastRenderedPageBreak/>
        <w:t>n = 30 students</w:t>
      </w:r>
    </w:p>
    <w:p w14:paraId="309C5F0A" w14:textId="77777777" w:rsidR="00B166B4" w:rsidRDefault="00B166B4" w:rsidP="00B166B4">
      <w:pPr>
        <w:pStyle w:val="ListBullet"/>
        <w:tabs>
          <w:tab w:val="num" w:pos="360"/>
        </w:tabs>
        <w:ind w:left="360" w:hanging="360"/>
      </w:pPr>
      <w:r>
        <w:t>5 Variables: Sleep Hours, Sleep Quality, Anxiety, Depression, Mental Health</w:t>
      </w:r>
    </w:p>
    <w:p w14:paraId="0C80B623" w14:textId="77777777" w:rsidR="00B166B4" w:rsidRPr="00B166B4" w:rsidRDefault="00B166B4" w:rsidP="00B166B4">
      <w:pPr>
        <w:pStyle w:val="Heading2"/>
        <w:rPr>
          <w:u w:val="single"/>
        </w:rPr>
      </w:pPr>
      <w:r w:rsidRPr="00B166B4">
        <w:rPr>
          <w:color w:val="2E75B6"/>
          <w:u w:val="single"/>
        </w:rPr>
        <w:t>2. Frequency Distribution</w:t>
      </w:r>
    </w:p>
    <w:p w14:paraId="40D803E7" w14:textId="77777777" w:rsidR="00B166B4" w:rsidRDefault="00B166B4" w:rsidP="00B166B4">
      <w:pPr>
        <w:pStyle w:val="ListBullet"/>
        <w:tabs>
          <w:tab w:val="num" w:pos="360"/>
        </w:tabs>
        <w:ind w:left="360" w:hanging="360"/>
      </w:pPr>
      <w:r>
        <w:t>Mental Health: Bimodal at 8 &amp; 9 (86.67% high values)</w:t>
      </w:r>
    </w:p>
    <w:p w14:paraId="3A1A8EAF" w14:textId="77777777" w:rsidR="00B166B4" w:rsidRDefault="00B166B4" w:rsidP="00B166B4">
      <w:pPr>
        <w:pStyle w:val="ListBullet"/>
        <w:tabs>
          <w:tab w:val="num" w:pos="360"/>
        </w:tabs>
        <w:ind w:left="360" w:hanging="360"/>
      </w:pPr>
      <w:r>
        <w:t>Sleep: Poor (26.67%) → Excellent (33.33%)</w:t>
      </w:r>
    </w:p>
    <w:p w14:paraId="27E09A48" w14:textId="77777777" w:rsidR="00B166B4" w:rsidRDefault="00B166B4" w:rsidP="00B166B4"/>
    <w:p w14:paraId="6E8B734D" w14:textId="77777777" w:rsidR="00B166B4" w:rsidRPr="00B166B4" w:rsidRDefault="00B166B4" w:rsidP="00B166B4">
      <w:pPr>
        <w:pStyle w:val="Heading2"/>
        <w:rPr>
          <w:u w:val="single"/>
        </w:rPr>
      </w:pPr>
      <w:r w:rsidRPr="00B166B4">
        <w:rPr>
          <w:color w:val="2E75B6"/>
          <w:u w:val="single"/>
        </w:rPr>
        <w:t>3. Measures of Central Tendency</w:t>
      </w:r>
    </w:p>
    <w:p w14:paraId="76D3452F" w14:textId="77777777" w:rsidR="00B166B4" w:rsidRDefault="00B166B4" w:rsidP="00B166B4">
      <w:pPr>
        <w:pStyle w:val="ListBullet"/>
        <w:tabs>
          <w:tab w:val="num" w:pos="360"/>
        </w:tabs>
        <w:ind w:left="360" w:hanging="360"/>
      </w:pPr>
      <w:r>
        <w:t>Sleep: Mean 7.33, Median 7.50, Mode 8.0</w:t>
      </w:r>
    </w:p>
    <w:p w14:paraId="221211CA" w14:textId="77777777" w:rsidR="00B166B4" w:rsidRDefault="00B166B4" w:rsidP="00B166B4">
      <w:pPr>
        <w:pStyle w:val="ListBullet"/>
        <w:tabs>
          <w:tab w:val="num" w:pos="360"/>
        </w:tabs>
        <w:ind w:left="360" w:hanging="360"/>
      </w:pPr>
      <w:r>
        <w:t>Mental Health: Mean 7.07, Median 8.00, Mode 8.0</w:t>
      </w:r>
    </w:p>
    <w:p w14:paraId="226722CD" w14:textId="77777777" w:rsidR="00B166B4" w:rsidRPr="00B166B4" w:rsidRDefault="00B166B4" w:rsidP="00B166B4">
      <w:pPr>
        <w:pStyle w:val="Heading2"/>
        <w:rPr>
          <w:u w:val="single"/>
        </w:rPr>
      </w:pPr>
      <w:r w:rsidRPr="00B166B4">
        <w:rPr>
          <w:color w:val="2E75B6"/>
          <w:u w:val="single"/>
        </w:rPr>
        <w:t>4. Measures of Dispersion</w:t>
      </w:r>
    </w:p>
    <w:p w14:paraId="69AECE7D" w14:textId="77777777" w:rsidR="00B166B4" w:rsidRDefault="00B166B4" w:rsidP="00B166B4">
      <w:pPr>
        <w:pStyle w:val="ListBullet"/>
        <w:tabs>
          <w:tab w:val="num" w:pos="360"/>
        </w:tabs>
        <w:ind w:left="360" w:hanging="360"/>
      </w:pPr>
      <w:r>
        <w:t>Sleep Std Dev: 1.60 (lowest)</w:t>
      </w:r>
    </w:p>
    <w:p w14:paraId="72347E34" w14:textId="77777777" w:rsidR="00B166B4" w:rsidRDefault="00B166B4" w:rsidP="00B166B4">
      <w:pPr>
        <w:pStyle w:val="ListBullet"/>
        <w:tabs>
          <w:tab w:val="num" w:pos="360"/>
        </w:tabs>
        <w:ind w:left="360" w:hanging="360"/>
      </w:pPr>
      <w:r>
        <w:t>Depression Std Dev: 2.39 (highest)</w:t>
      </w:r>
    </w:p>
    <w:p w14:paraId="62DA8733" w14:textId="77777777" w:rsidR="00B166B4" w:rsidRDefault="00B166B4" w:rsidP="00B166B4"/>
    <w:p w14:paraId="7481A889" w14:textId="77777777" w:rsidR="00B166B4" w:rsidRPr="00B166B4" w:rsidRDefault="00B166B4" w:rsidP="00B166B4">
      <w:pPr>
        <w:pStyle w:val="Heading2"/>
        <w:rPr>
          <w:u w:val="single"/>
        </w:rPr>
      </w:pPr>
      <w:r w:rsidRPr="00B166B4">
        <w:rPr>
          <w:color w:val="2E75B6"/>
          <w:u w:val="single"/>
        </w:rPr>
        <w:t>5. Five-Number Summary</w:t>
      </w:r>
    </w:p>
    <w:p w14:paraId="2D2B7706" w14:textId="77777777" w:rsidR="00B166B4" w:rsidRDefault="00B166B4" w:rsidP="00B166B4">
      <w:pPr>
        <w:pStyle w:val="ListBullet"/>
        <w:tabs>
          <w:tab w:val="num" w:pos="360"/>
        </w:tabs>
        <w:ind w:left="360" w:hanging="360"/>
      </w:pPr>
      <w:r>
        <w:t>Sleep: Min 4.0, Q1 6.13, Median 7.5, Q3 8.5, Max 10.0</w:t>
      </w:r>
    </w:p>
    <w:p w14:paraId="7781E057" w14:textId="77777777" w:rsidR="00B166B4" w:rsidRDefault="00B166B4" w:rsidP="00B166B4">
      <w:pPr>
        <w:pStyle w:val="ListBullet"/>
        <w:tabs>
          <w:tab w:val="num" w:pos="360"/>
        </w:tabs>
        <w:ind w:left="360" w:hanging="360"/>
      </w:pPr>
      <w:r>
        <w:t>Outliers: Zero detected</w:t>
      </w:r>
    </w:p>
    <w:p w14:paraId="4C886E87" w14:textId="77777777" w:rsidR="00B166B4" w:rsidRDefault="00B166B4" w:rsidP="00B166B4"/>
    <w:p w14:paraId="290513E0" w14:textId="77777777" w:rsidR="00B166B4" w:rsidRPr="00B166B4" w:rsidRDefault="00B166B4" w:rsidP="00B166B4">
      <w:pPr>
        <w:pStyle w:val="Heading2"/>
        <w:rPr>
          <w:u w:val="single"/>
        </w:rPr>
      </w:pPr>
      <w:r w:rsidRPr="00B166B4">
        <w:rPr>
          <w:color w:val="2E75B6"/>
          <w:u w:val="single"/>
        </w:rPr>
        <w:t>6. Probability Analysis</w:t>
      </w:r>
    </w:p>
    <w:p w14:paraId="42D84241" w14:textId="77777777" w:rsidR="00B166B4" w:rsidRDefault="00B166B4" w:rsidP="00B166B4">
      <w:pPr>
        <w:pStyle w:val="ListBullet"/>
        <w:tabs>
          <w:tab w:val="num" w:pos="360"/>
        </w:tabs>
        <w:ind w:left="360" w:hanging="360"/>
      </w:pPr>
      <w:r>
        <w:t xml:space="preserve">Addition Rule: </w:t>
      </w:r>
      <w:proofErr w:type="gramStart"/>
      <w:r>
        <w:t>P(</w:t>
      </w:r>
      <w:proofErr w:type="gramEnd"/>
      <w:r>
        <w:t>A ∪ B) = 0.5333 (53.33%)</w:t>
      </w:r>
    </w:p>
    <w:p w14:paraId="7D729532" w14:textId="77777777" w:rsidR="00B166B4" w:rsidRDefault="00B166B4" w:rsidP="00B166B4">
      <w:pPr>
        <w:pStyle w:val="ListBullet"/>
        <w:tabs>
          <w:tab w:val="num" w:pos="360"/>
        </w:tabs>
        <w:ind w:left="360" w:hanging="360"/>
      </w:pPr>
      <w:r>
        <w:t xml:space="preserve">Multiplication Rule: </w:t>
      </w:r>
      <w:proofErr w:type="gramStart"/>
      <w:r>
        <w:t>P(</w:t>
      </w:r>
      <w:proofErr w:type="gramEnd"/>
      <w:r>
        <w:t>A ∩ B) = 0.4667 (46.67%)</w:t>
      </w:r>
    </w:p>
    <w:p w14:paraId="2FD29A59" w14:textId="77777777" w:rsidR="00B166B4" w:rsidRDefault="00B166B4" w:rsidP="00B166B4">
      <w:pPr>
        <w:pStyle w:val="ListBullet"/>
        <w:tabs>
          <w:tab w:val="num" w:pos="360"/>
        </w:tabs>
        <w:ind w:left="360" w:hanging="360"/>
      </w:pPr>
      <w:r>
        <w:t xml:space="preserve">Conditional Prob: </w:t>
      </w:r>
      <w:proofErr w:type="gramStart"/>
      <w:r>
        <w:t>P(</w:t>
      </w:r>
      <w:proofErr w:type="gramEnd"/>
      <w:r>
        <w:t>MH≥8 | Sleep≥8) = 100%</w:t>
      </w:r>
    </w:p>
    <w:p w14:paraId="3D78137C" w14:textId="77777777" w:rsidR="00B166B4" w:rsidRDefault="00B166B4" w:rsidP="00B166B4">
      <w:pPr>
        <w:pStyle w:val="ListBullet"/>
        <w:tabs>
          <w:tab w:val="num" w:pos="360"/>
        </w:tabs>
        <w:ind w:left="360" w:hanging="360"/>
      </w:pPr>
      <w:r>
        <w:t xml:space="preserve">Bayes Theorem: </w:t>
      </w:r>
      <w:proofErr w:type="gramStart"/>
      <w:r>
        <w:t>P(</w:t>
      </w:r>
      <w:proofErr w:type="gramEnd"/>
      <w:r>
        <w:t>Sleep≥8 | MH≥8) = 87.5%</w:t>
      </w:r>
    </w:p>
    <w:p w14:paraId="374CCADA" w14:textId="77777777" w:rsidR="00B166B4" w:rsidRPr="00B166B4" w:rsidRDefault="00B166B4" w:rsidP="00B166B4">
      <w:pPr>
        <w:pStyle w:val="Heading2"/>
        <w:rPr>
          <w:u w:val="single"/>
        </w:rPr>
      </w:pPr>
      <w:r w:rsidRPr="00B166B4">
        <w:rPr>
          <w:color w:val="2E75B6"/>
          <w:u w:val="single"/>
        </w:rPr>
        <w:t>7. Contingency Table</w:t>
      </w:r>
    </w:p>
    <w:p w14:paraId="180EDEB8" w14:textId="77777777" w:rsidR="00B166B4" w:rsidRDefault="00B166B4" w:rsidP="00B166B4">
      <w:pPr>
        <w:pStyle w:val="ListBullet"/>
        <w:tabs>
          <w:tab w:val="num" w:pos="360"/>
        </w:tabs>
        <w:ind w:left="360" w:hanging="360"/>
      </w:pPr>
      <w:proofErr w:type="gramStart"/>
      <w:r>
        <w:t>P(</w:t>
      </w:r>
      <w:proofErr w:type="gramEnd"/>
      <w:r>
        <w:t>Good MH | Good Sleep 7-8h) = 100%</w:t>
      </w:r>
    </w:p>
    <w:p w14:paraId="0D83044D" w14:textId="77777777" w:rsidR="00B166B4" w:rsidRDefault="00B166B4" w:rsidP="00B166B4">
      <w:pPr>
        <w:pStyle w:val="ListBullet"/>
        <w:tabs>
          <w:tab w:val="num" w:pos="360"/>
        </w:tabs>
        <w:ind w:left="360" w:hanging="360"/>
      </w:pPr>
      <w:r>
        <w:t xml:space="preserve">≥7 </w:t>
      </w:r>
      <w:proofErr w:type="spellStart"/>
      <w:r>
        <w:t>hrs</w:t>
      </w:r>
      <w:proofErr w:type="spellEnd"/>
      <w:r>
        <w:t xml:space="preserve"> sleep = ZERO low MH scores</w:t>
      </w:r>
    </w:p>
    <w:p w14:paraId="7648AE13" w14:textId="77777777" w:rsidR="00B166B4" w:rsidRPr="00B166B4" w:rsidRDefault="00B166B4" w:rsidP="00B166B4">
      <w:pPr>
        <w:rPr>
          <w:u w:val="single"/>
        </w:rPr>
      </w:pPr>
    </w:p>
    <w:p w14:paraId="5D4B0044" w14:textId="77777777" w:rsidR="00B166B4" w:rsidRPr="00B166B4" w:rsidRDefault="00B166B4" w:rsidP="00B166B4">
      <w:pPr>
        <w:pStyle w:val="Heading2"/>
        <w:rPr>
          <w:u w:val="single"/>
        </w:rPr>
      </w:pPr>
      <w:r w:rsidRPr="00B166B4">
        <w:rPr>
          <w:color w:val="2E75B6"/>
          <w:u w:val="single"/>
        </w:rPr>
        <w:t>8. Normality Testing</w:t>
      </w:r>
    </w:p>
    <w:p w14:paraId="21562A2A" w14:textId="77777777" w:rsidR="00B166B4" w:rsidRDefault="00B166B4" w:rsidP="00B166B4">
      <w:pPr>
        <w:pStyle w:val="ListBullet"/>
        <w:tabs>
          <w:tab w:val="num" w:pos="360"/>
        </w:tabs>
        <w:ind w:left="360" w:hanging="360"/>
      </w:pPr>
      <w:r>
        <w:t>Sleep Hours: Nearly normal (p = 0.375) ✓</w:t>
      </w:r>
    </w:p>
    <w:p w14:paraId="019C5199" w14:textId="77777777" w:rsidR="00B166B4" w:rsidRDefault="00B166B4" w:rsidP="00B166B4">
      <w:pPr>
        <w:pStyle w:val="ListBullet"/>
        <w:tabs>
          <w:tab w:val="num" w:pos="360"/>
        </w:tabs>
        <w:ind w:left="360" w:hanging="360"/>
      </w:pPr>
      <w:r>
        <w:t>Others: Non-parametric tests needed</w:t>
      </w:r>
    </w:p>
    <w:p w14:paraId="59753DE2" w14:textId="77777777" w:rsidR="00B166B4" w:rsidRPr="00355B73" w:rsidRDefault="00B166B4" w:rsidP="00B166B4">
      <w:pPr>
        <w:pStyle w:val="Heading2"/>
        <w:rPr>
          <w:u w:val="single"/>
        </w:rPr>
      </w:pPr>
      <w:r w:rsidRPr="00355B73">
        <w:rPr>
          <w:color w:val="2E75B6"/>
          <w:u w:val="single"/>
        </w:rPr>
        <w:t>9. Confidence Intervals (95%)</w:t>
      </w:r>
    </w:p>
    <w:p w14:paraId="01D3E85D" w14:textId="77777777" w:rsidR="00B166B4" w:rsidRDefault="00B166B4" w:rsidP="00B166B4">
      <w:pPr>
        <w:pStyle w:val="ListBullet"/>
        <w:tabs>
          <w:tab w:val="num" w:pos="360"/>
        </w:tabs>
        <w:ind w:left="360" w:hanging="360"/>
      </w:pPr>
      <w:r>
        <w:t>Sleep Hours: [6.74, 7.93]</w:t>
      </w:r>
    </w:p>
    <w:p w14:paraId="3985E26C" w14:textId="77777777" w:rsidR="00B166B4" w:rsidRDefault="00B166B4" w:rsidP="00B166B4">
      <w:pPr>
        <w:pStyle w:val="ListBullet"/>
        <w:tabs>
          <w:tab w:val="num" w:pos="360"/>
        </w:tabs>
        <w:ind w:left="360" w:hanging="360"/>
      </w:pPr>
      <w:r>
        <w:t>Mental Health: [6.20, 7.93]</w:t>
      </w:r>
    </w:p>
    <w:p w14:paraId="60330362" w14:textId="77777777" w:rsidR="00B166B4" w:rsidRPr="00355B73" w:rsidRDefault="00B166B4" w:rsidP="00B166B4">
      <w:pPr>
        <w:pStyle w:val="Heading2"/>
        <w:rPr>
          <w:u w:val="single"/>
        </w:rPr>
      </w:pPr>
      <w:r w:rsidRPr="00355B73">
        <w:rPr>
          <w:color w:val="2E75B6"/>
          <w:u w:val="single"/>
        </w:rPr>
        <w:t>10. Probability Distributions</w:t>
      </w:r>
    </w:p>
    <w:p w14:paraId="2015AC48" w14:textId="77777777" w:rsidR="00B166B4" w:rsidRDefault="00B166B4" w:rsidP="00B166B4">
      <w:pPr>
        <w:pStyle w:val="ListBullet"/>
        <w:tabs>
          <w:tab w:val="num" w:pos="360"/>
        </w:tabs>
        <w:ind w:left="360" w:hanging="360"/>
      </w:pPr>
      <w:r>
        <w:t xml:space="preserve">Normal: </w:t>
      </w:r>
      <w:proofErr w:type="gramStart"/>
      <w:r>
        <w:t>P(</w:t>
      </w:r>
      <w:proofErr w:type="gramEnd"/>
      <w:r>
        <w:t>Sleep ≥ 8) = 33.7%</w:t>
      </w:r>
    </w:p>
    <w:p w14:paraId="7A7F0C49" w14:textId="77777777" w:rsidR="00B166B4" w:rsidRDefault="00B166B4" w:rsidP="00B166B4">
      <w:pPr>
        <w:pStyle w:val="ListBullet"/>
        <w:tabs>
          <w:tab w:val="num" w:pos="360"/>
        </w:tabs>
        <w:ind w:left="360" w:hanging="360"/>
      </w:pPr>
      <w:r>
        <w:t>Poisson (Mental Health): λ = 7.0667, Most likely k=7 (14.9%)</w:t>
      </w:r>
    </w:p>
    <w:p w14:paraId="77074D51" w14:textId="77777777" w:rsidR="00B166B4" w:rsidRDefault="00B166B4" w:rsidP="00B166B4">
      <w:pPr>
        <w:pStyle w:val="ListBullet"/>
        <w:tabs>
          <w:tab w:val="num" w:pos="360"/>
        </w:tabs>
        <w:ind w:left="360" w:hanging="360"/>
      </w:pPr>
      <w:r>
        <w:t>Chi-Square: 7.0837 → Excellent fit ✓</w:t>
      </w:r>
    </w:p>
    <w:p w14:paraId="6E2E25EB" w14:textId="77777777" w:rsidR="00B166B4" w:rsidRDefault="00B166B4" w:rsidP="00B166B4">
      <w:pPr>
        <w:pStyle w:val="ListBullet"/>
        <w:tabs>
          <w:tab w:val="num" w:pos="360"/>
        </w:tabs>
        <w:ind w:left="360" w:hanging="360"/>
      </w:pPr>
      <w:r>
        <w:t>Binomial: Expected good MH = 19 students</w:t>
      </w:r>
    </w:p>
    <w:p w14:paraId="4E690EAC" w14:textId="77777777" w:rsidR="00B166B4" w:rsidRPr="00355B73" w:rsidRDefault="00B166B4" w:rsidP="00B166B4">
      <w:pPr>
        <w:pStyle w:val="Heading2"/>
        <w:rPr>
          <w:u w:val="single"/>
        </w:rPr>
      </w:pPr>
      <w:r w:rsidRPr="00355B73">
        <w:rPr>
          <w:color w:val="2E75B6"/>
          <w:u w:val="single"/>
        </w:rPr>
        <w:t>11. Categorical Analysis</w:t>
      </w:r>
    </w:p>
    <w:p w14:paraId="2F64B5BA" w14:textId="77777777" w:rsidR="00B166B4" w:rsidRDefault="00B166B4" w:rsidP="00B166B4">
      <w:pPr>
        <w:pStyle w:val="ListBullet"/>
        <w:tabs>
          <w:tab w:val="num" w:pos="360"/>
        </w:tabs>
        <w:ind w:left="360" w:hanging="360"/>
      </w:pPr>
      <w:r>
        <w:t>Good + Excellent MH: 73%</w:t>
      </w:r>
    </w:p>
    <w:p w14:paraId="459C60DC" w14:textId="77777777" w:rsidR="00B166B4" w:rsidRDefault="00B166B4" w:rsidP="00B166B4">
      <w:pPr>
        <w:pStyle w:val="ListBullet"/>
        <w:tabs>
          <w:tab w:val="num" w:pos="360"/>
        </w:tabs>
        <w:ind w:left="360" w:hanging="360"/>
      </w:pPr>
      <w:r>
        <w:t>Excellent Sleep (8+h): 33%</w:t>
      </w:r>
    </w:p>
    <w:p w14:paraId="1B3CABEB" w14:textId="77777777" w:rsidR="00B166B4" w:rsidRDefault="00B166B4" w:rsidP="00B166B4"/>
    <w:p w14:paraId="30F75B95" w14:textId="2496ED12" w:rsidR="00B166B4" w:rsidRPr="00B166B4" w:rsidRDefault="00B166B4" w:rsidP="00A26B0A">
      <w:pPr>
        <w:rPr>
          <w:b/>
          <w:bCs/>
          <w:color w:val="4472C4" w:themeColor="accent1"/>
          <w:sz w:val="44"/>
          <w:szCs w:val="44"/>
          <w:u w:val="double"/>
        </w:rPr>
      </w:pPr>
    </w:p>
    <w:p w14:paraId="4337AAFC" w14:textId="6FC81A0C" w:rsidR="008D72A2" w:rsidRDefault="000C1DB5" w:rsidP="008D72A2">
      <w:pPr>
        <w:rPr>
          <w:b/>
          <w:bCs/>
          <w:color w:val="4472C4" w:themeColor="accent1"/>
          <w:sz w:val="44"/>
          <w:szCs w:val="44"/>
          <w:u w:val="double"/>
        </w:rPr>
      </w:pPr>
      <w:r>
        <w:rPr>
          <w:b/>
          <w:bCs/>
          <w:color w:val="4472C4" w:themeColor="accent1"/>
          <w:sz w:val="44"/>
          <w:szCs w:val="44"/>
          <w:u w:val="double"/>
        </w:rPr>
        <w:lastRenderedPageBreak/>
        <w:t>1</w:t>
      </w:r>
      <w:r w:rsidR="00355B73">
        <w:rPr>
          <w:b/>
          <w:bCs/>
          <w:color w:val="4472C4" w:themeColor="accent1"/>
          <w:sz w:val="44"/>
          <w:szCs w:val="44"/>
          <w:u w:val="double"/>
        </w:rPr>
        <w:t>4</w:t>
      </w:r>
      <w:r>
        <w:rPr>
          <w:b/>
          <w:bCs/>
          <w:color w:val="4472C4" w:themeColor="accent1"/>
          <w:sz w:val="44"/>
          <w:szCs w:val="44"/>
          <w:u w:val="double"/>
        </w:rPr>
        <w:t>.</w:t>
      </w:r>
      <w:r w:rsidR="00355B73">
        <w:rPr>
          <w:b/>
          <w:bCs/>
          <w:color w:val="4472C4" w:themeColor="accent1"/>
          <w:sz w:val="44"/>
          <w:szCs w:val="44"/>
          <w:u w:val="double"/>
        </w:rPr>
        <w:t xml:space="preserve"> </w:t>
      </w:r>
      <w:r>
        <w:rPr>
          <w:b/>
          <w:bCs/>
          <w:color w:val="4472C4" w:themeColor="accent1"/>
          <w:sz w:val="44"/>
          <w:szCs w:val="44"/>
          <w:u w:val="double"/>
        </w:rPr>
        <w:t xml:space="preserve">Python Output: </w:t>
      </w:r>
    </w:p>
    <w:p w14:paraId="005B7B26" w14:textId="77777777" w:rsidR="008D72A2" w:rsidRDefault="008D72A2" w:rsidP="008D72A2">
      <w:pPr>
        <w:rPr>
          <w:b/>
          <w:bCs/>
          <w:color w:val="4472C4" w:themeColor="accent1"/>
          <w:sz w:val="44"/>
          <w:szCs w:val="44"/>
          <w:u w:val="double"/>
        </w:rPr>
      </w:pPr>
    </w:p>
    <w:p w14:paraId="2A59AF06" w14:textId="6A9C3A4A" w:rsidR="008D72A2" w:rsidRDefault="008D72A2" w:rsidP="008D72A2">
      <w:pPr>
        <w:rPr>
          <w:b/>
          <w:bCs/>
          <w:color w:val="4472C4" w:themeColor="accent1"/>
          <w:sz w:val="44"/>
          <w:szCs w:val="44"/>
          <w:u w:val="double"/>
        </w:rPr>
      </w:pPr>
      <w:r>
        <w:rPr>
          <w:b/>
          <w:bCs/>
          <w:noProof/>
          <w:color w:val="4472C4" w:themeColor="accent1"/>
          <w:sz w:val="44"/>
          <w:szCs w:val="44"/>
          <w:u w:val="double"/>
        </w:rPr>
        <w:drawing>
          <wp:anchor distT="0" distB="0" distL="114300" distR="114300" simplePos="0" relativeHeight="251663360" behindDoc="0" locked="0" layoutInCell="1" allowOverlap="1" wp14:anchorId="7E2FEE8C" wp14:editId="06751382">
            <wp:simplePos x="0" y="0"/>
            <wp:positionH relativeFrom="margin">
              <wp:align>left</wp:align>
            </wp:positionH>
            <wp:positionV relativeFrom="paragraph">
              <wp:posOffset>234758</wp:posOffset>
            </wp:positionV>
            <wp:extent cx="5688330" cy="2715895"/>
            <wp:effectExtent l="0" t="0" r="7620" b="8255"/>
            <wp:wrapNone/>
            <wp:docPr id="1797754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54635"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688330" cy="2715895"/>
                    </a:xfrm>
                    <a:prstGeom prst="rect">
                      <a:avLst/>
                    </a:prstGeom>
                  </pic:spPr>
                </pic:pic>
              </a:graphicData>
            </a:graphic>
            <wp14:sizeRelH relativeFrom="margin">
              <wp14:pctWidth>0</wp14:pctWidth>
            </wp14:sizeRelH>
            <wp14:sizeRelV relativeFrom="margin">
              <wp14:pctHeight>0</wp14:pctHeight>
            </wp14:sizeRelV>
          </wp:anchor>
        </w:drawing>
      </w:r>
    </w:p>
    <w:p w14:paraId="659DF9BE" w14:textId="273E52B9" w:rsidR="00355B73" w:rsidRPr="000C1DB5" w:rsidRDefault="00355B73">
      <w:pPr>
        <w:rPr>
          <w:b/>
          <w:bCs/>
          <w:color w:val="4472C4" w:themeColor="accent1"/>
          <w:sz w:val="44"/>
          <w:szCs w:val="44"/>
          <w:u w:val="double"/>
        </w:rPr>
      </w:pPr>
    </w:p>
    <w:p w14:paraId="4F963AAD" w14:textId="77777777" w:rsidR="001F291C" w:rsidRDefault="001F291C"/>
    <w:p w14:paraId="6535D745" w14:textId="77777777" w:rsidR="001F291C" w:rsidRDefault="001F291C"/>
    <w:p w14:paraId="71CC584A" w14:textId="50957D3A" w:rsidR="00CB1AAB" w:rsidRDefault="00CB1AAB"/>
    <w:p w14:paraId="7DB422CB" w14:textId="77777777" w:rsidR="008D72A2" w:rsidRDefault="008D72A2"/>
    <w:p w14:paraId="7B4A7709" w14:textId="77777777" w:rsidR="008D72A2" w:rsidRDefault="008D72A2"/>
    <w:p w14:paraId="2056B4CA" w14:textId="77777777" w:rsidR="008D72A2" w:rsidRDefault="008D72A2"/>
    <w:p w14:paraId="0D7A36A2" w14:textId="77777777" w:rsidR="008D72A2" w:rsidRDefault="008D72A2"/>
    <w:p w14:paraId="0C966A47" w14:textId="77777777" w:rsidR="008D72A2" w:rsidRDefault="008D72A2"/>
    <w:p w14:paraId="6FF3656C" w14:textId="77777777" w:rsidR="008D72A2" w:rsidRDefault="008D72A2"/>
    <w:p w14:paraId="3B2C53AF" w14:textId="77777777" w:rsidR="008D72A2" w:rsidRDefault="008D72A2"/>
    <w:p w14:paraId="5E800558" w14:textId="77777777" w:rsidR="008D72A2" w:rsidRDefault="008D72A2"/>
    <w:p w14:paraId="4736AECE" w14:textId="77777777" w:rsidR="008D72A2" w:rsidRDefault="008D72A2"/>
    <w:p w14:paraId="1058C48F" w14:textId="77777777" w:rsidR="008D72A2" w:rsidRDefault="008D72A2"/>
    <w:p w14:paraId="239533D7" w14:textId="77777777" w:rsidR="008D72A2" w:rsidRDefault="008D72A2"/>
    <w:p w14:paraId="49398EC4" w14:textId="77777777" w:rsidR="008D72A2" w:rsidRDefault="008D72A2"/>
    <w:p w14:paraId="2C9F6222" w14:textId="77777777" w:rsidR="008D72A2" w:rsidRDefault="008D72A2"/>
    <w:p w14:paraId="6C6D8C32" w14:textId="77777777" w:rsidR="008D72A2" w:rsidRDefault="008D72A2"/>
    <w:p w14:paraId="7032B5D4" w14:textId="77777777" w:rsidR="008D72A2" w:rsidRDefault="008D72A2"/>
    <w:p w14:paraId="2E6D2DAE" w14:textId="5F5DDD63" w:rsidR="008D72A2" w:rsidRDefault="008D72A2">
      <w:r>
        <w:rPr>
          <w:noProof/>
        </w:rPr>
        <w:drawing>
          <wp:inline distT="0" distB="0" distL="0" distR="0" wp14:anchorId="2F02FD60" wp14:editId="3880231D">
            <wp:extent cx="5624180" cy="2521482"/>
            <wp:effectExtent l="0" t="0" r="0" b="0"/>
            <wp:docPr id="1331628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8996" name="Picture 1331628996"/>
                    <pic:cNvPicPr/>
                  </pic:nvPicPr>
                  <pic:blipFill>
                    <a:blip r:embed="rId13">
                      <a:extLst>
                        <a:ext uri="{28A0092B-C50C-407E-A947-70E740481C1C}">
                          <a14:useLocalDpi xmlns:a14="http://schemas.microsoft.com/office/drawing/2010/main" val="0"/>
                        </a:ext>
                      </a:extLst>
                    </a:blip>
                    <a:stretch>
                      <a:fillRect/>
                    </a:stretch>
                  </pic:blipFill>
                  <pic:spPr>
                    <a:xfrm>
                      <a:off x="0" y="0"/>
                      <a:ext cx="5675459" cy="2544472"/>
                    </a:xfrm>
                    <a:prstGeom prst="rect">
                      <a:avLst/>
                    </a:prstGeom>
                  </pic:spPr>
                </pic:pic>
              </a:graphicData>
            </a:graphic>
          </wp:inline>
        </w:drawing>
      </w:r>
    </w:p>
    <w:p w14:paraId="1249ED44" w14:textId="77777777" w:rsidR="008D72A2" w:rsidRDefault="008D72A2"/>
    <w:p w14:paraId="1A018DBE" w14:textId="77777777" w:rsidR="008D72A2" w:rsidRDefault="008D72A2"/>
    <w:p w14:paraId="586C56FE" w14:textId="1CD41DFA" w:rsidR="008D72A2" w:rsidRDefault="008D72A2">
      <w:r>
        <w:rPr>
          <w:noProof/>
        </w:rPr>
        <w:drawing>
          <wp:inline distT="0" distB="0" distL="0" distR="0" wp14:anchorId="108ED099" wp14:editId="3CB6B824">
            <wp:extent cx="5667153" cy="2158890"/>
            <wp:effectExtent l="0" t="0" r="0" b="0"/>
            <wp:docPr id="1238696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96646" name="Picture 1238696646"/>
                    <pic:cNvPicPr/>
                  </pic:nvPicPr>
                  <pic:blipFill>
                    <a:blip r:embed="rId14">
                      <a:extLst>
                        <a:ext uri="{28A0092B-C50C-407E-A947-70E740481C1C}">
                          <a14:useLocalDpi xmlns:a14="http://schemas.microsoft.com/office/drawing/2010/main" val="0"/>
                        </a:ext>
                      </a:extLst>
                    </a:blip>
                    <a:stretch>
                      <a:fillRect/>
                    </a:stretch>
                  </pic:blipFill>
                  <pic:spPr>
                    <a:xfrm>
                      <a:off x="0" y="0"/>
                      <a:ext cx="5687594" cy="2166677"/>
                    </a:xfrm>
                    <a:prstGeom prst="rect">
                      <a:avLst/>
                    </a:prstGeom>
                  </pic:spPr>
                </pic:pic>
              </a:graphicData>
            </a:graphic>
          </wp:inline>
        </w:drawing>
      </w:r>
    </w:p>
    <w:sectPr w:rsidR="008D72A2" w:rsidSect="0008169B">
      <w:pgSz w:w="11906" w:h="16838"/>
      <w:pgMar w:top="720" w:right="720" w:bottom="720" w:left="720" w:header="708" w:footer="708" w:gutter="0"/>
      <w:pgBorders w:offsetFrom="page">
        <w:top w:val="dashSmallGap" w:sz="8" w:space="24" w:color="auto"/>
        <w:left w:val="dashSmallGap" w:sz="8" w:space="24" w:color="auto"/>
        <w:bottom w:val="dashSmallGap" w:sz="8" w:space="24" w:color="auto"/>
        <w:right w:val="dashSmallGap"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1EAE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3C176E"/>
    <w:multiLevelType w:val="multilevel"/>
    <w:tmpl w:val="1B90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35A86"/>
    <w:multiLevelType w:val="multilevel"/>
    <w:tmpl w:val="0D0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05FB6"/>
    <w:multiLevelType w:val="multilevel"/>
    <w:tmpl w:val="3C3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E4FF7"/>
    <w:multiLevelType w:val="multilevel"/>
    <w:tmpl w:val="D7F6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10187"/>
    <w:multiLevelType w:val="hybridMultilevel"/>
    <w:tmpl w:val="6E72A662"/>
    <w:lvl w:ilvl="0" w:tplc="A438757A">
      <w:start w:val="1"/>
      <w:numFmt w:val="bullet"/>
      <w:lvlText w:val="•"/>
      <w:lvlJc w:val="left"/>
      <w:pPr>
        <w:ind w:left="720" w:hanging="360"/>
      </w:pPr>
    </w:lvl>
    <w:lvl w:ilvl="1" w:tplc="67662590">
      <w:numFmt w:val="decimal"/>
      <w:lvlText w:val=""/>
      <w:lvlJc w:val="left"/>
    </w:lvl>
    <w:lvl w:ilvl="2" w:tplc="7EE8F06A">
      <w:numFmt w:val="decimal"/>
      <w:lvlText w:val=""/>
      <w:lvlJc w:val="left"/>
    </w:lvl>
    <w:lvl w:ilvl="3" w:tplc="AB1825AE">
      <w:numFmt w:val="decimal"/>
      <w:lvlText w:val=""/>
      <w:lvlJc w:val="left"/>
    </w:lvl>
    <w:lvl w:ilvl="4" w:tplc="FA4E430A">
      <w:numFmt w:val="decimal"/>
      <w:lvlText w:val=""/>
      <w:lvlJc w:val="left"/>
    </w:lvl>
    <w:lvl w:ilvl="5" w:tplc="58DA3A90">
      <w:numFmt w:val="decimal"/>
      <w:lvlText w:val=""/>
      <w:lvlJc w:val="left"/>
    </w:lvl>
    <w:lvl w:ilvl="6" w:tplc="19F8BEF2">
      <w:numFmt w:val="decimal"/>
      <w:lvlText w:val=""/>
      <w:lvlJc w:val="left"/>
    </w:lvl>
    <w:lvl w:ilvl="7" w:tplc="E68E5B1E">
      <w:numFmt w:val="decimal"/>
      <w:lvlText w:val=""/>
      <w:lvlJc w:val="left"/>
    </w:lvl>
    <w:lvl w:ilvl="8" w:tplc="E1B8029A">
      <w:numFmt w:val="decimal"/>
      <w:lvlText w:val=""/>
      <w:lvlJc w:val="left"/>
    </w:lvl>
  </w:abstractNum>
  <w:abstractNum w:abstractNumId="6" w15:restartNumberingAfterBreak="0">
    <w:nsid w:val="617C2007"/>
    <w:multiLevelType w:val="multilevel"/>
    <w:tmpl w:val="C8D0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F7289"/>
    <w:multiLevelType w:val="hybridMultilevel"/>
    <w:tmpl w:val="B42EDB24"/>
    <w:lvl w:ilvl="0" w:tplc="6EAEA980">
      <w:start w:val="1"/>
      <w:numFmt w:val="bullet"/>
      <w:lvlText w:val="●"/>
      <w:lvlJc w:val="left"/>
      <w:pPr>
        <w:ind w:left="720" w:hanging="360"/>
      </w:pPr>
    </w:lvl>
    <w:lvl w:ilvl="1" w:tplc="1248D6EE">
      <w:start w:val="1"/>
      <w:numFmt w:val="bullet"/>
      <w:lvlText w:val="○"/>
      <w:lvlJc w:val="left"/>
      <w:pPr>
        <w:ind w:left="1440" w:hanging="360"/>
      </w:pPr>
    </w:lvl>
    <w:lvl w:ilvl="2" w:tplc="047C8458">
      <w:start w:val="1"/>
      <w:numFmt w:val="bullet"/>
      <w:lvlText w:val="■"/>
      <w:lvlJc w:val="left"/>
      <w:pPr>
        <w:ind w:left="2160" w:hanging="360"/>
      </w:pPr>
    </w:lvl>
    <w:lvl w:ilvl="3" w:tplc="9B0A5246">
      <w:start w:val="1"/>
      <w:numFmt w:val="bullet"/>
      <w:lvlText w:val="●"/>
      <w:lvlJc w:val="left"/>
      <w:pPr>
        <w:ind w:left="2880" w:hanging="360"/>
      </w:pPr>
    </w:lvl>
    <w:lvl w:ilvl="4" w:tplc="DA12863C">
      <w:start w:val="1"/>
      <w:numFmt w:val="bullet"/>
      <w:lvlText w:val="○"/>
      <w:lvlJc w:val="left"/>
      <w:pPr>
        <w:ind w:left="3600" w:hanging="360"/>
      </w:pPr>
    </w:lvl>
    <w:lvl w:ilvl="5" w:tplc="43EE8DEA">
      <w:start w:val="1"/>
      <w:numFmt w:val="bullet"/>
      <w:lvlText w:val="■"/>
      <w:lvlJc w:val="left"/>
      <w:pPr>
        <w:ind w:left="4320" w:hanging="360"/>
      </w:pPr>
    </w:lvl>
    <w:lvl w:ilvl="6" w:tplc="C3B21CD2">
      <w:start w:val="1"/>
      <w:numFmt w:val="bullet"/>
      <w:lvlText w:val="●"/>
      <w:lvlJc w:val="left"/>
      <w:pPr>
        <w:ind w:left="5040" w:hanging="360"/>
      </w:pPr>
    </w:lvl>
    <w:lvl w:ilvl="7" w:tplc="04847D38">
      <w:start w:val="1"/>
      <w:numFmt w:val="bullet"/>
      <w:lvlText w:val="●"/>
      <w:lvlJc w:val="left"/>
      <w:pPr>
        <w:ind w:left="5760" w:hanging="360"/>
      </w:pPr>
    </w:lvl>
    <w:lvl w:ilvl="8" w:tplc="66C88DC2">
      <w:start w:val="1"/>
      <w:numFmt w:val="bullet"/>
      <w:lvlText w:val="●"/>
      <w:lvlJc w:val="left"/>
      <w:pPr>
        <w:ind w:left="6480" w:hanging="360"/>
      </w:pPr>
    </w:lvl>
  </w:abstractNum>
  <w:num w:numId="1" w16cid:durableId="461654956">
    <w:abstractNumId w:val="7"/>
    <w:lvlOverride w:ilvl="0">
      <w:startOverride w:val="1"/>
    </w:lvlOverride>
  </w:num>
  <w:num w:numId="2" w16cid:durableId="1908346299">
    <w:abstractNumId w:val="5"/>
    <w:lvlOverride w:ilvl="0">
      <w:startOverride w:val="1"/>
    </w:lvlOverride>
  </w:num>
  <w:num w:numId="3" w16cid:durableId="256602270">
    <w:abstractNumId w:val="3"/>
  </w:num>
  <w:num w:numId="4" w16cid:durableId="2071230282">
    <w:abstractNumId w:val="4"/>
  </w:num>
  <w:num w:numId="5" w16cid:durableId="1194614980">
    <w:abstractNumId w:val="2"/>
  </w:num>
  <w:num w:numId="6" w16cid:durableId="1681279259">
    <w:abstractNumId w:val="6"/>
  </w:num>
  <w:num w:numId="7" w16cid:durableId="1733312286">
    <w:abstractNumId w:val="1"/>
  </w:num>
  <w:num w:numId="8" w16cid:durableId="162268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AAB"/>
    <w:rsid w:val="0008169B"/>
    <w:rsid w:val="000C1DB5"/>
    <w:rsid w:val="000D1AE8"/>
    <w:rsid w:val="001F291C"/>
    <w:rsid w:val="00215263"/>
    <w:rsid w:val="00355B73"/>
    <w:rsid w:val="0036331C"/>
    <w:rsid w:val="004C1736"/>
    <w:rsid w:val="005F55FE"/>
    <w:rsid w:val="00680D4E"/>
    <w:rsid w:val="006B2DC1"/>
    <w:rsid w:val="00895420"/>
    <w:rsid w:val="008D72A2"/>
    <w:rsid w:val="00985C74"/>
    <w:rsid w:val="00A26B0A"/>
    <w:rsid w:val="00A43E16"/>
    <w:rsid w:val="00A447F5"/>
    <w:rsid w:val="00A5353A"/>
    <w:rsid w:val="00A86CDA"/>
    <w:rsid w:val="00A9045F"/>
    <w:rsid w:val="00B05273"/>
    <w:rsid w:val="00B166B4"/>
    <w:rsid w:val="00B37BA7"/>
    <w:rsid w:val="00BB54AB"/>
    <w:rsid w:val="00C646E3"/>
    <w:rsid w:val="00CB1AAB"/>
    <w:rsid w:val="00CC159D"/>
    <w:rsid w:val="00E21DEB"/>
    <w:rsid w:val="00FF09F8"/>
    <w:rsid w:val="00FF3CC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B3559"/>
  <w15:docId w15:val="{F1A62BD9-CE23-4624-97FA-2FD342D9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F0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3E16"/>
    <w:pPr>
      <w:spacing w:before="100" w:beforeAutospacing="1" w:after="100" w:afterAutospacing="1"/>
    </w:pPr>
    <w:rPr>
      <w:sz w:val="24"/>
      <w:szCs w:val="24"/>
    </w:rPr>
  </w:style>
  <w:style w:type="character" w:styleId="Strong">
    <w:name w:val="Strong"/>
    <w:basedOn w:val="DefaultParagraphFont"/>
    <w:uiPriority w:val="22"/>
    <w:qFormat/>
    <w:rsid w:val="00A43E16"/>
    <w:rPr>
      <w:b/>
      <w:bCs/>
    </w:rPr>
  </w:style>
  <w:style w:type="table" w:styleId="PlainTable1">
    <w:name w:val="Plain Table 1"/>
    <w:basedOn w:val="TableNormal"/>
    <w:uiPriority w:val="41"/>
    <w:rsid w:val="00C646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A86CDA"/>
    <w:rPr>
      <w:color w:val="2E74B5"/>
      <w:sz w:val="32"/>
      <w:szCs w:val="32"/>
    </w:rPr>
  </w:style>
  <w:style w:type="paragraph" w:styleId="Caption">
    <w:name w:val="caption"/>
    <w:basedOn w:val="Normal"/>
    <w:next w:val="Normal"/>
    <w:uiPriority w:val="35"/>
    <w:unhideWhenUsed/>
    <w:qFormat/>
    <w:rsid w:val="00FF3CC6"/>
    <w:pPr>
      <w:spacing w:after="200"/>
    </w:pPr>
    <w:rPr>
      <w:i/>
      <w:iCs/>
      <w:color w:val="44546A" w:themeColor="text2"/>
      <w:sz w:val="18"/>
      <w:szCs w:val="18"/>
    </w:rPr>
  </w:style>
  <w:style w:type="paragraph" w:styleId="ListBullet">
    <w:name w:val="List Bullet"/>
    <w:basedOn w:val="Normal"/>
    <w:uiPriority w:val="99"/>
    <w:unhideWhenUsed/>
    <w:rsid w:val="000C1DB5"/>
    <w:pPr>
      <w:numPr>
        <w:numId w:val="8"/>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table" w:styleId="LightGrid-Accent1">
    <w:name w:val="Light Grid Accent 1"/>
    <w:basedOn w:val="TableNormal"/>
    <w:uiPriority w:val="62"/>
    <w:rsid w:val="000C1DB5"/>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F7890-5AB2-459C-A4B0-2495EF875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15</Pages>
  <Words>2437</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Zainab Fatima</cp:lastModifiedBy>
  <cp:revision>6</cp:revision>
  <dcterms:created xsi:type="dcterms:W3CDTF">2026-06-19T13:14:00Z</dcterms:created>
  <dcterms:modified xsi:type="dcterms:W3CDTF">2026-06-20T07:18:00Z</dcterms:modified>
</cp:coreProperties>
</file>