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48601" w14:textId="77777777" w:rsidR="00D8405D" w:rsidRDefault="00404414">
      <w:r>
        <w:t>Works Cited – PCM Model</w:t>
      </w:r>
    </w:p>
    <w:p w14:paraId="16F5BACB" w14:textId="77777777" w:rsidR="00404414" w:rsidRDefault="00404414"/>
    <w:p w14:paraId="6C0BBCD5" w14:textId="77777777" w:rsidR="00404414" w:rsidRDefault="00404414" w:rsidP="00A47E31">
      <w:pPr>
        <w:ind w:left="720" w:hanging="720"/>
      </w:pPr>
      <w:r w:rsidRPr="00404414">
        <w:t xml:space="preserve">Heat Conduction in Cylindrical and Spherical Coordinates II. (2006). Retrieved May 17, 2017, from </w:t>
      </w:r>
      <w:hyperlink r:id="rId4" w:history="1">
        <w:r w:rsidRPr="00C31DB1">
          <w:rPr>
            <w:rStyle w:val="Hyperlink"/>
          </w:rPr>
          <w:t>http://www.ewp.rpi.edu/hartford/~ernesto/S2004/CHT/Notes/s06.pdf</w:t>
        </w:r>
      </w:hyperlink>
    </w:p>
    <w:p w14:paraId="19583556" w14:textId="4D37A76C" w:rsidR="00404414" w:rsidRDefault="00A47E31" w:rsidP="00A47E31">
      <w:pPr>
        <w:ind w:left="720" w:hanging="720"/>
      </w:pPr>
      <w:r w:rsidRPr="0036567C">
        <w:t>Incrope</w:t>
      </w:r>
      <w:r w:rsidR="00653E88">
        <w:t>ra, F. P., &amp; DeWitt, D. P. (20</w:t>
      </w:r>
      <w:bookmarkStart w:id="0" w:name="_GoBack"/>
      <w:bookmarkEnd w:id="0"/>
      <w:r>
        <w:t>11</w:t>
      </w:r>
      <w:r w:rsidRPr="0036567C">
        <w:t>). Fundamentals of heat and mass transfer. New York: J. Wiley.</w:t>
      </w:r>
    </w:p>
    <w:p w14:paraId="43F751B3" w14:textId="18CD94D9" w:rsidR="0036567C" w:rsidRDefault="0036567C" w:rsidP="00A47E31">
      <w:pPr>
        <w:ind w:left="720" w:hanging="720"/>
      </w:pPr>
      <w:r w:rsidRPr="0036567C">
        <w:t>SádovskáEmail , C., Honcová, A., Pilař, R., Oravová, L., &amp; Honc, D. (n.d.). Calorimetric study of calcium nitrate tetrahydrate and magnesium nitrate hexahydrate. Journal of Thermal Analysis and Calorimetry, 124(1), 539-546. doi:10.1007/s10973-015-5159-y</w:t>
      </w:r>
    </w:p>
    <w:p w14:paraId="69246684" w14:textId="16456B0C" w:rsidR="00A47E31" w:rsidRDefault="00A47E31" w:rsidP="00A47E31">
      <w:pPr>
        <w:ind w:left="720" w:hanging="720"/>
      </w:pPr>
      <w:r w:rsidRPr="00404414">
        <w:t>Zalba, B., Marin, J. M., Cabeza, L. F., &amp; Mehling, H. (2003). Review on thermal energy storage with phase change: materials, heat transfer analysis and applications. Applied Thermal Engineering, 23(3), 251-283. doi:https://doi.org/10.1016/S1359-4311(02)00192-8</w:t>
      </w:r>
    </w:p>
    <w:sectPr w:rsidR="00A4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14"/>
    <w:rsid w:val="00317CEE"/>
    <w:rsid w:val="0036567C"/>
    <w:rsid w:val="00404414"/>
    <w:rsid w:val="00462070"/>
    <w:rsid w:val="00653E88"/>
    <w:rsid w:val="007945EC"/>
    <w:rsid w:val="00A47E31"/>
    <w:rsid w:val="00BB54DD"/>
    <w:rsid w:val="00D8405D"/>
    <w:rsid w:val="00F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D61F"/>
  <w15:chartTrackingRefBased/>
  <w15:docId w15:val="{9516B9CD-86F3-4F6C-8194-5A719B9B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44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wp.rpi.edu/hartford/~ernesto/S2004/CHT/Notes/s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Zanil Narsing</dc:creator>
  <cp:keywords/>
  <dc:description/>
  <cp:lastModifiedBy>Zanil Narsing</cp:lastModifiedBy>
  <cp:revision>3</cp:revision>
  <dcterms:created xsi:type="dcterms:W3CDTF">2017-05-17T21:59:00Z</dcterms:created>
  <dcterms:modified xsi:type="dcterms:W3CDTF">2017-05-18T02:58:00Z</dcterms:modified>
</cp:coreProperties>
</file>