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7D69" w14:textId="77777777" w:rsidR="006364DB" w:rsidRDefault="001E6A77">
      <w:pPr>
        <w:rPr>
          <w:rFonts w:hint="eastAsia"/>
        </w:rPr>
      </w:pPr>
      <w:r>
        <w:rPr>
          <w:rFonts w:hint="eastAsia"/>
        </w:rPr>
        <w:t>社会13</w:t>
      </w:r>
    </w:p>
    <w:p w14:paraId="578019BB" w14:textId="77777777" w:rsidR="001E6A77" w:rsidRDefault="001E6A77">
      <w:pPr>
        <w:rPr>
          <w:rFonts w:hint="eastAsia"/>
        </w:rPr>
      </w:pPr>
    </w:p>
    <w:p w14:paraId="68680D0C" w14:textId="77777777" w:rsidR="001E6A77" w:rsidRDefault="001E6A77">
      <w:pPr>
        <w:rPr>
          <w:rFonts w:hint="eastAsia"/>
        </w:rPr>
      </w:pPr>
      <w:r>
        <w:rPr>
          <w:rFonts w:hint="eastAsia"/>
        </w:rPr>
        <w:t>全球饥荒</w:t>
      </w:r>
    </w:p>
    <w:p w14:paraId="7AC977B2" w14:textId="77777777" w:rsidR="00B514FC" w:rsidRDefault="00B514FC">
      <w:pPr>
        <w:rPr>
          <w:rFonts w:hint="eastAsia"/>
        </w:rPr>
      </w:pPr>
    </w:p>
    <w:p w14:paraId="1E01EEE9" w14:textId="77777777" w:rsidR="00B514FC" w:rsidRDefault="00404056">
      <w:pPr>
        <w:rPr>
          <w:rFonts w:hint="eastAsia"/>
        </w:rPr>
      </w:pPr>
      <w:r>
        <w:rPr>
          <w:rFonts w:hint="eastAsia"/>
        </w:rPr>
        <w:t>高额的食物价格引起了现存的影响了几乎十亿人口的全球食物危机。</w:t>
      </w:r>
      <w:r w:rsidR="0088298F">
        <w:rPr>
          <w:rFonts w:hint="eastAsia"/>
        </w:rPr>
        <w:t>甚至在2008年食物骚乱之前，每天有16000个孩子因为饥饿死去，每5秒死去一个。</w:t>
      </w:r>
      <w:r w:rsidR="00380F39">
        <w:rPr>
          <w:rFonts w:hint="eastAsia"/>
        </w:rPr>
        <w:t>联合国粮食及农业组织（FAO）估计，到2008年年末，</w:t>
      </w:r>
      <w:r w:rsidR="000F1D72">
        <w:rPr>
          <w:rFonts w:hint="eastAsia"/>
        </w:rPr>
        <w:t>上升的食品价格在饥饿排名中增加一亿九百万。今天，六分之一世界人口缺少食物，几乎一百万人。人类的食物悲剧</w:t>
      </w:r>
      <w:r w:rsidR="000F1D72" w:rsidRPr="00D0524E">
        <w:rPr>
          <w:rFonts w:hint="eastAsia"/>
          <w:color w:val="FF0000"/>
        </w:rPr>
        <w:t>不断向世界投射阴影</w:t>
      </w:r>
      <w:r w:rsidR="000F1D72">
        <w:rPr>
          <w:rFonts w:hint="eastAsia"/>
        </w:rPr>
        <w:t>。</w:t>
      </w:r>
    </w:p>
    <w:p w14:paraId="4B37353D" w14:textId="77777777" w:rsidR="000F1D72" w:rsidRDefault="000F1D72">
      <w:pPr>
        <w:rPr>
          <w:rFonts w:hint="eastAsia"/>
        </w:rPr>
      </w:pPr>
    </w:p>
    <w:p w14:paraId="200241C6" w14:textId="28E4F46C" w:rsidR="000F1D72" w:rsidRDefault="00B42F97">
      <w:pPr>
        <w:rPr>
          <w:rFonts w:hint="eastAsia"/>
        </w:rPr>
      </w:pPr>
      <w:r>
        <w:rPr>
          <w:rFonts w:hint="eastAsia"/>
        </w:rPr>
        <w:t>尽管食品价格在2008的最后一个月下跌，它们保持了一个长期的趋势并可能在可预见的未来继续如此。两个增长的威胁可能会加剧食物问题：</w:t>
      </w:r>
    </w:p>
    <w:p w14:paraId="11814FF4" w14:textId="77777777" w:rsidR="00B42F97" w:rsidRDefault="00B42F97">
      <w:pPr>
        <w:rPr>
          <w:rFonts w:hint="eastAsia"/>
        </w:rPr>
      </w:pPr>
    </w:p>
    <w:p w14:paraId="72819039" w14:textId="5A41522D" w:rsidR="00B42F97" w:rsidRDefault="00D2331A">
      <w:pPr>
        <w:rPr>
          <w:rFonts w:hint="eastAsia"/>
        </w:rPr>
      </w:pPr>
      <w:r>
        <w:rPr>
          <w:rFonts w:hint="eastAsia"/>
        </w:rPr>
        <w:t>气候改变比如洪水、旱灾、热带风暴、毁坏作物、</w:t>
      </w:r>
      <w:r w:rsidR="00D0524E" w:rsidRPr="00D0524E">
        <w:rPr>
          <w:rFonts w:hint="eastAsia"/>
          <w:color w:val="FF0000"/>
        </w:rPr>
        <w:t>毁坏牲畜、毁坏生计</w:t>
      </w:r>
      <w:r w:rsidR="00D0524E">
        <w:rPr>
          <w:rFonts w:hint="eastAsia"/>
        </w:rPr>
        <w:t>正使危险更频繁和更强烈。</w:t>
      </w:r>
    </w:p>
    <w:p w14:paraId="3FDB470B" w14:textId="77777777" w:rsidR="00D0524E" w:rsidRDefault="00D0524E">
      <w:pPr>
        <w:rPr>
          <w:rFonts w:hint="eastAsia"/>
        </w:rPr>
      </w:pPr>
    </w:p>
    <w:p w14:paraId="16FA78BE" w14:textId="5CDA87A3" w:rsidR="00D0524E" w:rsidRDefault="00353C44">
      <w:pPr>
        <w:rPr>
          <w:rFonts w:hint="eastAsia"/>
        </w:rPr>
      </w:pPr>
      <w:r>
        <w:rPr>
          <w:rFonts w:hint="eastAsia"/>
        </w:rPr>
        <w:t>全球衰退增长了饥饿人群的数量，因为它影响就业、收入、公共消费。</w:t>
      </w:r>
    </w:p>
    <w:p w14:paraId="7861D94E" w14:textId="77777777" w:rsidR="00353C44" w:rsidRDefault="00353C44">
      <w:pPr>
        <w:rPr>
          <w:rFonts w:hint="eastAsia"/>
        </w:rPr>
      </w:pPr>
    </w:p>
    <w:p w14:paraId="46924D42" w14:textId="1A0FB80F" w:rsidR="00353C44" w:rsidRPr="00353C44" w:rsidRDefault="00980D59">
      <w:r>
        <w:rPr>
          <w:rFonts w:hint="eastAsia"/>
        </w:rPr>
        <w:t>快速的和不可预测的食物价格波动</w:t>
      </w:r>
      <w:bookmarkStart w:id="0" w:name="_GoBack"/>
      <w:bookmarkEnd w:id="0"/>
    </w:p>
    <w:sectPr w:rsidR="00353C44" w:rsidRPr="00353C44" w:rsidSect="005975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77"/>
    <w:rsid w:val="000F1D72"/>
    <w:rsid w:val="0010495C"/>
    <w:rsid w:val="001E6A77"/>
    <w:rsid w:val="00353C44"/>
    <w:rsid w:val="00380F39"/>
    <w:rsid w:val="00404056"/>
    <w:rsid w:val="00552840"/>
    <w:rsid w:val="005975C1"/>
    <w:rsid w:val="00686513"/>
    <w:rsid w:val="0088298F"/>
    <w:rsid w:val="00980D59"/>
    <w:rsid w:val="00B42F97"/>
    <w:rsid w:val="00B514FC"/>
    <w:rsid w:val="00D0524E"/>
    <w:rsid w:val="00D2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736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Zanlai Hu</dc:creator>
  <cp:keywords/>
  <dc:description/>
  <cp:lastModifiedBy>Zanlai Hu</cp:lastModifiedBy>
  <cp:revision>5</cp:revision>
  <dcterms:created xsi:type="dcterms:W3CDTF">2017-12-05T22:04:00Z</dcterms:created>
  <dcterms:modified xsi:type="dcterms:W3CDTF">2017-12-05T23:00:00Z</dcterms:modified>
</cp:coreProperties>
</file>