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NHẬP MÔN CÔNG NGHỆ PHẦN MỀM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177800</wp:posOffset>
                </wp:positionV>
                <wp:extent cx="6817994" cy="160782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41766" y="2980853"/>
                          <a:ext cx="6808469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96"/>
                                <w:vertAlign w:val="baseline"/>
                              </w:rPr>
                              <w:t xml:space="preserve">TÀI LIỆU THIẾT KẾ</w:t>
                            </w:r>
                          </w:p>
                        </w:txbxContent>
                      </wps:txbx>
                      <wps:bodyPr anchorCtr="0" anchor="ctr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177800</wp:posOffset>
                </wp:positionV>
                <wp:extent cx="6817994" cy="160782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4" cy="1607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76200</wp:posOffset>
                </wp:positionV>
                <wp:extent cx="3322320" cy="141351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89603" y="3078008"/>
                          <a:ext cx="3312795" cy="1403985"/>
                        </a:xfrm>
                        <a:custGeom>
                          <a:rect b="b" l="l" r="r" t="t"/>
                          <a:pathLst>
                            <a:path extrusionOk="0" h="1403985" w="3312795">
                              <a:moveTo>
                                <a:pt x="0" y="0"/>
                              </a:moveTo>
                              <a:lnTo>
                                <a:pt x="0" y="1403985"/>
                              </a:lnTo>
                              <a:lnTo>
                                <a:pt x="3312795" y="1403985"/>
                              </a:lnTo>
                              <a:lnTo>
                                <a:pt x="3312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Yêu cầu nhóm sinh viên hoàn thành tài liệu thiết kế cho đồ án đã được giao theo biểu mẫu đính kèm.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76200</wp:posOffset>
                </wp:positionV>
                <wp:extent cx="3322320" cy="141351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2320" cy="1413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i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i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i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i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1126678" cy="883913"/>
            <wp:effectExtent b="0" l="0" r="0" t="0"/>
            <wp:docPr descr="A picture containing drawing&#10;&#10;Description automatically generated" id="8" name="image4.jpg"/>
            <a:graphic>
              <a:graphicData uri="http://schemas.openxmlformats.org/drawingml/2006/picture">
                <pic:pic>
                  <pic:nvPicPr>
                    <pic:cNvPr descr="A picture containing drawing&#10;&#10;Description automatically generated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25400</wp:posOffset>
                </wp:positionV>
                <wp:extent cx="2902585" cy="10610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99470" y="3254220"/>
                          <a:ext cx="2893060" cy="1051560"/>
                        </a:xfrm>
                        <a:custGeom>
                          <a:rect b="b" l="l" r="r" t="t"/>
                          <a:pathLst>
                            <a:path extrusionOk="0" h="1051560" w="2893060">
                              <a:moveTo>
                                <a:pt x="0" y="0"/>
                              </a:moveTo>
                              <a:lnTo>
                                <a:pt x="0" y="1051560"/>
                              </a:lnTo>
                              <a:lnTo>
                                <a:pt x="2893060" y="1051560"/>
                              </a:lnTo>
                              <a:lnTo>
                                <a:pt x="2893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Bộ môn Công nghệ phần mềm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Khoa Công nghệ thông tin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Đại học Khoa học tự nhiên TP HCM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25400</wp:posOffset>
                </wp:positionV>
                <wp:extent cx="2902585" cy="106108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2585" cy="1061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/>
        <w:sectPr>
          <w:pgSz w:h="15840" w:w="12240"/>
          <w:pgMar w:bottom="1440" w:top="1440" w:left="1440" w:right="90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color w:val="0070c0"/>
          <w:sz w:val="60"/>
          <w:szCs w:val="60"/>
        </w:rPr>
      </w:pPr>
      <w:r w:rsidDel="00000000" w:rsidR="00000000" w:rsidRPr="00000000">
        <w:rPr>
          <w:b w:val="1"/>
          <w:color w:val="0070c0"/>
          <w:sz w:val="60"/>
          <w:szCs w:val="60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3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44sinio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Bảng đánh giá thành viên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3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Mô hình quan niệm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3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Thiết kế kiến trúc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360" w:lineRule="auto"/>
            <w:ind w:left="216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Sơ đồ kiến trúc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360" w:lineRule="auto"/>
            <w:ind w:left="216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Sơ đồ lớp (Class Diagram)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360" w:lineRule="auto"/>
            <w:ind w:left="216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Đặc tả các lớp đối tượng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1200"/>
            </w:tabs>
            <w:spacing w:after="0" w:before="0" w:line="360" w:lineRule="auto"/>
            <w:ind w:left="43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Lớp C1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1200"/>
            </w:tabs>
            <w:spacing w:after="0" w:before="0" w:line="360" w:lineRule="auto"/>
            <w:ind w:left="43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2.3.2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Lớp C2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3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Thiết kế dữ liệu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360" w:lineRule="auto"/>
            <w:ind w:left="216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Sơ đồ dữ liệu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360" w:lineRule="auto"/>
            <w:ind w:left="216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Đặc tả dữ liệu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3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Thiết kế giao diện người dùng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360" w:lineRule="auto"/>
            <w:ind w:left="216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Sơ đồ và danh sách màn hình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360" w:lineRule="auto"/>
            <w:ind w:left="216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Đặc tả các màn hình giao diện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1200"/>
            </w:tabs>
            <w:spacing w:after="0" w:before="0" w:line="360" w:lineRule="auto"/>
            <w:ind w:left="43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Màn hình “A”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1200"/>
            </w:tabs>
            <w:spacing w:after="0" w:before="0" w:line="360" w:lineRule="auto"/>
            <w:ind w:left="43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4.2.2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Màn hình “B”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  <w:sectPr>
          <w:headerReference r:id="rId11" w:type="default"/>
          <w:footerReference r:id="rId12" w:type="default"/>
          <w:type w:val="nextPage"/>
          <w:pgSz w:h="15840" w:w="12240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color w:val="548dd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color w:val="0070c0"/>
          <w:sz w:val="80"/>
          <w:szCs w:val="80"/>
        </w:rPr>
      </w:pPr>
      <w:r w:rsidDel="00000000" w:rsidR="00000000" w:rsidRPr="00000000">
        <w:rPr>
          <w:b w:val="1"/>
          <w:color w:val="0070c0"/>
          <w:sz w:val="80"/>
          <w:szCs w:val="80"/>
          <w:rtl w:val="0"/>
        </w:rPr>
        <w:t xml:space="preserve">TÀI LIỆU THIẾT KẾ</w:t>
      </w:r>
    </w:p>
    <w:p w:rsidR="00000000" w:rsidDel="00000000" w:rsidP="00000000" w:rsidRDefault="00000000" w:rsidRPr="00000000" w14:paraId="00000031">
      <w:pPr>
        <w:jc w:val="center"/>
        <w:rPr>
          <w:b w:val="1"/>
          <w:color w:val="548dd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Tài liệu tập trung vào các chủ đề: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Tạo ra tài liệu thiết kế phần mềm.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Hoàn chỉnh tài liệu thiết kế phần mềm với các nội dung: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1587500</wp:posOffset>
                </wp:positionV>
                <wp:extent cx="2691130" cy="13017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05198" y="3133888"/>
                          <a:ext cx="2681605" cy="1292225"/>
                        </a:xfrm>
                        <a:custGeom>
                          <a:rect b="b" l="l" r="r" t="t"/>
                          <a:pathLst>
                            <a:path extrusionOk="0" h="1292225" w="2681605">
                              <a:moveTo>
                                <a:pt x="0" y="0"/>
                              </a:moveTo>
                              <a:lnTo>
                                <a:pt x="0" y="1292225"/>
                              </a:lnTo>
                              <a:lnTo>
                                <a:pt x="2681605" y="1292225"/>
                              </a:lnTo>
                              <a:lnTo>
                                <a:pt x="268160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6"/>
                                <w:vertAlign w:val="baseline"/>
                              </w:rPr>
                              <w:t xml:space="preserve">Hiển thị dữ liệu phức tạp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6"/>
                                <w:vertAlign w:val="baseline"/>
                              </w:rPr>
                              <w:t xml:space="preserve">DataGridView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114300" spcFirstLastPara="1" rIns="11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1587500</wp:posOffset>
                </wp:positionV>
                <wp:extent cx="2691130" cy="130175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1130" cy="130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Mô hình quan niệm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kiến trúc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dữ liệu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giao diện người dùng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Đọc hiểu tài liệu thiết kế phần mềm.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030"/>
        </w:tabs>
        <w:rPr/>
        <w:sectPr>
          <w:headerReference r:id="rId14" w:type="default"/>
          <w:footerReference r:id="rId15" w:type="default"/>
          <w:type w:val="nextPage"/>
          <w:pgSz w:h="15840" w:w="12240"/>
          <w:pgMar w:bottom="1080" w:top="1080" w:left="1080" w:right="108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Thiết kế kiến trúc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3znysh7" w:id="1"/>
      <w:bookmarkEnd w:id="1"/>
      <w:r w:rsidDel="00000000" w:rsidR="00000000" w:rsidRPr="00000000">
        <w:rPr>
          <w:rtl w:val="0"/>
        </w:rPr>
        <w:t xml:space="preserve">Sơ đồ kiến trúc</w:t>
      </w:r>
    </w:p>
    <w:p w:rsidR="00000000" w:rsidDel="00000000" w:rsidP="00000000" w:rsidRDefault="00000000" w:rsidRPr="00000000" w14:paraId="0000003E">
      <w:pPr>
        <w:keepNext w:val="1"/>
        <w:spacing w:after="100" w:before="100" w:line="276" w:lineRule="auto"/>
        <w:jc w:val="center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w:drawing>
          <wp:inline distB="0" distT="0" distL="0" distR="0">
            <wp:extent cx="5276850" cy="4572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spacing w:after="100" w:before="100" w:line="276" w:lineRule="auto"/>
        <w:jc w:val="center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after="100" w:before="100" w:line="276" w:lineRule="auto"/>
        <w:jc w:val="center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spacing w:after="100" w:before="100" w:line="276" w:lineRule="auto"/>
        <w:jc w:val="center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spacing w:after="100" w:before="100" w:line="276" w:lineRule="auto"/>
        <w:jc w:val="center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  <w:t xml:space="preserve">Sơ đồ lớp (Class Diagram)</w:t>
      </w:r>
    </w:p>
    <w:p w:rsidR="00000000" w:rsidDel="00000000" w:rsidP="00000000" w:rsidRDefault="00000000" w:rsidRPr="00000000" w14:paraId="00000044">
      <w:pPr>
        <w:ind w:left="0" w:firstLine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i w:val="1"/>
          <w:color w:val="0070c0"/>
        </w:rPr>
      </w:pPr>
      <w:r w:rsidDel="00000000" w:rsidR="00000000" w:rsidRPr="00000000">
        <w:rPr>
          <w:i w:val="1"/>
          <w:color w:val="0070c0"/>
        </w:rPr>
        <w:drawing>
          <wp:inline distB="114300" distT="114300" distL="114300" distR="114300">
            <wp:extent cx="6400800" cy="5346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  <w:t xml:space="preserve">Đặc tả các lớp đối 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  <w:t xml:space="preserve">Lớp Thành viên</w:t>
      </w:r>
      <w:r w:rsidDel="00000000" w:rsidR="00000000" w:rsidRPr="00000000">
        <w:rPr>
          <w:rtl w:val="0"/>
        </w:rPr>
      </w:r>
    </w:p>
    <w:tbl>
      <w:tblPr>
        <w:tblStyle w:val="Table1"/>
        <w:tblW w:w="1029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3301"/>
        <w:gridCol w:w="1519"/>
        <w:gridCol w:w="2126"/>
        <w:gridCol w:w="2533"/>
        <w:tblGridChange w:id="0">
          <w:tblGrid>
            <w:gridCol w:w="817"/>
            <w:gridCol w:w="3301"/>
            <w:gridCol w:w="1519"/>
            <w:gridCol w:w="2126"/>
            <w:gridCol w:w="2533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04B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4C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Tên thuộc tính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4D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Loại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4E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Ràng buộc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4F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Ý nghĩa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MaThanhVien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Mã của thành viên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MaQueQuan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Mã của quê quán thành viên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MaLoaiQuanHe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Mã của loại quan hệ thành viên có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MaNgheNghiệp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Mã của nghề nghiệp thành viên có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TenThanhVien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Tên của thành viên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ThanhVienCu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Thành viên trong gia phả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NgayPhatSinh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Ngày ghi nhận thành viên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GioiTinh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Giới tính của thành viên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ĐiaChi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Địa chỉ của thành viên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NgayGioSinh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Ngày giờ sinh của thành viên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TrangThaiMat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Trạng thái đã mất hay chưa của thành viên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Đoi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bigint 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Đời thành viên trong gia phả</w:t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3301"/>
        <w:gridCol w:w="1519"/>
        <w:gridCol w:w="2126"/>
        <w:gridCol w:w="2533"/>
        <w:tblGridChange w:id="0">
          <w:tblGrid>
            <w:gridCol w:w="817"/>
            <w:gridCol w:w="3301"/>
            <w:gridCol w:w="1519"/>
            <w:gridCol w:w="2126"/>
            <w:gridCol w:w="2533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08F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90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Tên phương thức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91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Loại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92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Ràng buộc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93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Ý nghĩa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ThanhVien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khởi tạo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ThanhVien (MaThanhVien: int, MaQueQuan: int, MaLoaiQuanHe: int, MaNgheNghiep: int, TenThanhVien: char, ThanhVienCu: boolean, NgayPhatSinh: double, GioiTinh: boolean, DiaChi: char, NgayGioSinh: double, TrangThaiMat: boolean, Doi: int)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khởi tạo với đầy đủ tham số đầu vào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getMaThanhVien()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mã thành viên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getMaQueQuan()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mã quê quán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getMaLoaiQuanHe()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mã loại quan hệ thành viên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getMaNgheNghiep()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mã nghề nghiệp thành viên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getTenThanhVien()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tên thành viên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getThanhVienCu()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thành viên cũ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getNgayPhatSinh()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ngày ghi nhận thành viên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getGioiTinh()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giới tính thành viên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getDiaChi()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địa chỉ thành viên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getNgayGioSinh()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ngày giờ sinh thành viên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getTrangThaiMat()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trạng thái mất của thành viên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getDoi()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đời thành viên trong gia phả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  <w:t xml:space="preserve">Lớp Loại quan hệ</w:t>
      </w:r>
    </w:p>
    <w:p w:rsidR="00000000" w:rsidDel="00000000" w:rsidP="00000000" w:rsidRDefault="00000000" w:rsidRPr="00000000" w14:paraId="000000DC">
      <w:pPr>
        <w:ind w:firstLine="851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3301"/>
        <w:gridCol w:w="1519"/>
        <w:gridCol w:w="2126"/>
        <w:gridCol w:w="2533"/>
        <w:tblGridChange w:id="0">
          <w:tblGrid>
            <w:gridCol w:w="817"/>
            <w:gridCol w:w="3301"/>
            <w:gridCol w:w="1519"/>
            <w:gridCol w:w="2126"/>
            <w:gridCol w:w="2533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0DD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DE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Tên thuộc tính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DF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Loại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E0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Ràng buộc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E1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Ý nghĩa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MaLoaiQuanHe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Mã loại quan hệ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TenLoaiQuanHe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Loại quan hệ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DaXoa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Có cho phép xóa hay không</w:t>
            </w:r>
          </w:p>
        </w:tc>
      </w:tr>
    </w:tbl>
    <w:p w:rsidR="00000000" w:rsidDel="00000000" w:rsidP="00000000" w:rsidRDefault="00000000" w:rsidRPr="00000000" w14:paraId="000000F1">
      <w:pPr>
        <w:ind w:firstLine="851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3301"/>
        <w:gridCol w:w="1519"/>
        <w:gridCol w:w="2126"/>
        <w:gridCol w:w="2533"/>
        <w:tblGridChange w:id="0">
          <w:tblGrid>
            <w:gridCol w:w="817"/>
            <w:gridCol w:w="3301"/>
            <w:gridCol w:w="1519"/>
            <w:gridCol w:w="2126"/>
            <w:gridCol w:w="2533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0F2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F3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Tên phương thức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F4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Loại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F5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Ràng buộc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F6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Ý nghĩa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LoaiQuanHe()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khởi tạo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LoaiQuanHe (MaQuanHe: int, TenLoaiQuanHe: char, DaXoa: boolean)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khởi tạo với đầy đủ tham số đầu vào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getMaLoaiQuanHe()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mã loại quan hệ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getTenLoaiQuanHe()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tên loại quan hệ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getDaXoa()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giá trị DaXoa</w:t>
            </w:r>
          </w:p>
        </w:tc>
      </w:tr>
    </w:tbl>
    <w:p w:rsidR="00000000" w:rsidDel="00000000" w:rsidP="00000000" w:rsidRDefault="00000000" w:rsidRPr="00000000" w14:paraId="00000110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2.3.3 Lớp Nghề Nghiệp</w:t>
      </w:r>
    </w:p>
    <w:p w:rsidR="00000000" w:rsidDel="00000000" w:rsidP="00000000" w:rsidRDefault="00000000" w:rsidRPr="00000000" w14:paraId="00000113">
      <w:pPr>
        <w:ind w:firstLine="851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9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3301"/>
        <w:gridCol w:w="1519"/>
        <w:gridCol w:w="2126"/>
        <w:gridCol w:w="2533"/>
        <w:tblGridChange w:id="0">
          <w:tblGrid>
            <w:gridCol w:w="817"/>
            <w:gridCol w:w="3301"/>
            <w:gridCol w:w="1519"/>
            <w:gridCol w:w="2126"/>
            <w:gridCol w:w="2533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114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15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Tên thuộc tính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16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Loại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17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Ràng buộc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18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Ý nghĩa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MaNgheNghiep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Mã của nghề nghiệp thành viên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TenNgheNghiep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Tên nghề nghiệp của thành viên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DaXoa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Có cho phép xóa hay không</w:t>
            </w:r>
          </w:p>
        </w:tc>
      </w:tr>
    </w:tbl>
    <w:p w:rsidR="00000000" w:rsidDel="00000000" w:rsidP="00000000" w:rsidRDefault="00000000" w:rsidRPr="00000000" w14:paraId="00000128">
      <w:pPr>
        <w:ind w:firstLine="851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851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9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3301"/>
        <w:gridCol w:w="1519"/>
        <w:gridCol w:w="2126"/>
        <w:gridCol w:w="2533"/>
        <w:tblGridChange w:id="0">
          <w:tblGrid>
            <w:gridCol w:w="817"/>
            <w:gridCol w:w="3301"/>
            <w:gridCol w:w="1519"/>
            <w:gridCol w:w="2126"/>
            <w:gridCol w:w="2533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12A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2B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Tên phương thức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2C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Loại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2D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Ràng buộc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12E">
            <w:pPr>
              <w:spacing w:after="60" w:before="6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Ý nghĩa</w:t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NgheNghiep()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khởi tạo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NgheNghiep (MaNgheNghiep: int, TenNgheNghiep: char, DaXoa: boolean)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khởi tạo với đầy đủ tham số đầu vào</w:t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getMaNgheNghiep()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mã nghề nghiệp thành viên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getTenNgheNghiep()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tên nghề nghiệp thành viên</w:t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spacing w:after="60" w:before="6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getDaXoa()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Hàm lấy giá trị DaXoa</w:t>
            </w:r>
          </w:p>
        </w:tc>
      </w:tr>
    </w:tbl>
    <w:p w:rsidR="00000000" w:rsidDel="00000000" w:rsidP="00000000" w:rsidRDefault="00000000" w:rsidRPr="00000000" w14:paraId="00000148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  <w:t xml:space="preserve">Thiết kế dữ liệu</w:t>
      </w:r>
    </w:p>
    <w:p w:rsidR="00000000" w:rsidDel="00000000" w:rsidP="00000000" w:rsidRDefault="00000000" w:rsidRPr="00000000" w14:paraId="0000014C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  <w:t xml:space="preserve">Sơ đồ dữ liệu</w:t>
      </w:r>
    </w:p>
    <w:p w:rsidR="00000000" w:rsidDel="00000000" w:rsidP="00000000" w:rsidRDefault="00000000" w:rsidRPr="00000000" w14:paraId="0000014D">
      <w:pPr>
        <w:rPr>
          <w:i w:val="1"/>
          <w:color w:val="0070c0"/>
        </w:rPr>
      </w:pPr>
      <w:r w:rsidDel="00000000" w:rsidR="00000000" w:rsidRPr="00000000">
        <w:rPr/>
        <w:drawing>
          <wp:inline distB="114300" distT="114300" distL="114300" distR="114300">
            <wp:extent cx="6286500" cy="5245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numPr>
          <w:ilvl w:val="1"/>
          <w:numId w:val="2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  <w:t xml:space="preserve">Đặc tả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firstLine="851"/>
        <w:rPr/>
      </w:pPr>
      <w:r w:rsidDel="00000000" w:rsidR="00000000" w:rsidRPr="00000000">
        <w:rPr>
          <w:rtl w:val="0"/>
        </w:rPr>
        <w:t xml:space="preserve">Bao gồm 8 bảng: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+ Thành viên: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   MATHANHVIEN          </w:t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   MAQUEQUAN            </w:t>
        <w:tab/>
        <w:t xml:space="preserve">INT </w:t>
        <w:tab/>
        <w:tab/>
        <w:tab/>
        <w:t xml:space="preserve">NOT NULL, Khóa phụ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   MALOAIQUANHE         </w:t>
        <w:tab/>
        <w:t xml:space="preserve">INT </w:t>
        <w:tab/>
        <w:tab/>
        <w:tab/>
        <w:t xml:space="preserve">NOT NULL, Khóa phụ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   MANGHENGHIEP         </w:t>
        <w:tab/>
        <w:t xml:space="preserve">INT</w:t>
        <w:tab/>
        <w:tab/>
        <w:tab/>
        <w:t xml:space="preserve">Khóa phụ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   TENTHANHVIEN         </w:t>
        <w:tab/>
        <w:t xml:space="preserve">VARCHAR(50) </w:t>
        <w:tab/>
        <w:t xml:space="preserve">NOT NULL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   THANHVIENCU          </w:t>
        <w:tab/>
        <w:t xml:space="preserve">VARCHAR(50)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   NGAYPHATSINH         </w:t>
        <w:tab/>
        <w:t xml:space="preserve">DATE </w:t>
        <w:tab/>
        <w:tab/>
        <w:tab/>
        <w:t xml:space="preserve">NOT NULL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   GIOITINH             </w:t>
        <w:tab/>
        <w:tab/>
        <w:t xml:space="preserve">BOOL </w:t>
        <w:tab/>
        <w:tab/>
        <w:tab/>
        <w:t xml:space="preserve">NOT NULL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   DIACHI              </w:t>
        <w:tab/>
        <w:tab/>
        <w:t xml:space="preserve">VARCHAR(50) </w:t>
        <w:tab/>
        <w:t xml:space="preserve">NOT NULL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   NGAYGIOSINH          </w:t>
        <w:tab/>
        <w:t xml:space="preserve">DATETIME </w:t>
        <w:tab/>
        <w:tab/>
        <w:t xml:space="preserve">NOT NULL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 xml:space="preserve">   TRANGTHAIMAT         </w:t>
        <w:tab/>
        <w:t xml:space="preserve">BOOL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   DOI                                </w:t>
        <w:tab/>
        <w:t xml:space="preserve">BIGINT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+ Chi tiết thành tích: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   MACHITIETTHANHTICH   </w:t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   MATHANHVIEN          </w:t>
        <w:tab/>
        <w:tab/>
        <w:t xml:space="preserve">INT </w:t>
        <w:tab/>
        <w:tab/>
        <w:tab/>
        <w:t xml:space="preserve">NOT NULL, Khóa Phụ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   MALOAITHANHTICH      </w:t>
        <w:tab/>
        <w:t xml:space="preserve">INT </w:t>
        <w:tab/>
        <w:tab/>
        <w:tab/>
        <w:t xml:space="preserve">NOT NULL, Khóa Phụ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   NGAYPHATSINH         </w:t>
        <w:tab/>
        <w:tab/>
        <w:t xml:space="preserve">DATE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   TENTHANHTICH         </w:t>
        <w:tab/>
        <w:tab/>
        <w:t xml:space="preserve">VARCHAR(50)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+ Loại thành tích: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   MALOAITHANHTICH      </w:t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   TENLOAITHANHTICH     </w:t>
        <w:tab/>
        <w:t xml:space="preserve">VARCHAR(50)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+ Quê quán: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   MAQUEQUAN            </w:t>
        <w:tab/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   TENQUEQUAN           </w:t>
        <w:tab/>
        <w:tab/>
        <w:t xml:space="preserve">VARCHAR(50)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+ Loại quan hệ: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   MALOAIQUANHE         </w:t>
        <w:tab/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   TENLOAIQUANHE        </w:t>
        <w:tab/>
        <w:tab/>
        <w:t xml:space="preserve">VARCHAR(50)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+ Thành viên mất: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   MATHANHVIEN          </w:t>
        <w:tab/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   MANGUYENNHANMAT      </w:t>
        <w:tab/>
        <w:t xml:space="preserve">INT</w:t>
        <w:tab/>
        <w:tab/>
        <w:tab/>
        <w:t xml:space="preserve">Khóa phụ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   MADD                 </w:t>
        <w:tab/>
        <w:tab/>
        <w:tab/>
        <w:t xml:space="preserve">INT</w:t>
        <w:tab/>
        <w:tab/>
        <w:tab/>
        <w:t xml:space="preserve">Khóa phụ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   NGAYGIOMAT           </w:t>
        <w:tab/>
        <w:tab/>
        <w:t xml:space="preserve">DATETIME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+ Địa điểm mai táng: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 xml:space="preserve">   MADD                 </w:t>
        <w:tab/>
        <w:tab/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 xml:space="preserve">   TENDIADIEMMAITANG    </w:t>
        <w:tab/>
        <w:t xml:space="preserve">VARCHAR(50)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+ Nguyên nhân mất: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   MANGUYENNHANMAT      </w:t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 xml:space="preserve">   TENNGUYENNHANMAT     </w:t>
        <w:tab/>
        <w:t xml:space="preserve">VARCHAR(50)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 xml:space="preserve">+ Nghề nghiệp: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Tên thuộc tính</w:t>
        <w:tab/>
        <w:tab/>
        <w:tab/>
        <w:t xml:space="preserve">Giá trị </w:t>
        <w:tab/>
        <w:tab/>
        <w:t xml:space="preserve">Ràng buộc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   MANGHENGHIEP         </w:t>
        <w:tab/>
        <w:tab/>
        <w:t xml:space="preserve">INT </w:t>
        <w:tab/>
        <w:tab/>
        <w:tab/>
        <w:t xml:space="preserve">NOT NULL, Khóa chính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   TENNGHENGHIEP        </w:t>
        <w:tab/>
        <w:tab/>
        <w:t xml:space="preserve">VARCHAR(50)</w:t>
      </w:r>
    </w:p>
    <w:p w:rsidR="00000000" w:rsidDel="00000000" w:rsidP="00000000" w:rsidRDefault="00000000" w:rsidRPr="00000000" w14:paraId="0000018C">
      <w:pPr>
        <w:ind w:firstLine="851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080" w:top="1080" w:left="1080" w:right="108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310.0" w:type="dxa"/>
      <w:jc w:val="left"/>
      <w:tblInd w:w="0.0" w:type="dxa"/>
      <w:tblBorders>
        <w:top w:color="0070c0" w:space="0" w:sz="4" w:val="single"/>
      </w:tblBorders>
      <w:tblLayout w:type="fixed"/>
      <w:tblLook w:val="04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c>
        <w:tcPr/>
        <w:p w:rsidR="00000000" w:rsidDel="00000000" w:rsidP="00000000" w:rsidRDefault="00000000" w:rsidRPr="00000000" w14:paraId="000001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ĐH Khoa học Tự nhiên TPHCM | Bộ môn Công nghệ phần mềm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1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ffffff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10.0" w:type="dxa"/>
      <w:jc w:val="left"/>
      <w:tblInd w:w="0.0" w:type="dxa"/>
      <w:tblBorders>
        <w:bottom w:color="0070c0" w:space="0" w:sz="4" w:val="single"/>
      </w:tblBorders>
      <w:tblLayout w:type="fixed"/>
      <w:tblLook w:val="0400"/>
    </w:tblPr>
    <w:tblGrid>
      <w:gridCol w:w="6260"/>
      <w:gridCol w:w="4050"/>
      <w:tblGridChange w:id="0">
        <w:tblGrid>
          <w:gridCol w:w="6260"/>
          <w:gridCol w:w="4050"/>
        </w:tblGrid>
      </w:tblGridChange>
    </w:tblGrid>
    <w:tr>
      <w:trPr>
        <w:trHeight w:val="198" w:hRule="atLeast"/>
      </w:trPr>
      <w:tc>
        <w:tcPr>
          <w:shd w:fill="0070c0" w:val="clear"/>
        </w:tcPr>
        <w:p w:rsidR="00000000" w:rsidDel="00000000" w:rsidP="00000000" w:rsidRDefault="00000000" w:rsidRPr="00000000" w14:paraId="000001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ffffff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ffffff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Nhập môn công nghệ phần mềm</w:t>
          </w:r>
        </w:p>
      </w:tc>
      <w:tc>
        <w:tcPr/>
        <w:p w:rsidR="00000000" w:rsidDel="00000000" w:rsidP="00000000" w:rsidRDefault="00000000" w:rsidRPr="00000000" w14:paraId="000001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Tài liệu thiết kế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3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3.%2"/>
      <w:lvlJc w:val="left"/>
      <w:pPr>
        <w:ind w:left="576" w:hanging="576"/>
      </w:pPr>
      <w:rPr/>
    </w:lvl>
    <w:lvl w:ilvl="2">
      <w:start w:val="1"/>
      <w:numFmt w:val="decimal"/>
      <w:lvlText w:val="3.%2.%3"/>
      <w:lvlJc w:val="left"/>
      <w:pPr>
        <w:ind w:left="720" w:hanging="720"/>
      </w:pPr>
      <w:rPr/>
    </w:lvl>
    <w:lvl w:ilvl="3">
      <w:start w:val="1"/>
      <w:numFmt w:val="decimal"/>
      <w:lvlText w:val="3.%2.%3.%4"/>
      <w:lvlJc w:val="left"/>
      <w:pPr>
        <w:ind w:left="864" w:hanging="864"/>
      </w:pPr>
      <w:rPr/>
    </w:lvl>
    <w:lvl w:ilvl="4">
      <w:start w:val="1"/>
      <w:numFmt w:val="decimal"/>
      <w:lvlText w:val="3.%2.%3.%4.%5"/>
      <w:lvlJc w:val="left"/>
      <w:pPr>
        <w:ind w:left="1008" w:hanging="1008"/>
      </w:pPr>
      <w:rPr/>
    </w:lvl>
    <w:lvl w:ilvl="5">
      <w:start w:val="1"/>
      <w:numFmt w:val="decimal"/>
      <w:lvlText w:val="3.%2.%3.%4.%5.%6"/>
      <w:lvlJc w:val="left"/>
      <w:pPr>
        <w:ind w:left="1152" w:hanging="1152"/>
      </w:pPr>
      <w:rPr/>
    </w:lvl>
    <w:lvl w:ilvl="6">
      <w:start w:val="1"/>
      <w:numFmt w:val="decimal"/>
      <w:lvlText w:val="3.%2.%3.%4.%5.%6.%7"/>
      <w:lvlJc w:val="left"/>
      <w:pPr>
        <w:ind w:left="1296" w:hanging="1296"/>
      </w:pPr>
      <w:rPr/>
    </w:lvl>
    <w:lvl w:ilvl="7">
      <w:start w:val="1"/>
      <w:numFmt w:val="decimal"/>
      <w:lvlText w:val="3.%2.%3.%4.%5.%6.%7.%8"/>
      <w:lvlJc w:val="left"/>
      <w:pPr>
        <w:ind w:left="1440" w:hanging="1440"/>
      </w:pPr>
      <w:rPr/>
    </w:lvl>
    <w:lvl w:ilvl="8">
      <w:start w:val="1"/>
      <w:numFmt w:val="decimal"/>
      <w:lvlText w:val="3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6"/>
        <w:szCs w:val="26"/>
        <w:lang w:val="en-U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851" w:hanging="851"/>
    </w:pPr>
    <w:rPr>
      <w:b w:val="1"/>
      <w:color w:val="0070c0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ind w:left="851" w:hanging="85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1701" w:hanging="85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2F84"/>
    <w:pPr>
      <w:spacing w:after="0" w:before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E84013"/>
    <w:pPr>
      <w:keepNext w:val="1"/>
      <w:keepLines w:val="1"/>
      <w:numPr>
        <w:numId w:val="27"/>
      </w:numPr>
      <w:ind w:left="851" w:hanging="851"/>
      <w:outlineLvl w:val="0"/>
    </w:pPr>
    <w:rPr>
      <w:rFonts w:cstheme="majorBidi" w:eastAsiaTheme="majorEastAsia"/>
      <w:b w:val="1"/>
      <w:bCs w:val="1"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20E39"/>
    <w:pPr>
      <w:keepNext w:val="1"/>
      <w:keepLines w:val="1"/>
      <w:numPr>
        <w:ilvl w:val="1"/>
        <w:numId w:val="27"/>
      </w:numPr>
      <w:ind w:left="851" w:hanging="851"/>
      <w:outlineLvl w:val="1"/>
    </w:pPr>
    <w:rPr>
      <w:rFonts w:cstheme="majorBidi" w:eastAsiaTheme="majorEastAsia"/>
      <w:b w:val="1"/>
      <w:bCs w:val="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316C1"/>
    <w:pPr>
      <w:keepNext w:val="1"/>
      <w:keepLines w:val="1"/>
      <w:numPr>
        <w:ilvl w:val="2"/>
        <w:numId w:val="27"/>
      </w:numPr>
      <w:ind w:left="1701" w:hanging="850"/>
      <w:outlineLvl w:val="2"/>
    </w:pPr>
    <w:rPr>
      <w:rFonts w:cstheme="majorBidi" w:eastAsiaTheme="majorEastAsia"/>
      <w:b w:val="1"/>
      <w:bCs w:val="1"/>
      <w:i w:val="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9B1018"/>
    <w:pPr>
      <w:keepNext w:val="1"/>
      <w:keepLines w:val="1"/>
      <w:numPr>
        <w:ilvl w:val="3"/>
        <w:numId w:val="27"/>
      </w:numPr>
      <w:spacing w:before="200"/>
      <w:outlineLvl w:val="3"/>
    </w:pPr>
    <w:rPr>
      <w:rFonts w:cstheme="majorBidi" w:eastAsiaTheme="majorEastAsia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84013"/>
    <w:pPr>
      <w:keepNext w:val="1"/>
      <w:keepLines w:val="1"/>
      <w:numPr>
        <w:ilvl w:val="4"/>
        <w:numId w:val="27"/>
      </w:numPr>
      <w:spacing w:before="40"/>
      <w:outlineLvl w:val="4"/>
    </w:pPr>
    <w:rPr>
      <w:rFonts w:cstheme="majorBidi" w:eastAsiaTheme="majorEastAsia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84013"/>
    <w:pPr>
      <w:keepNext w:val="1"/>
      <w:keepLines w:val="1"/>
      <w:numPr>
        <w:ilvl w:val="5"/>
        <w:numId w:val="27"/>
      </w:numPr>
      <w:spacing w:before="40"/>
      <w:outlineLvl w:val="5"/>
    </w:pPr>
    <w:rPr>
      <w:rFonts w:cstheme="majorBidi" w:eastAsiaTheme="majorEastAsia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84013"/>
    <w:pPr>
      <w:keepNext w:val="1"/>
      <w:keepLines w:val="1"/>
      <w:numPr>
        <w:ilvl w:val="6"/>
        <w:numId w:val="27"/>
      </w:numPr>
      <w:spacing w:before="40"/>
      <w:outlineLvl w:val="6"/>
    </w:pPr>
    <w:rPr>
      <w:rFonts w:cstheme="majorBidi" w:eastAsiaTheme="majorEastAsia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84013"/>
    <w:pPr>
      <w:keepNext w:val="1"/>
      <w:keepLines w:val="1"/>
      <w:numPr>
        <w:ilvl w:val="7"/>
        <w:numId w:val="27"/>
      </w:numPr>
      <w:spacing w:before="40"/>
      <w:outlineLvl w:val="7"/>
    </w:pPr>
    <w:rPr>
      <w:rFonts w:cstheme="majorBidi" w:eastAsiaTheme="majorEastAsia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84013"/>
    <w:pPr>
      <w:keepNext w:val="1"/>
      <w:keepLines w:val="1"/>
      <w:numPr>
        <w:ilvl w:val="8"/>
        <w:numId w:val="27"/>
      </w:numPr>
      <w:spacing w:before="40"/>
      <w:outlineLvl w:val="8"/>
    </w:pPr>
    <w:rPr>
      <w:rFonts w:cstheme="majorBidi" w:eastAsiaTheme="majorEastAsia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5451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 w:val="1"/>
    <w:rsid w:val="00A5451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54510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54510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E84013"/>
    <w:rPr>
      <w:rFonts w:asciiTheme="majorHAnsi" w:cstheme="majorBidi" w:eastAsiaTheme="majorEastAsia" w:hAnsiTheme="majorHAnsi"/>
      <w:b w:val="1"/>
      <w:bCs w:val="1"/>
      <w:color w:val="0070c0"/>
      <w:sz w:val="4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C20E39"/>
    <w:rPr>
      <w:rFonts w:asciiTheme="majorHAnsi" w:cstheme="majorBidi" w:eastAsiaTheme="majorEastAsia" w:hAnsiTheme="majorHAnsi"/>
      <w:b w:val="1"/>
      <w:bCs w:val="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316C1"/>
    <w:rPr>
      <w:rFonts w:asciiTheme="majorHAnsi" w:cstheme="majorBidi" w:eastAsiaTheme="majorEastAsia" w:hAnsiTheme="majorHAnsi"/>
      <w:b w:val="1"/>
      <w:bCs w:val="1"/>
      <w:i w:val="1"/>
      <w:sz w:val="26"/>
    </w:rPr>
  </w:style>
  <w:style w:type="paragraph" w:styleId="ListParagraph">
    <w:name w:val="List Paragraph"/>
    <w:basedOn w:val="Normal"/>
    <w:uiPriority w:val="34"/>
    <w:qFormat w:val="1"/>
    <w:rsid w:val="00C05253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25192"/>
    <w:pPr>
      <w:spacing w:before="480"/>
      <w:outlineLvl w:val="9"/>
    </w:pPr>
    <w:rPr>
      <w:color w:val="365f91" w:themeColor="accent1" w:themeShade="0000BF"/>
      <w:lang w:eastAsia="ja-JP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5E4619"/>
    <w:pPr>
      <w:tabs>
        <w:tab w:val="right" w:leader="dot" w:pos="9350"/>
      </w:tabs>
    </w:pPr>
    <w:rPr>
      <w:b w:val="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 w:val="1"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5D1892"/>
    <w:pPr>
      <w:spacing w:after="200" w:line="240" w:lineRule="auto"/>
    </w:pPr>
    <w:rPr>
      <w:bCs w:val="1"/>
      <w:sz w:val="20"/>
      <w:szCs w:val="1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0C46D0"/>
    <w:pPr>
      <w:tabs>
        <w:tab w:val="right" w:leader="dot" w:pos="9350"/>
      </w:tabs>
      <w:ind w:left="432"/>
    </w:pPr>
    <w:rPr>
      <w:noProof w:val="1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A2A44"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 w:val="1"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4Char" w:customStyle="1">
    <w:name w:val="Heading 4 Char"/>
    <w:basedOn w:val="DefaultParagraphFont"/>
    <w:link w:val="Heading4"/>
    <w:uiPriority w:val="9"/>
    <w:rsid w:val="009B1018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E1012B"/>
    <w:pPr>
      <w:spacing w:after="100"/>
      <w:ind w:left="780"/>
    </w:p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84013"/>
    <w:rPr>
      <w:rFonts w:asciiTheme="majorHAnsi" w:cstheme="majorBidi" w:eastAsiaTheme="majorEastAsia" w:hAnsiTheme="majorHAnsi"/>
      <w:color w:val="365f91" w:themeColor="accent1" w:themeShade="0000BF"/>
      <w:sz w:val="2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84013"/>
    <w:rPr>
      <w:rFonts w:asciiTheme="majorHAnsi" w:cstheme="majorBidi" w:eastAsiaTheme="majorEastAsia" w:hAnsiTheme="majorHAnsi"/>
      <w:color w:val="243f60" w:themeColor="accent1" w:themeShade="00007F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84013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84013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84013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CAAiS/FKI9WOUSgaNRxo+ierHQ==">AMUW2mVJR2vckVJm6Ekr3CJRw+9tfgrnISRN9qEsawZWNazpYCdq0lIO1nlzJk2/27OZxhRTvzZuqhGhhNTiJUebBASuSRj6wYbpHFPYsUrsHgIABZ4asIs2GozPjaFFYBfPHp2N9KxUH5DNpyYBuUSjF2Tyqvz5YCc6b4LWw49wiLmhUwpfEn7kPnyhFAXMTluKBsAoXWND1mV5Yuw0eSYzeEdcmuOouf9C/6LUPyzcFfuMkAh3y4k=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2013-03-20T13:37:00Z</dcterms:created>
  <dc:creator>tdquang7@gmail.com</dc:creator>
</cp:coreProperties>
</file>