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2EB6473C" w:rsidR="006A67ED" w:rsidRPr="00A50F10" w:rsidRDefault="00791D10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 problema proposto, conforme enunciado, é o processamento e reconhecimento de dígitos</w:t>
      </w:r>
      <w:r w:rsidR="00584F30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manuscritos</w:t>
      </w:r>
      <w:r w:rsidR="00A50F10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utilizando técnicas de aprendizado de máquina. O </w:t>
      </w:r>
      <w:r w:rsidRPr="00A50F10">
        <w:rPr>
          <w:rFonts w:cstheme="minorHAnsi"/>
          <w:i/>
          <w:lang w:val="pt-BR"/>
        </w:rPr>
        <w:t>dataset</w:t>
      </w:r>
      <w:r>
        <w:rPr>
          <w:rFonts w:cstheme="minorHAnsi"/>
          <w:lang w:val="pt-BR"/>
        </w:rPr>
        <w:t xml:space="preserve"> disponibilizado originalmente foi utilizado para treinamento e teste</w:t>
      </w:r>
      <w:r w:rsidR="00A50F10">
        <w:rPr>
          <w:rFonts w:cstheme="minorHAnsi"/>
          <w:lang w:val="pt-BR"/>
        </w:rPr>
        <w:t xml:space="preserve">, </w:t>
      </w:r>
      <w:r>
        <w:rPr>
          <w:rFonts w:cstheme="minorHAnsi"/>
          <w:lang w:val="pt-BR"/>
        </w:rPr>
        <w:t>e um novo conjunto de dados foi gerado</w:t>
      </w:r>
      <w:r w:rsidR="00A50F10">
        <w:rPr>
          <w:rFonts w:cstheme="minorHAnsi"/>
          <w:lang w:val="pt-BR"/>
        </w:rPr>
        <w:t xml:space="preserve"> manualmente</w:t>
      </w:r>
      <w:r>
        <w:rPr>
          <w:rFonts w:cstheme="minorHAnsi"/>
          <w:lang w:val="pt-BR"/>
        </w:rPr>
        <w:t xml:space="preserve"> para </w:t>
      </w:r>
      <w:r w:rsidR="00A50F10">
        <w:rPr>
          <w:rFonts w:cstheme="minorHAnsi"/>
          <w:lang w:val="pt-BR"/>
        </w:rPr>
        <w:t>validar o conhecimento adquirido pela máquina.</w:t>
      </w:r>
      <w:r>
        <w:rPr>
          <w:rFonts w:cstheme="minorHAnsi"/>
          <w:lang w:val="pt-BR"/>
        </w:rPr>
        <w:t xml:space="preserve"> </w:t>
      </w:r>
      <w:r w:rsidR="00A50F10">
        <w:rPr>
          <w:rFonts w:cstheme="minorHAnsi"/>
          <w:lang w:val="pt-BR"/>
        </w:rPr>
        <w:t xml:space="preserve">Com este trabalho, buscamos o </w:t>
      </w:r>
      <w:r w:rsidR="006A67ED" w:rsidRPr="00A50F10">
        <w:rPr>
          <w:rFonts w:cstheme="minorHAnsi"/>
          <w:lang w:val="pt-BR"/>
        </w:rPr>
        <w:t xml:space="preserve">aprofundamento prático no tópico de aprendizagem de máquina, </w:t>
      </w:r>
      <w:r w:rsidR="00577BC0" w:rsidRPr="00A50F10">
        <w:rPr>
          <w:rFonts w:cstheme="minorHAnsi"/>
          <w:lang w:val="pt-BR"/>
        </w:rPr>
        <w:t>complementando a fundamentação teórica</w:t>
      </w:r>
      <w:r w:rsidR="006A67ED" w:rsidRPr="00A50F10">
        <w:rPr>
          <w:rFonts w:cstheme="minorHAnsi"/>
          <w:lang w:val="pt-BR"/>
        </w:rPr>
        <w:t xml:space="preserve"> vista durante as aulas </w:t>
      </w:r>
      <w:r w:rsidR="00A50F10" w:rsidRPr="00A50F10">
        <w:rPr>
          <w:rFonts w:cstheme="minorHAnsi"/>
          <w:lang w:val="pt-BR"/>
        </w:rPr>
        <w:t xml:space="preserve">deste </w:t>
      </w:r>
      <w:r w:rsidR="00A50F10">
        <w:rPr>
          <w:rFonts w:cstheme="minorHAnsi"/>
          <w:lang w:val="pt-BR"/>
        </w:rPr>
        <w:t>assunto</w:t>
      </w:r>
      <w:r w:rsidR="00A50F10" w:rsidRPr="00A50F10">
        <w:rPr>
          <w:rFonts w:cstheme="minorHAnsi"/>
          <w:lang w:val="pt-BR"/>
        </w:rPr>
        <w:t>.</w:t>
      </w:r>
      <w:r w:rsidR="006A67ED" w:rsidRPr="00A50F10">
        <w:rPr>
          <w:rFonts w:cstheme="minorHAnsi"/>
          <w:lang w:val="pt-BR"/>
        </w:rPr>
        <w:t xml:space="preserve"> </w:t>
      </w:r>
    </w:p>
    <w:p w14:paraId="59EE9E67" w14:textId="77777777" w:rsidR="00791D10" w:rsidRPr="006A67ED" w:rsidRDefault="00791D10" w:rsidP="006A67ED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4FBD6DF3" w14:textId="15A1C785" w:rsidR="00791D10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Originalmente, o conjunto de dados foi gerado a partir da coleta de dígitos manuscritos de 43 pessoas, em um formulário. Cada amostra foi então pré-processada pelos autores do conjunto de forma a extrair bitmaps normalizados em formato 32x32 bits. </w:t>
      </w:r>
      <w:r w:rsidR="005165B7">
        <w:rPr>
          <w:rFonts w:cstheme="minorHAnsi"/>
          <w:lang w:val="pt-BR"/>
        </w:rPr>
        <w:t>Para</w:t>
      </w:r>
      <w:r>
        <w:rPr>
          <w:rFonts w:cstheme="minorHAnsi"/>
          <w:lang w:val="pt-BR"/>
        </w:rPr>
        <w:t xml:space="preserve"> reduzir a dimensionalidade do conjunto, cada </w:t>
      </w:r>
      <w:r w:rsidR="005165B7">
        <w:rPr>
          <w:rFonts w:cstheme="minorHAnsi"/>
          <w:lang w:val="pt-BR"/>
        </w:rPr>
        <w:t xml:space="preserve">dígito bitmap foi posteriormente dividido em blocos de 4x4 bits e a quantidade de 1’s foi somada em cada bloco O resultado é uma matriz com dimensão 8x8 bits, onde cada elemento varia de 0 a 16. Para facilitar o processamento, a matriz foi transformada para um formato de linha, com os primeiros 64 dígitos representando a matriz e o 65° dígito, representando qual número inteiro </w:t>
      </w:r>
      <w:r w:rsidR="00D40A7B">
        <w:rPr>
          <w:rFonts w:cstheme="minorHAnsi"/>
          <w:lang w:val="pt-BR"/>
        </w:rPr>
        <w:t xml:space="preserve">o dígito </w:t>
      </w:r>
      <w:r w:rsidR="005165B7">
        <w:rPr>
          <w:rFonts w:cstheme="minorHAnsi"/>
          <w:lang w:val="pt-BR"/>
        </w:rPr>
        <w:t>se equivale.</w:t>
      </w:r>
    </w:p>
    <w:p w14:paraId="2F132489" w14:textId="7C94352F" w:rsidR="00D40A7B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A partir do estudo do conjunto pré-processado, foi possível identificar que os primeiros 64 dígitos de cada linha refletem os atributos de entrada para o aprendizado, e o 65° número equivale a classe, a qual varia de 0 a 9.</w:t>
      </w:r>
      <w:r w:rsidR="009851DC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 xml:space="preserve">O conjunto total foi dividido em conjunto de treinamento e conjunto de teste. O primeiro, é </w:t>
      </w:r>
      <w:r w:rsidR="009851DC">
        <w:rPr>
          <w:rFonts w:cstheme="minorHAnsi"/>
          <w:lang w:val="pt-BR"/>
        </w:rPr>
        <w:t>constituído</w:t>
      </w:r>
      <w:r>
        <w:rPr>
          <w:rFonts w:cstheme="minorHAnsi"/>
          <w:lang w:val="pt-BR"/>
        </w:rPr>
        <w:t xml:space="preserve"> de 3823 amostras</w:t>
      </w:r>
      <w:r w:rsidR="009851DC">
        <w:rPr>
          <w:rFonts w:cstheme="minorHAnsi"/>
          <w:lang w:val="pt-BR"/>
        </w:rPr>
        <w:t xml:space="preserve"> (68% do conjunto</w:t>
      </w:r>
      <w:r w:rsidR="002D63D1">
        <w:rPr>
          <w:rFonts w:cstheme="minorHAnsi"/>
          <w:lang w:val="pt-BR"/>
        </w:rPr>
        <w:t xml:space="preserve"> </w:t>
      </w:r>
      <w:r w:rsidR="007B0FAF">
        <w:rPr>
          <w:rFonts w:cstheme="minorHAnsi"/>
          <w:lang w:val="pt-BR"/>
        </w:rPr>
        <w:t>–</w:t>
      </w:r>
      <w:r w:rsidR="002D63D1">
        <w:rPr>
          <w:rFonts w:cstheme="minorHAnsi"/>
          <w:lang w:val="pt-BR"/>
        </w:rPr>
        <w:t xml:space="preserve"> </w:t>
      </w:r>
      <w:r w:rsidR="007B0FAF">
        <w:rPr>
          <w:rFonts w:cstheme="minorHAnsi"/>
          <w:lang w:val="pt-BR"/>
        </w:rPr>
        <w:t>correspondente a 30 pessoas</w:t>
      </w:r>
      <w:r w:rsidR="009851DC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>, enquanto o segundo possuí 1797 amostras</w:t>
      </w:r>
      <w:r w:rsidR="009851DC">
        <w:rPr>
          <w:rFonts w:cstheme="minorHAnsi"/>
          <w:lang w:val="pt-BR"/>
        </w:rPr>
        <w:t xml:space="preserve"> (32% do conjunto</w:t>
      </w:r>
      <w:r w:rsidR="007B0FAF">
        <w:rPr>
          <w:rFonts w:cstheme="minorHAnsi"/>
          <w:lang w:val="pt-BR"/>
        </w:rPr>
        <w:t xml:space="preserve"> – correspondente a 13 pessoas</w:t>
      </w:r>
      <w:r w:rsidR="009851DC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. </w:t>
      </w:r>
    </w:p>
    <w:p w14:paraId="31DF04CD" w14:textId="4B641280" w:rsidR="00D40A7B" w:rsidRPr="00A50F10" w:rsidRDefault="00D40A7B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Adicionalmente, os arquivos </w:t>
      </w:r>
      <w:proofErr w:type="spellStart"/>
      <w:r>
        <w:rPr>
          <w:rFonts w:cstheme="minorHAnsi"/>
          <w:lang w:val="pt-BR"/>
        </w:rPr>
        <w:t>pré</w:t>
      </w:r>
      <w:proofErr w:type="spellEnd"/>
      <w:r>
        <w:rPr>
          <w:rFonts w:cstheme="minorHAnsi"/>
          <w:lang w:val="pt-BR"/>
        </w:rPr>
        <w:t xml:space="preserve">-processados de treinamento e teste foram formatados para o formato ARFF. Este formato é reconhecido pela ferramenta </w:t>
      </w:r>
      <w:proofErr w:type="spellStart"/>
      <w:r>
        <w:rPr>
          <w:rFonts w:cstheme="minorHAnsi"/>
          <w:lang w:val="pt-BR"/>
        </w:rPr>
        <w:t>Weka</w:t>
      </w:r>
      <w:proofErr w:type="spellEnd"/>
      <w:r>
        <w:rPr>
          <w:rFonts w:cstheme="minorHAnsi"/>
          <w:lang w:val="pt-BR"/>
        </w:rPr>
        <w:t xml:space="preserve"> e é necessário para que </w:t>
      </w:r>
      <w:r w:rsidR="007B0FAF">
        <w:rPr>
          <w:rFonts w:cstheme="minorHAnsi"/>
          <w:lang w:val="pt-BR"/>
        </w:rPr>
        <w:t>a</w:t>
      </w:r>
      <w:r>
        <w:rPr>
          <w:rFonts w:cstheme="minorHAnsi"/>
          <w:lang w:val="pt-BR"/>
        </w:rPr>
        <w:t xml:space="preserve"> mesm</w:t>
      </w:r>
      <w:r w:rsidR="007B0FAF">
        <w:rPr>
          <w:rFonts w:cstheme="minorHAnsi"/>
          <w:lang w:val="pt-BR"/>
        </w:rPr>
        <w:t>a</w:t>
      </w:r>
      <w:r>
        <w:rPr>
          <w:rFonts w:cstheme="minorHAnsi"/>
          <w:lang w:val="pt-BR"/>
        </w:rPr>
        <w:t xml:space="preserve"> faça a análise dos dados originais.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33119510" w:rsidR="00B5690A" w:rsidRDefault="00D40A7B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 w:rsidRPr="00D40A7B">
        <w:rPr>
          <w:rFonts w:cstheme="minorHAnsi"/>
          <w:lang w:val="pt-BR"/>
        </w:rPr>
        <w:t xml:space="preserve">A ferramenta </w:t>
      </w:r>
      <w:proofErr w:type="spellStart"/>
      <w:r w:rsidRPr="00D40A7B">
        <w:rPr>
          <w:rFonts w:cstheme="minorHAnsi"/>
          <w:lang w:val="pt-BR"/>
        </w:rPr>
        <w:t>Weka</w:t>
      </w:r>
      <w:proofErr w:type="spellEnd"/>
      <w:r w:rsidRPr="00D40A7B">
        <w:rPr>
          <w:rFonts w:cstheme="minorHAnsi"/>
          <w:lang w:val="pt-BR"/>
        </w:rPr>
        <w:t xml:space="preserve"> dispõe de uma biblioteca de </w:t>
      </w:r>
      <w:r w:rsidR="00B5690A">
        <w:rPr>
          <w:rFonts w:cstheme="minorHAnsi"/>
          <w:lang w:val="pt-BR"/>
        </w:rPr>
        <w:t>algoritmos tanto de aprendizagem supervisionada quando não-supervisionada. Como a tarefa proposta constituí um problema de classificação de dados, escolhemos os seguintes algoritmos de aprendizagem supervisionada para avaliar o desempenho</w:t>
      </w:r>
      <w:r w:rsidR="003F6014">
        <w:rPr>
          <w:rFonts w:cstheme="minorHAnsi"/>
          <w:lang w:val="pt-BR"/>
        </w:rPr>
        <w:t xml:space="preserve">. É importante notar que em todos os algoritmos utilizados, foi necessário o treinamento da rede com o conjunto de treino, e </w:t>
      </w:r>
      <w:r w:rsidR="004027B0">
        <w:rPr>
          <w:rFonts w:cstheme="minorHAnsi"/>
          <w:lang w:val="pt-BR"/>
        </w:rPr>
        <w:t>após a</w:t>
      </w:r>
      <w:r w:rsidR="003F6014">
        <w:rPr>
          <w:rFonts w:cstheme="minorHAnsi"/>
          <w:lang w:val="pt-BR"/>
        </w:rPr>
        <w:t xml:space="preserve"> generalização com os conjuntos de dados de teste.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 xml:space="preserve">Rede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Multi-Layer</w:t>
      </w:r>
      <w:proofErr w:type="spellEnd"/>
      <w:r w:rsidRPr="0071004D"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Perceptron</w:t>
      </w:r>
      <w:proofErr w:type="spellEnd"/>
    </w:p>
    <w:p w14:paraId="1C8FF300" w14:textId="05DB8E7C" w:rsidR="00B02AAD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71004D">
        <w:rPr>
          <w:rFonts w:cstheme="minorHAnsi"/>
          <w:lang w:val="pt-BR"/>
        </w:rPr>
        <w:t xml:space="preserve">A rede </w:t>
      </w:r>
      <w:proofErr w:type="spellStart"/>
      <w:r w:rsidRPr="0071004D">
        <w:rPr>
          <w:rFonts w:cstheme="minorHAnsi"/>
          <w:lang w:val="pt-BR"/>
        </w:rPr>
        <w:t>Multi-Layer</w:t>
      </w:r>
      <w:proofErr w:type="spellEnd"/>
      <w:r w:rsidRPr="0071004D">
        <w:rPr>
          <w:rFonts w:cstheme="minorHAnsi"/>
          <w:lang w:val="pt-BR"/>
        </w:rPr>
        <w:t xml:space="preserve"> </w:t>
      </w:r>
      <w:proofErr w:type="spellStart"/>
      <w:r w:rsidRPr="0071004D">
        <w:rPr>
          <w:rFonts w:cstheme="minorHAnsi"/>
          <w:lang w:val="pt-BR"/>
        </w:rPr>
        <w:t>Percep</w:t>
      </w:r>
      <w:r>
        <w:rPr>
          <w:rFonts w:cstheme="minorHAnsi"/>
          <w:lang w:val="pt-BR"/>
        </w:rPr>
        <w:t>tron</w:t>
      </w:r>
      <w:proofErr w:type="spellEnd"/>
      <w:r>
        <w:rPr>
          <w:rFonts w:cstheme="minorHAnsi"/>
          <w:lang w:val="pt-BR"/>
        </w:rPr>
        <w:t xml:space="preserve"> (MLP) é uma rede neural, composta de duas ou mais redes </w:t>
      </w:r>
      <w:proofErr w:type="spellStart"/>
      <w:r>
        <w:rPr>
          <w:rFonts w:cstheme="minorHAnsi"/>
          <w:lang w:val="pt-BR"/>
        </w:rPr>
        <w:t>Perceptron</w:t>
      </w:r>
      <w:proofErr w:type="spellEnd"/>
      <w:r>
        <w:rPr>
          <w:rFonts w:cstheme="minorHAnsi"/>
          <w:lang w:val="pt-BR"/>
        </w:rPr>
        <w:t xml:space="preserve">. </w:t>
      </w:r>
      <w:r w:rsidR="00FE616F">
        <w:rPr>
          <w:rFonts w:cstheme="minorHAnsi"/>
          <w:lang w:val="pt-BR"/>
        </w:rPr>
        <w:t>Embora ambas implementem o modelo matemático de um neurônio, uma única rede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Perceptron</w:t>
      </w:r>
      <w:proofErr w:type="spellEnd"/>
      <w:r w:rsidR="00FE616F">
        <w:rPr>
          <w:rFonts w:cstheme="minorHAnsi"/>
          <w:lang w:val="pt-BR"/>
        </w:rPr>
        <w:t xml:space="preserve"> consegue classificar somente dados linearmente separáveis, o que não ocorre com uma rede MLP.</w:t>
      </w:r>
      <w:r w:rsidR="00B02AAD">
        <w:rPr>
          <w:rFonts w:cstheme="minorHAnsi"/>
          <w:lang w:val="pt-BR"/>
        </w:rPr>
        <w:t xml:space="preserve"> </w:t>
      </w:r>
    </w:p>
    <w:p w14:paraId="19379DE9" w14:textId="56021E1B" w:rsidR="00234ACC" w:rsidRDefault="00B02AA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Esta rede é composta, fundamentalmente, de um conjunto de atributos de entrada, uma camada de saída e entre este</w:t>
      </w:r>
      <w:r w:rsidR="00FE616F">
        <w:rPr>
          <w:rFonts w:cstheme="minorHAnsi"/>
          <w:lang w:val="pt-BR"/>
        </w:rPr>
        <w:t>s</w:t>
      </w:r>
      <w:r>
        <w:rPr>
          <w:rFonts w:cstheme="minorHAnsi"/>
          <w:lang w:val="pt-BR"/>
        </w:rPr>
        <w:t>, um número arbitrário de camadas ocultas.</w:t>
      </w:r>
      <w:r w:rsidR="0071004D">
        <w:rPr>
          <w:rFonts w:cstheme="minorHAnsi"/>
          <w:lang w:val="pt-BR"/>
        </w:rPr>
        <w:t xml:space="preserve"> </w:t>
      </w:r>
      <w:r w:rsidR="00FE616F">
        <w:rPr>
          <w:rFonts w:cstheme="minorHAnsi"/>
          <w:lang w:val="pt-BR"/>
        </w:rPr>
        <w:t>O conhecimento da rede fica armazenado nos pesos, os quais são somados e utilizados como entrada para as funções de ativação</w:t>
      </w:r>
      <w:r w:rsidR="004027B0">
        <w:rPr>
          <w:rFonts w:cstheme="minorHAnsi"/>
          <w:lang w:val="pt-BR"/>
        </w:rPr>
        <w:t>. Estas últimas</w:t>
      </w:r>
      <w:r w:rsidR="00FE616F">
        <w:rPr>
          <w:rFonts w:cstheme="minorHAnsi"/>
          <w:lang w:val="pt-BR"/>
        </w:rPr>
        <w:t xml:space="preserve"> definem a saída para próxima camada.</w:t>
      </w:r>
    </w:p>
    <w:p w14:paraId="2A49D65D" w14:textId="56341851" w:rsidR="004027B0" w:rsidRDefault="004027B0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Durante a etapa de treinamento da rede, </w:t>
      </w:r>
      <w:r w:rsidR="004164C6">
        <w:rPr>
          <w:rFonts w:cstheme="minorHAnsi"/>
          <w:lang w:val="pt-BR"/>
        </w:rPr>
        <w:t xml:space="preserve">espera-se que ao alterar </w:t>
      </w:r>
      <w:r>
        <w:rPr>
          <w:rFonts w:cstheme="minorHAnsi"/>
          <w:lang w:val="pt-BR"/>
        </w:rPr>
        <w:t xml:space="preserve">os parâmetros tempo de treinamento (Quantidade de épocas) e taxa de aprendizado (A quantidade de pesos que é atualizada) </w:t>
      </w:r>
      <w:r w:rsidR="004164C6">
        <w:rPr>
          <w:rFonts w:cstheme="minorHAnsi"/>
          <w:lang w:val="pt-BR"/>
        </w:rPr>
        <w:t>a porcentagem de erro de classificação seja minimizada, garantindo um bom resultado na etapa de generalização.</w:t>
      </w:r>
    </w:p>
    <w:p w14:paraId="52F41A56" w14:textId="2795B32B" w:rsidR="003F6014" w:rsidRDefault="003F6014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lastRenderedPageBreak/>
        <w:t>Redes Bayesianas</w:t>
      </w:r>
    </w:p>
    <w:p w14:paraId="2C334782" w14:textId="77777777" w:rsidR="001D4B19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142C8A">
        <w:rPr>
          <w:rFonts w:cstheme="minorHAnsi"/>
          <w:lang w:val="pt-BR"/>
        </w:rPr>
        <w:t xml:space="preserve">As redes </w:t>
      </w:r>
      <w:r>
        <w:rPr>
          <w:rFonts w:cstheme="minorHAnsi"/>
          <w:lang w:val="pt-BR"/>
        </w:rPr>
        <w:t xml:space="preserve">Bayesianas utilizam probabilidade e estatística de modo a mapear o relacionamento entre os atributos de entrada.  </w:t>
      </w:r>
      <w:r w:rsidR="001D4B19">
        <w:rPr>
          <w:rFonts w:cstheme="minorHAnsi"/>
          <w:lang w:val="pt-BR"/>
        </w:rPr>
        <w:t xml:space="preserve">Cada nodo da rede representa um evento, e as arestas são as probabilidades de estes eventos ocorrerem. </w:t>
      </w:r>
    </w:p>
    <w:p w14:paraId="4C6CADDE" w14:textId="59BA6B73" w:rsidR="004164C6" w:rsidRPr="00142C8A" w:rsidRDefault="001D4B19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Como naturalmente o problema proposto </w:t>
      </w:r>
      <w:r w:rsidR="00624BBF">
        <w:rPr>
          <w:rFonts w:cstheme="minorHAnsi"/>
          <w:lang w:val="pt-BR"/>
        </w:rPr>
        <w:t>i</w:t>
      </w:r>
      <w:r>
        <w:rPr>
          <w:rFonts w:cstheme="minorHAnsi"/>
          <w:lang w:val="pt-BR"/>
        </w:rPr>
        <w:t xml:space="preserve">nfere </w:t>
      </w:r>
      <w:r w:rsidR="00624BBF">
        <w:rPr>
          <w:rFonts w:cstheme="minorHAnsi"/>
          <w:lang w:val="pt-BR"/>
        </w:rPr>
        <w:t xml:space="preserve">pouco </w:t>
      </w:r>
      <w:r>
        <w:rPr>
          <w:rFonts w:cstheme="minorHAnsi"/>
          <w:lang w:val="pt-BR"/>
        </w:rPr>
        <w:t>relacionamento entre os dígitos, espera-se que os resultados ao utilizar este algoritmo não sejam tão satisfatórios com</w:t>
      </w:r>
      <w:r w:rsidR="00624BBF">
        <w:rPr>
          <w:rFonts w:cstheme="minorHAnsi"/>
          <w:lang w:val="pt-BR"/>
        </w:rPr>
        <w:t>o nos outros algoritmos.</w:t>
      </w:r>
    </w:p>
    <w:p w14:paraId="1C711E24" w14:textId="77777777" w:rsidR="004164C6" w:rsidRPr="00624BBF" w:rsidRDefault="004164C6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C65FB8A" w14:textId="5CE798AF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proofErr w:type="spellStart"/>
      <w:r w:rsidRPr="0071004D">
        <w:rPr>
          <w:rFonts w:asciiTheme="majorHAnsi" w:hAnsiTheme="majorHAnsi" w:cstheme="majorHAnsi"/>
          <w:b/>
          <w:lang w:val="pt-BR"/>
        </w:rPr>
        <w:t>Random</w:t>
      </w:r>
      <w:proofErr w:type="spellEnd"/>
      <w:r w:rsidRPr="0071004D"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Tree</w:t>
      </w:r>
      <w:proofErr w:type="spellEnd"/>
    </w:p>
    <w:p w14:paraId="3BD96C02" w14:textId="76C55B2F" w:rsidR="00624BBF" w:rsidRDefault="00624BBF" w:rsidP="00624BBF">
      <w:pPr>
        <w:spacing w:after="0" w:line="240" w:lineRule="auto"/>
        <w:ind w:left="2160"/>
        <w:jc w:val="both"/>
        <w:rPr>
          <w:rFonts w:cstheme="minorHAnsi"/>
          <w:lang w:val="pt-BR"/>
        </w:rPr>
      </w:pPr>
      <w:r w:rsidRPr="00624BBF">
        <w:rPr>
          <w:rFonts w:cstheme="minorHAnsi"/>
          <w:lang w:val="pt-BR"/>
        </w:rPr>
        <w:t xml:space="preserve">Este </w:t>
      </w:r>
      <w:proofErr w:type="spellStart"/>
      <w:r w:rsidRPr="00624BBF">
        <w:rPr>
          <w:rFonts w:cstheme="minorHAnsi"/>
          <w:lang w:val="pt-BR"/>
        </w:rPr>
        <w:t>algorítimo</w:t>
      </w:r>
      <w:proofErr w:type="spellEnd"/>
      <w:r w:rsidRPr="00624BBF">
        <w:rPr>
          <w:rFonts w:cstheme="minorHAnsi"/>
          <w:lang w:val="pt-BR"/>
        </w:rPr>
        <w:t xml:space="preserve"> implementa </w:t>
      </w:r>
      <w:r>
        <w:rPr>
          <w:rFonts w:cstheme="minorHAnsi"/>
          <w:lang w:val="pt-BR"/>
        </w:rPr>
        <w:t xml:space="preserve">o aprendizado em forma de </w:t>
      </w:r>
      <w:r w:rsidRPr="00624BBF">
        <w:rPr>
          <w:rFonts w:cstheme="minorHAnsi"/>
          <w:lang w:val="pt-BR"/>
        </w:rPr>
        <w:t>uma árvore de decisão (</w:t>
      </w:r>
      <w:proofErr w:type="spellStart"/>
      <w:r w:rsidRPr="00624BBF">
        <w:rPr>
          <w:rFonts w:cstheme="minorHAnsi"/>
          <w:lang w:val="pt-BR"/>
        </w:rPr>
        <w:t>Decision</w:t>
      </w:r>
      <w:proofErr w:type="spellEnd"/>
      <w:r w:rsidRPr="00624BBF">
        <w:rPr>
          <w:rFonts w:cstheme="minorHAnsi"/>
          <w:lang w:val="pt-BR"/>
        </w:rPr>
        <w:t xml:space="preserve"> </w:t>
      </w:r>
      <w:proofErr w:type="spellStart"/>
      <w:r w:rsidRPr="00624BBF">
        <w:rPr>
          <w:rFonts w:cstheme="minorHAnsi"/>
          <w:lang w:val="pt-BR"/>
        </w:rPr>
        <w:t>Tree</w:t>
      </w:r>
      <w:proofErr w:type="spellEnd"/>
      <w:r w:rsidRPr="00624BBF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. </w:t>
      </w:r>
    </w:p>
    <w:p w14:paraId="6B880077" w14:textId="5B86CAF1" w:rsidR="00624BBF" w:rsidRDefault="00624BBF" w:rsidP="00624BBF">
      <w:pPr>
        <w:spacing w:after="0" w:line="240" w:lineRule="auto"/>
        <w:ind w:left="2160"/>
        <w:jc w:val="both"/>
        <w:rPr>
          <w:rFonts w:cstheme="minorHAnsi"/>
          <w:lang w:val="pt-BR"/>
        </w:rPr>
      </w:pPr>
    </w:p>
    <w:p w14:paraId="3595AC46" w14:textId="77777777" w:rsidR="00624BBF" w:rsidRPr="00624BBF" w:rsidRDefault="00624BBF" w:rsidP="00624BBF">
      <w:pPr>
        <w:spacing w:after="0" w:line="240" w:lineRule="auto"/>
        <w:ind w:left="2160"/>
        <w:jc w:val="both"/>
        <w:rPr>
          <w:rFonts w:cstheme="minorHAnsi"/>
          <w:lang w:val="pt-BR"/>
        </w:rPr>
      </w:pPr>
    </w:p>
    <w:p w14:paraId="7F75193F" w14:textId="7146ABB8" w:rsidR="00B5690A" w:rsidRPr="0071004D" w:rsidRDefault="00C565F2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proofErr w:type="spellStart"/>
      <w:r w:rsidRPr="0071004D">
        <w:rPr>
          <w:rFonts w:asciiTheme="majorHAnsi" w:hAnsiTheme="majorHAnsi" w:cstheme="majorHAnsi"/>
          <w:b/>
          <w:lang w:val="pt-BR"/>
        </w:rPr>
        <w:t>Logistic</w:t>
      </w:r>
      <w:proofErr w:type="spellEnd"/>
      <w:r w:rsidRPr="0071004D"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Regression</w:t>
      </w:r>
      <w:proofErr w:type="spellEnd"/>
    </w:p>
    <w:p w14:paraId="6A4885EB" w14:textId="7B46692D" w:rsidR="00D40A7B" w:rsidRDefault="00D40A7B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73DD743" w14:textId="7A77FF2D" w:rsidR="00D40A7B" w:rsidRDefault="00D40A7B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bookmarkStart w:id="0" w:name="_GoBack"/>
      <w:bookmarkEnd w:id="0"/>
    </w:p>
    <w:p w14:paraId="68855961" w14:textId="28DB9A1A" w:rsidR="00D40A7B" w:rsidRDefault="00D40A7B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0BB39A0F" w14:textId="0429F749" w:rsidR="00234ACC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420A0442" w14:textId="6FAFE9A6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4AA3770C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</w:t>
      </w:r>
      <w:proofErr w:type="spellStart"/>
      <w:r w:rsidRPr="00A50F10">
        <w:rPr>
          <w:rFonts w:cstheme="minorHAnsi"/>
        </w:rPr>
        <w:t>Alpaydin</w:t>
      </w:r>
      <w:proofErr w:type="spellEnd"/>
      <w:r w:rsidRPr="00A50F10">
        <w:rPr>
          <w:rFonts w:cstheme="minorHAnsi"/>
        </w:rPr>
        <w:t xml:space="preserve">, C. </w:t>
      </w:r>
      <w:proofErr w:type="spellStart"/>
      <w:r w:rsidRPr="00A50F10">
        <w:rPr>
          <w:rFonts w:cstheme="minorHAnsi"/>
        </w:rPr>
        <w:t>Kaynak</w:t>
      </w:r>
      <w:proofErr w:type="spellEnd"/>
      <w:r w:rsidRPr="00A50F10">
        <w:rPr>
          <w:rFonts w:cstheme="minorHAnsi"/>
        </w:rPr>
        <w:t xml:space="preserve">. Optical Recognition of Handwritten Digits Data Set. </w:t>
      </w:r>
      <w:r w:rsidRPr="00A50F10">
        <w:rPr>
          <w:rFonts w:cstheme="minorHAnsi"/>
          <w:lang w:val="pt-BR"/>
        </w:rPr>
        <w:t xml:space="preserve">Disponível em: &lt;https://archive.ics.uci.edu/ml/datasets/Optical+Recognition+of+Handwritten+Digits&gt; Acesso em: 29 de </w:t>
      </w:r>
      <w:proofErr w:type="gramStart"/>
      <w:r w:rsidRPr="00A50F10">
        <w:rPr>
          <w:rFonts w:cstheme="minorHAnsi"/>
          <w:lang w:val="pt-BR"/>
        </w:rPr>
        <w:t>Junho</w:t>
      </w:r>
      <w:proofErr w:type="gramEnd"/>
      <w:r w:rsidRPr="00A50F10">
        <w:rPr>
          <w:rFonts w:cstheme="minorHAnsi"/>
          <w:lang w:val="pt-BR"/>
        </w:rPr>
        <w:t xml:space="preserve">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F4"/>
    <w:rsid w:val="000B5A58"/>
    <w:rsid w:val="000B7113"/>
    <w:rsid w:val="00142C8A"/>
    <w:rsid w:val="001969EE"/>
    <w:rsid w:val="001D4B19"/>
    <w:rsid w:val="00234ACC"/>
    <w:rsid w:val="002D63D1"/>
    <w:rsid w:val="00333EF4"/>
    <w:rsid w:val="003F3A43"/>
    <w:rsid w:val="003F6014"/>
    <w:rsid w:val="003F6CF1"/>
    <w:rsid w:val="004027B0"/>
    <w:rsid w:val="00414412"/>
    <w:rsid w:val="004164C6"/>
    <w:rsid w:val="005165B7"/>
    <w:rsid w:val="00577BC0"/>
    <w:rsid w:val="00584F30"/>
    <w:rsid w:val="00624BBF"/>
    <w:rsid w:val="006826BD"/>
    <w:rsid w:val="006A67ED"/>
    <w:rsid w:val="0071004D"/>
    <w:rsid w:val="00754758"/>
    <w:rsid w:val="00791D10"/>
    <w:rsid w:val="007B0FAF"/>
    <w:rsid w:val="007F7494"/>
    <w:rsid w:val="008A6D91"/>
    <w:rsid w:val="008B7AB1"/>
    <w:rsid w:val="00907E8F"/>
    <w:rsid w:val="00940595"/>
    <w:rsid w:val="009851DC"/>
    <w:rsid w:val="00A331AF"/>
    <w:rsid w:val="00A50F10"/>
    <w:rsid w:val="00B02AAD"/>
    <w:rsid w:val="00B276E3"/>
    <w:rsid w:val="00B5690A"/>
    <w:rsid w:val="00BB6E75"/>
    <w:rsid w:val="00C565F2"/>
    <w:rsid w:val="00D40A7B"/>
    <w:rsid w:val="00E63038"/>
    <w:rsid w:val="00EB253E"/>
    <w:rsid w:val="00F91204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6</cp:revision>
  <dcterms:created xsi:type="dcterms:W3CDTF">2018-06-30T01:47:00Z</dcterms:created>
  <dcterms:modified xsi:type="dcterms:W3CDTF">2018-06-30T18:40:00Z</dcterms:modified>
</cp:coreProperties>
</file>