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A1D3" w14:textId="5BF987FF" w:rsidR="005B4467" w:rsidRDefault="00943C4A" w:rsidP="00AB4C5B">
      <w:pPr>
        <w:pStyle w:val="1"/>
        <w:rPr>
          <w:b/>
          <w:bCs/>
          <w:lang w:val="en-US"/>
        </w:rPr>
      </w:pPr>
      <w:r w:rsidRPr="009E0751">
        <w:rPr>
          <w:b/>
          <w:bCs/>
          <w:lang w:val="en-US"/>
        </w:rPr>
        <w:t>STLC</w:t>
      </w:r>
    </w:p>
    <w:p w14:paraId="0EE33BB3" w14:textId="77777777" w:rsidR="009E0751" w:rsidRPr="009E0751" w:rsidRDefault="009E0751" w:rsidP="009E0751">
      <w:pPr>
        <w:rPr>
          <w:lang w:val="en-US"/>
        </w:rPr>
      </w:pPr>
    </w:p>
    <w:p w14:paraId="1B9BC95C" w14:textId="77777777" w:rsidR="00943C4A" w:rsidRDefault="00943C4A">
      <w:pPr>
        <w:rPr>
          <w:lang w:val="en-US"/>
        </w:rPr>
      </w:pPr>
      <w:r w:rsidRPr="00943C4A">
        <w:rPr>
          <w:noProof/>
        </w:rPr>
        <w:drawing>
          <wp:inline distT="0" distB="0" distL="0" distR="0" wp14:anchorId="71B7059A" wp14:editId="155EE440">
            <wp:extent cx="5940425" cy="1635125"/>
            <wp:effectExtent l="0" t="0" r="3175" b="317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1414689-319B-236C-F718-2FDD40D90A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1414689-319B-236C-F718-2FDD40D90A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8"/>
        <w:gridCol w:w="3301"/>
        <w:gridCol w:w="2183"/>
        <w:gridCol w:w="2183"/>
      </w:tblGrid>
      <w:tr w:rsidR="00943C4A" w:rsidRPr="00943C4A" w14:paraId="3B62D2C3" w14:textId="77777777" w:rsidTr="00943C4A">
        <w:trPr>
          <w:trHeight w:val="609"/>
        </w:trPr>
        <w:tc>
          <w:tcPr>
            <w:tcW w:w="89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1B7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8A09E" w14:textId="77777777" w:rsidR="00943C4A" w:rsidRPr="00943C4A" w:rsidRDefault="00943C4A" w:rsidP="00943C4A">
            <w:r w:rsidRPr="00943C4A">
              <w:rPr>
                <w:b/>
                <w:bCs/>
              </w:rPr>
              <w:t>Этап</w:t>
            </w:r>
          </w:p>
        </w:tc>
        <w:tc>
          <w:tcPr>
            <w:tcW w:w="176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1B7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6B135" w14:textId="77777777" w:rsidR="00943C4A" w:rsidRPr="00943C4A" w:rsidRDefault="00943C4A" w:rsidP="00943C4A">
            <w:r w:rsidRPr="00943C4A">
              <w:rPr>
                <w:b/>
                <w:bCs/>
              </w:rPr>
              <w:t>Действия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1B782"/>
          </w:tcPr>
          <w:p w14:paraId="6048EFA1" w14:textId="77777777" w:rsidR="00943C4A" w:rsidRPr="00943C4A" w:rsidRDefault="00943C4A" w:rsidP="00943C4A">
            <w:pPr>
              <w:rPr>
                <w:b/>
                <w:bCs/>
              </w:rPr>
            </w:pPr>
            <w:r>
              <w:rPr>
                <w:b/>
                <w:bCs/>
              </w:rPr>
              <w:t>Взаимодействие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1B7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DE839" w14:textId="77777777" w:rsidR="00943C4A" w:rsidRPr="00943C4A" w:rsidRDefault="00943C4A" w:rsidP="00943C4A">
            <w:r w:rsidRPr="00943C4A">
              <w:rPr>
                <w:b/>
                <w:bCs/>
              </w:rPr>
              <w:t>Результат</w:t>
            </w:r>
          </w:p>
        </w:tc>
      </w:tr>
      <w:tr w:rsidR="00943C4A" w:rsidRPr="00943C4A" w14:paraId="4680DFFA" w14:textId="77777777" w:rsidTr="00943C4A">
        <w:trPr>
          <w:trHeight w:val="1245"/>
        </w:trPr>
        <w:tc>
          <w:tcPr>
            <w:tcW w:w="89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C4693" w14:textId="77777777" w:rsidR="00943C4A" w:rsidRPr="00943C4A" w:rsidRDefault="00943C4A" w:rsidP="00943C4A">
            <w:r w:rsidRPr="00943C4A">
              <w:t>Оценка требований</w:t>
            </w:r>
          </w:p>
        </w:tc>
        <w:tc>
          <w:tcPr>
            <w:tcW w:w="176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C5708" w14:textId="77777777" w:rsidR="00943C4A" w:rsidRPr="00943C4A" w:rsidRDefault="00943C4A" w:rsidP="00943C4A">
            <w:r w:rsidRPr="00943C4A">
              <w:t xml:space="preserve"> Определение типов тестирования</w:t>
            </w:r>
          </w:p>
          <w:p w14:paraId="6F53C1BE" w14:textId="77777777" w:rsidR="00943C4A" w:rsidRPr="00943C4A" w:rsidRDefault="00943C4A" w:rsidP="00943C4A">
            <w:r w:rsidRPr="00943C4A">
              <w:t xml:space="preserve">    Сбор информации о приоритетах в тестировании</w:t>
            </w:r>
          </w:p>
          <w:p w14:paraId="7B3C8F54" w14:textId="77777777" w:rsidR="00943C4A" w:rsidRPr="00943C4A" w:rsidRDefault="00943C4A" w:rsidP="00943C4A">
            <w:r w:rsidRPr="00943C4A">
              <w:t xml:space="preserve">    Подготовка матрицы отслеживания требований (RTM — </w:t>
            </w:r>
            <w:proofErr w:type="spellStart"/>
            <w:r w:rsidRPr="00943C4A">
              <w:t>Requirement</w:t>
            </w:r>
            <w:proofErr w:type="spellEnd"/>
            <w:r w:rsidRPr="00943C4A">
              <w:t xml:space="preserve"> </w:t>
            </w:r>
            <w:proofErr w:type="spellStart"/>
            <w:r w:rsidRPr="00943C4A">
              <w:t>Traceability</w:t>
            </w:r>
            <w:proofErr w:type="spellEnd"/>
            <w:r w:rsidRPr="00943C4A">
              <w:t xml:space="preserve"> Matrix)</w:t>
            </w:r>
          </w:p>
          <w:p w14:paraId="5D538CB7" w14:textId="77777777" w:rsidR="00943C4A" w:rsidRPr="00943C4A" w:rsidRDefault="00943C4A" w:rsidP="00943C4A">
            <w:r w:rsidRPr="00943C4A">
              <w:t xml:space="preserve">    Определение тестового окружения</w:t>
            </w:r>
          </w:p>
          <w:p w14:paraId="694A246A" w14:textId="77777777" w:rsidR="00943C4A" w:rsidRPr="00943C4A" w:rsidRDefault="00943C4A" w:rsidP="00943C4A">
            <w:r w:rsidRPr="00943C4A">
              <w:t xml:space="preserve">    Анализ возможности автоматизации тестирования (если нужно)</w:t>
            </w:r>
          </w:p>
        </w:tc>
        <w:tc>
          <w:tcPr>
            <w:tcW w:w="11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</w:tcPr>
          <w:p w14:paraId="5C63F1D7" w14:textId="77777777" w:rsidR="00943C4A" w:rsidRPr="00943C4A" w:rsidRDefault="00943C4A" w:rsidP="00943C4A">
            <w:r>
              <w:t>Бизнес-аналитик, Архитектор,</w:t>
            </w:r>
            <w:r w:rsidR="00AE683A">
              <w:t xml:space="preserve"> </w:t>
            </w:r>
            <w:r>
              <w:t>Клиент,</w:t>
            </w:r>
            <w:r w:rsidR="00AE683A">
              <w:t xml:space="preserve"> Лид по тестированию</w:t>
            </w:r>
          </w:p>
        </w:tc>
        <w:tc>
          <w:tcPr>
            <w:tcW w:w="11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19E33" w14:textId="77777777" w:rsidR="00943C4A" w:rsidRPr="00943C4A" w:rsidRDefault="00943C4A" w:rsidP="00943C4A">
            <w:r w:rsidRPr="00943C4A">
              <w:t xml:space="preserve"> Матрица отслеживания требований (RTM)</w:t>
            </w:r>
          </w:p>
          <w:p w14:paraId="4D5EBCE1" w14:textId="77777777" w:rsidR="00943C4A" w:rsidRPr="00943C4A" w:rsidRDefault="00943C4A" w:rsidP="00943C4A">
            <w:r w:rsidRPr="00943C4A">
              <w:t xml:space="preserve"> Отчет о возможности автоматизации (если нужно)</w:t>
            </w:r>
          </w:p>
        </w:tc>
      </w:tr>
      <w:tr w:rsidR="00943C4A" w:rsidRPr="00943C4A" w14:paraId="3F5907C5" w14:textId="77777777" w:rsidTr="00943C4A">
        <w:trPr>
          <w:trHeight w:val="1055"/>
        </w:trPr>
        <w:tc>
          <w:tcPr>
            <w:tcW w:w="89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D4FC3" w14:textId="77777777" w:rsidR="00943C4A" w:rsidRPr="00943C4A" w:rsidRDefault="00943C4A" w:rsidP="00943C4A">
            <w:r w:rsidRPr="00943C4A">
              <w:t>Планирование</w:t>
            </w:r>
          </w:p>
        </w:tc>
        <w:tc>
          <w:tcPr>
            <w:tcW w:w="1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9D2CA" w14:textId="77777777" w:rsidR="00943C4A" w:rsidRPr="00943C4A" w:rsidRDefault="00943C4A" w:rsidP="00943C4A">
            <w:r w:rsidRPr="00943C4A">
              <w:t xml:space="preserve"> Подготовка стратегии (или плана тестирования)</w:t>
            </w:r>
          </w:p>
          <w:p w14:paraId="46687F40" w14:textId="77777777" w:rsidR="00943C4A" w:rsidRPr="00943C4A" w:rsidRDefault="00943C4A" w:rsidP="00943C4A">
            <w:r w:rsidRPr="00943C4A">
              <w:t xml:space="preserve">    Выбор инструментов тестирования</w:t>
            </w:r>
          </w:p>
          <w:p w14:paraId="31E69B5C" w14:textId="77777777" w:rsidR="00943C4A" w:rsidRPr="00943C4A" w:rsidRDefault="00943C4A" w:rsidP="00943C4A">
            <w:r w:rsidRPr="00943C4A">
              <w:t xml:space="preserve">    Оценка трудозатрат</w:t>
            </w:r>
          </w:p>
          <w:p w14:paraId="76E2DB7B" w14:textId="77777777" w:rsidR="00943C4A" w:rsidRPr="00943C4A" w:rsidRDefault="00943C4A" w:rsidP="00943C4A">
            <w:r w:rsidRPr="00943C4A">
              <w:t xml:space="preserve">    Планирование ресурсов, определение ролей и ответственности</w:t>
            </w:r>
          </w:p>
          <w:p w14:paraId="780AED53" w14:textId="77777777" w:rsidR="00943C4A" w:rsidRPr="00943C4A" w:rsidRDefault="00943C4A" w:rsidP="00943C4A">
            <w:r w:rsidRPr="00943C4A">
              <w:t xml:space="preserve">    Дополнительное обучение команды (если нужно)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</w:tcPr>
          <w:p w14:paraId="563F7BDE" w14:textId="77777777" w:rsidR="00943C4A" w:rsidRPr="00943C4A" w:rsidRDefault="00AE683A" w:rsidP="00943C4A">
            <w:r>
              <w:t>Лид по тестированию, Аналитик, Команда тестирования, Менеджер проекта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FD115" w14:textId="77777777" w:rsidR="00943C4A" w:rsidRPr="00943C4A" w:rsidRDefault="00943C4A" w:rsidP="00943C4A">
            <w:r w:rsidRPr="00943C4A">
              <w:t xml:space="preserve"> Документ со стратегией тестирования</w:t>
            </w:r>
          </w:p>
          <w:p w14:paraId="2FDE8B59" w14:textId="77777777" w:rsidR="00943C4A" w:rsidRDefault="00943C4A" w:rsidP="00943C4A">
            <w:r w:rsidRPr="00943C4A">
              <w:t xml:space="preserve"> Документ с оценкой ресурсов</w:t>
            </w:r>
          </w:p>
          <w:p w14:paraId="2E84FFE0" w14:textId="0751D017" w:rsidR="0054776F" w:rsidRPr="00943C4A" w:rsidRDefault="0054776F" w:rsidP="00943C4A">
            <w:r>
              <w:t xml:space="preserve">Тест-план / </w:t>
            </w:r>
            <w:proofErr w:type="spellStart"/>
            <w:r>
              <w:t>Роадмап</w:t>
            </w:r>
            <w:proofErr w:type="spellEnd"/>
          </w:p>
        </w:tc>
      </w:tr>
      <w:tr w:rsidR="00943C4A" w:rsidRPr="00943C4A" w14:paraId="417B99AE" w14:textId="77777777" w:rsidTr="00943C4A">
        <w:trPr>
          <w:trHeight w:val="609"/>
        </w:trPr>
        <w:tc>
          <w:tcPr>
            <w:tcW w:w="89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BF0C6" w14:textId="77777777" w:rsidR="00943C4A" w:rsidRPr="00943C4A" w:rsidRDefault="00943C4A" w:rsidP="00943C4A">
            <w:r w:rsidRPr="00943C4A">
              <w:t>Создание тест-кейсов</w:t>
            </w:r>
          </w:p>
        </w:tc>
        <w:tc>
          <w:tcPr>
            <w:tcW w:w="1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0BE75" w14:textId="77777777" w:rsidR="00943C4A" w:rsidRPr="00943C4A" w:rsidRDefault="00943C4A" w:rsidP="00943C4A">
            <w:r w:rsidRPr="00943C4A">
              <w:t xml:space="preserve">    Создание тест-кейсов (и </w:t>
            </w:r>
            <w:proofErr w:type="spellStart"/>
            <w:r w:rsidRPr="00943C4A">
              <w:t>автотестов</w:t>
            </w:r>
            <w:proofErr w:type="spellEnd"/>
            <w:r w:rsidRPr="00943C4A">
              <w:t>, если будет применяться автоматизация)</w:t>
            </w:r>
          </w:p>
          <w:p w14:paraId="55B7893C" w14:textId="77777777" w:rsidR="00943C4A" w:rsidRPr="00943C4A" w:rsidRDefault="00943C4A" w:rsidP="00943C4A">
            <w:r w:rsidRPr="00943C4A">
              <w:lastRenderedPageBreak/>
              <w:t xml:space="preserve">    Подготовка исходных данных для тестирования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</w:tcPr>
          <w:p w14:paraId="7D18B103" w14:textId="77777777" w:rsidR="00943C4A" w:rsidRPr="00943C4A" w:rsidRDefault="00AE683A" w:rsidP="00943C4A">
            <w:r>
              <w:lastRenderedPageBreak/>
              <w:t>Команда тестирования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BC7B6" w14:textId="77777777" w:rsidR="00943C4A" w:rsidRPr="00943C4A" w:rsidRDefault="00943C4A" w:rsidP="00943C4A">
            <w:r w:rsidRPr="00943C4A">
              <w:t xml:space="preserve"> Тест-кейсы и/или скрипты</w:t>
            </w:r>
          </w:p>
          <w:p w14:paraId="71396243" w14:textId="77777777" w:rsidR="00943C4A" w:rsidRPr="00943C4A" w:rsidRDefault="00943C4A" w:rsidP="00943C4A">
            <w:r w:rsidRPr="00943C4A">
              <w:lastRenderedPageBreak/>
              <w:t xml:space="preserve">  Тестовые данные</w:t>
            </w:r>
          </w:p>
        </w:tc>
      </w:tr>
      <w:tr w:rsidR="00943C4A" w:rsidRPr="00943C4A" w14:paraId="30C002C4" w14:textId="77777777" w:rsidTr="00943C4A">
        <w:trPr>
          <w:trHeight w:val="865"/>
        </w:trPr>
        <w:tc>
          <w:tcPr>
            <w:tcW w:w="89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36D12" w14:textId="77777777" w:rsidR="00943C4A" w:rsidRPr="00943C4A" w:rsidRDefault="00943C4A" w:rsidP="00943C4A">
            <w:r w:rsidRPr="00943C4A">
              <w:lastRenderedPageBreak/>
              <w:t>Настройка тестового окружения</w:t>
            </w:r>
          </w:p>
        </w:tc>
        <w:tc>
          <w:tcPr>
            <w:tcW w:w="1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C229C" w14:textId="77777777" w:rsidR="00943C4A" w:rsidRPr="00943C4A" w:rsidRDefault="00943C4A" w:rsidP="00943C4A">
            <w:r w:rsidRPr="00943C4A">
              <w:t xml:space="preserve"> Понять нужную архитектуру, настройки окружения и подготовить список требований к </w:t>
            </w:r>
            <w:proofErr w:type="spellStart"/>
            <w:r w:rsidRPr="00943C4A">
              <w:t>харду</w:t>
            </w:r>
            <w:proofErr w:type="spellEnd"/>
            <w:r w:rsidRPr="00943C4A">
              <w:t xml:space="preserve"> и софту</w:t>
            </w:r>
          </w:p>
          <w:p w14:paraId="570870B2" w14:textId="77777777" w:rsidR="00943C4A" w:rsidRPr="00943C4A" w:rsidRDefault="00943C4A" w:rsidP="00943C4A">
            <w:r w:rsidRPr="00943C4A">
              <w:t xml:space="preserve">    Настроить тестовое окружение и тестовые данные</w:t>
            </w:r>
          </w:p>
          <w:p w14:paraId="79D83514" w14:textId="77777777" w:rsidR="00943C4A" w:rsidRPr="00943C4A" w:rsidRDefault="00943C4A" w:rsidP="00943C4A">
            <w:r w:rsidRPr="00943C4A">
              <w:t xml:space="preserve">    Провести </w:t>
            </w:r>
            <w:proofErr w:type="spellStart"/>
            <w:r w:rsidRPr="00943C4A">
              <w:t>smoke</w:t>
            </w:r>
            <w:proofErr w:type="spellEnd"/>
            <w:r w:rsidRPr="00943C4A">
              <w:t>-тест окружения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</w:tcPr>
          <w:p w14:paraId="767926FD" w14:textId="77777777" w:rsidR="00943C4A" w:rsidRPr="00943C4A" w:rsidRDefault="00AE683A" w:rsidP="00943C4A">
            <w:r>
              <w:t xml:space="preserve">Команда тестирования, </w:t>
            </w:r>
            <w:proofErr w:type="spellStart"/>
            <w:r>
              <w:t>девопс</w:t>
            </w:r>
            <w:proofErr w:type="spellEnd"/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9B950" w14:textId="77777777" w:rsidR="00943C4A" w:rsidRPr="00943C4A" w:rsidRDefault="00943C4A" w:rsidP="00943C4A">
            <w:r w:rsidRPr="00943C4A">
              <w:t xml:space="preserve"> Настроенное окружение для проведения тестирования</w:t>
            </w:r>
          </w:p>
          <w:p w14:paraId="5BA70036" w14:textId="77777777" w:rsidR="00943C4A" w:rsidRPr="00943C4A" w:rsidRDefault="00943C4A" w:rsidP="00943C4A">
            <w:r w:rsidRPr="00943C4A">
              <w:t xml:space="preserve"> Результаты </w:t>
            </w:r>
            <w:proofErr w:type="spellStart"/>
            <w:r w:rsidRPr="00943C4A">
              <w:t>smoke</w:t>
            </w:r>
            <w:proofErr w:type="spellEnd"/>
            <w:r w:rsidRPr="00943C4A">
              <w:t>-тестирования окружения</w:t>
            </w:r>
          </w:p>
        </w:tc>
      </w:tr>
      <w:tr w:rsidR="00943C4A" w:rsidRPr="00943C4A" w14:paraId="6D5CB33E" w14:textId="77777777" w:rsidTr="00943C4A">
        <w:trPr>
          <w:trHeight w:val="1055"/>
        </w:trPr>
        <w:tc>
          <w:tcPr>
            <w:tcW w:w="89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6E94D" w14:textId="77777777" w:rsidR="00943C4A" w:rsidRPr="00943C4A" w:rsidRDefault="00943C4A" w:rsidP="00943C4A">
            <w:r w:rsidRPr="00943C4A">
              <w:t>Выполнение тестов</w:t>
            </w:r>
          </w:p>
        </w:tc>
        <w:tc>
          <w:tcPr>
            <w:tcW w:w="1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10F7B" w14:textId="77777777" w:rsidR="00943C4A" w:rsidRPr="00943C4A" w:rsidRDefault="00943C4A" w:rsidP="00943C4A">
            <w:r w:rsidRPr="00943C4A">
              <w:t xml:space="preserve"> Выполнение тестирования в соответствии с планом</w:t>
            </w:r>
          </w:p>
          <w:p w14:paraId="37DBB9BA" w14:textId="77777777" w:rsidR="00943C4A" w:rsidRPr="00943C4A" w:rsidRDefault="00943C4A" w:rsidP="00943C4A">
            <w:r w:rsidRPr="00943C4A">
              <w:t xml:space="preserve">    Получение результаты тестирования</w:t>
            </w:r>
          </w:p>
          <w:p w14:paraId="0370D876" w14:textId="77777777" w:rsidR="00943C4A" w:rsidRPr="00943C4A" w:rsidRDefault="00943C4A" w:rsidP="00943C4A">
            <w:r w:rsidRPr="00943C4A">
              <w:t xml:space="preserve">    Обновление RTM-матрицы (тест-кейсы из RTM-матрицы связываются с найденными багами)</w:t>
            </w:r>
          </w:p>
          <w:p w14:paraId="1B2CC9B6" w14:textId="77777777" w:rsidR="00943C4A" w:rsidRPr="00943C4A" w:rsidRDefault="00943C4A" w:rsidP="00943C4A">
            <w:r w:rsidRPr="00943C4A">
              <w:t xml:space="preserve">    Повторное тестирование исправленных багов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</w:tcPr>
          <w:p w14:paraId="2043105A" w14:textId="77777777" w:rsidR="00943C4A" w:rsidRPr="00943C4A" w:rsidRDefault="00AE683A" w:rsidP="00943C4A">
            <w:r>
              <w:t>Команда тестирования, разработчики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6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7203D" w14:textId="77777777" w:rsidR="00943C4A" w:rsidRPr="00943C4A" w:rsidRDefault="00943C4A" w:rsidP="00943C4A">
            <w:r w:rsidRPr="00943C4A">
              <w:t xml:space="preserve"> Завершенная RTM-матрица</w:t>
            </w:r>
          </w:p>
          <w:p w14:paraId="22FCB24F" w14:textId="77777777" w:rsidR="00943C4A" w:rsidRPr="00943C4A" w:rsidRDefault="00943C4A" w:rsidP="00943C4A">
            <w:r w:rsidRPr="00943C4A">
              <w:t xml:space="preserve">    Обновленные тест-кейсы</w:t>
            </w:r>
          </w:p>
          <w:p w14:paraId="535134A0" w14:textId="77777777" w:rsidR="00943C4A" w:rsidRPr="00943C4A" w:rsidRDefault="00943C4A" w:rsidP="00943C4A">
            <w:r w:rsidRPr="00943C4A">
              <w:t xml:space="preserve">    Найденные и описанные баги</w:t>
            </w:r>
          </w:p>
        </w:tc>
      </w:tr>
      <w:tr w:rsidR="00943C4A" w:rsidRPr="00943C4A" w14:paraId="79742B40" w14:textId="77777777" w:rsidTr="00943C4A">
        <w:trPr>
          <w:trHeight w:val="1435"/>
        </w:trPr>
        <w:tc>
          <w:tcPr>
            <w:tcW w:w="89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5388D" w14:textId="77777777" w:rsidR="00943C4A" w:rsidRPr="00943C4A" w:rsidRDefault="00943C4A" w:rsidP="00943C4A">
            <w:r w:rsidRPr="00943C4A">
              <w:t>Завершение тестирования</w:t>
            </w:r>
          </w:p>
        </w:tc>
        <w:tc>
          <w:tcPr>
            <w:tcW w:w="17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749C6" w14:textId="77777777" w:rsidR="00943C4A" w:rsidRPr="00943C4A" w:rsidRDefault="00943C4A" w:rsidP="00943C4A">
            <w:r w:rsidRPr="00943C4A">
              <w:t xml:space="preserve"> Оценка критериев завершения цикла (основывается на времени, трудозатратах, покрытии тестами)</w:t>
            </w:r>
          </w:p>
          <w:p w14:paraId="4D85EE85" w14:textId="77777777" w:rsidR="00943C4A" w:rsidRPr="00943C4A" w:rsidRDefault="00943C4A" w:rsidP="00943C4A">
            <w:r w:rsidRPr="00943C4A">
              <w:t xml:space="preserve">    Подготовка документа с выводами, сделанными во время тестирования</w:t>
            </w:r>
          </w:p>
          <w:p w14:paraId="261C49FF" w14:textId="77777777" w:rsidR="00943C4A" w:rsidRPr="00943C4A" w:rsidRDefault="00943C4A" w:rsidP="00943C4A">
            <w:r w:rsidRPr="00943C4A">
              <w:t xml:space="preserve">    Подготовка отчета о завершении тестирования</w:t>
            </w:r>
          </w:p>
          <w:p w14:paraId="264F81C6" w14:textId="77777777" w:rsidR="00943C4A" w:rsidRPr="00943C4A" w:rsidRDefault="00943C4A" w:rsidP="00943C4A">
            <w:r w:rsidRPr="00943C4A">
              <w:t xml:space="preserve">    Подготовка отчета для клиента с количественными и качественными характеристиками тестируемой системы</w:t>
            </w:r>
          </w:p>
          <w:p w14:paraId="53323D01" w14:textId="77777777" w:rsidR="00943C4A" w:rsidRPr="00943C4A" w:rsidRDefault="00943C4A" w:rsidP="00943C4A">
            <w:r w:rsidRPr="00943C4A">
              <w:t xml:space="preserve">    Анализ результатов тестирования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</w:tcPr>
          <w:p w14:paraId="495B326B" w14:textId="77777777" w:rsidR="00943C4A" w:rsidRPr="00943C4A" w:rsidRDefault="00AE683A" w:rsidP="00943C4A">
            <w:r>
              <w:t>Команда тестирования</w:t>
            </w:r>
            <w:r w:rsidR="00484496">
              <w:t>, Лид тестирования</w:t>
            </w:r>
          </w:p>
        </w:tc>
        <w:tc>
          <w:tcPr>
            <w:tcW w:w="11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A11A8" w14:textId="77777777" w:rsidR="00943C4A" w:rsidRPr="00943C4A" w:rsidRDefault="00943C4A" w:rsidP="00943C4A">
            <w:r w:rsidRPr="00943C4A">
              <w:t>Отчет о завершении тестирования</w:t>
            </w:r>
          </w:p>
        </w:tc>
      </w:tr>
    </w:tbl>
    <w:p w14:paraId="78AC328E" w14:textId="77777777" w:rsidR="00943C4A" w:rsidRDefault="00943C4A">
      <w:pPr>
        <w:rPr>
          <w:lang w:val="en-US"/>
        </w:rPr>
      </w:pPr>
    </w:p>
    <w:p w14:paraId="011C589E" w14:textId="38FA90BD" w:rsidR="00943C4A" w:rsidRDefault="00943C4A">
      <w:pPr>
        <w:rPr>
          <w:lang w:val="en-US"/>
        </w:rPr>
      </w:pPr>
    </w:p>
    <w:p w14:paraId="7B03F20C" w14:textId="77777777" w:rsidR="00465B08" w:rsidRDefault="00465B08">
      <w:pPr>
        <w:rPr>
          <w:lang w:val="en-US"/>
        </w:rPr>
      </w:pPr>
    </w:p>
    <w:sectPr w:rsidR="0046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2A"/>
    <w:rsid w:val="001B079A"/>
    <w:rsid w:val="00465B08"/>
    <w:rsid w:val="00484496"/>
    <w:rsid w:val="0050384F"/>
    <w:rsid w:val="0054776F"/>
    <w:rsid w:val="008265CD"/>
    <w:rsid w:val="00943C4A"/>
    <w:rsid w:val="009E0751"/>
    <w:rsid w:val="00A463BE"/>
    <w:rsid w:val="00A6312A"/>
    <w:rsid w:val="00A75E49"/>
    <w:rsid w:val="00AB4C5B"/>
    <w:rsid w:val="00AE683A"/>
    <w:rsid w:val="00D0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6EE5"/>
  <w15:chartTrackingRefBased/>
  <w15:docId w15:val="{91293AFD-0211-43B9-A647-6679F91F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03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Занозина Ирина Евгеньевна</dc:creator>
  <cp:keywords/>
  <dc:description/>
  <cp:lastModifiedBy>Занозина Ирина Евгеньевна</cp:lastModifiedBy>
  <cp:revision>8</cp:revision>
  <dcterms:created xsi:type="dcterms:W3CDTF">2022-08-25T20:40:00Z</dcterms:created>
  <dcterms:modified xsi:type="dcterms:W3CDTF">2022-09-07T17:19:00Z</dcterms:modified>
</cp:coreProperties>
</file>