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D26CC" w14:textId="59339B0D" w:rsidR="003C30CF" w:rsidRDefault="007123C7">
      <w:pPr>
        <w:rPr>
          <w:b/>
        </w:rPr>
      </w:pPr>
      <w:r>
        <w:rPr>
          <w:b/>
          <w:lang w:val="ru-RU"/>
        </w:rPr>
        <w:t>Интеграционное</w:t>
      </w:r>
      <w:r>
        <w:rPr>
          <w:b/>
        </w:rPr>
        <w:t xml:space="preserve"> тестирование вывода списка доступных магазинов</w:t>
      </w:r>
    </w:p>
    <w:p w14:paraId="15C606DA" w14:textId="77777777" w:rsidR="003C30CF" w:rsidRDefault="003C30CF">
      <w:pPr>
        <w:rPr>
          <w:b/>
        </w:rPr>
      </w:pPr>
    </w:p>
    <w:p w14:paraId="69018926" w14:textId="77777777" w:rsidR="003C30CF" w:rsidRDefault="007123C7">
      <w:r>
        <w:t xml:space="preserve">Тестовая среда: тестирование выполняется на </w:t>
      </w:r>
      <w:proofErr w:type="spellStart"/>
      <w:r>
        <w:t>Iphone</w:t>
      </w:r>
      <w:proofErr w:type="spellEnd"/>
      <w:r>
        <w:t xml:space="preserve"> 6s, установлены ручные настройки прокси. Как прокси сервер используется компьютер с установленным и настроенным </w:t>
      </w:r>
      <w:proofErr w:type="spellStart"/>
      <w:r>
        <w:t>Fiddler</w:t>
      </w:r>
      <w:proofErr w:type="spellEnd"/>
      <w:r>
        <w:t xml:space="preserve"> </w:t>
      </w:r>
      <w:proofErr w:type="spellStart"/>
      <w:r>
        <w:t>classic</w:t>
      </w:r>
      <w:proofErr w:type="spellEnd"/>
      <w:r>
        <w:t xml:space="preserve">, </w:t>
      </w:r>
    </w:p>
    <w:p w14:paraId="7AF75A3B" w14:textId="77777777" w:rsidR="003C30CF" w:rsidRDefault="003C30CF"/>
    <w:p w14:paraId="7E4D8B0E" w14:textId="77777777" w:rsidR="003C30CF" w:rsidRDefault="007123C7">
      <w:r>
        <w:t xml:space="preserve">Предусловие: выполнен переход в браузере Safari на страницу </w:t>
      </w:r>
      <w:proofErr w:type="spellStart"/>
      <w:r>
        <w:t>Сбермаркет</w:t>
      </w:r>
      <w:proofErr w:type="spellEnd"/>
      <w:r>
        <w:t xml:space="preserve"> </w:t>
      </w:r>
      <w:hyperlink r:id="rId5">
        <w:r>
          <w:rPr>
            <w:color w:val="1155CC"/>
            <w:u w:val="single"/>
          </w:rPr>
          <w:t>https://sbermarket.ru/</w:t>
        </w:r>
      </w:hyperlink>
    </w:p>
    <w:p w14:paraId="7FDCA193" w14:textId="77777777" w:rsidR="003C30CF" w:rsidRDefault="003C30CF"/>
    <w:p w14:paraId="4E2F9098" w14:textId="77777777" w:rsidR="003C30CF" w:rsidRDefault="007123C7">
      <w:r>
        <w:t>Шаги тестирования:</w:t>
      </w:r>
    </w:p>
    <w:p w14:paraId="11CAEB5E" w14:textId="77777777" w:rsidR="003C30CF" w:rsidRDefault="003C30CF"/>
    <w:p w14:paraId="30B427F3" w14:textId="77777777" w:rsidR="003C30CF" w:rsidRDefault="007123C7">
      <w:pPr>
        <w:numPr>
          <w:ilvl w:val="0"/>
          <w:numId w:val="2"/>
        </w:numPr>
      </w:pPr>
      <w:r>
        <w:t>Нажать на кнопку Добавить свой адрес</w:t>
      </w:r>
    </w:p>
    <w:p w14:paraId="0A6D74F7" w14:textId="53FA4BEC" w:rsidR="003C30CF" w:rsidRDefault="007123C7">
      <w:pPr>
        <w:ind w:left="720"/>
      </w:pPr>
      <w:r>
        <w:rPr>
          <w:lang w:val="ru-RU"/>
        </w:rPr>
        <w:t>ОР</w:t>
      </w:r>
      <w:r>
        <w:t xml:space="preserve">: загрузилась карта </w:t>
      </w:r>
      <w:proofErr w:type="spellStart"/>
      <w:r>
        <w:t>яндекс</w:t>
      </w:r>
      <w:proofErr w:type="spellEnd"/>
      <w:r>
        <w:t xml:space="preserve"> и строка поиска</w:t>
      </w:r>
    </w:p>
    <w:p w14:paraId="242CD97C" w14:textId="77777777" w:rsidR="003C30CF" w:rsidRDefault="007123C7">
      <w:pPr>
        <w:numPr>
          <w:ilvl w:val="0"/>
          <w:numId w:val="2"/>
        </w:numPr>
      </w:pPr>
      <w:r>
        <w:t xml:space="preserve">В открывшемся окне с картой начать вводить адрес, </w:t>
      </w:r>
    </w:p>
    <w:p w14:paraId="67A034E6" w14:textId="66E43C07" w:rsidR="003C30CF" w:rsidRDefault="007123C7">
      <w:pPr>
        <w:ind w:left="720"/>
      </w:pPr>
      <w:r>
        <w:rPr>
          <w:lang w:val="ru-RU"/>
        </w:rPr>
        <w:t>ОР</w:t>
      </w:r>
      <w:r>
        <w:t>: подсказки будут выводиться по ответу</w:t>
      </w:r>
      <w:r>
        <w:t xml:space="preserve"> на запрос </w:t>
      </w:r>
    </w:p>
    <w:p w14:paraId="081A4701" w14:textId="77777777" w:rsidR="003C30CF" w:rsidRDefault="007123C7">
      <w:pPr>
        <w:numPr>
          <w:ilvl w:val="0"/>
          <w:numId w:val="2"/>
        </w:numPr>
      </w:pPr>
      <w:r>
        <w:t>Выбрать по подсказке один из адресов</w:t>
      </w:r>
    </w:p>
    <w:p w14:paraId="7322B6F8" w14:textId="34035965" w:rsidR="003C30CF" w:rsidRDefault="007123C7">
      <w:r>
        <w:rPr>
          <w:lang w:val="ru-RU"/>
        </w:rPr>
        <w:t>ОР</w:t>
      </w:r>
      <w:r>
        <w:t xml:space="preserve">: Запрос к </w:t>
      </w:r>
      <w:proofErr w:type="spellStart"/>
      <w:r>
        <w:t>апи</w:t>
      </w:r>
      <w:proofErr w:type="spellEnd"/>
      <w:r>
        <w:t xml:space="preserve"> </w:t>
      </w:r>
      <w:proofErr w:type="spellStart"/>
      <w:r>
        <w:t>яндекса</w:t>
      </w:r>
      <w:proofErr w:type="spellEnd"/>
      <w:r>
        <w:t xml:space="preserve"> вернул нам верный адрес и его координаты, показал на карте выбранную точку</w:t>
      </w:r>
    </w:p>
    <w:p w14:paraId="15D23E7C" w14:textId="77777777" w:rsidR="003C30CF" w:rsidRDefault="007123C7">
      <w:r>
        <w:t xml:space="preserve">Это </w:t>
      </w:r>
      <w:proofErr w:type="spellStart"/>
      <w:r>
        <w:t>кастомный</w:t>
      </w:r>
      <w:proofErr w:type="spellEnd"/>
      <w:r>
        <w:t xml:space="preserve"> поисковый запрос</w:t>
      </w:r>
    </w:p>
    <w:p w14:paraId="3DB3CE39" w14:textId="77777777" w:rsidR="003C30CF" w:rsidRDefault="007123C7">
      <w:hyperlink r:id="rId6">
        <w:r>
          <w:rPr>
            <w:color w:val="1155CC"/>
            <w:u w:val="single"/>
          </w:rPr>
          <w:t>https://api-maps.yandex.ru/services/sear</w:t>
        </w:r>
        <w:r>
          <w:rPr>
            <w:color w:val="1155CC"/>
            <w:u w:val="single"/>
          </w:rPr>
          <w:t>ch//v2/?callback=id_166226786002494707246&amp;text=%D0%A0%D0%BE%D1%81%D1%81%D0%B8%D1%8F%2C%20%D0%9D%D0%B8%D0%B6%D0%BD%D0%B8%D0%B9%20%D0%9D%D0%BE%D0%B2%D0%B3%D0%BE%D1%80%D0%BE%D0%B4%2C%20%D0%91%D1%83%D1%80%D0%BD%D0%B0%D0%BA%D0%BE%D0%B2%D1%81%D0%BA%D0%B0%D1%8F%2</w:t>
        </w:r>
        <w:r>
          <w:rPr>
            <w:color w:val="1155CC"/>
            <w:u w:val="single"/>
          </w:rPr>
          <w:t>0%D1%83%D0%BB%D0%B8%D1%86%D0%B0%2C%201%20&amp;format=json&amp;rspn=0&amp;lang=ru_RU&amp;token=2dc3b6a9fa2b82b35274454dded75559&amp;type=geo&amp;properties=addressdetails&amp;geocoder_sco=latlong&amp;origin=jsapi2Geocoder&amp;apikey=47042de8-7735-4996-8e28-7cd4a1caeb11</w:t>
        </w:r>
      </w:hyperlink>
    </w:p>
    <w:p w14:paraId="35FB3CDF" w14:textId="77777777" w:rsidR="003C30CF" w:rsidRDefault="003C30CF"/>
    <w:p w14:paraId="025AFA87" w14:textId="77777777" w:rsidR="003C30CF" w:rsidRDefault="007123C7">
      <w:r>
        <w:t>Рассмотрим структуру з</w:t>
      </w:r>
      <w:r>
        <w:t>апроса:</w:t>
      </w:r>
    </w:p>
    <w:p w14:paraId="7749B367" w14:textId="77777777" w:rsidR="003C30CF" w:rsidRDefault="007123C7">
      <w:r>
        <w:t xml:space="preserve">запрос уходит по защищенному протоколу </w:t>
      </w:r>
      <w:proofErr w:type="spellStart"/>
      <w:r>
        <w:t>http</w:t>
      </w:r>
      <w:proofErr w:type="spellEnd"/>
    </w:p>
    <w:p w14:paraId="6174769F" w14:textId="77777777" w:rsidR="003C30CF" w:rsidRDefault="007123C7">
      <w:r>
        <w:t xml:space="preserve">используем метод </w:t>
      </w:r>
      <w:hyperlink r:id="rId7">
        <w:proofErr w:type="spellStart"/>
        <w:r>
          <w:rPr>
            <w:color w:val="1155CC"/>
            <w:u w:val="single"/>
          </w:rPr>
          <w:t>search</w:t>
        </w:r>
        <w:proofErr w:type="spellEnd"/>
      </w:hyperlink>
    </w:p>
    <w:p w14:paraId="4BF79A70" w14:textId="77777777" w:rsidR="003C30CF" w:rsidRDefault="007123C7">
      <w:r>
        <w:t xml:space="preserve">параметры начинаются после </w:t>
      </w:r>
      <w:proofErr w:type="gramStart"/>
      <w:r>
        <w:t>знака ?</w:t>
      </w:r>
      <w:proofErr w:type="gramEnd"/>
    </w:p>
    <w:p w14:paraId="74EC8B02" w14:textId="77777777" w:rsidR="003C30CF" w:rsidRDefault="007123C7">
      <w:r>
        <w:t xml:space="preserve">параметр </w:t>
      </w:r>
      <w:hyperlink r:id="rId8">
        <w:proofErr w:type="spellStart"/>
        <w:r>
          <w:rPr>
            <w:color w:val="1155CC"/>
            <w:u w:val="single"/>
          </w:rPr>
          <w:t>callback</w:t>
        </w:r>
        <w:proofErr w:type="spellEnd"/>
      </w:hyperlink>
      <w:r>
        <w:t xml:space="preserve"> вызывает значение </w:t>
      </w:r>
      <w:proofErr w:type="spellStart"/>
      <w:r>
        <w:t>айди</w:t>
      </w:r>
      <w:proofErr w:type="spellEnd"/>
      <w:r>
        <w:t xml:space="preserve"> и значение адреса</w:t>
      </w:r>
    </w:p>
    <w:p w14:paraId="319DC124" w14:textId="77777777" w:rsidR="003C30CF" w:rsidRDefault="007123C7">
      <w:r>
        <w:rPr>
          <w:noProof/>
        </w:rPr>
        <w:drawing>
          <wp:inline distT="114300" distB="114300" distL="114300" distR="114300" wp14:anchorId="5C5C328F" wp14:editId="580C7F93">
            <wp:extent cx="5731200" cy="1587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74DD6" w14:textId="77777777" w:rsidR="003C30CF" w:rsidRDefault="007123C7">
      <w:hyperlink r:id="rId10">
        <w:proofErr w:type="spellStart"/>
        <w:r>
          <w:rPr>
            <w:color w:val="1155CC"/>
            <w:u w:val="single"/>
          </w:rPr>
          <w:t>format</w:t>
        </w:r>
        <w:proofErr w:type="spellEnd"/>
        <w:r>
          <w:rPr>
            <w:color w:val="1155CC"/>
            <w:u w:val="single"/>
          </w:rPr>
          <w:t>=</w:t>
        </w:r>
        <w:proofErr w:type="spellStart"/>
        <w:r>
          <w:rPr>
            <w:color w:val="1155CC"/>
            <w:u w:val="single"/>
          </w:rPr>
          <w:t>json</w:t>
        </w:r>
        <w:proofErr w:type="spellEnd"/>
      </w:hyperlink>
      <w:r>
        <w:t xml:space="preserve"> ответ мы хотим получить в формате </w:t>
      </w:r>
      <w:proofErr w:type="spellStart"/>
      <w:r>
        <w:t>json</w:t>
      </w:r>
      <w:proofErr w:type="spellEnd"/>
      <w:r>
        <w:t xml:space="preserve"> </w:t>
      </w:r>
    </w:p>
    <w:p w14:paraId="0F41B05C" w14:textId="77777777" w:rsidR="003C30CF" w:rsidRDefault="007123C7">
      <w:hyperlink r:id="rId11">
        <w:proofErr w:type="spellStart"/>
        <w:r>
          <w:rPr>
            <w:color w:val="1155CC"/>
            <w:u w:val="single"/>
          </w:rPr>
          <w:t>rspn</w:t>
        </w:r>
        <w:proofErr w:type="spellEnd"/>
        <w:r>
          <w:rPr>
            <w:color w:val="1155CC"/>
            <w:u w:val="single"/>
          </w:rPr>
          <w:t>=0</w:t>
        </w:r>
      </w:hyperlink>
      <w:r>
        <w:t xml:space="preserve">  - Флаг, задающий ограничение поиска указанной областью. Область задается параметрами </w:t>
      </w:r>
      <w:proofErr w:type="spellStart"/>
      <w:r>
        <w:t>ll</w:t>
      </w:r>
      <w:proofErr w:type="spellEnd"/>
      <w:r>
        <w:t xml:space="preserve"> и </w:t>
      </w:r>
      <w:proofErr w:type="spellStart"/>
      <w:r>
        <w:t>spn</w:t>
      </w:r>
      <w:proofErr w:type="spellEnd"/>
      <w:r>
        <w:t xml:space="preserve"> либо </w:t>
      </w:r>
      <w:proofErr w:type="spellStart"/>
      <w:r>
        <w:t>bbox</w:t>
      </w:r>
      <w:proofErr w:type="spellEnd"/>
      <w:r>
        <w:t>. Возможные значения:</w:t>
      </w:r>
    </w:p>
    <w:p w14:paraId="661773F0" w14:textId="77777777" w:rsidR="003C30CF" w:rsidRDefault="007123C7">
      <w:pPr>
        <w:numPr>
          <w:ilvl w:val="0"/>
          <w:numId w:val="1"/>
        </w:numPr>
        <w:spacing w:before="240"/>
      </w:pPr>
      <w:r>
        <w:t>0 — не огра</w:t>
      </w:r>
      <w:r>
        <w:t>ничивать поиск,</w:t>
      </w:r>
    </w:p>
    <w:p w14:paraId="2CC7B912" w14:textId="77777777" w:rsidR="003C30CF" w:rsidRDefault="007123C7">
      <w:pPr>
        <w:numPr>
          <w:ilvl w:val="0"/>
          <w:numId w:val="1"/>
        </w:numPr>
        <w:spacing w:after="240"/>
      </w:pPr>
      <w:r>
        <w:lastRenderedPageBreak/>
        <w:t>1 — ограничивать поиск.</w:t>
      </w:r>
    </w:p>
    <w:p w14:paraId="0513BD30" w14:textId="77777777" w:rsidR="003C30CF" w:rsidRDefault="007123C7">
      <w:r>
        <w:t xml:space="preserve">Значение по </w:t>
      </w:r>
      <w:proofErr w:type="spellStart"/>
      <w:r>
        <w:t>умолчению</w:t>
      </w:r>
      <w:proofErr w:type="spellEnd"/>
      <w:r>
        <w:t>: 0</w:t>
      </w:r>
    </w:p>
    <w:p w14:paraId="614D7F27" w14:textId="77777777" w:rsidR="003C30CF" w:rsidRDefault="007123C7">
      <w:hyperlink r:id="rId12">
        <w:proofErr w:type="spellStart"/>
        <w:r>
          <w:rPr>
            <w:color w:val="1155CC"/>
            <w:u w:val="single"/>
          </w:rPr>
          <w:t>lang</w:t>
        </w:r>
        <w:proofErr w:type="spellEnd"/>
        <w:r>
          <w:rPr>
            <w:color w:val="1155CC"/>
            <w:u w:val="single"/>
          </w:rPr>
          <w:t>=</w:t>
        </w:r>
        <w:proofErr w:type="spellStart"/>
        <w:r>
          <w:rPr>
            <w:color w:val="1155CC"/>
            <w:u w:val="single"/>
          </w:rPr>
          <w:t>ru_RU</w:t>
        </w:r>
        <w:proofErr w:type="spellEnd"/>
      </w:hyperlink>
      <w:r>
        <w:t xml:space="preserve"> -Язык ответа и региональные особенности карты, русский</w:t>
      </w:r>
    </w:p>
    <w:p w14:paraId="7513D527" w14:textId="77777777" w:rsidR="003C30CF" w:rsidRDefault="007123C7">
      <w:hyperlink r:id="rId13">
        <w:proofErr w:type="spellStart"/>
        <w:r>
          <w:rPr>
            <w:color w:val="1155CC"/>
            <w:u w:val="single"/>
          </w:rPr>
          <w:t>token</w:t>
        </w:r>
        <w:proofErr w:type="spellEnd"/>
      </w:hyperlink>
      <w:r>
        <w:t xml:space="preserve"> - токен, авторизующий приложение в сервисе интеграции</w:t>
      </w:r>
    </w:p>
    <w:p w14:paraId="14E53F25" w14:textId="77777777" w:rsidR="003C30CF" w:rsidRDefault="007123C7">
      <w:hyperlink r:id="rId14">
        <w:proofErr w:type="spellStart"/>
        <w:r>
          <w:rPr>
            <w:color w:val="1155CC"/>
            <w:u w:val="single"/>
          </w:rPr>
          <w:t>type</w:t>
        </w:r>
        <w:proofErr w:type="spellEnd"/>
        <w:r>
          <w:rPr>
            <w:color w:val="1155CC"/>
            <w:u w:val="single"/>
          </w:rPr>
          <w:t>=</w:t>
        </w:r>
        <w:proofErr w:type="spellStart"/>
        <w:r>
          <w:rPr>
            <w:color w:val="1155CC"/>
            <w:u w:val="single"/>
          </w:rPr>
          <w:t>geo</w:t>
        </w:r>
        <w:proofErr w:type="spellEnd"/>
      </w:hyperlink>
      <w:r>
        <w:t xml:space="preserve"> - «</w:t>
      </w:r>
      <w:proofErr w:type="spellStart"/>
      <w:r>
        <w:t>geo</w:t>
      </w:r>
      <w:proofErr w:type="spellEnd"/>
      <w:r>
        <w:t xml:space="preserve">» (географический объект) </w:t>
      </w:r>
    </w:p>
    <w:p w14:paraId="39B4193A" w14:textId="77777777" w:rsidR="003C30CF" w:rsidRDefault="007123C7">
      <w:hyperlink r:id="rId15">
        <w:proofErr w:type="spellStart"/>
        <w:r>
          <w:rPr>
            <w:color w:val="1155CC"/>
            <w:u w:val="single"/>
          </w:rPr>
          <w:t>properties</w:t>
        </w:r>
        <w:proofErr w:type="spellEnd"/>
        <w:r>
          <w:rPr>
            <w:color w:val="1155CC"/>
            <w:u w:val="single"/>
          </w:rPr>
          <w:t>=</w:t>
        </w:r>
        <w:proofErr w:type="spellStart"/>
        <w:r>
          <w:rPr>
            <w:color w:val="1155CC"/>
            <w:u w:val="single"/>
          </w:rPr>
          <w:t>addressdetails</w:t>
        </w:r>
        <w:proofErr w:type="spellEnd"/>
      </w:hyperlink>
      <w:r>
        <w:t xml:space="preserve"> - Структурированное представление адреса, согласно стандарту </w:t>
      </w:r>
      <w:proofErr w:type="spellStart"/>
      <w:r>
        <w:t>xAL</w:t>
      </w:r>
      <w:proofErr w:type="spellEnd"/>
      <w:r>
        <w:t>.</w:t>
      </w:r>
    </w:p>
    <w:p w14:paraId="4D38950B" w14:textId="77777777" w:rsidR="003C30CF" w:rsidRDefault="007123C7">
      <w:hyperlink r:id="rId16">
        <w:proofErr w:type="spellStart"/>
        <w:r>
          <w:rPr>
            <w:color w:val="1155CC"/>
            <w:u w:val="single"/>
          </w:rPr>
          <w:t>geocoder_sco</w:t>
        </w:r>
        <w:proofErr w:type="spellEnd"/>
        <w:r>
          <w:rPr>
            <w:color w:val="1155CC"/>
            <w:u w:val="single"/>
          </w:rPr>
          <w:t>=</w:t>
        </w:r>
        <w:proofErr w:type="spellStart"/>
        <w:r>
          <w:rPr>
            <w:color w:val="1155CC"/>
            <w:u w:val="single"/>
          </w:rPr>
          <w:t>latlong</w:t>
        </w:r>
        <w:proofErr w:type="spellEnd"/>
      </w:hyperlink>
      <w:r>
        <w:t xml:space="preserve"> - </w:t>
      </w:r>
      <w:proofErr w:type="spellStart"/>
      <w:r>
        <w:t>sco</w:t>
      </w:r>
      <w:proofErr w:type="spellEnd"/>
      <w:r>
        <w:t xml:space="preserve"> применяется </w:t>
      </w:r>
      <w:proofErr w:type="spellStart"/>
      <w:r>
        <w:t>latlong</w:t>
      </w:r>
      <w:proofErr w:type="spellEnd"/>
      <w:r>
        <w:t xml:space="preserve"> — широта, д</w:t>
      </w:r>
      <w:r>
        <w:t xml:space="preserve">олгота. Только если в параметре </w:t>
      </w:r>
      <w:proofErr w:type="spellStart"/>
      <w:r>
        <w:t>geocode</w:t>
      </w:r>
      <w:proofErr w:type="spellEnd"/>
      <w:r>
        <w:t xml:space="preserve"> указаны координаты. Порядок записи координат;</w:t>
      </w:r>
    </w:p>
    <w:p w14:paraId="0EBAB212" w14:textId="77777777" w:rsidR="003C30CF" w:rsidRPr="007123C7" w:rsidRDefault="007123C7">
      <w:pPr>
        <w:rPr>
          <w:lang w:val="en-US"/>
        </w:rPr>
      </w:pPr>
      <w:hyperlink r:id="rId17">
        <w:r w:rsidRPr="007123C7">
          <w:rPr>
            <w:color w:val="1155CC"/>
            <w:u w:val="single"/>
            <w:lang w:val="en-US"/>
          </w:rPr>
          <w:t>origin=jsapi2Geocoder</w:t>
        </w:r>
      </w:hyperlink>
      <w:r w:rsidRPr="007123C7">
        <w:rPr>
          <w:lang w:val="en-US"/>
        </w:rPr>
        <w:t xml:space="preserve"> JavaScript API </w:t>
      </w:r>
      <w:r>
        <w:t>версий</w:t>
      </w:r>
      <w:r w:rsidRPr="007123C7">
        <w:rPr>
          <w:lang w:val="en-US"/>
        </w:rPr>
        <w:t xml:space="preserve"> 2.0</w:t>
      </w:r>
    </w:p>
    <w:p w14:paraId="2B4E25AC" w14:textId="77777777" w:rsidR="003C30CF" w:rsidRDefault="007123C7">
      <w:hyperlink r:id="rId18">
        <w:proofErr w:type="spellStart"/>
        <w:r>
          <w:rPr>
            <w:color w:val="1155CC"/>
            <w:u w:val="single"/>
          </w:rPr>
          <w:t>apikey</w:t>
        </w:r>
        <w:proofErr w:type="spellEnd"/>
        <w:r>
          <w:rPr>
            <w:color w:val="1155CC"/>
            <w:u w:val="single"/>
          </w:rPr>
          <w:t>=</w:t>
        </w:r>
      </w:hyperlink>
      <w:r>
        <w:t xml:space="preserve"> средство идентификации, выдается после рег</w:t>
      </w:r>
      <w:r>
        <w:t>истрации в сервисе</w:t>
      </w:r>
    </w:p>
    <w:p w14:paraId="7007F5BF" w14:textId="77777777" w:rsidR="003C30CF" w:rsidRDefault="003C30CF"/>
    <w:p w14:paraId="7C6B9E6A" w14:textId="77777777" w:rsidR="003C30CF" w:rsidRDefault="007123C7">
      <w:r>
        <w:rPr>
          <w:noProof/>
        </w:rPr>
        <w:drawing>
          <wp:inline distT="114300" distB="114300" distL="114300" distR="114300" wp14:anchorId="72870C42" wp14:editId="41EE225C">
            <wp:extent cx="5734050" cy="280341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A9366D" w14:textId="77777777" w:rsidR="003C30CF" w:rsidRDefault="003C30CF"/>
    <w:p w14:paraId="4199DF6B" w14:textId="77777777" w:rsidR="003C30CF" w:rsidRDefault="007123C7">
      <w:pPr>
        <w:numPr>
          <w:ilvl w:val="0"/>
          <w:numId w:val="2"/>
        </w:numPr>
      </w:pPr>
      <w:r>
        <w:t>Нажать на кнопку ОК.</w:t>
      </w:r>
    </w:p>
    <w:p w14:paraId="471CF452" w14:textId="04663888" w:rsidR="003C30CF" w:rsidRDefault="007123C7">
      <w:r>
        <w:rPr>
          <w:lang w:val="ru-RU"/>
        </w:rPr>
        <w:t>ОР</w:t>
      </w:r>
      <w:r>
        <w:t xml:space="preserve">: Запрос к серверу </w:t>
      </w:r>
      <w:proofErr w:type="spellStart"/>
      <w:r>
        <w:t>сбера</w:t>
      </w:r>
      <w:proofErr w:type="spellEnd"/>
      <w:r>
        <w:t xml:space="preserve"> по координатам нам вывел список доступных по этому адресу магазинов с текстом</w:t>
      </w:r>
      <w:proofErr w:type="gramStart"/>
      <w:r>
        <w:t>: К</w:t>
      </w:r>
      <w:proofErr w:type="gramEnd"/>
      <w:r>
        <w:t xml:space="preserve"> вам привозят и 13 магазинов</w:t>
      </w:r>
    </w:p>
    <w:p w14:paraId="3CD5CF92" w14:textId="77777777" w:rsidR="003C30CF" w:rsidRDefault="007123C7">
      <w:hyperlink r:id="rId20">
        <w:r>
          <w:rPr>
            <w:color w:val="1155CC"/>
            <w:u w:val="single"/>
          </w:rPr>
          <w:t>https://sbermarket.ru/api/stores?lat=56.340051&amp;lon=43.921194&amp;include=closest_shipping_options%2Clabels%2Cretailer%2Clabel_store_ids&amp;shipping</w:t>
        </w:r>
        <w:r>
          <w:rPr>
            <w:color w:val="1155CC"/>
            <w:u w:val="single"/>
          </w:rPr>
          <w:t>_method=delivery&amp;zero_price=true</w:t>
        </w:r>
      </w:hyperlink>
    </w:p>
    <w:p w14:paraId="7188EF73" w14:textId="77777777" w:rsidR="003C30CF" w:rsidRDefault="007123C7">
      <w:r>
        <w:rPr>
          <w:noProof/>
        </w:rPr>
        <w:lastRenderedPageBreak/>
        <w:drawing>
          <wp:inline distT="114300" distB="114300" distL="114300" distR="114300" wp14:anchorId="67A8E9ED" wp14:editId="56232660">
            <wp:extent cx="5734050" cy="259715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6FFB2" w14:textId="77777777" w:rsidR="003C30CF" w:rsidRDefault="003C30CF"/>
    <w:p w14:paraId="7D9C1F4F" w14:textId="77777777" w:rsidR="003C30CF" w:rsidRDefault="003C30CF"/>
    <w:p w14:paraId="696A1D1F" w14:textId="77777777" w:rsidR="003C30CF" w:rsidRDefault="003C30CF"/>
    <w:p w14:paraId="26EC1F2E" w14:textId="77777777" w:rsidR="003C30CF" w:rsidRDefault="003C30CF"/>
    <w:p w14:paraId="4B74F749" w14:textId="77777777" w:rsidR="003C30CF" w:rsidRDefault="003C30CF"/>
    <w:p w14:paraId="613F819C" w14:textId="77777777" w:rsidR="003C30CF" w:rsidRDefault="003C30CF"/>
    <w:sectPr w:rsidR="003C30C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5904"/>
    <w:multiLevelType w:val="multilevel"/>
    <w:tmpl w:val="8556B6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A12228"/>
    <w:multiLevelType w:val="multilevel"/>
    <w:tmpl w:val="1DC691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4708302">
    <w:abstractNumId w:val="1"/>
  </w:num>
  <w:num w:numId="2" w16cid:durableId="831069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0CF"/>
    <w:rsid w:val="003C30CF"/>
    <w:rsid w:val="00712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6B198"/>
  <w15:docId w15:val="{7B27243B-22BC-474A-AF3C-A48630EEC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3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8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2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7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20" Type="http://schemas.openxmlformats.org/officeDocument/2006/relationships/hyperlink" Target="https://sbermarket.ru/api/stores?lat=56.340051&amp;lon=43.921194&amp;include=closest_shipping_options%2Clabels%2Cretailer%2Clabel_store_ids&amp;shipping_method=delivery&amp;zero_price=tru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1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5" Type="http://schemas.openxmlformats.org/officeDocument/2006/relationships/hyperlink" Target="https://sbermarket.ru/" TargetMode="External"/><Relationship Id="rId15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api-maps.yandex.ru/services/search//v2/?callback=id_166226786002494707246&amp;text=%D0%A0%D0%BE%D1%81%D1%81%D0%B8%D1%8F%2C%20%D0%9D%D0%B8%D0%B6%D0%BD%D0%B8%D0%B9%20%D0%9D%D0%BE%D0%B2%D0%B3%D0%BE%D1%80%D0%BE%D0%B4%2C%20%D0%91%D1%83%D1%80%D0%BD%D0%B0%D0%BA%D0%BE%D0%B2%D1%81%D0%BA%D0%B0%D1%8F%20%D1%83%D0%BB%D0%B8%D1%86%D0%B0%2C%201%20&amp;format=json&amp;rspn=0&amp;lang=ru_RU&amp;token=2dc3b6a9fa2b82b35274454dded75559&amp;type=geo&amp;properties=addressdetails&amp;geocoder_sco=latlong&amp;origin=jsapi2Geocoder&amp;apikey=47042de8-7735-4996-8e28-7cd4a1caeb11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1398</Words>
  <Characters>7973</Characters>
  <Application>Microsoft Office Word</Application>
  <DocSecurity>0</DocSecurity>
  <Lines>66</Lines>
  <Paragraphs>18</Paragraphs>
  <ScaleCrop>false</ScaleCrop>
  <Company/>
  <LinksUpToDate>false</LinksUpToDate>
  <CharactersWithSpaces>9353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Занозина Ирина Евгеньевна</cp:lastModifiedBy>
  <cp:revision>2</cp:revision>
  <dcterms:created xsi:type="dcterms:W3CDTF">2022-09-07T21:08:00Z</dcterms:created>
  <dcterms:modified xsi:type="dcterms:W3CDTF">2022-09-07T21:09:00Z</dcterms:modified>
</cp:coreProperties>
</file>