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4EB2" w14:textId="7AF5613F" w:rsidR="00B66E3A" w:rsidRPr="00E95138" w:rsidRDefault="00B66E3A" w:rsidP="00382EB1">
      <w:pPr>
        <w:spacing w:line="240" w:lineRule="exact"/>
        <w:rPr>
          <w:rFonts w:ascii="宋体" w:eastAsia="宋体" w:hAnsi="宋体" w:cs="宋体"/>
          <w:b/>
          <w:bCs/>
          <w:sz w:val="24"/>
          <w:szCs w:val="24"/>
          <w:lang w:eastAsia="zh-CN"/>
        </w:rPr>
      </w:pPr>
    </w:p>
    <w:p w14:paraId="7FBABC5B" w14:textId="77777777" w:rsidR="00B66E3A" w:rsidRDefault="00B66E3A" w:rsidP="00382EB1">
      <w:pPr>
        <w:spacing w:line="240" w:lineRule="exact"/>
        <w:rPr>
          <w:rFonts w:ascii="Times New Roman" w:eastAsia="Times New Roman" w:hAnsi="Times New Roman" w:cs="Times New Roman"/>
          <w:b/>
          <w:bCs/>
          <w:sz w:val="24"/>
          <w:szCs w:val="24"/>
        </w:rPr>
      </w:pPr>
    </w:p>
    <w:p w14:paraId="39D8EA04" w14:textId="77777777" w:rsidR="00B66E3A" w:rsidRDefault="00B66E3A" w:rsidP="00382EB1">
      <w:pPr>
        <w:spacing w:line="240" w:lineRule="exact"/>
        <w:rPr>
          <w:rFonts w:ascii="Times New Roman" w:eastAsia="Times New Roman" w:hAnsi="Times New Roman" w:cs="Times New Roman"/>
          <w:b/>
          <w:bCs/>
          <w:sz w:val="24"/>
          <w:szCs w:val="24"/>
        </w:rPr>
      </w:pPr>
    </w:p>
    <w:p w14:paraId="51967824" w14:textId="77777777" w:rsidR="00B66E3A" w:rsidRDefault="00B66E3A" w:rsidP="00382EB1">
      <w:pPr>
        <w:spacing w:line="240" w:lineRule="exact"/>
        <w:rPr>
          <w:rFonts w:ascii="Times New Roman" w:eastAsia="Times New Roman" w:hAnsi="Times New Roman" w:cs="Times New Roman"/>
        </w:rPr>
      </w:pPr>
    </w:p>
    <w:p w14:paraId="148BCB02" w14:textId="77777777" w:rsidR="00B66E3A" w:rsidRDefault="00FC3C72" w:rsidP="00382EB1">
      <w:pPr>
        <w:spacing w:before="8" w:line="240" w:lineRule="exact"/>
        <w:rPr>
          <w:rFonts w:ascii="Times New Roman" w:eastAsia="Times New Roman" w:hAnsi="Times New Roman" w:cs="Times New Roman"/>
          <w:b/>
          <w:bCs/>
          <w:sz w:val="28"/>
          <w:szCs w:val="28"/>
        </w:rPr>
      </w:pPr>
      <w:r>
        <w:rPr>
          <w:rFonts w:ascii="Times New Roman" w:eastAsia="Times New Roman" w:hAnsi="Times New Roman" w:cs="Times New Roman"/>
          <w:sz w:val="2"/>
          <w:szCs w:val="2"/>
          <w:lang w:eastAsia="zh-CN"/>
        </w:rPr>
        <w:pict w14:anchorId="55154B16">
          <v:group id="Group 6" o:spid="_x0000_s2062" alt="" style="position:absolute;margin-left:7.65pt;margin-top:13.15pt;width:543pt;height:3.9pt;z-index:251660288;mso-position-horizontal-relative:margin" coordorigin="5,-15" coordsize="10860,2203">
            <v:group id="_x0000_s2063" alt="" style="position:absolute;left:5;top:-15;width:10860;height:2" coordorigin="5,-15" coordsize="10860,2">
              <v:shape id="Freeform 7" o:spid="_x0000_s2064" alt="" style="position:absolute;left:5;top:-15;width:10860;height:2" coordsize="10860,1" o:spt="100" adj="0,,0" path="m,l10859,e" filled="f" strokeweight=".48pt">
                <v:stroke joinstyle="round"/>
                <v:formulas/>
                <v:path o:connecttype="segments" o:connectlocs="0,0;10859,0" o:connectangles="0,0"/>
              </v:shape>
            </v:group>
            <w10:wrap type="square" anchorx="margin"/>
          </v:group>
        </w:pict>
      </w:r>
      <w:r w:rsidR="003D75E8">
        <w:rPr>
          <w:rFonts w:ascii="Times New Roman"/>
          <w:b/>
        </w:rPr>
        <w:t xml:space="preserve">   EDUCATION</w:t>
      </w:r>
      <w:r w:rsidR="003D75E8">
        <w:t xml:space="preserve"> </w:t>
      </w:r>
      <w:r w:rsidR="003D75E8">
        <w:br w:type="column"/>
      </w:r>
    </w:p>
    <w:p w14:paraId="51F7BB9B" w14:textId="65F04A2A" w:rsidR="00B66E3A" w:rsidRPr="005234B3" w:rsidRDefault="003D75E8" w:rsidP="00E95138">
      <w:pPr>
        <w:spacing w:line="280" w:lineRule="exact"/>
        <w:jc w:val="right"/>
        <w:rPr>
          <w:rFonts w:ascii="Times New Roman" w:eastAsiaTheme="minorEastAsia" w:hAnsi="Times New Roman" w:cs="Times New Roman"/>
          <w:sz w:val="28"/>
          <w:szCs w:val="28"/>
          <w:lang w:eastAsia="zh-CN"/>
        </w:rPr>
      </w:pPr>
      <w:r>
        <w:br w:type="column"/>
      </w:r>
      <w:r w:rsidR="005234B3">
        <w:rPr>
          <w:rFonts w:ascii="Times New Roman" w:eastAsiaTheme="minorEastAsia" w:hint="eastAsia"/>
          <w:b/>
          <w:sz w:val="28"/>
          <w:lang w:eastAsia="zh-CN"/>
        </w:rPr>
        <w:t>QINWEN</w:t>
      </w:r>
      <w:r w:rsidR="00B61564">
        <w:rPr>
          <w:rFonts w:ascii="Times New Roman" w:eastAsiaTheme="minorEastAsia"/>
          <w:b/>
          <w:sz w:val="28"/>
          <w:lang w:eastAsia="zh-CN"/>
        </w:rPr>
        <w:t>(LUCY)</w:t>
      </w:r>
      <w:r w:rsidR="005234B3">
        <w:rPr>
          <w:rFonts w:ascii="Times New Roman" w:eastAsiaTheme="minorEastAsia" w:hint="eastAsia"/>
          <w:b/>
          <w:sz w:val="28"/>
          <w:lang w:eastAsia="zh-CN"/>
        </w:rPr>
        <w:t xml:space="preserve"> YANG</w:t>
      </w:r>
    </w:p>
    <w:p w14:paraId="27E505C6" w14:textId="5FD0A85C" w:rsidR="00B66E3A" w:rsidRPr="00914622" w:rsidRDefault="00B61564" w:rsidP="00E95138">
      <w:pPr>
        <w:spacing w:line="240" w:lineRule="exact"/>
        <w:ind w:firstLineChars="100" w:firstLine="220"/>
        <w:jc w:val="right"/>
        <w:rPr>
          <w:rFonts w:ascii="Times New Roman" w:eastAsiaTheme="minorEastAsia" w:hAnsi="Times New Roman" w:cs="Times New Roman"/>
          <w:lang w:eastAsia="zh-CN"/>
        </w:rPr>
      </w:pPr>
      <w:r>
        <w:rPr>
          <w:rFonts w:ascii="Times New Roman" w:eastAsiaTheme="minorEastAsia"/>
          <w:lang w:eastAsia="zh-CN"/>
        </w:rPr>
        <w:t>1007 West Main Street</w:t>
      </w:r>
      <w:r w:rsidR="005234B3" w:rsidRPr="00914622">
        <w:rPr>
          <w:rFonts w:ascii="Times New Roman" w:eastAsiaTheme="minorEastAsia" w:hint="eastAsia"/>
          <w:lang w:eastAsia="zh-CN"/>
        </w:rPr>
        <w:t>.</w:t>
      </w:r>
    </w:p>
    <w:p w14:paraId="181B35F4" w14:textId="04A8CC46" w:rsidR="005234B3" w:rsidRPr="00914622" w:rsidRDefault="00B61564" w:rsidP="00E95138">
      <w:pPr>
        <w:spacing w:line="240" w:lineRule="exact"/>
        <w:ind w:firstLineChars="550" w:firstLine="1210"/>
        <w:jc w:val="right"/>
        <w:rPr>
          <w:rFonts w:ascii="Times New Roman" w:eastAsiaTheme="minorEastAsia"/>
          <w:lang w:eastAsia="zh-CN"/>
        </w:rPr>
      </w:pPr>
      <w:r>
        <w:rPr>
          <w:rFonts w:ascii="Times New Roman" w:eastAsiaTheme="minorEastAsia"/>
          <w:lang w:eastAsia="zh-CN"/>
        </w:rPr>
        <w:t>Urbana</w:t>
      </w:r>
      <w:r w:rsidR="003D75E8" w:rsidRPr="00914622">
        <w:rPr>
          <w:rFonts w:ascii="Times New Roman"/>
        </w:rPr>
        <w:t xml:space="preserve">, </w:t>
      </w:r>
      <w:r>
        <w:rPr>
          <w:rFonts w:ascii="Times New Roman" w:eastAsiaTheme="minorEastAsia"/>
          <w:lang w:eastAsia="zh-CN"/>
        </w:rPr>
        <w:t>Illinois</w:t>
      </w:r>
      <w:r w:rsidR="003D75E8" w:rsidRPr="00914622">
        <w:rPr>
          <w:rFonts w:ascii="Times New Roman"/>
          <w:spacing w:val="-3"/>
        </w:rPr>
        <w:t xml:space="preserve"> </w:t>
      </w:r>
      <w:r>
        <w:rPr>
          <w:rFonts w:ascii="Times New Roman" w:eastAsiaTheme="minorEastAsia"/>
          <w:lang w:eastAsia="zh-CN"/>
        </w:rPr>
        <w:t>61801</w:t>
      </w:r>
    </w:p>
    <w:p w14:paraId="66F18DE2" w14:textId="044389B8" w:rsidR="00B66E3A" w:rsidRPr="00914622" w:rsidRDefault="005234B3" w:rsidP="00E95138">
      <w:pPr>
        <w:spacing w:line="240" w:lineRule="exact"/>
        <w:ind w:leftChars="-515" w:left="-849" w:hanging="284"/>
        <w:jc w:val="right"/>
        <w:rPr>
          <w:rFonts w:ascii="Times New Roman" w:eastAsiaTheme="minorEastAsia" w:hAnsi="Times New Roman" w:cs="Times New Roman"/>
          <w:lang w:eastAsia="zh-CN"/>
        </w:rPr>
      </w:pPr>
      <w:r w:rsidRPr="00914622">
        <w:rPr>
          <w:rFonts w:ascii="Times New Roman" w:eastAsiaTheme="minorEastAsia" w:hint="eastAsia"/>
          <w:lang w:eastAsia="zh-CN"/>
        </w:rPr>
        <w:t>+</w:t>
      </w:r>
      <w:r w:rsidR="00914622">
        <w:rPr>
          <w:rFonts w:ascii="Times New Roman" w:eastAsiaTheme="minorEastAsia" w:hint="eastAsia"/>
          <w:lang w:eastAsia="zh-CN"/>
        </w:rPr>
        <w:t xml:space="preserve">        </w:t>
      </w:r>
      <w:r w:rsidR="00B61564">
        <w:rPr>
          <w:rFonts w:ascii="Times New Roman" w:eastAsiaTheme="minorEastAsia"/>
          <w:lang w:eastAsia="zh-CN"/>
        </w:rPr>
        <w:t>1</w:t>
      </w:r>
      <w:r w:rsidRPr="00914622">
        <w:rPr>
          <w:rFonts w:ascii="Times New Roman" w:eastAsiaTheme="minorEastAsia" w:hint="eastAsia"/>
          <w:lang w:eastAsia="zh-CN"/>
        </w:rPr>
        <w:t xml:space="preserve"> </w:t>
      </w:r>
      <w:r w:rsidR="00B61564">
        <w:rPr>
          <w:rFonts w:ascii="Times New Roman"/>
        </w:rPr>
        <w:t>2179795013</w:t>
      </w:r>
      <w:r w:rsidR="003D75E8" w:rsidRPr="00914622">
        <w:rPr>
          <w:rFonts w:ascii="Times New Roman"/>
        </w:rPr>
        <w:t>|</w:t>
      </w:r>
      <w:r w:rsidRPr="00914622">
        <w:t xml:space="preserve"> </w:t>
      </w:r>
      <w:r w:rsidR="00B61564">
        <w:rPr>
          <w:rFonts w:ascii="Times New Roman"/>
        </w:rPr>
        <w:t>qinweny2@illinois.edu</w:t>
      </w:r>
    </w:p>
    <w:p w14:paraId="5BDCF270" w14:textId="77777777" w:rsidR="00B66E3A" w:rsidRDefault="00B66E3A" w:rsidP="00382EB1">
      <w:pPr>
        <w:spacing w:line="240" w:lineRule="exact"/>
        <w:rPr>
          <w:rFonts w:ascii="Times New Roman" w:eastAsia="Times New Roman" w:hAnsi="Times New Roman" w:cs="Times New Roman"/>
          <w:sz w:val="24"/>
          <w:szCs w:val="24"/>
        </w:rPr>
        <w:sectPr w:rsidR="00B66E3A">
          <w:pgSz w:w="12240" w:h="15840"/>
          <w:pgMar w:top="860" w:right="580" w:bottom="480" w:left="580" w:header="0" w:footer="300" w:gutter="0"/>
          <w:cols w:num="3" w:space="720" w:equalWidth="0">
            <w:col w:w="3790" w:space="884"/>
            <w:col w:w="758" w:space="2010"/>
            <w:col w:w="3638"/>
          </w:cols>
        </w:sectPr>
      </w:pPr>
    </w:p>
    <w:p w14:paraId="464D9CA3" w14:textId="6550359D" w:rsidR="00B66E3A" w:rsidRPr="0063340A" w:rsidRDefault="005234B3" w:rsidP="00FA755C">
      <w:pPr>
        <w:tabs>
          <w:tab w:val="left" w:pos="1580"/>
          <w:tab w:val="left" w:pos="9979"/>
        </w:tabs>
        <w:spacing w:before="8" w:line="240" w:lineRule="exact"/>
        <w:ind w:firstLineChars="50" w:firstLine="109"/>
        <w:rPr>
          <w:rFonts w:ascii="Times New Roman" w:eastAsiaTheme="minorEastAsia" w:hAnsi="Times New Roman" w:cs="Times New Roman"/>
          <w:lang w:eastAsia="zh-CN"/>
        </w:rPr>
      </w:pPr>
      <w:r>
        <w:rPr>
          <w:rFonts w:ascii="Times New Roman" w:eastAsiaTheme="minorEastAsia" w:hint="eastAsia"/>
          <w:spacing w:val="-1"/>
          <w:lang w:eastAsia="zh-CN"/>
        </w:rPr>
        <w:t>2015-2019</w:t>
      </w:r>
      <w:r w:rsidR="003D75E8">
        <w:rPr>
          <w:rFonts w:ascii="Times New Roman"/>
          <w:spacing w:val="-1"/>
        </w:rPr>
        <w:tab/>
      </w:r>
      <w:r w:rsidR="007B7B9C">
        <w:rPr>
          <w:rFonts w:ascii="Times New Roman"/>
          <w:spacing w:val="-1"/>
        </w:rPr>
        <w:t xml:space="preserve">  </w:t>
      </w:r>
      <w:r>
        <w:rPr>
          <w:rFonts w:ascii="Times New Roman" w:eastAsiaTheme="minorEastAsia" w:hint="eastAsia"/>
          <w:b/>
          <w:spacing w:val="-1"/>
          <w:lang w:eastAsia="zh-CN"/>
        </w:rPr>
        <w:t>TIANJIN UNIVERSITY OF TECHNOLOGY</w:t>
      </w:r>
      <w:r w:rsidR="0063340A">
        <w:rPr>
          <w:rFonts w:ascii="Times New Roman" w:eastAsiaTheme="minorEastAsia" w:hint="eastAsia"/>
          <w:b/>
          <w:spacing w:val="-1"/>
          <w:lang w:eastAsia="zh-CN"/>
        </w:rPr>
        <w:t>, School of Management</w:t>
      </w:r>
      <w:r w:rsidR="003D75E8">
        <w:rPr>
          <w:rFonts w:ascii="Times New Roman"/>
          <w:b/>
          <w:spacing w:val="-1"/>
        </w:rPr>
        <w:tab/>
      </w:r>
      <w:r w:rsidR="0063340A">
        <w:rPr>
          <w:rFonts w:ascii="Times New Roman" w:eastAsiaTheme="minorEastAsia" w:hint="eastAsia"/>
          <w:spacing w:val="-1"/>
          <w:lang w:eastAsia="zh-CN"/>
        </w:rPr>
        <w:t>Tianjin</w:t>
      </w:r>
      <w:r w:rsidR="003D75E8">
        <w:rPr>
          <w:rFonts w:ascii="Times New Roman"/>
          <w:spacing w:val="-2"/>
        </w:rPr>
        <w:t>,</w:t>
      </w:r>
      <w:r w:rsidR="003D75E8">
        <w:rPr>
          <w:rFonts w:ascii="Times New Roman"/>
          <w:spacing w:val="7"/>
        </w:rPr>
        <w:t xml:space="preserve"> </w:t>
      </w:r>
      <w:r w:rsidR="0063340A">
        <w:rPr>
          <w:rFonts w:ascii="Times New Roman" w:eastAsiaTheme="minorEastAsia" w:hint="eastAsia"/>
          <w:spacing w:val="-1"/>
          <w:lang w:eastAsia="zh-CN"/>
        </w:rPr>
        <w:t>CN</w:t>
      </w:r>
    </w:p>
    <w:p w14:paraId="2A7EECE9" w14:textId="5125B774" w:rsidR="00B66E3A" w:rsidRPr="001875F4" w:rsidRDefault="007B7B9C" w:rsidP="00382EB1">
      <w:pPr>
        <w:pStyle w:val="5"/>
        <w:spacing w:line="240" w:lineRule="exact"/>
        <w:rPr>
          <w:rFonts w:eastAsiaTheme="minorEastAsia" w:cs="Times New Roman"/>
          <w:b w:val="0"/>
          <w:bCs w:val="0"/>
          <w:lang w:eastAsia="zh-CN"/>
        </w:rPr>
      </w:pPr>
      <w:r>
        <w:rPr>
          <w:rFonts w:eastAsiaTheme="minorEastAsia"/>
          <w:lang w:eastAsia="zh-CN"/>
        </w:rPr>
        <w:t xml:space="preserve">  </w:t>
      </w:r>
      <w:r w:rsidR="0063340A">
        <w:rPr>
          <w:rFonts w:eastAsiaTheme="minorEastAsia" w:hint="eastAsia"/>
          <w:lang w:eastAsia="zh-CN"/>
        </w:rPr>
        <w:t>Bachelor of Management</w:t>
      </w:r>
      <w:r w:rsidR="003D75E8">
        <w:t xml:space="preserve">, </w:t>
      </w:r>
      <w:r w:rsidR="0063340A">
        <w:rPr>
          <w:rFonts w:eastAsiaTheme="minorEastAsia" w:hint="eastAsia"/>
          <w:lang w:eastAsia="zh-CN"/>
        </w:rPr>
        <w:t>Cost Engineering</w:t>
      </w:r>
      <w:r w:rsidR="003D75E8">
        <w:t xml:space="preserve">, </w:t>
      </w:r>
      <w:r w:rsidR="0063340A">
        <w:rPr>
          <w:rFonts w:eastAsiaTheme="minorEastAsia" w:hint="eastAsia"/>
          <w:lang w:eastAsia="zh-CN"/>
        </w:rPr>
        <w:t>Granted Jun. 2019</w:t>
      </w:r>
      <w:r w:rsidR="003D75E8">
        <w:t xml:space="preserve">, GPA </w:t>
      </w:r>
      <w:r w:rsidR="001875F4">
        <w:rPr>
          <w:rFonts w:eastAsiaTheme="minorEastAsia" w:hint="eastAsia"/>
          <w:lang w:eastAsia="zh-CN"/>
        </w:rPr>
        <w:t>3.6</w:t>
      </w:r>
    </w:p>
    <w:p w14:paraId="2811154B" w14:textId="326A9DDD" w:rsidR="007B7B9C" w:rsidRDefault="003D75E8" w:rsidP="007B7B9C">
      <w:pPr>
        <w:pStyle w:val="1"/>
        <w:numPr>
          <w:ilvl w:val="0"/>
          <w:numId w:val="1"/>
        </w:numPr>
        <w:tabs>
          <w:tab w:val="left" w:pos="1941"/>
          <w:tab w:val="left" w:pos="10773"/>
        </w:tabs>
        <w:spacing w:before="2" w:line="240" w:lineRule="exact"/>
        <w:ind w:rightChars="525" w:right="1155"/>
        <w:rPr>
          <w:rFonts w:ascii="Times New Roman" w:eastAsia="Times New Roman" w:hAnsi="Times New Roman" w:cs="Times New Roman"/>
        </w:rPr>
      </w:pPr>
      <w:r>
        <w:rPr>
          <w:rFonts w:ascii="Times New Roman"/>
        </w:rPr>
        <w:t xml:space="preserve">Relevant Coursework: </w:t>
      </w:r>
      <w:r w:rsidR="001875F4">
        <w:rPr>
          <w:rFonts w:ascii="Times New Roman" w:eastAsiaTheme="minorEastAsia" w:hint="eastAsia"/>
          <w:lang w:eastAsia="zh-CN"/>
        </w:rPr>
        <w:t>Management Information System</w:t>
      </w:r>
      <w:r>
        <w:rPr>
          <w:rFonts w:ascii="Times New Roman"/>
        </w:rPr>
        <w:t xml:space="preserve">, </w:t>
      </w:r>
      <w:r w:rsidR="001875F4">
        <w:rPr>
          <w:rFonts w:ascii="Times New Roman" w:eastAsiaTheme="minorEastAsia" w:hint="eastAsia"/>
          <w:lang w:eastAsia="zh-CN"/>
        </w:rPr>
        <w:t>Applied Statistics, Probability Theory and Mathematical Statistics, Project Management and Financing</w:t>
      </w:r>
      <w:r w:rsidR="00BA7B3B">
        <w:rPr>
          <w:rFonts w:ascii="Times New Roman" w:eastAsiaTheme="minorEastAsia" w:hint="eastAsia"/>
          <w:lang w:eastAsia="zh-CN"/>
        </w:rPr>
        <w:t>, etc</w:t>
      </w:r>
      <w:r>
        <w:rPr>
          <w:rFonts w:ascii="Times New Roman"/>
        </w:rPr>
        <w:t>.</w:t>
      </w:r>
    </w:p>
    <w:p w14:paraId="1CE9646F" w14:textId="647F4A2E" w:rsidR="00E95138" w:rsidRPr="007B7B9C" w:rsidRDefault="003D75E8" w:rsidP="007B7B9C">
      <w:pPr>
        <w:pStyle w:val="1"/>
        <w:numPr>
          <w:ilvl w:val="0"/>
          <w:numId w:val="1"/>
        </w:numPr>
        <w:tabs>
          <w:tab w:val="left" w:pos="1941"/>
          <w:tab w:val="left" w:pos="10773"/>
        </w:tabs>
        <w:spacing w:before="2" w:line="240" w:lineRule="exact"/>
        <w:ind w:rightChars="525" w:right="1155"/>
        <w:rPr>
          <w:rFonts w:ascii="Times New Roman" w:eastAsia="Times New Roman" w:hAnsi="Times New Roman" w:cs="Times New Roman"/>
        </w:rPr>
      </w:pPr>
      <w:r w:rsidRPr="007B7B9C">
        <w:rPr>
          <w:rFonts w:ascii="Times New Roman"/>
        </w:rPr>
        <w:t xml:space="preserve">Honors: </w:t>
      </w:r>
      <w:r w:rsidR="00BA7B3B" w:rsidRPr="007B7B9C">
        <w:rPr>
          <w:rFonts w:ascii="Times New Roman" w:eastAsiaTheme="minorEastAsia" w:hint="eastAsia"/>
          <w:lang w:eastAsia="zh-CN"/>
        </w:rPr>
        <w:t>The People</w:t>
      </w:r>
      <w:r w:rsidR="00BA7B3B" w:rsidRPr="007B7B9C">
        <w:rPr>
          <w:rFonts w:ascii="Times New Roman" w:eastAsiaTheme="minorEastAsia"/>
          <w:lang w:eastAsia="zh-CN"/>
        </w:rPr>
        <w:t>’</w:t>
      </w:r>
      <w:r w:rsidR="00BA7B3B" w:rsidRPr="007B7B9C">
        <w:rPr>
          <w:rFonts w:ascii="Times New Roman" w:eastAsiaTheme="minorEastAsia" w:hint="eastAsia"/>
          <w:lang w:eastAsia="zh-CN"/>
        </w:rPr>
        <w:t xml:space="preserve">s Scholarship </w:t>
      </w:r>
      <w:r w:rsidR="00B5678F" w:rsidRPr="007B7B9C">
        <w:rPr>
          <w:rFonts w:ascii="Times New Roman" w:eastAsiaTheme="minorEastAsia" w:hint="eastAsia"/>
          <w:lang w:eastAsia="zh-CN"/>
        </w:rPr>
        <w:t xml:space="preserve">of TJUT (2016-2018); First Class Scholarship for </w:t>
      </w:r>
      <w:r w:rsidR="007B7B9C" w:rsidRPr="007B7B9C">
        <w:rPr>
          <w:rFonts w:ascii="Times New Roman" w:eastAsiaTheme="minorEastAsia"/>
          <w:lang w:eastAsia="zh-CN"/>
        </w:rPr>
        <w:t xml:space="preserve">   </w:t>
      </w:r>
      <w:r w:rsidR="003D28A4">
        <w:rPr>
          <w:rFonts w:ascii="Times New Roman" w:eastAsiaTheme="minorEastAsia"/>
          <w:lang w:eastAsia="zh-CN"/>
        </w:rPr>
        <w:t xml:space="preserve"> </w:t>
      </w:r>
      <w:r w:rsidR="00B5678F" w:rsidRPr="007B7B9C">
        <w:rPr>
          <w:rFonts w:ascii="Times New Roman" w:eastAsiaTheme="minorEastAsia" w:hint="eastAsia"/>
          <w:lang w:eastAsia="zh-CN"/>
        </w:rPr>
        <w:t>Freshman of TJUT (2016)</w:t>
      </w:r>
    </w:p>
    <w:p w14:paraId="437D3758" w14:textId="04567DE3" w:rsidR="00F705E0" w:rsidRDefault="007B7B9C" w:rsidP="007B7B9C">
      <w:pPr>
        <w:spacing w:before="8" w:line="240" w:lineRule="exact"/>
        <w:rPr>
          <w:rFonts w:ascii="Times New Roman" w:eastAsiaTheme="minorEastAsia" w:hAnsi="Times New Roman"/>
          <w:b/>
          <w:bCs/>
          <w:lang w:eastAsia="zh-CN"/>
        </w:rPr>
      </w:pPr>
      <w:r>
        <w:rPr>
          <w:rFonts w:ascii="Times New Roman" w:eastAsiaTheme="minorEastAsia"/>
          <w:spacing w:val="-1"/>
          <w:lang w:eastAsia="zh-CN"/>
        </w:rPr>
        <w:t xml:space="preserve">  </w:t>
      </w:r>
      <w:r w:rsidR="003D28A4">
        <w:rPr>
          <w:rFonts w:ascii="Times New Roman" w:eastAsiaTheme="minorEastAsia"/>
          <w:spacing w:val="-1"/>
          <w:lang w:eastAsia="zh-CN"/>
        </w:rPr>
        <w:t>01/</w:t>
      </w:r>
      <w:r w:rsidRPr="007B7B9C">
        <w:rPr>
          <w:rFonts w:ascii="Times New Roman" w:eastAsiaTheme="minorEastAsia"/>
          <w:spacing w:val="-1"/>
          <w:lang w:eastAsia="zh-CN"/>
        </w:rPr>
        <w:t>2021</w:t>
      </w:r>
      <w:r>
        <w:rPr>
          <w:rFonts w:ascii="Times New Roman" w:eastAsiaTheme="minorEastAsia"/>
          <w:spacing w:val="-1"/>
          <w:lang w:eastAsia="zh-CN"/>
        </w:rPr>
        <w:t>-</w:t>
      </w:r>
      <w:r>
        <w:rPr>
          <w:rFonts w:ascii="Times New Roman" w:eastAsiaTheme="minorEastAsia" w:hint="eastAsia"/>
          <w:spacing w:val="-1"/>
          <w:lang w:eastAsia="zh-CN"/>
        </w:rPr>
        <w:t xml:space="preserve"> </w:t>
      </w:r>
      <w:r>
        <w:rPr>
          <w:rFonts w:ascii="Times New Roman" w:eastAsiaTheme="minorEastAsia"/>
          <w:spacing w:val="-1"/>
          <w:lang w:eastAsia="zh-CN"/>
        </w:rPr>
        <w:t xml:space="preserve">      </w:t>
      </w:r>
      <w:r w:rsidR="003D28A4">
        <w:rPr>
          <w:rFonts w:ascii="Times New Roman" w:eastAsiaTheme="minorEastAsia"/>
          <w:spacing w:val="-1"/>
          <w:lang w:eastAsia="zh-CN"/>
        </w:rPr>
        <w:t xml:space="preserve">   </w:t>
      </w:r>
      <w:r>
        <w:rPr>
          <w:rFonts w:ascii="Times New Roman" w:eastAsiaTheme="minorEastAsia"/>
          <w:spacing w:val="-1"/>
          <w:lang w:eastAsia="zh-CN"/>
        </w:rPr>
        <w:t xml:space="preserve">     </w:t>
      </w:r>
      <w:r w:rsidRPr="007B7B9C">
        <w:rPr>
          <w:rFonts w:ascii="Times New Roman" w:eastAsiaTheme="minorEastAsia" w:hAnsi="Times New Roman"/>
          <w:b/>
          <w:bCs/>
          <w:lang w:eastAsia="zh-CN"/>
        </w:rPr>
        <w:t xml:space="preserve">UNIVERSITY OF ILLINOIS AT URBANA-CHAMPAIGN, </w:t>
      </w:r>
      <w:r w:rsidR="00F705E0">
        <w:rPr>
          <w:rFonts w:ascii="Times New Roman" w:eastAsiaTheme="minorEastAsia" w:hAnsi="Times New Roman"/>
          <w:b/>
          <w:bCs/>
          <w:lang w:eastAsia="zh-CN"/>
        </w:rPr>
        <w:t xml:space="preserve">                                </w:t>
      </w:r>
      <w:r w:rsidR="00CE141F">
        <w:rPr>
          <w:rFonts w:ascii="Times New Roman" w:eastAsiaTheme="minorEastAsia" w:hAnsi="Times New Roman"/>
          <w:b/>
          <w:bCs/>
          <w:lang w:eastAsia="zh-CN"/>
        </w:rPr>
        <w:t xml:space="preserve"> </w:t>
      </w:r>
      <w:r w:rsidR="00F705E0">
        <w:rPr>
          <w:rFonts w:ascii="Times New Roman" w:eastAsiaTheme="minorEastAsia" w:hAnsi="Times New Roman"/>
          <w:b/>
          <w:bCs/>
          <w:lang w:eastAsia="zh-CN"/>
        </w:rPr>
        <w:t xml:space="preserve">          </w:t>
      </w:r>
      <w:r w:rsidR="00EE6AD6">
        <w:rPr>
          <w:rFonts w:ascii="Times New Roman" w:eastAsiaTheme="minorEastAsia" w:hAnsi="Times New Roman"/>
          <w:b/>
          <w:bCs/>
          <w:lang w:eastAsia="zh-CN"/>
        </w:rPr>
        <w:t xml:space="preserve"> </w:t>
      </w:r>
      <w:r w:rsidR="00EE6AD6">
        <w:rPr>
          <w:rFonts w:ascii="Times New Roman" w:eastAsiaTheme="minorEastAsia"/>
          <w:spacing w:val="-1"/>
          <w:lang w:eastAsia="zh-CN"/>
        </w:rPr>
        <w:t>Ill</w:t>
      </w:r>
      <w:r w:rsidR="00B002EF">
        <w:rPr>
          <w:rFonts w:ascii="Times New Roman" w:eastAsiaTheme="minorEastAsia"/>
          <w:spacing w:val="-1"/>
          <w:lang w:eastAsia="zh-CN"/>
        </w:rPr>
        <w:t>i</w:t>
      </w:r>
      <w:r w:rsidR="00EE6AD6">
        <w:rPr>
          <w:rFonts w:ascii="Times New Roman" w:eastAsiaTheme="minorEastAsia"/>
          <w:spacing w:val="-1"/>
          <w:lang w:eastAsia="zh-CN"/>
        </w:rPr>
        <w:t>nois</w:t>
      </w:r>
      <w:r w:rsidR="00F705E0" w:rsidRPr="00F705E0">
        <w:rPr>
          <w:rFonts w:ascii="Times New Roman" w:eastAsiaTheme="minorEastAsia"/>
          <w:spacing w:val="-1"/>
          <w:lang w:eastAsia="zh-CN"/>
        </w:rPr>
        <w:t>, USA</w:t>
      </w:r>
    </w:p>
    <w:p w14:paraId="0878A79A" w14:textId="16C6A85B" w:rsidR="007B7B9C" w:rsidRPr="007B7B9C" w:rsidRDefault="00F705E0" w:rsidP="007B7B9C">
      <w:pPr>
        <w:spacing w:before="8" w:line="240" w:lineRule="exact"/>
        <w:rPr>
          <w:rFonts w:ascii="Times New Roman" w:eastAsiaTheme="minorEastAsia" w:hAnsi="Times New Roman"/>
          <w:b/>
          <w:bCs/>
          <w:lang w:eastAsia="zh-CN"/>
        </w:rPr>
      </w:pPr>
      <w:r>
        <w:rPr>
          <w:rFonts w:ascii="Times New Roman" w:eastAsiaTheme="minorEastAsia" w:hAnsi="Times New Roman"/>
          <w:b/>
          <w:bCs/>
          <w:lang w:eastAsia="zh-CN"/>
        </w:rPr>
        <w:t xml:space="preserve">                                </w:t>
      </w:r>
      <w:r w:rsidR="007B7B9C" w:rsidRPr="007B7B9C">
        <w:rPr>
          <w:rFonts w:ascii="Times New Roman" w:eastAsiaTheme="minorEastAsia" w:hAnsi="Times New Roman"/>
          <w:b/>
          <w:bCs/>
          <w:lang w:eastAsia="zh-CN"/>
        </w:rPr>
        <w:t>School of Information Sciences</w:t>
      </w:r>
      <w:r>
        <w:rPr>
          <w:rFonts w:ascii="Times New Roman" w:eastAsiaTheme="minorEastAsia" w:hAnsi="Times New Roman"/>
          <w:b/>
          <w:bCs/>
          <w:lang w:eastAsia="zh-CN"/>
        </w:rPr>
        <w:t xml:space="preserve">, </w:t>
      </w:r>
      <w:r w:rsidR="007B7B9C" w:rsidRPr="007B7B9C">
        <w:rPr>
          <w:rFonts w:ascii="Times New Roman" w:eastAsiaTheme="minorEastAsia" w:hAnsi="Times New Roman"/>
          <w:b/>
          <w:bCs/>
          <w:lang w:eastAsia="zh-CN"/>
        </w:rPr>
        <w:t xml:space="preserve">Master of Information Management  </w:t>
      </w:r>
    </w:p>
    <w:p w14:paraId="594536AC" w14:textId="7CF93E1E" w:rsidR="007B7B9C" w:rsidRPr="007B7B9C" w:rsidRDefault="007B7B9C" w:rsidP="007B7B9C">
      <w:pPr>
        <w:pStyle w:val="1"/>
        <w:numPr>
          <w:ilvl w:val="0"/>
          <w:numId w:val="1"/>
        </w:numPr>
        <w:tabs>
          <w:tab w:val="left" w:pos="1941"/>
          <w:tab w:val="left" w:pos="10773"/>
        </w:tabs>
        <w:spacing w:before="2" w:line="240" w:lineRule="exact"/>
        <w:ind w:rightChars="525" w:right="1155"/>
        <w:rPr>
          <w:rFonts w:ascii="Times New Roman" w:eastAsia="Times New Roman" w:hAnsi="Times New Roman" w:cs="Times New Roman"/>
        </w:rPr>
      </w:pPr>
      <w:r>
        <w:rPr>
          <w:rFonts w:ascii="Times New Roman" w:eastAsia="Times New Roman" w:hAnsi="Times New Roman" w:cs="Times New Roman"/>
        </w:rPr>
        <w:t xml:space="preserve">Core Course: Data, Stat, Infor; </w:t>
      </w:r>
      <w:r w:rsidRPr="007B7B9C">
        <w:rPr>
          <w:rFonts w:ascii="Times New Roman" w:eastAsia="Times New Roman" w:hAnsi="Times New Roman" w:cs="Times New Roman"/>
        </w:rPr>
        <w:t>Sociotechnical Info System</w:t>
      </w:r>
      <w:r>
        <w:rPr>
          <w:rFonts w:ascii="Times New Roman" w:eastAsia="Times New Roman" w:hAnsi="Times New Roman" w:cs="Times New Roman"/>
        </w:rPr>
        <w:t>s; Information Modeling.</w:t>
      </w:r>
    </w:p>
    <w:p w14:paraId="46A33A3F" w14:textId="38306BB8" w:rsidR="001C2B49" w:rsidRPr="001C2B49" w:rsidRDefault="00FC3C72" w:rsidP="001C2B49">
      <w:pPr>
        <w:spacing w:before="120" w:line="240" w:lineRule="exact"/>
        <w:ind w:left="140"/>
        <w:rPr>
          <w:rFonts w:ascii="Times New Roman" w:eastAsiaTheme="minorEastAsia"/>
          <w:b/>
          <w:lang w:eastAsia="zh-CN"/>
        </w:rPr>
      </w:pPr>
      <w:r>
        <w:rPr>
          <w:rFonts w:eastAsia="Times New Roman"/>
          <w:sz w:val="2"/>
          <w:szCs w:val="2"/>
          <w:lang w:eastAsia="zh-CN"/>
        </w:rPr>
        <w:pict w14:anchorId="54A142E1">
          <v:group id="_x0000_s2059" alt="" style="position:absolute;left:0;text-align:left;margin-left:4.8pt;margin-top:21.65pt;width:543.5pt;height:.5pt;z-index:251663360" coordsize="10870,10203">
            <v:group id="_x0000_s2060" alt="" style="position:absolute;left:5;top:5;width:10860;height:2" coordorigin="5,5" coordsize="10860,2">
              <v:shape id="Freeform 4" o:spid="_x0000_s2061" alt="" style="position:absolute;left:5;top:5;width:10860;height:2" coordsize="10860,1" o:spt="100" adj="0,,0" path="m,l10859,e" filled="f" strokeweight=".48pt">
                <v:stroke joinstyle="round"/>
                <v:formulas/>
                <v:path o:connecttype="segments" o:connectlocs="0,0;10859,0" o:connectangles="0,0"/>
              </v:shape>
            </v:group>
            <w10:wrap type="square"/>
          </v:group>
        </w:pict>
      </w:r>
      <w:r w:rsidR="001C2B49">
        <w:rPr>
          <w:rFonts w:ascii="Times New Roman" w:hAnsi="Times New Roman" w:cs="Times New Roman"/>
          <w:b/>
          <w:color w:val="0D0D0D" w:themeColor="text1" w:themeTint="F2"/>
        </w:rPr>
        <w:t xml:space="preserve"> </w:t>
      </w:r>
      <w:r w:rsidR="001C2B49">
        <w:rPr>
          <w:rFonts w:ascii="Times New Roman" w:eastAsiaTheme="minorEastAsia" w:hint="eastAsia"/>
          <w:b/>
          <w:lang w:eastAsia="zh-CN"/>
        </w:rPr>
        <w:t>RESEARCH EXPERIENCE</w:t>
      </w:r>
      <w:r w:rsidR="00FA755C">
        <w:rPr>
          <w:rFonts w:ascii="Times New Roman" w:eastAsiaTheme="minorEastAsia" w:hint="eastAsia"/>
          <w:b/>
          <w:lang w:eastAsia="zh-CN"/>
        </w:rPr>
        <w:t xml:space="preserve">  </w:t>
      </w:r>
    </w:p>
    <w:p w14:paraId="7EFE62DE" w14:textId="77777777" w:rsidR="00B66E3A" w:rsidRPr="00382EB1" w:rsidRDefault="00D27B1A" w:rsidP="00382EB1">
      <w:pPr>
        <w:tabs>
          <w:tab w:val="left" w:pos="1580"/>
          <w:tab w:val="left" w:pos="5956"/>
        </w:tabs>
        <w:spacing w:before="8" w:line="240" w:lineRule="exact"/>
        <w:rPr>
          <w:rFonts w:ascii="Times New Roman" w:eastAsiaTheme="minorEastAsia" w:hAnsi="Times New Roman" w:cs="Times New Roman"/>
          <w:lang w:eastAsia="zh-CN"/>
        </w:rPr>
      </w:pPr>
      <w:r w:rsidRPr="00382EB1">
        <w:rPr>
          <w:rFonts w:ascii="Times New Roman"/>
          <w:spacing w:val="-1"/>
        </w:rPr>
        <w:t xml:space="preserve">  0</w:t>
      </w:r>
      <w:r w:rsidRPr="00382EB1">
        <w:rPr>
          <w:rFonts w:ascii="Times New Roman" w:eastAsiaTheme="minorEastAsia" w:hint="eastAsia"/>
          <w:spacing w:val="-1"/>
          <w:lang w:eastAsia="zh-CN"/>
        </w:rPr>
        <w:t>4</w:t>
      </w:r>
      <w:r w:rsidRPr="00382EB1">
        <w:rPr>
          <w:rFonts w:ascii="Times New Roman"/>
          <w:spacing w:val="-1"/>
        </w:rPr>
        <w:t>/2019-0</w:t>
      </w:r>
      <w:r w:rsidRPr="00382EB1">
        <w:rPr>
          <w:rFonts w:ascii="Times New Roman" w:eastAsiaTheme="minorEastAsia" w:hint="eastAsia"/>
          <w:spacing w:val="-1"/>
          <w:lang w:eastAsia="zh-CN"/>
        </w:rPr>
        <w:t>5</w:t>
      </w:r>
      <w:r w:rsidR="003D75E8" w:rsidRPr="00382EB1">
        <w:rPr>
          <w:rFonts w:ascii="Times New Roman"/>
          <w:spacing w:val="-1"/>
        </w:rPr>
        <w:t xml:space="preserve">/2019     </w:t>
      </w:r>
      <w:r w:rsidRPr="00382EB1">
        <w:rPr>
          <w:rFonts w:ascii="Times New Roman" w:eastAsiaTheme="minorEastAsia" w:hint="eastAsia"/>
          <w:b/>
          <w:spacing w:val="-1"/>
          <w:lang w:eastAsia="zh-CN"/>
        </w:rPr>
        <w:t>Investment and Financing Research Workshop</w:t>
      </w:r>
      <w:r w:rsidRPr="00382EB1">
        <w:rPr>
          <w:rFonts w:ascii="Times New Roman"/>
          <w:b/>
          <w:spacing w:val="-1"/>
        </w:rPr>
        <w:t xml:space="preserve">   </w:t>
      </w:r>
      <w:r w:rsidR="003D75E8" w:rsidRPr="00382EB1">
        <w:rPr>
          <w:rFonts w:ascii="Times New Roman"/>
          <w:b/>
          <w:spacing w:val="-1"/>
        </w:rPr>
        <w:t xml:space="preserve">                </w:t>
      </w:r>
      <w:r w:rsidRPr="00382EB1">
        <w:rPr>
          <w:rFonts w:ascii="Times New Roman" w:eastAsiaTheme="minorEastAsia" w:hint="eastAsia"/>
          <w:b/>
          <w:spacing w:val="-1"/>
          <w:lang w:eastAsia="zh-CN"/>
        </w:rPr>
        <w:t xml:space="preserve">                                         </w:t>
      </w:r>
      <w:r w:rsidR="00FA755C">
        <w:rPr>
          <w:rFonts w:ascii="Times New Roman" w:eastAsiaTheme="minorEastAsia" w:hint="eastAsia"/>
          <w:b/>
          <w:spacing w:val="-1"/>
          <w:lang w:eastAsia="zh-CN"/>
        </w:rPr>
        <w:t xml:space="preserve">         </w:t>
      </w:r>
      <w:r w:rsidRPr="00382EB1">
        <w:rPr>
          <w:rFonts w:ascii="Times New Roman" w:eastAsiaTheme="minorEastAsia" w:hint="eastAsia"/>
          <w:spacing w:val="-1"/>
          <w:lang w:eastAsia="zh-CN"/>
        </w:rPr>
        <w:t>Tianjin</w:t>
      </w:r>
      <w:r w:rsidRPr="00382EB1">
        <w:rPr>
          <w:rFonts w:ascii="Times New Roman"/>
          <w:spacing w:val="-2"/>
        </w:rPr>
        <w:t>,</w:t>
      </w:r>
      <w:r w:rsidRPr="00382EB1">
        <w:rPr>
          <w:rFonts w:ascii="Times New Roman"/>
          <w:spacing w:val="7"/>
        </w:rPr>
        <w:t xml:space="preserve"> </w:t>
      </w:r>
      <w:r w:rsidRPr="00382EB1">
        <w:rPr>
          <w:rFonts w:ascii="Times New Roman" w:eastAsiaTheme="minorEastAsia" w:hint="eastAsia"/>
          <w:spacing w:val="-1"/>
          <w:lang w:eastAsia="zh-CN"/>
        </w:rPr>
        <w:t>CN</w:t>
      </w:r>
    </w:p>
    <w:p w14:paraId="0023D2A4" w14:textId="77777777" w:rsidR="00D27B1A" w:rsidRPr="00EB6AA4" w:rsidRDefault="003D75E8" w:rsidP="00EB6AA4">
      <w:pPr>
        <w:pStyle w:val="5"/>
        <w:spacing w:before="1" w:line="240" w:lineRule="exact"/>
        <w:rPr>
          <w:rFonts w:eastAsiaTheme="minorEastAsia" w:cs="Times New Roman"/>
          <w:b w:val="0"/>
          <w:bCs w:val="0"/>
          <w:lang w:eastAsia="zh-CN"/>
        </w:rPr>
      </w:pPr>
      <w:r w:rsidRPr="00382EB1">
        <w:t xml:space="preserve">      </w:t>
      </w:r>
      <w:r w:rsidR="00D27B1A" w:rsidRPr="00382EB1">
        <w:rPr>
          <w:rFonts w:eastAsiaTheme="minorEastAsia" w:hint="eastAsia"/>
          <w:lang w:eastAsia="zh-CN"/>
        </w:rPr>
        <w:t>Leader</w:t>
      </w:r>
      <w:r w:rsidRPr="00382EB1">
        <w:t xml:space="preserve">, </w:t>
      </w:r>
      <w:r w:rsidR="00D27B1A" w:rsidRPr="00382EB1">
        <w:rPr>
          <w:rFonts w:eastAsiaTheme="minorEastAsia" w:hint="eastAsia"/>
          <w:lang w:eastAsia="zh-CN"/>
        </w:rPr>
        <w:t>Project Analysis of Nursing Center in Tianjin</w:t>
      </w:r>
    </w:p>
    <w:p w14:paraId="795497F2" w14:textId="77777777" w:rsidR="00C15EAC" w:rsidRPr="00382EB1" w:rsidRDefault="008406DE" w:rsidP="001A1C80">
      <w:pPr>
        <w:pStyle w:val="1"/>
        <w:numPr>
          <w:ilvl w:val="0"/>
          <w:numId w:val="1"/>
        </w:numPr>
        <w:tabs>
          <w:tab w:val="left" w:pos="1941"/>
        </w:tabs>
        <w:spacing w:before="17" w:line="240" w:lineRule="exact"/>
        <w:ind w:left="1944" w:right="732"/>
        <w:rPr>
          <w:rFonts w:ascii="Times New Roman" w:eastAsia="Times New Roman" w:hAnsi="Times New Roman" w:cs="Times New Roman"/>
        </w:rPr>
      </w:pPr>
      <w:r w:rsidRPr="00382EB1">
        <w:rPr>
          <w:rFonts w:ascii="Times New Roman" w:eastAsiaTheme="minorEastAsia" w:hAnsi="Times New Roman" w:cs="Times New Roman" w:hint="eastAsia"/>
          <w:lang w:eastAsia="zh-CN"/>
        </w:rPr>
        <w:t xml:space="preserve">Initiated on market investigation on elderly cursing, </w:t>
      </w:r>
      <w:r w:rsidR="00946DD6" w:rsidRPr="00382EB1">
        <w:rPr>
          <w:rFonts w:ascii="Times New Roman" w:eastAsiaTheme="minorEastAsia" w:hAnsi="Times New Roman" w:cs="Times New Roman" w:hint="eastAsia"/>
          <w:lang w:eastAsia="zh-CN"/>
        </w:rPr>
        <w:t>screen</w:t>
      </w:r>
      <w:r w:rsidRPr="00382EB1">
        <w:rPr>
          <w:rFonts w:ascii="Times New Roman" w:eastAsiaTheme="minorEastAsia" w:hAnsi="Times New Roman" w:cs="Times New Roman" w:hint="eastAsia"/>
          <w:lang w:eastAsia="zh-CN"/>
        </w:rPr>
        <w:t xml:space="preserve">ed data retrieved from Statistical Book, applied </w:t>
      </w:r>
      <w:proofErr w:type="spellStart"/>
      <w:r w:rsidRPr="00382EB1">
        <w:rPr>
          <w:rFonts w:ascii="Times New Roman" w:eastAsiaTheme="minorEastAsia" w:hAnsi="Times New Roman" w:cs="Times New Roman" w:hint="eastAsia"/>
          <w:lang w:eastAsia="zh-CN"/>
        </w:rPr>
        <w:t>Eviews</w:t>
      </w:r>
      <w:proofErr w:type="spellEnd"/>
      <w:r w:rsidRPr="00382EB1">
        <w:rPr>
          <w:rFonts w:ascii="Times New Roman" w:eastAsiaTheme="minorEastAsia" w:hAnsi="Times New Roman" w:cs="Times New Roman" w:hint="eastAsia"/>
          <w:lang w:eastAsia="zh-CN"/>
        </w:rPr>
        <w:t xml:space="preserve"> in </w:t>
      </w:r>
      <w:r w:rsidR="003B37F8" w:rsidRPr="00382EB1">
        <w:rPr>
          <w:rFonts w:ascii="Times New Roman" w:eastAsiaTheme="minorEastAsia" w:hAnsi="Times New Roman" w:cs="Times New Roman" w:hint="eastAsia"/>
          <w:lang w:eastAsia="zh-CN"/>
        </w:rPr>
        <w:t>integrating data</w:t>
      </w:r>
      <w:r w:rsidR="00C15EAC" w:rsidRPr="00382EB1">
        <w:rPr>
          <w:rFonts w:ascii="Times New Roman" w:eastAsiaTheme="minorEastAsia" w:hAnsi="Times New Roman" w:cs="Times New Roman" w:hint="eastAsia"/>
          <w:lang w:eastAsia="zh-CN"/>
        </w:rPr>
        <w:t xml:space="preserve">, analyzing market situation and predicting trends. </w:t>
      </w:r>
    </w:p>
    <w:p w14:paraId="3D560BDD" w14:textId="77777777" w:rsidR="003B37F8" w:rsidRPr="00382EB1" w:rsidRDefault="003B37F8" w:rsidP="001A1C80">
      <w:pPr>
        <w:pStyle w:val="1"/>
        <w:numPr>
          <w:ilvl w:val="0"/>
          <w:numId w:val="1"/>
        </w:numPr>
        <w:tabs>
          <w:tab w:val="left" w:pos="1941"/>
        </w:tabs>
        <w:spacing w:before="17" w:line="240" w:lineRule="exact"/>
        <w:ind w:left="1944" w:right="590"/>
        <w:rPr>
          <w:rFonts w:ascii="Times New Roman" w:eastAsia="Times New Roman" w:hAnsi="Times New Roman" w:cs="Times New Roman"/>
        </w:rPr>
      </w:pPr>
      <w:r w:rsidRPr="00382EB1">
        <w:rPr>
          <w:rFonts w:ascii="Times New Roman" w:eastAsiaTheme="minorEastAsia" w:hAnsi="Times New Roman" w:cs="Times New Roman" w:hint="eastAsia"/>
          <w:lang w:eastAsia="zh-CN"/>
        </w:rPr>
        <w:t>Drafted the research questionnaire, conducted field interview with local elder groups. Used Excel to document the data collected via interviews and proposed comparative models for comparing the result with current status.</w:t>
      </w:r>
    </w:p>
    <w:p w14:paraId="2911E332" w14:textId="77777777" w:rsidR="00B66E3A" w:rsidRPr="00382EB1" w:rsidRDefault="003B37F8" w:rsidP="00382EB1">
      <w:pPr>
        <w:pStyle w:val="1"/>
        <w:numPr>
          <w:ilvl w:val="0"/>
          <w:numId w:val="1"/>
        </w:numPr>
        <w:tabs>
          <w:tab w:val="left" w:pos="1941"/>
        </w:tabs>
        <w:spacing w:before="17" w:line="240" w:lineRule="exact"/>
        <w:ind w:left="1944" w:right="307"/>
        <w:rPr>
          <w:rFonts w:ascii="Times New Roman" w:eastAsia="Times New Roman" w:hAnsi="Times New Roman" w:cs="Times New Roman"/>
        </w:rPr>
      </w:pPr>
      <w:r w:rsidRPr="00382EB1">
        <w:rPr>
          <w:rFonts w:ascii="Times New Roman" w:eastAsiaTheme="minorEastAsia" w:hAnsi="Times New Roman" w:cs="Times New Roman" w:hint="eastAsia"/>
          <w:lang w:eastAsia="zh-CN"/>
        </w:rPr>
        <w:t>Worked with other members in financial analysis, leveraged Excel to forecast net present value</w:t>
      </w:r>
      <w:r w:rsidR="00D43BE9" w:rsidRPr="00382EB1">
        <w:rPr>
          <w:rFonts w:ascii="Times New Roman" w:eastAsiaTheme="minorEastAsia" w:hAnsi="Times New Roman" w:cs="Times New Roman" w:hint="eastAsia"/>
          <w:lang w:eastAsia="zh-CN"/>
        </w:rPr>
        <w:t xml:space="preserve"> (NPV)</w:t>
      </w:r>
      <w:r w:rsidRPr="00382EB1">
        <w:rPr>
          <w:rFonts w:ascii="Times New Roman" w:eastAsiaTheme="minorEastAsia" w:hAnsi="Times New Roman" w:cs="Times New Roman" w:hint="eastAsia"/>
          <w:lang w:eastAsia="zh-CN"/>
        </w:rPr>
        <w:t>, payback period</w:t>
      </w:r>
      <w:r w:rsidR="00D43BE9" w:rsidRPr="00382EB1">
        <w:rPr>
          <w:rFonts w:ascii="Times New Roman" w:eastAsiaTheme="minorEastAsia" w:hAnsi="Times New Roman" w:cs="Times New Roman" w:hint="eastAsia"/>
          <w:lang w:eastAsia="zh-CN"/>
        </w:rPr>
        <w:t xml:space="preserve"> (PP)</w:t>
      </w:r>
      <w:r w:rsidRPr="00382EB1">
        <w:rPr>
          <w:rFonts w:ascii="Times New Roman" w:eastAsiaTheme="minorEastAsia" w:hAnsi="Times New Roman" w:cs="Times New Roman" w:hint="eastAsia"/>
          <w:lang w:eastAsia="zh-CN"/>
        </w:rPr>
        <w:t xml:space="preserve">, and internal </w:t>
      </w:r>
      <w:r w:rsidR="00D43BE9" w:rsidRPr="00382EB1">
        <w:rPr>
          <w:rFonts w:ascii="Times New Roman" w:eastAsiaTheme="minorEastAsia" w:hAnsi="Times New Roman" w:cs="Times New Roman" w:hint="eastAsia"/>
          <w:lang w:eastAsia="zh-CN"/>
        </w:rPr>
        <w:t>rate of return (IRR)</w:t>
      </w:r>
      <w:r w:rsidRPr="00382EB1">
        <w:rPr>
          <w:rFonts w:ascii="Times New Roman" w:eastAsiaTheme="minorEastAsia" w:hAnsi="Times New Roman" w:cs="Times New Roman" w:hint="eastAsia"/>
          <w:lang w:eastAsia="zh-CN"/>
        </w:rPr>
        <w:t xml:space="preserve"> based on the complete dataset. </w:t>
      </w:r>
      <w:r w:rsidR="00D43BE9" w:rsidRPr="00382EB1">
        <w:rPr>
          <w:rFonts w:ascii="Times New Roman" w:eastAsiaTheme="minorEastAsia" w:hAnsi="Times New Roman" w:cs="Times New Roman"/>
          <w:lang w:eastAsia="zh-CN"/>
        </w:rPr>
        <w:t>C</w:t>
      </w:r>
      <w:r w:rsidR="00D43BE9" w:rsidRPr="00382EB1">
        <w:rPr>
          <w:rFonts w:ascii="Times New Roman" w:eastAsiaTheme="minorEastAsia" w:hAnsi="Times New Roman" w:cs="Times New Roman" w:hint="eastAsia"/>
          <w:lang w:eastAsia="zh-CN"/>
        </w:rPr>
        <w:t>onfirmed the project feasibility and PP would be achievable in 1 year.</w:t>
      </w:r>
      <w:r w:rsidR="003D75E8" w:rsidRPr="00382EB1">
        <w:rPr>
          <w:rFonts w:ascii="Times New Roman" w:eastAsiaTheme="minorEastAsia" w:hint="eastAsia"/>
          <w:lang w:eastAsia="zh-CN"/>
        </w:rPr>
        <w:t xml:space="preserve"> </w:t>
      </w:r>
    </w:p>
    <w:p w14:paraId="63ABEF52" w14:textId="0CA7D10B" w:rsidR="001C2B49" w:rsidRPr="001C2B49" w:rsidRDefault="00FC3C72" w:rsidP="001C2B49">
      <w:pPr>
        <w:spacing w:before="120" w:line="240" w:lineRule="exact"/>
        <w:ind w:left="140"/>
        <w:rPr>
          <w:rFonts w:ascii="Times New Roman" w:eastAsiaTheme="minorEastAsia"/>
          <w:b/>
          <w:lang w:eastAsia="zh-CN"/>
        </w:rPr>
      </w:pPr>
      <w:bookmarkStart w:id="0" w:name="OLE_LINK13"/>
      <w:bookmarkStart w:id="1" w:name="OLE_LINK14"/>
      <w:r>
        <w:rPr>
          <w:rFonts w:eastAsia="Times New Roman"/>
          <w:sz w:val="2"/>
          <w:szCs w:val="2"/>
          <w:lang w:eastAsia="zh-CN"/>
        </w:rPr>
        <w:pict w14:anchorId="26967426">
          <v:group id="_x0000_s2056" alt="" style="position:absolute;left:0;text-align:left;margin-left:4.8pt;margin-top:21.65pt;width:543.5pt;height:.5pt;z-index:251665408" coordsize="10870,10203">
            <v:group id="_x0000_s2057" alt="" style="position:absolute;left:5;top:5;width:10860;height:2" coordorigin="5,5" coordsize="10860,2">
              <v:shape id="Freeform 4" o:spid="_x0000_s2058" alt="" style="position:absolute;left:5;top:5;width:10860;height:2" coordsize="10860,1" o:spt="100" adj="0,,0" path="m,l10859,e" filled="f" strokeweight=".48pt">
                <v:stroke joinstyle="round"/>
                <v:formulas/>
                <v:path o:connecttype="segments" o:connectlocs="0,0;10859,0" o:connectangles="0,0"/>
              </v:shape>
            </v:group>
            <w10:wrap type="square"/>
          </v:group>
        </w:pict>
      </w:r>
      <w:r w:rsidR="00B7688E">
        <w:rPr>
          <w:rFonts w:ascii="Times New Roman" w:eastAsiaTheme="minorEastAsia"/>
          <w:b/>
          <w:lang w:eastAsia="zh-CN"/>
        </w:rPr>
        <w:t>WORKING EXPERIENCE</w:t>
      </w:r>
    </w:p>
    <w:p w14:paraId="399CC7F7" w14:textId="5844BB07" w:rsidR="00B002EF" w:rsidRDefault="00B7688E" w:rsidP="00382EB1">
      <w:pPr>
        <w:tabs>
          <w:tab w:val="left" w:pos="1580"/>
          <w:tab w:val="left" w:pos="5956"/>
        </w:tabs>
        <w:spacing w:before="8" w:line="240" w:lineRule="exact"/>
        <w:rPr>
          <w:rFonts w:ascii="Times New Roman"/>
          <w:spacing w:val="-1"/>
        </w:rPr>
      </w:pPr>
      <w:r>
        <w:rPr>
          <w:rFonts w:ascii="Times New Roman"/>
          <w:spacing w:val="-1"/>
        </w:rPr>
        <w:t xml:space="preserve">  </w:t>
      </w:r>
      <w:r w:rsidR="00B002EF">
        <w:rPr>
          <w:rFonts w:ascii="Times New Roman"/>
          <w:spacing w:val="-1"/>
        </w:rPr>
        <w:t>0</w:t>
      </w:r>
      <w:r w:rsidR="00683499">
        <w:rPr>
          <w:rFonts w:ascii="Times New Roman"/>
          <w:spacing w:val="-1"/>
        </w:rPr>
        <w:t>2</w:t>
      </w:r>
      <w:r w:rsidR="00B002EF">
        <w:rPr>
          <w:rFonts w:ascii="Times New Roman"/>
          <w:spacing w:val="-1"/>
        </w:rPr>
        <w:t xml:space="preserve">/2022-Present       </w:t>
      </w:r>
      <w:r w:rsidR="00683499" w:rsidRPr="00683499">
        <w:rPr>
          <w:rFonts w:ascii="Times New Roman"/>
          <w:b/>
          <w:bCs/>
          <w:spacing w:val="-1"/>
        </w:rPr>
        <w:t xml:space="preserve">UIUC </w:t>
      </w:r>
      <w:r w:rsidR="002D5F15" w:rsidRPr="00683499">
        <w:rPr>
          <w:rFonts w:ascii="Times New Roman"/>
          <w:b/>
          <w:bCs/>
          <w:spacing w:val="-1"/>
        </w:rPr>
        <w:t>University Hous</w:t>
      </w:r>
      <w:r w:rsidR="002D5F15">
        <w:rPr>
          <w:rFonts w:ascii="Times New Roman"/>
          <w:b/>
          <w:bCs/>
          <w:spacing w:val="-1"/>
        </w:rPr>
        <w:t xml:space="preserve">ing </w:t>
      </w:r>
      <w:r w:rsidR="00B002EF">
        <w:rPr>
          <w:rFonts w:ascii="Times New Roman"/>
          <w:spacing w:val="-1"/>
        </w:rPr>
        <w:t xml:space="preserve">         </w:t>
      </w:r>
      <w:r w:rsidR="009639C9">
        <w:rPr>
          <w:rFonts w:ascii="Times New Roman"/>
          <w:spacing w:val="-1"/>
        </w:rPr>
        <w:t xml:space="preserve">     </w:t>
      </w:r>
      <w:r w:rsidR="00B002EF">
        <w:rPr>
          <w:rFonts w:ascii="Times New Roman"/>
          <w:spacing w:val="-1"/>
        </w:rPr>
        <w:t xml:space="preserve">            </w:t>
      </w:r>
      <w:r w:rsidR="00B002EF">
        <w:rPr>
          <w:rFonts w:ascii="Times New Roman"/>
          <w:spacing w:val="-1"/>
        </w:rPr>
        <w:tab/>
      </w:r>
      <w:r w:rsidR="00B002EF">
        <w:rPr>
          <w:rFonts w:ascii="Times New Roman"/>
          <w:spacing w:val="-1"/>
        </w:rPr>
        <w:tab/>
        <w:t xml:space="preserve">                                 </w:t>
      </w:r>
      <w:r w:rsidR="009639C9">
        <w:rPr>
          <w:rFonts w:ascii="Times New Roman"/>
          <w:spacing w:val="-1"/>
        </w:rPr>
        <w:t xml:space="preserve">            </w:t>
      </w:r>
      <w:r w:rsidR="00C7765D">
        <w:rPr>
          <w:rFonts w:ascii="Times New Roman"/>
          <w:spacing w:val="-1"/>
        </w:rPr>
        <w:t xml:space="preserve">             </w:t>
      </w:r>
      <w:r w:rsidR="009639C9">
        <w:rPr>
          <w:rFonts w:ascii="Times New Roman"/>
          <w:spacing w:val="-1"/>
        </w:rPr>
        <w:t xml:space="preserve">   </w:t>
      </w:r>
      <w:r w:rsidR="00B002EF">
        <w:rPr>
          <w:rFonts w:ascii="Times New Roman"/>
          <w:spacing w:val="-1"/>
        </w:rPr>
        <w:t xml:space="preserve"> </w:t>
      </w:r>
      <w:r w:rsidR="00B002EF">
        <w:rPr>
          <w:rFonts w:ascii="Times New Roman" w:eastAsiaTheme="minorEastAsia"/>
          <w:spacing w:val="-1"/>
          <w:lang w:eastAsia="zh-CN"/>
        </w:rPr>
        <w:t>Illinois</w:t>
      </w:r>
      <w:r w:rsidR="00B002EF" w:rsidRPr="00F705E0">
        <w:rPr>
          <w:rFonts w:ascii="Times New Roman" w:eastAsiaTheme="minorEastAsia"/>
          <w:spacing w:val="-1"/>
          <w:lang w:eastAsia="zh-CN"/>
        </w:rPr>
        <w:t>, USA</w:t>
      </w:r>
    </w:p>
    <w:p w14:paraId="151B54AA" w14:textId="4FB234CC" w:rsidR="00B002EF" w:rsidRPr="009639C9" w:rsidRDefault="00B002EF" w:rsidP="00382EB1">
      <w:pPr>
        <w:tabs>
          <w:tab w:val="left" w:pos="1580"/>
          <w:tab w:val="left" w:pos="5956"/>
        </w:tabs>
        <w:spacing w:before="8" w:line="240" w:lineRule="exact"/>
        <w:rPr>
          <w:rFonts w:ascii="Times New Roman"/>
          <w:b/>
          <w:bCs/>
          <w:spacing w:val="-1"/>
        </w:rPr>
      </w:pPr>
      <w:r>
        <w:rPr>
          <w:rFonts w:ascii="Times New Roman"/>
          <w:spacing w:val="-1"/>
        </w:rPr>
        <w:tab/>
        <w:t xml:space="preserve">      </w:t>
      </w:r>
      <w:r w:rsidRPr="009639C9">
        <w:rPr>
          <w:rFonts w:ascii="Times New Roman"/>
          <w:b/>
          <w:bCs/>
          <w:spacing w:val="-1"/>
        </w:rPr>
        <w:t xml:space="preserve"> </w:t>
      </w:r>
      <w:r w:rsidR="002D5F15">
        <w:rPr>
          <w:rFonts w:ascii="Times New Roman"/>
          <w:b/>
          <w:bCs/>
          <w:spacing w:val="-1"/>
        </w:rPr>
        <w:t xml:space="preserve">Dining </w:t>
      </w:r>
      <w:r w:rsidR="009639C9" w:rsidRPr="009639C9">
        <w:rPr>
          <w:rFonts w:ascii="Times New Roman" w:hint="eastAsia"/>
          <w:b/>
          <w:bCs/>
          <w:spacing w:val="-1"/>
          <w:lang w:eastAsia="zh-CN"/>
        </w:rPr>
        <w:t>Student</w:t>
      </w:r>
      <w:r w:rsidRPr="009639C9">
        <w:rPr>
          <w:rFonts w:ascii="Times New Roman"/>
          <w:b/>
          <w:bCs/>
          <w:spacing w:val="-1"/>
        </w:rPr>
        <w:t xml:space="preserve"> </w:t>
      </w:r>
      <w:r w:rsidR="002D5F15">
        <w:rPr>
          <w:rFonts w:ascii="Times New Roman"/>
          <w:b/>
          <w:bCs/>
          <w:spacing w:val="-1"/>
        </w:rPr>
        <w:t>Worker</w:t>
      </w:r>
    </w:p>
    <w:p w14:paraId="63384974" w14:textId="74DA292C" w:rsidR="00DA1E39" w:rsidRPr="00DA1E39" w:rsidRDefault="00DA1E39" w:rsidP="00DA1E39">
      <w:pPr>
        <w:pStyle w:val="1"/>
        <w:numPr>
          <w:ilvl w:val="0"/>
          <w:numId w:val="1"/>
        </w:numPr>
        <w:tabs>
          <w:tab w:val="left" w:pos="1941"/>
        </w:tabs>
        <w:spacing w:before="17" w:line="240" w:lineRule="exact"/>
        <w:ind w:left="1944" w:right="307"/>
        <w:rPr>
          <w:rFonts w:ascii="Times New Roman" w:eastAsiaTheme="minorEastAsia" w:hAnsi="Times New Roman" w:cs="Times New Roman"/>
          <w:lang w:eastAsia="zh-CN"/>
        </w:rPr>
      </w:pPr>
      <w:r w:rsidRPr="00DA1E39">
        <w:rPr>
          <w:rFonts w:ascii="Times New Roman" w:eastAsiaTheme="minorEastAsia" w:hAnsi="Times New Roman" w:cs="Times New Roman"/>
          <w:lang w:eastAsia="zh-CN"/>
        </w:rPr>
        <w:t>Serving at Ikenberry Dining Centre and 57 North at Ikenberry commons, including helping with food filling, cashiering, and handling customer inquiries</w:t>
      </w:r>
      <w:r w:rsidRPr="00DA1E39">
        <w:rPr>
          <w:rFonts w:ascii="Times New Roman" w:eastAsiaTheme="minorEastAsia" w:hAnsi="Times New Roman" w:cs="Times New Roman"/>
          <w:lang w:eastAsia="zh-CN"/>
        </w:rPr>
        <w:t>.</w:t>
      </w:r>
    </w:p>
    <w:p w14:paraId="66EB417B" w14:textId="77777777" w:rsidR="00DA1E39" w:rsidRPr="00DA1E39" w:rsidRDefault="00DA1E39" w:rsidP="00DA1E39">
      <w:pPr>
        <w:tabs>
          <w:tab w:val="left" w:pos="1580"/>
          <w:tab w:val="left" w:pos="5956"/>
        </w:tabs>
        <w:spacing w:before="8" w:line="240" w:lineRule="exact"/>
        <w:ind w:left="1223"/>
        <w:rPr>
          <w:rFonts w:ascii="Times New Roman"/>
          <w:spacing w:val="-1"/>
        </w:rPr>
      </w:pPr>
    </w:p>
    <w:p w14:paraId="5609034A" w14:textId="1DC386BE" w:rsidR="00382EB1" w:rsidRPr="00382EB1" w:rsidRDefault="00B7688E" w:rsidP="00382EB1">
      <w:pPr>
        <w:tabs>
          <w:tab w:val="left" w:pos="1580"/>
          <w:tab w:val="left" w:pos="5956"/>
        </w:tabs>
        <w:spacing w:before="8" w:line="240" w:lineRule="exact"/>
        <w:rPr>
          <w:rFonts w:ascii="Times New Roman" w:eastAsiaTheme="minorEastAsia" w:hAnsi="Times New Roman" w:cs="Times New Roman"/>
          <w:lang w:eastAsia="zh-CN"/>
        </w:rPr>
      </w:pPr>
      <w:r>
        <w:rPr>
          <w:rFonts w:ascii="Times New Roman"/>
          <w:spacing w:val="-1"/>
        </w:rPr>
        <w:t xml:space="preserve">  </w:t>
      </w:r>
      <w:r w:rsidR="00382EB1" w:rsidRPr="00382EB1">
        <w:rPr>
          <w:rFonts w:ascii="Times New Roman"/>
          <w:spacing w:val="-1"/>
        </w:rPr>
        <w:t>0</w:t>
      </w:r>
      <w:r w:rsidR="00382EB1" w:rsidRPr="00382EB1">
        <w:rPr>
          <w:rFonts w:ascii="Times New Roman" w:eastAsiaTheme="minorEastAsia" w:hint="eastAsia"/>
          <w:spacing w:val="-1"/>
          <w:lang w:eastAsia="zh-CN"/>
        </w:rPr>
        <w:t>8</w:t>
      </w:r>
      <w:r w:rsidR="00382EB1" w:rsidRPr="00382EB1">
        <w:rPr>
          <w:rFonts w:ascii="Times New Roman"/>
          <w:spacing w:val="-1"/>
        </w:rPr>
        <w:t>/2019-</w:t>
      </w:r>
      <w:r w:rsidR="00B002EF">
        <w:rPr>
          <w:rFonts w:ascii="Times New Roman" w:eastAsiaTheme="minorEastAsia"/>
          <w:spacing w:val="-1"/>
          <w:lang w:eastAsia="zh-CN"/>
        </w:rPr>
        <w:t>01/2020</w:t>
      </w:r>
      <w:r w:rsidR="00382EB1" w:rsidRPr="00382EB1">
        <w:rPr>
          <w:rFonts w:ascii="Times New Roman"/>
          <w:spacing w:val="-1"/>
        </w:rPr>
        <w:t xml:space="preserve">     </w:t>
      </w:r>
      <w:r w:rsidR="00382EB1">
        <w:rPr>
          <w:rFonts w:ascii="Times New Roman" w:eastAsiaTheme="minorEastAsia" w:hint="eastAsia"/>
          <w:b/>
          <w:spacing w:val="-1"/>
          <w:lang w:eastAsia="zh-CN"/>
        </w:rPr>
        <w:t xml:space="preserve">Kylin Investment Co., Ltd.                                            </w:t>
      </w:r>
      <w:r w:rsidR="00382EB1" w:rsidRPr="00382EB1">
        <w:rPr>
          <w:rFonts w:ascii="Times New Roman"/>
          <w:b/>
          <w:spacing w:val="-1"/>
        </w:rPr>
        <w:t xml:space="preserve">                   </w:t>
      </w:r>
      <w:r w:rsidR="00382EB1" w:rsidRPr="00382EB1">
        <w:rPr>
          <w:rFonts w:ascii="Times New Roman" w:eastAsiaTheme="minorEastAsia" w:hint="eastAsia"/>
          <w:b/>
          <w:spacing w:val="-1"/>
          <w:lang w:eastAsia="zh-CN"/>
        </w:rPr>
        <w:t xml:space="preserve">                             </w:t>
      </w:r>
      <w:r>
        <w:rPr>
          <w:rFonts w:ascii="Times New Roman" w:eastAsiaTheme="minorEastAsia"/>
          <w:b/>
          <w:spacing w:val="-1"/>
          <w:lang w:eastAsia="zh-CN"/>
        </w:rPr>
        <w:t xml:space="preserve">  </w:t>
      </w:r>
      <w:r w:rsidR="00382EB1" w:rsidRPr="00382EB1">
        <w:rPr>
          <w:rFonts w:ascii="Times New Roman" w:eastAsiaTheme="minorEastAsia" w:hint="eastAsia"/>
          <w:b/>
          <w:spacing w:val="-1"/>
          <w:lang w:eastAsia="zh-CN"/>
        </w:rPr>
        <w:t xml:space="preserve">     </w:t>
      </w:r>
      <w:r w:rsidR="00382EB1">
        <w:rPr>
          <w:rFonts w:ascii="Times New Roman" w:eastAsiaTheme="minorEastAsia" w:hint="eastAsia"/>
          <w:spacing w:val="-1"/>
          <w:lang w:eastAsia="zh-CN"/>
        </w:rPr>
        <w:t>Hangzhou</w:t>
      </w:r>
      <w:r w:rsidR="00382EB1" w:rsidRPr="00382EB1">
        <w:rPr>
          <w:rFonts w:ascii="Times New Roman"/>
          <w:spacing w:val="-2"/>
        </w:rPr>
        <w:t>,</w:t>
      </w:r>
      <w:r w:rsidR="00382EB1" w:rsidRPr="00382EB1">
        <w:rPr>
          <w:rFonts w:ascii="Times New Roman"/>
          <w:spacing w:val="7"/>
        </w:rPr>
        <w:t xml:space="preserve"> </w:t>
      </w:r>
      <w:r w:rsidR="00382EB1" w:rsidRPr="00382EB1">
        <w:rPr>
          <w:rFonts w:ascii="Times New Roman" w:eastAsiaTheme="minorEastAsia" w:hint="eastAsia"/>
          <w:spacing w:val="-1"/>
          <w:lang w:eastAsia="zh-CN"/>
        </w:rPr>
        <w:t>CN</w:t>
      </w:r>
    </w:p>
    <w:p w14:paraId="32D01A4E" w14:textId="77777777" w:rsidR="00382EB1" w:rsidRPr="00382EB1" w:rsidRDefault="00382EB1" w:rsidP="00382EB1">
      <w:pPr>
        <w:pStyle w:val="5"/>
        <w:spacing w:before="1" w:line="240" w:lineRule="exact"/>
        <w:rPr>
          <w:rFonts w:eastAsiaTheme="minorEastAsia" w:cs="Times New Roman"/>
          <w:b w:val="0"/>
          <w:bCs w:val="0"/>
          <w:lang w:eastAsia="zh-CN"/>
        </w:rPr>
      </w:pPr>
      <w:r w:rsidRPr="00382EB1">
        <w:t xml:space="preserve">      </w:t>
      </w:r>
      <w:r w:rsidR="008A3892">
        <w:rPr>
          <w:rFonts w:eastAsiaTheme="minorEastAsia" w:hint="eastAsia"/>
          <w:lang w:eastAsia="zh-CN"/>
        </w:rPr>
        <w:t>Assistant Analyst</w:t>
      </w:r>
      <w:r w:rsidRPr="00382EB1">
        <w:t xml:space="preserve">, </w:t>
      </w:r>
      <w:r w:rsidR="008A3892">
        <w:rPr>
          <w:rFonts w:eastAsiaTheme="minorEastAsia" w:hint="eastAsia"/>
          <w:lang w:eastAsia="zh-CN"/>
        </w:rPr>
        <w:t>Department of Investment</w:t>
      </w:r>
    </w:p>
    <w:p w14:paraId="748DF5CE" w14:textId="77777777" w:rsidR="008A3892" w:rsidRPr="008A3892" w:rsidRDefault="008A3892" w:rsidP="00382EB1">
      <w:pPr>
        <w:pStyle w:val="1"/>
        <w:numPr>
          <w:ilvl w:val="0"/>
          <w:numId w:val="1"/>
        </w:numPr>
        <w:tabs>
          <w:tab w:val="left" w:pos="1941"/>
        </w:tabs>
        <w:spacing w:before="17" w:line="240" w:lineRule="exact"/>
        <w:ind w:left="1944" w:right="307"/>
        <w:rPr>
          <w:rFonts w:ascii="Times New Roman" w:eastAsia="Times New Roman" w:hAnsi="Times New Roman" w:cs="Times New Roman"/>
        </w:rPr>
      </w:pPr>
      <w:r>
        <w:rPr>
          <w:rFonts w:ascii="Times New Roman" w:eastAsiaTheme="minorEastAsia" w:hAnsi="Times New Roman" w:cs="Times New Roman" w:hint="eastAsia"/>
          <w:lang w:eastAsia="zh-CN"/>
        </w:rPr>
        <w:t>Supported the financial and operational analyses of target companies and competitors, including capacity, production, personnel structure and financial product categories.</w:t>
      </w:r>
    </w:p>
    <w:bookmarkEnd w:id="0"/>
    <w:bookmarkEnd w:id="1"/>
    <w:p w14:paraId="051BC704" w14:textId="77777777" w:rsidR="008A3892" w:rsidRPr="00EB6AA4" w:rsidRDefault="008A3892" w:rsidP="00382EB1">
      <w:pPr>
        <w:pStyle w:val="1"/>
        <w:numPr>
          <w:ilvl w:val="0"/>
          <w:numId w:val="1"/>
        </w:numPr>
        <w:tabs>
          <w:tab w:val="left" w:pos="1941"/>
        </w:tabs>
        <w:spacing w:before="17" w:line="240" w:lineRule="exact"/>
        <w:ind w:left="1944" w:right="307"/>
        <w:rPr>
          <w:rFonts w:ascii="Times New Roman" w:eastAsia="Times New Roman" w:hAnsi="Times New Roman" w:cs="Times New Roman"/>
        </w:rPr>
      </w:pPr>
      <w:r>
        <w:rPr>
          <w:rFonts w:ascii="Times New Roman" w:eastAsiaTheme="minorEastAsia" w:hAnsi="Times New Roman" w:cs="Times New Roman" w:hint="eastAsia"/>
          <w:lang w:eastAsia="zh-CN"/>
        </w:rPr>
        <w:t xml:space="preserve">Proposed industry analysis reports on potential market capacities, industry barriers, market shares, to contribute to decision-making for investment opportunity. </w:t>
      </w:r>
    </w:p>
    <w:p w14:paraId="15AE9C94" w14:textId="77777777" w:rsidR="001C2B49" w:rsidRPr="001C2B49" w:rsidRDefault="00FC3C72" w:rsidP="001C2B49">
      <w:pPr>
        <w:spacing w:before="120" w:line="240" w:lineRule="exact"/>
        <w:ind w:left="140"/>
        <w:rPr>
          <w:rFonts w:ascii="Times New Roman" w:eastAsiaTheme="minorEastAsia"/>
          <w:b/>
          <w:lang w:eastAsia="zh-CN"/>
        </w:rPr>
      </w:pPr>
      <w:r>
        <w:rPr>
          <w:rFonts w:eastAsia="Times New Roman"/>
          <w:sz w:val="2"/>
          <w:szCs w:val="2"/>
          <w:lang w:eastAsia="zh-CN"/>
        </w:rPr>
        <w:pict w14:anchorId="1C7D07CC">
          <v:group id="_x0000_s2053" alt="" style="position:absolute;left:0;text-align:left;margin-left:4.8pt;margin-top:21.65pt;width:543.5pt;height:.5pt;z-index:251667456" coordsize="10870,10203">
            <v:group id="_x0000_s2054" alt="" style="position:absolute;left:5;top:5;width:10860;height:2" coordorigin="5,5" coordsize="10860,2">
              <v:shape id="Freeform 4" o:spid="_x0000_s2055" alt="" style="position:absolute;left:5;top:5;width:10860;height:2" coordsize="10860,1" o:spt="100" adj="0,,0" path="m,l10859,e" filled="f" strokeweight=".48pt">
                <v:stroke joinstyle="round"/>
                <v:formulas/>
                <v:path o:connecttype="segments" o:connectlocs="0,0;10859,0" o:connectangles="0,0"/>
              </v:shape>
            </v:group>
            <w10:wrap type="square"/>
          </v:group>
        </w:pict>
      </w:r>
      <w:r w:rsidR="001C2B49">
        <w:rPr>
          <w:rFonts w:ascii="Times New Roman" w:hAnsi="Times New Roman" w:cs="Times New Roman"/>
          <w:b/>
          <w:color w:val="0D0D0D" w:themeColor="text1" w:themeTint="F2"/>
        </w:rPr>
        <w:t xml:space="preserve"> </w:t>
      </w:r>
      <w:r w:rsidR="001C2B49">
        <w:rPr>
          <w:rFonts w:ascii="Times New Roman"/>
          <w:b/>
        </w:rPr>
        <w:t>A</w:t>
      </w:r>
      <w:r w:rsidR="001C2B49">
        <w:rPr>
          <w:rFonts w:ascii="Times New Roman" w:eastAsiaTheme="minorEastAsia" w:hint="eastAsia"/>
          <w:b/>
          <w:lang w:eastAsia="zh-CN"/>
        </w:rPr>
        <w:t>CTIVITIES</w:t>
      </w:r>
    </w:p>
    <w:p w14:paraId="66B98F1D" w14:textId="77777777" w:rsidR="00EB6AA4" w:rsidRDefault="00EB6AA4" w:rsidP="00914622">
      <w:pPr>
        <w:tabs>
          <w:tab w:val="left" w:pos="1580"/>
          <w:tab w:val="left" w:pos="5956"/>
        </w:tabs>
        <w:spacing w:before="8" w:line="240" w:lineRule="exact"/>
        <w:rPr>
          <w:rFonts w:ascii="Times New Roman" w:eastAsiaTheme="minorEastAsia"/>
          <w:spacing w:val="-1"/>
          <w:lang w:eastAsia="zh-CN"/>
        </w:rPr>
      </w:pPr>
      <w:r w:rsidRPr="00382EB1">
        <w:rPr>
          <w:rFonts w:ascii="Times New Roman"/>
          <w:spacing w:val="-1"/>
        </w:rPr>
        <w:t xml:space="preserve">  </w:t>
      </w:r>
      <w:r>
        <w:rPr>
          <w:rFonts w:ascii="Times New Roman" w:eastAsiaTheme="minorEastAsia" w:hint="eastAsia"/>
          <w:spacing w:val="-1"/>
          <w:lang w:eastAsia="zh-CN"/>
        </w:rPr>
        <w:t>11</w:t>
      </w:r>
      <w:r w:rsidR="00914622">
        <w:rPr>
          <w:rFonts w:ascii="Times New Roman"/>
          <w:spacing w:val="-1"/>
        </w:rPr>
        <w:t>/201</w:t>
      </w:r>
      <w:r w:rsidR="00914622">
        <w:rPr>
          <w:rFonts w:ascii="Times New Roman" w:eastAsiaTheme="minorEastAsia" w:hint="eastAsia"/>
          <w:spacing w:val="-1"/>
          <w:lang w:eastAsia="zh-CN"/>
        </w:rPr>
        <w:t>5</w:t>
      </w:r>
      <w:r w:rsidRPr="00382EB1">
        <w:rPr>
          <w:rFonts w:ascii="Times New Roman"/>
          <w:spacing w:val="-1"/>
        </w:rPr>
        <w:t>-</w:t>
      </w:r>
      <w:r w:rsidR="00914622">
        <w:rPr>
          <w:rFonts w:ascii="Times New Roman" w:eastAsiaTheme="minorEastAsia" w:hint="eastAsia"/>
          <w:spacing w:val="-1"/>
          <w:lang w:eastAsia="zh-CN"/>
        </w:rPr>
        <w:t>07/2018</w:t>
      </w:r>
      <w:r w:rsidRPr="00382EB1">
        <w:rPr>
          <w:rFonts w:ascii="Times New Roman"/>
          <w:spacing w:val="-1"/>
        </w:rPr>
        <w:t xml:space="preserve">    </w:t>
      </w:r>
      <w:r w:rsidR="00914622">
        <w:rPr>
          <w:rFonts w:ascii="Times New Roman" w:eastAsiaTheme="minorEastAsia" w:hint="eastAsia"/>
          <w:spacing w:val="-1"/>
          <w:lang w:eastAsia="zh-CN"/>
        </w:rPr>
        <w:t xml:space="preserve">  </w:t>
      </w:r>
      <w:r w:rsidR="00914622">
        <w:rPr>
          <w:rFonts w:ascii="Times New Roman" w:eastAsiaTheme="minorEastAsia" w:hint="eastAsia"/>
          <w:b/>
          <w:spacing w:val="-1"/>
          <w:lang w:eastAsia="zh-CN"/>
        </w:rPr>
        <w:t>Student</w:t>
      </w:r>
      <w:r w:rsidR="00914622">
        <w:rPr>
          <w:rFonts w:ascii="Times New Roman" w:eastAsiaTheme="minorEastAsia"/>
          <w:b/>
          <w:spacing w:val="-1"/>
          <w:lang w:eastAsia="zh-CN"/>
        </w:rPr>
        <w:t>’</w:t>
      </w:r>
      <w:r w:rsidR="00914622">
        <w:rPr>
          <w:rFonts w:ascii="Times New Roman" w:eastAsiaTheme="minorEastAsia" w:hint="eastAsia"/>
          <w:b/>
          <w:spacing w:val="-1"/>
          <w:lang w:eastAsia="zh-CN"/>
        </w:rPr>
        <w:t xml:space="preserve">s Association Union of TJUT, </w:t>
      </w:r>
      <w:r w:rsidR="00914622" w:rsidRPr="00914622">
        <w:rPr>
          <w:rFonts w:ascii="Times New Roman" w:eastAsiaTheme="minorEastAsia" w:hint="eastAsia"/>
          <w:spacing w:val="-1"/>
          <w:lang w:eastAsia="zh-CN"/>
        </w:rPr>
        <w:t>Vice Minister of Financial Department</w:t>
      </w:r>
      <w:r>
        <w:rPr>
          <w:rFonts w:ascii="Times New Roman" w:eastAsiaTheme="minorEastAsia" w:hint="eastAsia"/>
          <w:b/>
          <w:spacing w:val="-1"/>
          <w:lang w:eastAsia="zh-CN"/>
        </w:rPr>
        <w:t xml:space="preserve">                    </w:t>
      </w:r>
      <w:r w:rsidR="00914622">
        <w:rPr>
          <w:rFonts w:ascii="Times New Roman" w:eastAsiaTheme="minorEastAsia" w:hint="eastAsia"/>
          <w:b/>
          <w:spacing w:val="-1"/>
          <w:lang w:eastAsia="zh-CN"/>
        </w:rPr>
        <w:t xml:space="preserve"> </w:t>
      </w:r>
      <w:r w:rsidR="00914622">
        <w:rPr>
          <w:rFonts w:ascii="Times New Roman" w:eastAsiaTheme="minorEastAsia" w:hint="eastAsia"/>
          <w:spacing w:val="-1"/>
          <w:lang w:eastAsia="zh-CN"/>
        </w:rPr>
        <w:t>Tianjin</w:t>
      </w:r>
      <w:r w:rsidRPr="00382EB1">
        <w:rPr>
          <w:rFonts w:ascii="Times New Roman"/>
          <w:spacing w:val="-2"/>
        </w:rPr>
        <w:t>,</w:t>
      </w:r>
      <w:r w:rsidRPr="00382EB1">
        <w:rPr>
          <w:rFonts w:ascii="Times New Roman"/>
          <w:spacing w:val="7"/>
        </w:rPr>
        <w:t xml:space="preserve"> </w:t>
      </w:r>
      <w:r w:rsidRPr="00382EB1">
        <w:rPr>
          <w:rFonts w:ascii="Times New Roman" w:eastAsiaTheme="minorEastAsia" w:hint="eastAsia"/>
          <w:spacing w:val="-1"/>
          <w:lang w:eastAsia="zh-CN"/>
        </w:rPr>
        <w:t>CN</w:t>
      </w:r>
    </w:p>
    <w:p w14:paraId="77B431F6" w14:textId="08DF9C10" w:rsidR="00914622" w:rsidRDefault="00914622" w:rsidP="00914622">
      <w:pPr>
        <w:tabs>
          <w:tab w:val="left" w:pos="1580"/>
          <w:tab w:val="left" w:pos="5956"/>
        </w:tabs>
        <w:spacing w:before="8" w:line="240" w:lineRule="exact"/>
        <w:rPr>
          <w:rFonts w:ascii="Times New Roman" w:eastAsiaTheme="minorEastAsia"/>
          <w:spacing w:val="-1"/>
          <w:lang w:eastAsia="zh-CN"/>
        </w:rPr>
      </w:pPr>
      <w:r w:rsidRPr="00382EB1">
        <w:rPr>
          <w:rFonts w:ascii="Times New Roman"/>
          <w:spacing w:val="-1"/>
        </w:rPr>
        <w:t xml:space="preserve">  </w:t>
      </w:r>
      <w:r>
        <w:rPr>
          <w:rFonts w:ascii="Times New Roman" w:eastAsiaTheme="minorEastAsia" w:hint="eastAsia"/>
          <w:spacing w:val="-1"/>
          <w:lang w:eastAsia="zh-CN"/>
        </w:rPr>
        <w:t>10</w:t>
      </w:r>
      <w:r>
        <w:rPr>
          <w:rFonts w:ascii="Times New Roman"/>
          <w:spacing w:val="-1"/>
        </w:rPr>
        <w:t>/201</w:t>
      </w:r>
      <w:r>
        <w:rPr>
          <w:rFonts w:ascii="Times New Roman" w:eastAsiaTheme="minorEastAsia" w:hint="eastAsia"/>
          <w:spacing w:val="-1"/>
          <w:lang w:eastAsia="zh-CN"/>
        </w:rPr>
        <w:t>5</w:t>
      </w:r>
      <w:r w:rsidRPr="00382EB1">
        <w:rPr>
          <w:rFonts w:ascii="Times New Roman"/>
          <w:spacing w:val="-1"/>
        </w:rPr>
        <w:t>-</w:t>
      </w:r>
      <w:r>
        <w:rPr>
          <w:rFonts w:ascii="Times New Roman" w:eastAsiaTheme="minorEastAsia" w:hint="eastAsia"/>
          <w:spacing w:val="-1"/>
          <w:lang w:eastAsia="zh-CN"/>
        </w:rPr>
        <w:t>01/2016</w:t>
      </w:r>
      <w:r w:rsidRPr="00382EB1">
        <w:rPr>
          <w:rFonts w:ascii="Times New Roman"/>
          <w:spacing w:val="-1"/>
        </w:rPr>
        <w:t xml:space="preserve">    </w:t>
      </w:r>
      <w:r>
        <w:rPr>
          <w:rFonts w:ascii="Times New Roman" w:eastAsiaTheme="minorEastAsia" w:hint="eastAsia"/>
          <w:spacing w:val="-1"/>
          <w:lang w:eastAsia="zh-CN"/>
        </w:rPr>
        <w:t xml:space="preserve">  </w:t>
      </w:r>
      <w:r>
        <w:rPr>
          <w:rFonts w:ascii="Times New Roman" w:eastAsiaTheme="minorEastAsia" w:hint="eastAsia"/>
          <w:b/>
          <w:spacing w:val="-1"/>
          <w:lang w:eastAsia="zh-CN"/>
        </w:rPr>
        <w:t xml:space="preserve">Young Volunteers Association of TJUT, </w:t>
      </w:r>
      <w:r>
        <w:rPr>
          <w:rFonts w:ascii="Times New Roman" w:eastAsiaTheme="minorEastAsia" w:hint="eastAsia"/>
          <w:spacing w:val="-1"/>
          <w:lang w:eastAsia="zh-CN"/>
        </w:rPr>
        <w:t>Core Member</w:t>
      </w:r>
      <w:r w:rsidR="00B74961">
        <w:rPr>
          <w:rFonts w:ascii="Times New Roman" w:eastAsiaTheme="minorEastAsia"/>
          <w:spacing w:val="-1"/>
          <w:lang w:eastAsia="zh-CN"/>
        </w:rPr>
        <w:t>/</w:t>
      </w:r>
      <w:r w:rsidR="00530D41">
        <w:rPr>
          <w:rFonts w:ascii="Times New Roman" w:eastAsiaTheme="minorEastAsia"/>
          <w:spacing w:val="-1"/>
          <w:lang w:eastAsia="zh-CN"/>
        </w:rPr>
        <w:t>Assist</w:t>
      </w:r>
      <w:r w:rsidR="00AE0762">
        <w:rPr>
          <w:rFonts w:ascii="Times New Roman" w:eastAsiaTheme="minorEastAsia" w:hint="eastAsia"/>
          <w:spacing w:val="-1"/>
          <w:lang w:eastAsia="zh-CN"/>
        </w:rPr>
        <w:t>ant</w:t>
      </w:r>
      <w:r w:rsidR="00AE0762" w:rsidRPr="00AE0762">
        <w:rPr>
          <w:rFonts w:ascii="Times New Roman" w:eastAsiaTheme="minorEastAsia"/>
          <w:spacing w:val="-1"/>
          <w:lang w:eastAsia="zh-CN"/>
        </w:rPr>
        <w:t xml:space="preserve"> </w:t>
      </w:r>
      <w:r w:rsidR="00AE0762">
        <w:rPr>
          <w:rFonts w:ascii="Times New Roman" w:eastAsiaTheme="minorEastAsia"/>
          <w:spacing w:val="-1"/>
          <w:lang w:eastAsia="zh-CN"/>
        </w:rPr>
        <w:t>Photographer</w:t>
      </w:r>
      <w:r>
        <w:rPr>
          <w:rFonts w:ascii="Times New Roman" w:eastAsiaTheme="minorEastAsia" w:hint="eastAsia"/>
          <w:spacing w:val="-1"/>
          <w:lang w:eastAsia="zh-CN"/>
        </w:rPr>
        <w:t xml:space="preserve">      </w:t>
      </w:r>
      <w:r w:rsidR="00530D41">
        <w:rPr>
          <w:rFonts w:ascii="Times New Roman" w:eastAsiaTheme="minorEastAsia"/>
          <w:spacing w:val="-1"/>
          <w:lang w:eastAsia="zh-CN"/>
        </w:rPr>
        <w:t xml:space="preserve">    </w:t>
      </w:r>
      <w:r>
        <w:rPr>
          <w:rFonts w:ascii="Times New Roman" w:eastAsiaTheme="minorEastAsia" w:hint="eastAsia"/>
          <w:b/>
          <w:spacing w:val="-1"/>
          <w:lang w:eastAsia="zh-CN"/>
        </w:rPr>
        <w:t xml:space="preserve">      </w:t>
      </w:r>
      <w:r w:rsidR="003A392D">
        <w:rPr>
          <w:rFonts w:ascii="Times New Roman" w:eastAsiaTheme="minorEastAsia"/>
          <w:b/>
          <w:spacing w:val="-1"/>
          <w:lang w:eastAsia="zh-CN"/>
        </w:rPr>
        <w:t xml:space="preserve"> </w:t>
      </w:r>
      <w:r>
        <w:rPr>
          <w:rFonts w:ascii="Times New Roman" w:eastAsiaTheme="minorEastAsia" w:hint="eastAsia"/>
          <w:b/>
          <w:spacing w:val="-1"/>
          <w:lang w:eastAsia="zh-CN"/>
        </w:rPr>
        <w:t xml:space="preserve">  </w:t>
      </w:r>
      <w:r>
        <w:rPr>
          <w:rFonts w:ascii="Times New Roman" w:eastAsiaTheme="minorEastAsia" w:hint="eastAsia"/>
          <w:spacing w:val="-1"/>
          <w:lang w:eastAsia="zh-CN"/>
        </w:rPr>
        <w:t>Tianjin</w:t>
      </w:r>
      <w:r w:rsidRPr="00382EB1">
        <w:rPr>
          <w:rFonts w:ascii="Times New Roman"/>
          <w:spacing w:val="-2"/>
        </w:rPr>
        <w:t>,</w:t>
      </w:r>
      <w:r w:rsidRPr="00382EB1">
        <w:rPr>
          <w:rFonts w:ascii="Times New Roman"/>
          <w:spacing w:val="7"/>
        </w:rPr>
        <w:t xml:space="preserve"> </w:t>
      </w:r>
      <w:r w:rsidRPr="00382EB1">
        <w:rPr>
          <w:rFonts w:ascii="Times New Roman" w:eastAsiaTheme="minorEastAsia" w:hint="eastAsia"/>
          <w:spacing w:val="-1"/>
          <w:lang w:eastAsia="zh-CN"/>
        </w:rPr>
        <w:t>CN</w:t>
      </w:r>
    </w:p>
    <w:p w14:paraId="56ED8FD2" w14:textId="77777777" w:rsidR="00B66E3A" w:rsidRPr="00D4344B" w:rsidRDefault="00FC3C72" w:rsidP="00D4344B">
      <w:pPr>
        <w:spacing w:before="120" w:line="240" w:lineRule="exact"/>
        <w:ind w:left="140"/>
        <w:rPr>
          <w:rFonts w:ascii="Times New Roman" w:eastAsiaTheme="minorEastAsia"/>
          <w:b/>
          <w:lang w:eastAsia="zh-CN"/>
        </w:rPr>
      </w:pPr>
      <w:r>
        <w:rPr>
          <w:rFonts w:eastAsia="Times New Roman"/>
          <w:sz w:val="2"/>
          <w:szCs w:val="2"/>
          <w:lang w:eastAsia="zh-CN"/>
        </w:rPr>
        <w:pict w14:anchorId="4EFB334C">
          <v:group id="Group 9" o:spid="_x0000_s2050" alt="" style="position:absolute;left:0;text-align:left;margin-left:4.8pt;margin-top:21.65pt;width:543.5pt;height:.5pt;z-index:251661312" coordsize="10870,10203">
            <v:group id="_x0000_s2051" alt="" style="position:absolute;left:5;top:5;width:10860;height:2" coordorigin="5,5" coordsize="10860,2">
              <v:shape id="Freeform 4" o:spid="_x0000_s2052" alt="" style="position:absolute;left:5;top:5;width:10860;height:2" coordsize="10860,1" o:spt="100" adj="0,,0" path="m,l10859,e" filled="f" strokeweight=".48pt">
                <v:stroke joinstyle="round"/>
                <v:formulas/>
                <v:path o:connecttype="segments" o:connectlocs="0,0;10859,0" o:connectangles="0,0"/>
              </v:shape>
            </v:group>
            <w10:wrap type="square"/>
          </v:group>
        </w:pict>
      </w:r>
      <w:r w:rsidR="003D75E8">
        <w:rPr>
          <w:rFonts w:ascii="Times New Roman" w:hAnsi="Times New Roman" w:cs="Times New Roman"/>
          <w:b/>
          <w:color w:val="0D0D0D" w:themeColor="text1" w:themeTint="F2"/>
        </w:rPr>
        <w:t xml:space="preserve"> </w:t>
      </w:r>
      <w:r w:rsidR="003D75E8">
        <w:rPr>
          <w:rFonts w:ascii="Times New Roman"/>
          <w:b/>
        </w:rPr>
        <w:t xml:space="preserve">ADDITIONAL </w:t>
      </w:r>
    </w:p>
    <w:p w14:paraId="72B34307" w14:textId="7643E7A6" w:rsidR="00B66E3A" w:rsidRDefault="00B70738" w:rsidP="00382EB1">
      <w:pPr>
        <w:pStyle w:val="1"/>
        <w:numPr>
          <w:ilvl w:val="1"/>
          <w:numId w:val="3"/>
        </w:numPr>
        <w:tabs>
          <w:tab w:val="left" w:pos="1941"/>
        </w:tabs>
        <w:spacing w:before="6" w:line="240" w:lineRule="exact"/>
        <w:rPr>
          <w:rFonts w:ascii="Times New Roman" w:hAnsi="Times New Roman" w:cs="Times New Roman"/>
          <w:color w:val="0D0D0D" w:themeColor="text1" w:themeTint="F2"/>
        </w:rPr>
      </w:pPr>
      <w:r>
        <w:rPr>
          <w:rFonts w:ascii="Times New Roman" w:hAnsi="Times New Roman" w:cs="Times New Roman" w:hint="eastAsia"/>
          <w:color w:val="0D0D0D" w:themeColor="text1" w:themeTint="F2"/>
          <w:lang w:eastAsia="zh-CN"/>
        </w:rPr>
        <w:t>Effective</w:t>
      </w:r>
      <w:r>
        <w:rPr>
          <w:rFonts w:ascii="Times New Roman" w:hAnsi="Times New Roman" w:cs="Times New Roman"/>
          <w:color w:val="0D0D0D" w:themeColor="text1" w:themeTint="F2"/>
          <w:lang w:eastAsia="zh-CN"/>
        </w:rPr>
        <w:t xml:space="preserve"> </w:t>
      </w:r>
      <w:r w:rsidR="008C5CAB">
        <w:rPr>
          <w:rFonts w:ascii="Times New Roman" w:hAnsi="Times New Roman" w:cs="Times New Roman" w:hint="eastAsia"/>
          <w:color w:val="0D0D0D" w:themeColor="text1" w:themeTint="F2"/>
          <w:lang w:eastAsia="zh-CN"/>
        </w:rPr>
        <w:t>Communication</w:t>
      </w:r>
      <w:r>
        <w:rPr>
          <w:rFonts w:ascii="Times New Roman" w:hAnsi="Times New Roman" w:cs="Times New Roman"/>
          <w:color w:val="0D0D0D" w:themeColor="text1" w:themeTint="F2"/>
          <w:lang w:eastAsia="zh-CN"/>
        </w:rPr>
        <w:t xml:space="preserve"> </w:t>
      </w:r>
      <w:r>
        <w:rPr>
          <w:rFonts w:ascii="Times New Roman" w:hAnsi="Times New Roman" w:cs="Times New Roman" w:hint="eastAsia"/>
          <w:color w:val="0D0D0D" w:themeColor="text1" w:themeTint="F2"/>
          <w:lang w:eastAsia="zh-CN"/>
        </w:rPr>
        <w:t>Skills</w:t>
      </w:r>
    </w:p>
    <w:p w14:paraId="678A9BFE" w14:textId="1D88CC65" w:rsidR="00B66E3A" w:rsidRPr="009D7D74" w:rsidRDefault="00B70738" w:rsidP="00CF2A1B">
      <w:pPr>
        <w:pStyle w:val="1"/>
        <w:numPr>
          <w:ilvl w:val="1"/>
          <w:numId w:val="3"/>
        </w:numPr>
        <w:tabs>
          <w:tab w:val="left" w:pos="1941"/>
        </w:tabs>
        <w:spacing w:before="6" w:line="240" w:lineRule="exact"/>
        <w:rPr>
          <w:rFonts w:ascii="Times New Roman" w:eastAsia="Times New Roman" w:hAnsi="Times New Roman" w:cs="Times New Roman"/>
          <w:color w:val="0D0D0D" w:themeColor="text1" w:themeTint="F2"/>
        </w:rPr>
        <w:sectPr w:rsidR="00B66E3A" w:rsidRPr="009D7D74">
          <w:type w:val="continuous"/>
          <w:pgSz w:w="12240" w:h="15840"/>
          <w:pgMar w:top="1500" w:right="580" w:bottom="280" w:left="580" w:header="720" w:footer="720" w:gutter="0"/>
          <w:cols w:space="720"/>
        </w:sectPr>
      </w:pPr>
      <w:r>
        <w:rPr>
          <w:rFonts w:ascii="Times New Roman" w:hAnsi="Times New Roman" w:cs="Times New Roman"/>
          <w:color w:val="0D0D0D" w:themeColor="text1" w:themeTint="F2"/>
        </w:rPr>
        <w:t xml:space="preserve">Other related </w:t>
      </w:r>
      <w:r w:rsidR="009D7D74">
        <w:rPr>
          <w:rFonts w:ascii="Times New Roman" w:hAnsi="Times New Roman" w:cs="Times New Roman"/>
          <w:color w:val="0D0D0D" w:themeColor="text1" w:themeTint="F2"/>
        </w:rPr>
        <w:t>Skills</w:t>
      </w:r>
      <w:r w:rsidR="003D75E8" w:rsidRPr="009D7D74">
        <w:rPr>
          <w:rFonts w:ascii="Times New Roman" w:hAnsi="Times New Roman" w:cs="Times New Roman"/>
          <w:color w:val="0D0D0D" w:themeColor="text1" w:themeTint="F2"/>
        </w:rPr>
        <w:t>:</w:t>
      </w:r>
      <w:r w:rsidR="003D75E8" w:rsidRPr="009D7D74">
        <w:rPr>
          <w:rFonts w:ascii="Times New Roman" w:hAnsi="Times New Roman" w:cs="Times New Roman"/>
          <w:color w:val="0D0D0D" w:themeColor="text1" w:themeTint="F2"/>
          <w:spacing w:val="-6"/>
        </w:rPr>
        <w:t xml:space="preserve"> </w:t>
      </w:r>
      <w:r w:rsidR="003D75E8" w:rsidRPr="009D7D74">
        <w:rPr>
          <w:rFonts w:ascii="Times New Roman" w:hAnsi="Times New Roman" w:cs="Times New Roman"/>
          <w:color w:val="0D0D0D" w:themeColor="text1" w:themeTint="F2"/>
        </w:rPr>
        <w:t>Excel VBA,</w:t>
      </w:r>
      <w:r w:rsidR="00D4344B" w:rsidRPr="009D7D74">
        <w:rPr>
          <w:rFonts w:ascii="Times New Roman" w:eastAsiaTheme="minorEastAsia" w:hAnsi="Times New Roman" w:cs="Times New Roman" w:hint="eastAsia"/>
          <w:color w:val="0D0D0D" w:themeColor="text1" w:themeTint="F2"/>
          <w:lang w:eastAsia="zh-CN"/>
        </w:rPr>
        <w:t xml:space="preserve"> SPSS,</w:t>
      </w:r>
      <w:r w:rsidR="009D7D74">
        <w:rPr>
          <w:rFonts w:ascii="Times New Roman" w:eastAsiaTheme="minorEastAsia" w:hAnsi="Times New Roman" w:cs="Times New Roman"/>
          <w:color w:val="0D0D0D" w:themeColor="text1" w:themeTint="F2"/>
          <w:lang w:eastAsia="zh-CN"/>
        </w:rPr>
        <w:t xml:space="preserve"> </w:t>
      </w:r>
      <w:r w:rsidR="00AE0762" w:rsidRPr="00AE0762">
        <w:rPr>
          <w:rFonts w:ascii="Times New Roman" w:eastAsiaTheme="minorEastAsia" w:hAnsi="Times New Roman" w:cs="Times New Roman"/>
          <w:color w:val="0D0D0D" w:themeColor="text1" w:themeTint="F2"/>
          <w:lang w:eastAsia="zh-CN"/>
        </w:rPr>
        <w:t>Microsoft Office</w:t>
      </w:r>
      <w:r w:rsidR="008C5CAB">
        <w:rPr>
          <w:rFonts w:ascii="Times New Roman" w:eastAsiaTheme="minorEastAsia" w:hAnsi="Times New Roman" w:cs="Times New Roman"/>
          <w:color w:val="0D0D0D" w:themeColor="text1" w:themeTint="F2"/>
          <w:lang w:eastAsia="zh-CN"/>
        </w:rPr>
        <w:t>,</w:t>
      </w:r>
      <w:r w:rsidR="00AE0762" w:rsidRPr="00AE0762">
        <w:rPr>
          <w:rFonts w:ascii="Times New Roman" w:eastAsiaTheme="minorEastAsia"/>
          <w:spacing w:val="-1"/>
          <w:lang w:eastAsia="zh-CN"/>
        </w:rPr>
        <w:t xml:space="preserve"> </w:t>
      </w:r>
      <w:r w:rsidR="00AE0762">
        <w:rPr>
          <w:rFonts w:ascii="Times New Roman" w:eastAsiaTheme="minorEastAsia"/>
          <w:spacing w:val="-1"/>
          <w:lang w:eastAsia="zh-CN"/>
        </w:rPr>
        <w:t>Photograp</w:t>
      </w:r>
      <w:r w:rsidR="006704DC">
        <w:rPr>
          <w:rFonts w:ascii="Times New Roman" w:eastAsiaTheme="minorEastAsia"/>
          <w:spacing w:val="-1"/>
          <w:lang w:eastAsia="zh-CN"/>
        </w:rPr>
        <w:t>hy</w:t>
      </w:r>
    </w:p>
    <w:p w14:paraId="4B8F574F" w14:textId="77777777" w:rsidR="00B66E3A" w:rsidRPr="00FA755C" w:rsidRDefault="00B66E3A" w:rsidP="00FA755C">
      <w:pPr>
        <w:spacing w:line="240" w:lineRule="exact"/>
        <w:rPr>
          <w:rFonts w:ascii="Times New Roman" w:eastAsiaTheme="minorEastAsia" w:hAnsi="Times New Roman" w:cs="Times New Roman" w:hint="eastAsia"/>
          <w:lang w:eastAsia="zh-CN"/>
        </w:rPr>
      </w:pPr>
    </w:p>
    <w:sectPr w:rsidR="00B66E3A" w:rsidRPr="00FA755C" w:rsidSect="00B66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2C60B" w14:textId="77777777" w:rsidR="00FC3C72" w:rsidRDefault="00FC3C72" w:rsidP="005234B3">
      <w:r>
        <w:separator/>
      </w:r>
    </w:p>
  </w:endnote>
  <w:endnote w:type="continuationSeparator" w:id="0">
    <w:p w14:paraId="5A675F87" w14:textId="77777777" w:rsidR="00FC3C72" w:rsidRDefault="00FC3C72" w:rsidP="0052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B6828" w14:textId="77777777" w:rsidR="00FC3C72" w:rsidRDefault="00FC3C72" w:rsidP="005234B3">
      <w:r>
        <w:separator/>
      </w:r>
    </w:p>
  </w:footnote>
  <w:footnote w:type="continuationSeparator" w:id="0">
    <w:p w14:paraId="09C5B804" w14:textId="77777777" w:rsidR="00FC3C72" w:rsidRDefault="00FC3C72" w:rsidP="00523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17F"/>
    <w:multiLevelType w:val="hybridMultilevel"/>
    <w:tmpl w:val="4776FD02"/>
    <w:lvl w:ilvl="0" w:tplc="04090001">
      <w:start w:val="1"/>
      <w:numFmt w:val="bullet"/>
      <w:lvlText w:val=""/>
      <w:lvlJc w:val="left"/>
      <w:pPr>
        <w:ind w:left="2003" w:hanging="420"/>
      </w:pPr>
      <w:rPr>
        <w:rFonts w:ascii="Wingdings" w:hAnsi="Wingdings" w:hint="default"/>
      </w:rPr>
    </w:lvl>
    <w:lvl w:ilvl="1" w:tplc="04090003" w:tentative="1">
      <w:start w:val="1"/>
      <w:numFmt w:val="bullet"/>
      <w:lvlText w:val=""/>
      <w:lvlJc w:val="left"/>
      <w:pPr>
        <w:ind w:left="2423" w:hanging="420"/>
      </w:pPr>
      <w:rPr>
        <w:rFonts w:ascii="Wingdings" w:hAnsi="Wingdings" w:hint="default"/>
      </w:rPr>
    </w:lvl>
    <w:lvl w:ilvl="2" w:tplc="04090005" w:tentative="1">
      <w:start w:val="1"/>
      <w:numFmt w:val="bullet"/>
      <w:lvlText w:val=""/>
      <w:lvlJc w:val="left"/>
      <w:pPr>
        <w:ind w:left="2843" w:hanging="420"/>
      </w:pPr>
      <w:rPr>
        <w:rFonts w:ascii="Wingdings" w:hAnsi="Wingdings" w:hint="default"/>
      </w:rPr>
    </w:lvl>
    <w:lvl w:ilvl="3" w:tplc="04090001" w:tentative="1">
      <w:start w:val="1"/>
      <w:numFmt w:val="bullet"/>
      <w:lvlText w:val=""/>
      <w:lvlJc w:val="left"/>
      <w:pPr>
        <w:ind w:left="3263" w:hanging="420"/>
      </w:pPr>
      <w:rPr>
        <w:rFonts w:ascii="Wingdings" w:hAnsi="Wingdings" w:hint="default"/>
      </w:rPr>
    </w:lvl>
    <w:lvl w:ilvl="4" w:tplc="04090003" w:tentative="1">
      <w:start w:val="1"/>
      <w:numFmt w:val="bullet"/>
      <w:lvlText w:val=""/>
      <w:lvlJc w:val="left"/>
      <w:pPr>
        <w:ind w:left="3683" w:hanging="420"/>
      </w:pPr>
      <w:rPr>
        <w:rFonts w:ascii="Wingdings" w:hAnsi="Wingdings" w:hint="default"/>
      </w:rPr>
    </w:lvl>
    <w:lvl w:ilvl="5" w:tplc="04090005" w:tentative="1">
      <w:start w:val="1"/>
      <w:numFmt w:val="bullet"/>
      <w:lvlText w:val=""/>
      <w:lvlJc w:val="left"/>
      <w:pPr>
        <w:ind w:left="4103" w:hanging="420"/>
      </w:pPr>
      <w:rPr>
        <w:rFonts w:ascii="Wingdings" w:hAnsi="Wingdings" w:hint="default"/>
      </w:rPr>
    </w:lvl>
    <w:lvl w:ilvl="6" w:tplc="04090001" w:tentative="1">
      <w:start w:val="1"/>
      <w:numFmt w:val="bullet"/>
      <w:lvlText w:val=""/>
      <w:lvlJc w:val="left"/>
      <w:pPr>
        <w:ind w:left="4523" w:hanging="420"/>
      </w:pPr>
      <w:rPr>
        <w:rFonts w:ascii="Wingdings" w:hAnsi="Wingdings" w:hint="default"/>
      </w:rPr>
    </w:lvl>
    <w:lvl w:ilvl="7" w:tplc="04090003" w:tentative="1">
      <w:start w:val="1"/>
      <w:numFmt w:val="bullet"/>
      <w:lvlText w:val=""/>
      <w:lvlJc w:val="left"/>
      <w:pPr>
        <w:ind w:left="4943" w:hanging="420"/>
      </w:pPr>
      <w:rPr>
        <w:rFonts w:ascii="Wingdings" w:hAnsi="Wingdings" w:hint="default"/>
      </w:rPr>
    </w:lvl>
    <w:lvl w:ilvl="8" w:tplc="04090005" w:tentative="1">
      <w:start w:val="1"/>
      <w:numFmt w:val="bullet"/>
      <w:lvlText w:val=""/>
      <w:lvlJc w:val="left"/>
      <w:pPr>
        <w:ind w:left="5363" w:hanging="420"/>
      </w:pPr>
      <w:rPr>
        <w:rFonts w:ascii="Wingdings" w:hAnsi="Wingdings" w:hint="default"/>
      </w:rPr>
    </w:lvl>
  </w:abstractNum>
  <w:abstractNum w:abstractNumId="1" w15:restartNumberingAfterBreak="0">
    <w:nsid w:val="296954E1"/>
    <w:multiLevelType w:val="hybridMultilevel"/>
    <w:tmpl w:val="F956123C"/>
    <w:lvl w:ilvl="0" w:tplc="04090001">
      <w:start w:val="1"/>
      <w:numFmt w:val="bullet"/>
      <w:lvlText w:val=""/>
      <w:lvlJc w:val="left"/>
      <w:pPr>
        <w:ind w:left="1988" w:hanging="420"/>
      </w:pPr>
      <w:rPr>
        <w:rFonts w:ascii="Wingdings" w:hAnsi="Wingdings" w:hint="default"/>
      </w:rPr>
    </w:lvl>
    <w:lvl w:ilvl="1" w:tplc="04090003" w:tentative="1">
      <w:start w:val="1"/>
      <w:numFmt w:val="bullet"/>
      <w:lvlText w:val=""/>
      <w:lvlJc w:val="left"/>
      <w:pPr>
        <w:ind w:left="2408" w:hanging="420"/>
      </w:pPr>
      <w:rPr>
        <w:rFonts w:ascii="Wingdings" w:hAnsi="Wingdings" w:hint="default"/>
      </w:rPr>
    </w:lvl>
    <w:lvl w:ilvl="2" w:tplc="04090005" w:tentative="1">
      <w:start w:val="1"/>
      <w:numFmt w:val="bullet"/>
      <w:lvlText w:val=""/>
      <w:lvlJc w:val="left"/>
      <w:pPr>
        <w:ind w:left="2828" w:hanging="420"/>
      </w:pPr>
      <w:rPr>
        <w:rFonts w:ascii="Wingdings" w:hAnsi="Wingdings" w:hint="default"/>
      </w:rPr>
    </w:lvl>
    <w:lvl w:ilvl="3" w:tplc="04090001" w:tentative="1">
      <w:start w:val="1"/>
      <w:numFmt w:val="bullet"/>
      <w:lvlText w:val=""/>
      <w:lvlJc w:val="left"/>
      <w:pPr>
        <w:ind w:left="3248" w:hanging="420"/>
      </w:pPr>
      <w:rPr>
        <w:rFonts w:ascii="Wingdings" w:hAnsi="Wingdings" w:hint="default"/>
      </w:rPr>
    </w:lvl>
    <w:lvl w:ilvl="4" w:tplc="04090003" w:tentative="1">
      <w:start w:val="1"/>
      <w:numFmt w:val="bullet"/>
      <w:lvlText w:val=""/>
      <w:lvlJc w:val="left"/>
      <w:pPr>
        <w:ind w:left="3668" w:hanging="420"/>
      </w:pPr>
      <w:rPr>
        <w:rFonts w:ascii="Wingdings" w:hAnsi="Wingdings" w:hint="default"/>
      </w:rPr>
    </w:lvl>
    <w:lvl w:ilvl="5" w:tplc="04090005" w:tentative="1">
      <w:start w:val="1"/>
      <w:numFmt w:val="bullet"/>
      <w:lvlText w:val=""/>
      <w:lvlJc w:val="left"/>
      <w:pPr>
        <w:ind w:left="4088" w:hanging="420"/>
      </w:pPr>
      <w:rPr>
        <w:rFonts w:ascii="Wingdings" w:hAnsi="Wingdings" w:hint="default"/>
      </w:rPr>
    </w:lvl>
    <w:lvl w:ilvl="6" w:tplc="04090001" w:tentative="1">
      <w:start w:val="1"/>
      <w:numFmt w:val="bullet"/>
      <w:lvlText w:val=""/>
      <w:lvlJc w:val="left"/>
      <w:pPr>
        <w:ind w:left="4508" w:hanging="420"/>
      </w:pPr>
      <w:rPr>
        <w:rFonts w:ascii="Wingdings" w:hAnsi="Wingdings" w:hint="default"/>
      </w:rPr>
    </w:lvl>
    <w:lvl w:ilvl="7" w:tplc="04090003" w:tentative="1">
      <w:start w:val="1"/>
      <w:numFmt w:val="bullet"/>
      <w:lvlText w:val=""/>
      <w:lvlJc w:val="left"/>
      <w:pPr>
        <w:ind w:left="4928" w:hanging="420"/>
      </w:pPr>
      <w:rPr>
        <w:rFonts w:ascii="Wingdings" w:hAnsi="Wingdings" w:hint="default"/>
      </w:rPr>
    </w:lvl>
    <w:lvl w:ilvl="8" w:tplc="04090005" w:tentative="1">
      <w:start w:val="1"/>
      <w:numFmt w:val="bullet"/>
      <w:lvlText w:val=""/>
      <w:lvlJc w:val="left"/>
      <w:pPr>
        <w:ind w:left="5348" w:hanging="420"/>
      </w:pPr>
      <w:rPr>
        <w:rFonts w:ascii="Wingdings" w:hAnsi="Wingdings" w:hint="default"/>
      </w:rPr>
    </w:lvl>
  </w:abstractNum>
  <w:abstractNum w:abstractNumId="2" w15:restartNumberingAfterBreak="0">
    <w:nsid w:val="2CD2211A"/>
    <w:multiLevelType w:val="multilevel"/>
    <w:tmpl w:val="2CD2211A"/>
    <w:lvl w:ilvl="0">
      <w:start w:val="1"/>
      <w:numFmt w:val="bullet"/>
      <w:lvlText w:val=""/>
      <w:lvlJc w:val="left"/>
      <w:pPr>
        <w:ind w:left="460" w:hanging="360"/>
      </w:pPr>
      <w:rPr>
        <w:rFonts w:ascii="Symbol" w:eastAsia="Symbol" w:hAnsi="Symbol" w:hint="default"/>
        <w:w w:val="100"/>
        <w:sz w:val="24"/>
        <w:szCs w:val="24"/>
      </w:rPr>
    </w:lvl>
    <w:lvl w:ilvl="1">
      <w:start w:val="1"/>
      <w:numFmt w:val="bullet"/>
      <w:lvlText w:val=""/>
      <w:lvlJc w:val="left"/>
      <w:pPr>
        <w:ind w:left="1940" w:hanging="360"/>
      </w:pPr>
      <w:rPr>
        <w:rFonts w:ascii="Symbol" w:eastAsia="Symbol" w:hAnsi="Symbol" w:hint="default"/>
        <w:w w:val="100"/>
      </w:rPr>
    </w:lvl>
    <w:lvl w:ilvl="2">
      <w:start w:val="1"/>
      <w:numFmt w:val="bullet"/>
      <w:lvlText w:val="•"/>
      <w:lvlJc w:val="left"/>
      <w:pPr>
        <w:ind w:left="2948" w:hanging="360"/>
      </w:pPr>
      <w:rPr>
        <w:rFonts w:hint="default"/>
      </w:rPr>
    </w:lvl>
    <w:lvl w:ilvl="3">
      <w:start w:val="1"/>
      <w:numFmt w:val="bullet"/>
      <w:lvlText w:val="•"/>
      <w:lvlJc w:val="left"/>
      <w:pPr>
        <w:ind w:left="3957" w:hanging="360"/>
      </w:pPr>
      <w:rPr>
        <w:rFonts w:hint="default"/>
      </w:rPr>
    </w:lvl>
    <w:lvl w:ilvl="4">
      <w:start w:val="1"/>
      <w:numFmt w:val="bullet"/>
      <w:lvlText w:val="•"/>
      <w:lvlJc w:val="left"/>
      <w:pPr>
        <w:ind w:left="4966" w:hanging="360"/>
      </w:pPr>
      <w:rPr>
        <w:rFonts w:hint="default"/>
      </w:rPr>
    </w:lvl>
    <w:lvl w:ilvl="5">
      <w:start w:val="1"/>
      <w:numFmt w:val="bullet"/>
      <w:lvlText w:val="•"/>
      <w:lvlJc w:val="left"/>
      <w:pPr>
        <w:ind w:left="5975" w:hanging="360"/>
      </w:pPr>
      <w:rPr>
        <w:rFonts w:hint="default"/>
      </w:rPr>
    </w:lvl>
    <w:lvl w:ilvl="6">
      <w:start w:val="1"/>
      <w:numFmt w:val="bullet"/>
      <w:lvlText w:val="•"/>
      <w:lvlJc w:val="left"/>
      <w:pPr>
        <w:ind w:left="6984" w:hanging="360"/>
      </w:pPr>
      <w:rPr>
        <w:rFonts w:hint="default"/>
      </w:rPr>
    </w:lvl>
    <w:lvl w:ilvl="7">
      <w:start w:val="1"/>
      <w:numFmt w:val="bullet"/>
      <w:lvlText w:val="•"/>
      <w:lvlJc w:val="left"/>
      <w:pPr>
        <w:ind w:left="7993" w:hanging="360"/>
      </w:pPr>
      <w:rPr>
        <w:rFonts w:hint="default"/>
      </w:rPr>
    </w:lvl>
    <w:lvl w:ilvl="8">
      <w:start w:val="1"/>
      <w:numFmt w:val="bullet"/>
      <w:lvlText w:val="•"/>
      <w:lvlJc w:val="left"/>
      <w:pPr>
        <w:ind w:left="9002" w:hanging="360"/>
      </w:pPr>
      <w:rPr>
        <w:rFonts w:hint="default"/>
      </w:rPr>
    </w:lvl>
  </w:abstractNum>
  <w:abstractNum w:abstractNumId="3" w15:restartNumberingAfterBreak="0">
    <w:nsid w:val="2E9847EF"/>
    <w:multiLevelType w:val="hybridMultilevel"/>
    <w:tmpl w:val="B92EA1FC"/>
    <w:lvl w:ilvl="0" w:tplc="04090001">
      <w:start w:val="1"/>
      <w:numFmt w:val="bullet"/>
      <w:lvlText w:val=""/>
      <w:lvlJc w:val="left"/>
      <w:pPr>
        <w:ind w:left="3348" w:hanging="420"/>
      </w:pPr>
      <w:rPr>
        <w:rFonts w:ascii="Wingdings" w:hAnsi="Wingdings" w:hint="default"/>
      </w:rPr>
    </w:lvl>
    <w:lvl w:ilvl="1" w:tplc="04090003" w:tentative="1">
      <w:start w:val="1"/>
      <w:numFmt w:val="bullet"/>
      <w:lvlText w:val=""/>
      <w:lvlJc w:val="left"/>
      <w:pPr>
        <w:ind w:left="3768" w:hanging="420"/>
      </w:pPr>
      <w:rPr>
        <w:rFonts w:ascii="Wingdings" w:hAnsi="Wingdings" w:hint="default"/>
      </w:rPr>
    </w:lvl>
    <w:lvl w:ilvl="2" w:tplc="04090005" w:tentative="1">
      <w:start w:val="1"/>
      <w:numFmt w:val="bullet"/>
      <w:lvlText w:val=""/>
      <w:lvlJc w:val="left"/>
      <w:pPr>
        <w:ind w:left="4188" w:hanging="420"/>
      </w:pPr>
      <w:rPr>
        <w:rFonts w:ascii="Wingdings" w:hAnsi="Wingdings" w:hint="default"/>
      </w:rPr>
    </w:lvl>
    <w:lvl w:ilvl="3" w:tplc="04090001" w:tentative="1">
      <w:start w:val="1"/>
      <w:numFmt w:val="bullet"/>
      <w:lvlText w:val=""/>
      <w:lvlJc w:val="left"/>
      <w:pPr>
        <w:ind w:left="4608" w:hanging="420"/>
      </w:pPr>
      <w:rPr>
        <w:rFonts w:ascii="Wingdings" w:hAnsi="Wingdings" w:hint="default"/>
      </w:rPr>
    </w:lvl>
    <w:lvl w:ilvl="4" w:tplc="04090003" w:tentative="1">
      <w:start w:val="1"/>
      <w:numFmt w:val="bullet"/>
      <w:lvlText w:val=""/>
      <w:lvlJc w:val="left"/>
      <w:pPr>
        <w:ind w:left="5028" w:hanging="420"/>
      </w:pPr>
      <w:rPr>
        <w:rFonts w:ascii="Wingdings" w:hAnsi="Wingdings" w:hint="default"/>
      </w:rPr>
    </w:lvl>
    <w:lvl w:ilvl="5" w:tplc="04090005" w:tentative="1">
      <w:start w:val="1"/>
      <w:numFmt w:val="bullet"/>
      <w:lvlText w:val=""/>
      <w:lvlJc w:val="left"/>
      <w:pPr>
        <w:ind w:left="5448" w:hanging="420"/>
      </w:pPr>
      <w:rPr>
        <w:rFonts w:ascii="Wingdings" w:hAnsi="Wingdings" w:hint="default"/>
      </w:rPr>
    </w:lvl>
    <w:lvl w:ilvl="6" w:tplc="04090001" w:tentative="1">
      <w:start w:val="1"/>
      <w:numFmt w:val="bullet"/>
      <w:lvlText w:val=""/>
      <w:lvlJc w:val="left"/>
      <w:pPr>
        <w:ind w:left="5868" w:hanging="420"/>
      </w:pPr>
      <w:rPr>
        <w:rFonts w:ascii="Wingdings" w:hAnsi="Wingdings" w:hint="default"/>
      </w:rPr>
    </w:lvl>
    <w:lvl w:ilvl="7" w:tplc="04090003" w:tentative="1">
      <w:start w:val="1"/>
      <w:numFmt w:val="bullet"/>
      <w:lvlText w:val=""/>
      <w:lvlJc w:val="left"/>
      <w:pPr>
        <w:ind w:left="6288" w:hanging="420"/>
      </w:pPr>
      <w:rPr>
        <w:rFonts w:ascii="Wingdings" w:hAnsi="Wingdings" w:hint="default"/>
      </w:rPr>
    </w:lvl>
    <w:lvl w:ilvl="8" w:tplc="04090005" w:tentative="1">
      <w:start w:val="1"/>
      <w:numFmt w:val="bullet"/>
      <w:lvlText w:val=""/>
      <w:lvlJc w:val="left"/>
      <w:pPr>
        <w:ind w:left="6708" w:hanging="420"/>
      </w:pPr>
      <w:rPr>
        <w:rFonts w:ascii="Wingdings" w:hAnsi="Wingdings" w:hint="default"/>
      </w:rPr>
    </w:lvl>
  </w:abstractNum>
  <w:abstractNum w:abstractNumId="4" w15:restartNumberingAfterBreak="0">
    <w:nsid w:val="408033BF"/>
    <w:multiLevelType w:val="hybridMultilevel"/>
    <w:tmpl w:val="D4FC58E2"/>
    <w:lvl w:ilvl="0" w:tplc="04090001">
      <w:start w:val="1"/>
      <w:numFmt w:val="bullet"/>
      <w:lvlText w:val=""/>
      <w:lvlJc w:val="left"/>
      <w:pPr>
        <w:ind w:left="468" w:hanging="420"/>
      </w:pPr>
      <w:rPr>
        <w:rFonts w:ascii="Wingdings" w:hAnsi="Wingdings" w:hint="default"/>
      </w:rPr>
    </w:lvl>
    <w:lvl w:ilvl="1" w:tplc="04090003" w:tentative="1">
      <w:start w:val="1"/>
      <w:numFmt w:val="bullet"/>
      <w:lvlText w:val=""/>
      <w:lvlJc w:val="left"/>
      <w:pPr>
        <w:ind w:left="888" w:hanging="420"/>
      </w:pPr>
      <w:rPr>
        <w:rFonts w:ascii="Wingdings" w:hAnsi="Wingdings" w:hint="default"/>
      </w:rPr>
    </w:lvl>
    <w:lvl w:ilvl="2" w:tplc="04090005" w:tentative="1">
      <w:start w:val="1"/>
      <w:numFmt w:val="bullet"/>
      <w:lvlText w:val=""/>
      <w:lvlJc w:val="left"/>
      <w:pPr>
        <w:ind w:left="1308" w:hanging="420"/>
      </w:pPr>
      <w:rPr>
        <w:rFonts w:ascii="Wingdings" w:hAnsi="Wingdings" w:hint="default"/>
      </w:rPr>
    </w:lvl>
    <w:lvl w:ilvl="3" w:tplc="04090001" w:tentative="1">
      <w:start w:val="1"/>
      <w:numFmt w:val="bullet"/>
      <w:lvlText w:val=""/>
      <w:lvlJc w:val="left"/>
      <w:pPr>
        <w:ind w:left="1728" w:hanging="420"/>
      </w:pPr>
      <w:rPr>
        <w:rFonts w:ascii="Wingdings" w:hAnsi="Wingdings" w:hint="default"/>
      </w:rPr>
    </w:lvl>
    <w:lvl w:ilvl="4" w:tplc="04090003" w:tentative="1">
      <w:start w:val="1"/>
      <w:numFmt w:val="bullet"/>
      <w:lvlText w:val=""/>
      <w:lvlJc w:val="left"/>
      <w:pPr>
        <w:ind w:left="2148" w:hanging="420"/>
      </w:pPr>
      <w:rPr>
        <w:rFonts w:ascii="Wingdings" w:hAnsi="Wingdings" w:hint="default"/>
      </w:rPr>
    </w:lvl>
    <w:lvl w:ilvl="5" w:tplc="04090005" w:tentative="1">
      <w:start w:val="1"/>
      <w:numFmt w:val="bullet"/>
      <w:lvlText w:val=""/>
      <w:lvlJc w:val="left"/>
      <w:pPr>
        <w:ind w:left="2568" w:hanging="420"/>
      </w:pPr>
      <w:rPr>
        <w:rFonts w:ascii="Wingdings" w:hAnsi="Wingdings" w:hint="default"/>
      </w:rPr>
    </w:lvl>
    <w:lvl w:ilvl="6" w:tplc="04090001" w:tentative="1">
      <w:start w:val="1"/>
      <w:numFmt w:val="bullet"/>
      <w:lvlText w:val=""/>
      <w:lvlJc w:val="left"/>
      <w:pPr>
        <w:ind w:left="2988" w:hanging="420"/>
      </w:pPr>
      <w:rPr>
        <w:rFonts w:ascii="Wingdings" w:hAnsi="Wingdings" w:hint="default"/>
      </w:rPr>
    </w:lvl>
    <w:lvl w:ilvl="7" w:tplc="04090003" w:tentative="1">
      <w:start w:val="1"/>
      <w:numFmt w:val="bullet"/>
      <w:lvlText w:val=""/>
      <w:lvlJc w:val="left"/>
      <w:pPr>
        <w:ind w:left="3408" w:hanging="420"/>
      </w:pPr>
      <w:rPr>
        <w:rFonts w:ascii="Wingdings" w:hAnsi="Wingdings" w:hint="default"/>
      </w:rPr>
    </w:lvl>
    <w:lvl w:ilvl="8" w:tplc="04090005" w:tentative="1">
      <w:start w:val="1"/>
      <w:numFmt w:val="bullet"/>
      <w:lvlText w:val=""/>
      <w:lvlJc w:val="left"/>
      <w:pPr>
        <w:ind w:left="3828" w:hanging="420"/>
      </w:pPr>
      <w:rPr>
        <w:rFonts w:ascii="Wingdings" w:hAnsi="Wingdings" w:hint="default"/>
      </w:rPr>
    </w:lvl>
  </w:abstractNum>
  <w:abstractNum w:abstractNumId="5" w15:restartNumberingAfterBreak="0">
    <w:nsid w:val="50C67130"/>
    <w:multiLevelType w:val="multilevel"/>
    <w:tmpl w:val="50C67130"/>
    <w:lvl w:ilvl="0">
      <w:start w:val="1"/>
      <w:numFmt w:val="bullet"/>
      <w:lvlText w:val=""/>
      <w:lvlJc w:val="left"/>
      <w:pPr>
        <w:ind w:left="1931" w:hanging="360"/>
      </w:pPr>
      <w:rPr>
        <w:rFonts w:ascii="Symbol" w:hAnsi="Symbol" w:hint="default"/>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hint="default"/>
      </w:rPr>
    </w:lvl>
  </w:abstractNum>
  <w:abstractNum w:abstractNumId="6" w15:restartNumberingAfterBreak="0">
    <w:nsid w:val="698C6213"/>
    <w:multiLevelType w:val="multilevel"/>
    <w:tmpl w:val="698C6213"/>
    <w:lvl w:ilvl="0">
      <w:start w:val="1"/>
      <w:numFmt w:val="bullet"/>
      <w:lvlText w:val=""/>
      <w:lvlJc w:val="left"/>
      <w:pPr>
        <w:ind w:left="1940" w:hanging="360"/>
      </w:pPr>
      <w:rPr>
        <w:rFonts w:ascii="Symbol" w:eastAsia="Symbol" w:hAnsi="Symbol" w:hint="default"/>
        <w:w w:val="100"/>
        <w:sz w:val="22"/>
        <w:szCs w:val="22"/>
      </w:rPr>
    </w:lvl>
    <w:lvl w:ilvl="1">
      <w:start w:val="1"/>
      <w:numFmt w:val="bullet"/>
      <w:lvlText w:val="•"/>
      <w:lvlJc w:val="left"/>
      <w:pPr>
        <w:ind w:left="2854" w:hanging="360"/>
      </w:pPr>
      <w:rPr>
        <w:rFonts w:hint="default"/>
      </w:rPr>
    </w:lvl>
    <w:lvl w:ilvl="2">
      <w:start w:val="1"/>
      <w:numFmt w:val="bullet"/>
      <w:lvlText w:val="•"/>
      <w:lvlJc w:val="left"/>
      <w:pPr>
        <w:ind w:left="3768" w:hanging="360"/>
      </w:pPr>
      <w:rPr>
        <w:rFonts w:hint="default"/>
      </w:rPr>
    </w:lvl>
    <w:lvl w:ilvl="3">
      <w:start w:val="1"/>
      <w:numFmt w:val="bullet"/>
      <w:lvlText w:val="•"/>
      <w:lvlJc w:val="left"/>
      <w:pPr>
        <w:ind w:left="4682" w:hanging="360"/>
      </w:pPr>
      <w:rPr>
        <w:rFonts w:hint="default"/>
      </w:rPr>
    </w:lvl>
    <w:lvl w:ilvl="4">
      <w:start w:val="1"/>
      <w:numFmt w:val="bullet"/>
      <w:lvlText w:val="•"/>
      <w:lvlJc w:val="left"/>
      <w:pPr>
        <w:ind w:left="5596" w:hanging="360"/>
      </w:pPr>
      <w:rPr>
        <w:rFonts w:hint="default"/>
      </w:rPr>
    </w:lvl>
    <w:lvl w:ilvl="5">
      <w:start w:val="1"/>
      <w:numFmt w:val="bullet"/>
      <w:lvlText w:val="•"/>
      <w:lvlJc w:val="left"/>
      <w:pPr>
        <w:ind w:left="6510" w:hanging="360"/>
      </w:pPr>
      <w:rPr>
        <w:rFonts w:hint="default"/>
      </w:rPr>
    </w:lvl>
    <w:lvl w:ilvl="6">
      <w:start w:val="1"/>
      <w:numFmt w:val="bullet"/>
      <w:lvlText w:val="•"/>
      <w:lvlJc w:val="left"/>
      <w:pPr>
        <w:ind w:left="7424" w:hanging="360"/>
      </w:pPr>
      <w:rPr>
        <w:rFonts w:hint="default"/>
      </w:rPr>
    </w:lvl>
    <w:lvl w:ilvl="7">
      <w:start w:val="1"/>
      <w:numFmt w:val="bullet"/>
      <w:lvlText w:val="•"/>
      <w:lvlJc w:val="left"/>
      <w:pPr>
        <w:ind w:left="8338" w:hanging="360"/>
      </w:pPr>
      <w:rPr>
        <w:rFonts w:hint="default"/>
      </w:rPr>
    </w:lvl>
    <w:lvl w:ilvl="8">
      <w:start w:val="1"/>
      <w:numFmt w:val="bullet"/>
      <w:lvlText w:val="•"/>
      <w:lvlJc w:val="left"/>
      <w:pPr>
        <w:ind w:left="9252" w:hanging="360"/>
      </w:pPr>
      <w:rPr>
        <w:rFonts w:hint="default"/>
      </w:rPr>
    </w:lvl>
  </w:abstractNum>
  <w:abstractNum w:abstractNumId="7" w15:restartNumberingAfterBreak="0">
    <w:nsid w:val="789B2DB7"/>
    <w:multiLevelType w:val="hybridMultilevel"/>
    <w:tmpl w:val="DF2AFA54"/>
    <w:lvl w:ilvl="0" w:tplc="04090001">
      <w:start w:val="1"/>
      <w:numFmt w:val="bullet"/>
      <w:lvlText w:val=""/>
      <w:lvlJc w:val="left"/>
      <w:pPr>
        <w:ind w:left="1908" w:hanging="420"/>
      </w:pPr>
      <w:rPr>
        <w:rFonts w:ascii="Wingdings" w:hAnsi="Wingdings" w:hint="default"/>
      </w:rPr>
    </w:lvl>
    <w:lvl w:ilvl="1" w:tplc="04090003" w:tentative="1">
      <w:start w:val="1"/>
      <w:numFmt w:val="bullet"/>
      <w:lvlText w:val=""/>
      <w:lvlJc w:val="left"/>
      <w:pPr>
        <w:ind w:left="2328" w:hanging="420"/>
      </w:pPr>
      <w:rPr>
        <w:rFonts w:ascii="Wingdings" w:hAnsi="Wingdings" w:hint="default"/>
      </w:rPr>
    </w:lvl>
    <w:lvl w:ilvl="2" w:tplc="04090005" w:tentative="1">
      <w:start w:val="1"/>
      <w:numFmt w:val="bullet"/>
      <w:lvlText w:val=""/>
      <w:lvlJc w:val="left"/>
      <w:pPr>
        <w:ind w:left="2748" w:hanging="420"/>
      </w:pPr>
      <w:rPr>
        <w:rFonts w:ascii="Wingdings" w:hAnsi="Wingdings" w:hint="default"/>
      </w:rPr>
    </w:lvl>
    <w:lvl w:ilvl="3" w:tplc="04090001" w:tentative="1">
      <w:start w:val="1"/>
      <w:numFmt w:val="bullet"/>
      <w:lvlText w:val=""/>
      <w:lvlJc w:val="left"/>
      <w:pPr>
        <w:ind w:left="3168" w:hanging="420"/>
      </w:pPr>
      <w:rPr>
        <w:rFonts w:ascii="Wingdings" w:hAnsi="Wingdings" w:hint="default"/>
      </w:rPr>
    </w:lvl>
    <w:lvl w:ilvl="4" w:tplc="04090003" w:tentative="1">
      <w:start w:val="1"/>
      <w:numFmt w:val="bullet"/>
      <w:lvlText w:val=""/>
      <w:lvlJc w:val="left"/>
      <w:pPr>
        <w:ind w:left="3588" w:hanging="420"/>
      </w:pPr>
      <w:rPr>
        <w:rFonts w:ascii="Wingdings" w:hAnsi="Wingdings" w:hint="default"/>
      </w:rPr>
    </w:lvl>
    <w:lvl w:ilvl="5" w:tplc="04090005" w:tentative="1">
      <w:start w:val="1"/>
      <w:numFmt w:val="bullet"/>
      <w:lvlText w:val=""/>
      <w:lvlJc w:val="left"/>
      <w:pPr>
        <w:ind w:left="4008" w:hanging="420"/>
      </w:pPr>
      <w:rPr>
        <w:rFonts w:ascii="Wingdings" w:hAnsi="Wingdings" w:hint="default"/>
      </w:rPr>
    </w:lvl>
    <w:lvl w:ilvl="6" w:tplc="04090001" w:tentative="1">
      <w:start w:val="1"/>
      <w:numFmt w:val="bullet"/>
      <w:lvlText w:val=""/>
      <w:lvlJc w:val="left"/>
      <w:pPr>
        <w:ind w:left="4428" w:hanging="420"/>
      </w:pPr>
      <w:rPr>
        <w:rFonts w:ascii="Wingdings" w:hAnsi="Wingdings" w:hint="default"/>
      </w:rPr>
    </w:lvl>
    <w:lvl w:ilvl="7" w:tplc="04090003" w:tentative="1">
      <w:start w:val="1"/>
      <w:numFmt w:val="bullet"/>
      <w:lvlText w:val=""/>
      <w:lvlJc w:val="left"/>
      <w:pPr>
        <w:ind w:left="4848" w:hanging="420"/>
      </w:pPr>
      <w:rPr>
        <w:rFonts w:ascii="Wingdings" w:hAnsi="Wingdings" w:hint="default"/>
      </w:rPr>
    </w:lvl>
    <w:lvl w:ilvl="8" w:tplc="04090005" w:tentative="1">
      <w:start w:val="1"/>
      <w:numFmt w:val="bullet"/>
      <w:lvlText w:val=""/>
      <w:lvlJc w:val="left"/>
      <w:pPr>
        <w:ind w:left="5268" w:hanging="420"/>
      </w:pPr>
      <w:rPr>
        <w:rFonts w:ascii="Wingdings" w:hAnsi="Wingdings" w:hint="default"/>
      </w:rPr>
    </w:lvl>
  </w:abstractNum>
  <w:num w:numId="1" w16cid:durableId="649673509">
    <w:abstractNumId w:val="6"/>
  </w:num>
  <w:num w:numId="2" w16cid:durableId="798306997">
    <w:abstractNumId w:val="5"/>
  </w:num>
  <w:num w:numId="3" w16cid:durableId="322853838">
    <w:abstractNumId w:val="2"/>
  </w:num>
  <w:num w:numId="4" w16cid:durableId="1105076579">
    <w:abstractNumId w:val="1"/>
  </w:num>
  <w:num w:numId="5" w16cid:durableId="923955311">
    <w:abstractNumId w:val="4"/>
  </w:num>
  <w:num w:numId="6" w16cid:durableId="1319190366">
    <w:abstractNumId w:val="7"/>
  </w:num>
  <w:num w:numId="7" w16cid:durableId="1800297929">
    <w:abstractNumId w:val="3"/>
  </w:num>
  <w:num w:numId="8" w16cid:durableId="66120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defaultTabStop w:val="720"/>
  <w:characterSpacingControl w:val="doNotCompress"/>
  <w:hdrShapeDefaults>
    <o:shapedefaults v:ext="edit" spidmax="2065"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329D"/>
    <w:rsid w:val="000804D3"/>
    <w:rsid w:val="000A6559"/>
    <w:rsid w:val="000E4FA8"/>
    <w:rsid w:val="0010100D"/>
    <w:rsid w:val="0012329D"/>
    <w:rsid w:val="001875F4"/>
    <w:rsid w:val="001A1C80"/>
    <w:rsid w:val="001C2B49"/>
    <w:rsid w:val="001F3F0B"/>
    <w:rsid w:val="001F4082"/>
    <w:rsid w:val="002232EF"/>
    <w:rsid w:val="00224F1A"/>
    <w:rsid w:val="00274E84"/>
    <w:rsid w:val="002810BC"/>
    <w:rsid w:val="00283C9F"/>
    <w:rsid w:val="002B0327"/>
    <w:rsid w:val="002D5F15"/>
    <w:rsid w:val="002E3F44"/>
    <w:rsid w:val="002F50D6"/>
    <w:rsid w:val="00303130"/>
    <w:rsid w:val="00310BD2"/>
    <w:rsid w:val="003402E5"/>
    <w:rsid w:val="00382EB1"/>
    <w:rsid w:val="00386E47"/>
    <w:rsid w:val="003A392D"/>
    <w:rsid w:val="003B37F8"/>
    <w:rsid w:val="003D28A4"/>
    <w:rsid w:val="003D75E8"/>
    <w:rsid w:val="00423709"/>
    <w:rsid w:val="00471C54"/>
    <w:rsid w:val="00490E57"/>
    <w:rsid w:val="004B4B60"/>
    <w:rsid w:val="004D343A"/>
    <w:rsid w:val="004D6238"/>
    <w:rsid w:val="005234B3"/>
    <w:rsid w:val="00530D41"/>
    <w:rsid w:val="00542787"/>
    <w:rsid w:val="005D4E27"/>
    <w:rsid w:val="00622A65"/>
    <w:rsid w:val="0063340A"/>
    <w:rsid w:val="006460B4"/>
    <w:rsid w:val="006704DC"/>
    <w:rsid w:val="00676503"/>
    <w:rsid w:val="00683499"/>
    <w:rsid w:val="006D2FEC"/>
    <w:rsid w:val="006D6781"/>
    <w:rsid w:val="007243CB"/>
    <w:rsid w:val="007508C4"/>
    <w:rsid w:val="0077324D"/>
    <w:rsid w:val="007779E5"/>
    <w:rsid w:val="007B7B9C"/>
    <w:rsid w:val="007E64DE"/>
    <w:rsid w:val="008406DE"/>
    <w:rsid w:val="00844376"/>
    <w:rsid w:val="008A3892"/>
    <w:rsid w:val="008B3B00"/>
    <w:rsid w:val="008C5CAB"/>
    <w:rsid w:val="008E2E83"/>
    <w:rsid w:val="00914622"/>
    <w:rsid w:val="00921D06"/>
    <w:rsid w:val="00934BAC"/>
    <w:rsid w:val="00946DD6"/>
    <w:rsid w:val="009558D2"/>
    <w:rsid w:val="009639C9"/>
    <w:rsid w:val="009D74C0"/>
    <w:rsid w:val="009D7D74"/>
    <w:rsid w:val="009E0777"/>
    <w:rsid w:val="009E549B"/>
    <w:rsid w:val="00A13888"/>
    <w:rsid w:val="00A31A19"/>
    <w:rsid w:val="00A31ACD"/>
    <w:rsid w:val="00A44572"/>
    <w:rsid w:val="00A80BAB"/>
    <w:rsid w:val="00AE04BA"/>
    <w:rsid w:val="00AE0762"/>
    <w:rsid w:val="00B002EF"/>
    <w:rsid w:val="00B36B22"/>
    <w:rsid w:val="00B409E5"/>
    <w:rsid w:val="00B5678F"/>
    <w:rsid w:val="00B61564"/>
    <w:rsid w:val="00B66E3A"/>
    <w:rsid w:val="00B70738"/>
    <w:rsid w:val="00B72AD4"/>
    <w:rsid w:val="00B74961"/>
    <w:rsid w:val="00B7688E"/>
    <w:rsid w:val="00BA7B3B"/>
    <w:rsid w:val="00C15EAC"/>
    <w:rsid w:val="00C47722"/>
    <w:rsid w:val="00C7765D"/>
    <w:rsid w:val="00CC5B95"/>
    <w:rsid w:val="00CE141F"/>
    <w:rsid w:val="00D27B1A"/>
    <w:rsid w:val="00D37FFB"/>
    <w:rsid w:val="00D4344B"/>
    <w:rsid w:val="00D43BE9"/>
    <w:rsid w:val="00D70D26"/>
    <w:rsid w:val="00D7249F"/>
    <w:rsid w:val="00D83334"/>
    <w:rsid w:val="00D90954"/>
    <w:rsid w:val="00DA1E39"/>
    <w:rsid w:val="00DC476A"/>
    <w:rsid w:val="00DE7790"/>
    <w:rsid w:val="00DF310E"/>
    <w:rsid w:val="00E44867"/>
    <w:rsid w:val="00E9350A"/>
    <w:rsid w:val="00E95138"/>
    <w:rsid w:val="00EB6AA4"/>
    <w:rsid w:val="00EE6AD6"/>
    <w:rsid w:val="00F058E4"/>
    <w:rsid w:val="00F14115"/>
    <w:rsid w:val="00F16583"/>
    <w:rsid w:val="00F705E0"/>
    <w:rsid w:val="00F70665"/>
    <w:rsid w:val="00FA755C"/>
    <w:rsid w:val="00FC3C72"/>
    <w:rsid w:val="6FFB1D17"/>
    <w:rsid w:val="7FEFC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fillcolor="white">
      <v:fill color="white"/>
    </o:shapedefaults>
    <o:shapelayout v:ext="edit">
      <o:idmap v:ext="edit" data="2"/>
    </o:shapelayout>
  </w:shapeDefaults>
  <w:decimalSymbol w:val="."/>
  <w:listSeparator w:val=","/>
  <w14:docId w14:val="412557B7"/>
  <w15:docId w15:val="{FEA2DB3F-556A-4D42-A6E7-4FEAD89B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E3A"/>
    <w:pPr>
      <w:widowControl w:val="0"/>
    </w:pPr>
    <w:rPr>
      <w:rFonts w:eastAsiaTheme="minorHAnsi"/>
      <w:sz w:val="22"/>
      <w:szCs w:val="22"/>
      <w:lang w:eastAsia="en-US"/>
    </w:rPr>
  </w:style>
  <w:style w:type="paragraph" w:styleId="5">
    <w:name w:val="heading 5"/>
    <w:basedOn w:val="a"/>
    <w:next w:val="a"/>
    <w:link w:val="50"/>
    <w:uiPriority w:val="9"/>
    <w:unhideWhenUsed/>
    <w:qFormat/>
    <w:rsid w:val="00B66E3A"/>
    <w:pPr>
      <w:ind w:left="1580"/>
      <w:outlineLvl w:val="4"/>
    </w:pPr>
    <w:rPr>
      <w:rFonts w:ascii="Times New Roman" w:eastAsia="Times New Roman" w:hAnsi="Times New Roman"/>
      <w:b/>
      <w:bCs/>
    </w:rPr>
  </w:style>
  <w:style w:type="paragraph" w:styleId="6">
    <w:name w:val="heading 6"/>
    <w:basedOn w:val="a"/>
    <w:next w:val="a"/>
    <w:link w:val="60"/>
    <w:uiPriority w:val="9"/>
    <w:unhideWhenUsed/>
    <w:qFormat/>
    <w:rsid w:val="00B66E3A"/>
    <w:pPr>
      <w:keepNext/>
      <w:keepLines/>
      <w:spacing w:before="40"/>
      <w:outlineLvl w:val="5"/>
    </w:pPr>
    <w:rPr>
      <w:rFonts w:asciiTheme="majorHAnsi" w:eastAsiaTheme="majorEastAsia" w:hAnsiTheme="majorHAnsi" w:cstheme="majorBidi"/>
      <w:color w:val="1F3864"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6E3A"/>
    <w:rPr>
      <w:color w:val="0563C1" w:themeColor="hyperlink"/>
      <w:u w:val="single"/>
    </w:rPr>
  </w:style>
  <w:style w:type="character" w:customStyle="1" w:styleId="50">
    <w:name w:val="标题 5 字符"/>
    <w:basedOn w:val="a0"/>
    <w:link w:val="5"/>
    <w:uiPriority w:val="9"/>
    <w:rsid w:val="00B66E3A"/>
    <w:rPr>
      <w:rFonts w:ascii="Times New Roman" w:eastAsia="Times New Roman" w:hAnsi="Times New Roman"/>
      <w:b/>
      <w:bCs/>
      <w:lang w:eastAsia="en-US"/>
    </w:rPr>
  </w:style>
  <w:style w:type="paragraph" w:customStyle="1" w:styleId="1">
    <w:name w:val="列出段落1"/>
    <w:basedOn w:val="a"/>
    <w:uiPriority w:val="1"/>
    <w:qFormat/>
    <w:rsid w:val="00B66E3A"/>
  </w:style>
  <w:style w:type="character" w:customStyle="1" w:styleId="10">
    <w:name w:val="未处理的提及1"/>
    <w:basedOn w:val="a0"/>
    <w:uiPriority w:val="99"/>
    <w:unhideWhenUsed/>
    <w:rsid w:val="00B66E3A"/>
    <w:rPr>
      <w:color w:val="605E5C"/>
      <w:shd w:val="clear" w:color="auto" w:fill="E1DFDD"/>
    </w:rPr>
  </w:style>
  <w:style w:type="character" w:customStyle="1" w:styleId="60">
    <w:name w:val="标题 6 字符"/>
    <w:basedOn w:val="a0"/>
    <w:link w:val="6"/>
    <w:uiPriority w:val="9"/>
    <w:rsid w:val="00B66E3A"/>
    <w:rPr>
      <w:rFonts w:asciiTheme="majorHAnsi" w:eastAsiaTheme="majorEastAsia" w:hAnsiTheme="majorHAnsi" w:cstheme="majorBidi"/>
      <w:color w:val="1F3864" w:themeColor="accent1" w:themeShade="80"/>
      <w:lang w:eastAsia="en-US"/>
    </w:rPr>
  </w:style>
  <w:style w:type="paragraph" w:styleId="a4">
    <w:name w:val="header"/>
    <w:basedOn w:val="a"/>
    <w:link w:val="a5"/>
    <w:uiPriority w:val="99"/>
    <w:semiHidden/>
    <w:unhideWhenUsed/>
    <w:rsid w:val="005234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234B3"/>
    <w:rPr>
      <w:rFonts w:eastAsiaTheme="minorHAnsi"/>
      <w:sz w:val="18"/>
      <w:szCs w:val="18"/>
      <w:lang w:eastAsia="en-US"/>
    </w:rPr>
  </w:style>
  <w:style w:type="paragraph" w:styleId="a6">
    <w:name w:val="footer"/>
    <w:basedOn w:val="a"/>
    <w:link w:val="a7"/>
    <w:uiPriority w:val="99"/>
    <w:semiHidden/>
    <w:unhideWhenUsed/>
    <w:rsid w:val="005234B3"/>
    <w:pPr>
      <w:tabs>
        <w:tab w:val="center" w:pos="4153"/>
        <w:tab w:val="right" w:pos="8306"/>
      </w:tabs>
      <w:snapToGrid w:val="0"/>
    </w:pPr>
    <w:rPr>
      <w:sz w:val="18"/>
      <w:szCs w:val="18"/>
    </w:rPr>
  </w:style>
  <w:style w:type="character" w:customStyle="1" w:styleId="a7">
    <w:name w:val="页脚 字符"/>
    <w:basedOn w:val="a0"/>
    <w:link w:val="a6"/>
    <w:uiPriority w:val="99"/>
    <w:semiHidden/>
    <w:rsid w:val="005234B3"/>
    <w:rPr>
      <w:rFonts w:eastAsiaTheme="minorHAnsi"/>
      <w:sz w:val="18"/>
      <w:szCs w:val="18"/>
      <w:lang w:eastAsia="en-US"/>
    </w:rPr>
  </w:style>
  <w:style w:type="paragraph" w:styleId="a8">
    <w:name w:val="List Paragraph"/>
    <w:basedOn w:val="a"/>
    <w:uiPriority w:val="99"/>
    <w:rsid w:val="007B7B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56441">
      <w:bodyDiv w:val="1"/>
      <w:marLeft w:val="0"/>
      <w:marRight w:val="0"/>
      <w:marTop w:val="0"/>
      <w:marBottom w:val="0"/>
      <w:divBdr>
        <w:top w:val="none" w:sz="0" w:space="0" w:color="auto"/>
        <w:left w:val="none" w:sz="0" w:space="0" w:color="auto"/>
        <w:bottom w:val="none" w:sz="0" w:space="0" w:color="auto"/>
        <w:right w:val="none" w:sz="0" w:space="0" w:color="auto"/>
      </w:divBdr>
    </w:div>
    <w:div w:id="1988312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4DAF5F-EE4F-4C9C-81E6-4D820EB3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Pages>
  <Words>454</Words>
  <Characters>2589</Characters>
  <Application>Microsoft Office Word</Application>
  <DocSecurity>0</DocSecurity>
  <Lines>21</Lines>
  <Paragraphs>6</Paragraphs>
  <ScaleCrop>false</ScaleCrop>
  <Company>微软中国</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Xuwen Lyu</dc:creator>
  <cp:lastModifiedBy>Yang, Lucy</cp:lastModifiedBy>
  <cp:revision>32</cp:revision>
  <cp:lastPrinted>2019-02-20T10:06:00Z</cp:lastPrinted>
  <dcterms:created xsi:type="dcterms:W3CDTF">2019-10-25T02:54:00Z</dcterms:created>
  <dcterms:modified xsi:type="dcterms:W3CDTF">2022-03-28T22:26:00Z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2052-1.5.3.2393</vt:lpwstr>
  </property>
</Properties>
</file>