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5B4BC" w14:textId="77777777" w:rsidR="00B972B9" w:rsidRDefault="00B972B9" w:rsidP="00B972B9">
      <w:pPr>
        <w:jc w:val="center"/>
        <w:rPr>
          <w:b/>
          <w:sz w:val="36"/>
          <w:szCs w:val="40"/>
        </w:rPr>
      </w:pPr>
      <w:r w:rsidRPr="00B972B9">
        <w:rPr>
          <w:rFonts w:hint="eastAsia"/>
          <w:b/>
          <w:sz w:val="36"/>
          <w:szCs w:val="40"/>
        </w:rPr>
        <w:t>信息科技管理专项审计报告</w:t>
      </w:r>
    </w:p>
    <w:p w14:paraId="36229D9C" w14:textId="77777777" w:rsidR="00B972B9" w:rsidRPr="00B972B9" w:rsidRDefault="00B972B9" w:rsidP="00B972B9">
      <w:pPr>
        <w:jc w:val="center"/>
        <w:rPr>
          <w:rFonts w:hint="eastAsia"/>
          <w:sz w:val="36"/>
          <w:szCs w:val="40"/>
        </w:rPr>
      </w:pPr>
    </w:p>
    <w:p w14:paraId="4AB379F2" w14:textId="77777777" w:rsidR="00B972B9" w:rsidRPr="00B972B9" w:rsidRDefault="00B972B9" w:rsidP="00B972B9">
      <w:pPr>
        <w:ind w:firstLineChars="200" w:firstLine="420"/>
        <w:rPr>
          <w:rFonts w:hint="eastAsia"/>
        </w:rPr>
      </w:pPr>
      <w:bookmarkStart w:id="0" w:name="heading_30"/>
      <w:r w:rsidRPr="00B972B9">
        <w:rPr>
          <w:rFonts w:hint="eastAsia"/>
          <w:b/>
        </w:rPr>
        <w:t>一、审计概况</w:t>
      </w:r>
      <w:bookmarkEnd w:id="0"/>
    </w:p>
    <w:p w14:paraId="625A1719" w14:textId="77777777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rPr>
          <w:rFonts w:hint="eastAsia"/>
        </w:rPr>
        <w:t>为规范公司信息科技管理，强化信息系统安全防控，保障信息系统稳定运行，提升信息科技支撑业务发展的能力，防范信息科技风险，审计部依据《中华人民共和国网络安全法》《数据安全法》《企业信息科技风险管理指引》及公司《信息科技管理制度》《网络安全管理制度》《数据管理制度》等相关规定，于</w:t>
      </w:r>
      <w:r w:rsidRPr="00B972B9">
        <w:t>XXXX</w:t>
      </w:r>
      <w:r w:rsidRPr="00B972B9">
        <w:rPr>
          <w:rFonts w:hint="eastAsia"/>
        </w:rPr>
        <w:t>年</w:t>
      </w:r>
      <w:r w:rsidRPr="00B972B9">
        <w:t>XX</w:t>
      </w:r>
      <w:r w:rsidRPr="00B972B9">
        <w:rPr>
          <w:rFonts w:hint="eastAsia"/>
        </w:rPr>
        <w:t>月</w:t>
      </w:r>
      <w:r w:rsidRPr="00B972B9">
        <w:t>XX</w:t>
      </w:r>
      <w:r w:rsidRPr="00B972B9">
        <w:rPr>
          <w:rFonts w:hint="eastAsia"/>
        </w:rPr>
        <w:t>日至</w:t>
      </w:r>
      <w:r w:rsidRPr="00B972B9">
        <w:t>XXXX</w:t>
      </w:r>
      <w:r w:rsidRPr="00B972B9">
        <w:rPr>
          <w:rFonts w:hint="eastAsia"/>
        </w:rPr>
        <w:t>年</w:t>
      </w:r>
      <w:r w:rsidRPr="00B972B9">
        <w:t>XX</w:t>
      </w:r>
      <w:r w:rsidRPr="00B972B9">
        <w:rPr>
          <w:rFonts w:hint="eastAsia"/>
        </w:rPr>
        <w:t>月</w:t>
      </w:r>
      <w:r w:rsidRPr="00B972B9">
        <w:t>XX</w:t>
      </w:r>
      <w:r w:rsidRPr="00B972B9">
        <w:rPr>
          <w:rFonts w:hint="eastAsia"/>
        </w:rPr>
        <w:t>日，对公司信息科技管理相关事项开展了专项审计。</w:t>
      </w:r>
    </w:p>
    <w:p w14:paraId="35350049" w14:textId="77777777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rPr>
          <w:rFonts w:hint="eastAsia"/>
        </w:rPr>
        <w:t>本次审计范围涵盖信息科技制度体系、信息系统建设与运维、网络安全、数据安全、信息科技人员管理、应急处置等相关领域，涉及公司所有信息系统（如业务系统、财务系统、办公自动化系统、客户管理系统等）及信息科技相关部门（如信息技术部）、各业务部门的信息使用情况。</w:t>
      </w:r>
    </w:p>
    <w:p w14:paraId="4D58C111" w14:textId="77777777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rPr>
          <w:rFonts w:hint="eastAsia"/>
        </w:rPr>
        <w:t>审计过程中，通过查阅信息科技相关制度文件、系统建设档案、运维记录、安全日志、人员档案等相关资料，与信息技术部、各业务部门负责人及关键岗位人员进行访谈，实地核查信息系统运行情况、网络安全防控措施、数据存储与使用情况，对信息系统安全进行漏洞扫描、渗透测试等方式获取审计证据。本次审计发现部分信息科技制度不完善、网络安全防控不到位、数据管理不规范等问题，需进一步整改完善。</w:t>
      </w:r>
    </w:p>
    <w:p w14:paraId="60F38D21" w14:textId="77777777" w:rsidR="00B972B9" w:rsidRPr="00B972B9" w:rsidRDefault="00B972B9" w:rsidP="00B972B9">
      <w:pPr>
        <w:ind w:firstLineChars="200" w:firstLine="420"/>
        <w:rPr>
          <w:rFonts w:hint="eastAsia"/>
        </w:rPr>
      </w:pPr>
      <w:bookmarkStart w:id="1" w:name="heading_31"/>
      <w:r w:rsidRPr="00B972B9">
        <w:rPr>
          <w:rFonts w:hint="eastAsia"/>
          <w:b/>
        </w:rPr>
        <w:t>二、审计发现</w:t>
      </w:r>
      <w:bookmarkEnd w:id="1"/>
    </w:p>
    <w:p w14:paraId="7A7A10AA" w14:textId="77777777" w:rsidR="00B972B9" w:rsidRPr="00B972B9" w:rsidRDefault="00B972B9" w:rsidP="00B972B9">
      <w:pPr>
        <w:ind w:firstLineChars="200" w:firstLine="420"/>
        <w:rPr>
          <w:rFonts w:hint="eastAsia"/>
        </w:rPr>
      </w:pPr>
      <w:bookmarkStart w:id="2" w:name="heading_32"/>
      <w:r w:rsidRPr="00B972B9">
        <w:rPr>
          <w:rFonts w:hint="eastAsia"/>
          <w:b/>
        </w:rPr>
        <w:t>（一）信息科技制度体系不够完善</w:t>
      </w:r>
      <w:bookmarkEnd w:id="2"/>
    </w:p>
    <w:p w14:paraId="37DE3641" w14:textId="7A64FD80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1.</w:t>
      </w:r>
      <w:r w:rsidRPr="00B972B9">
        <w:rPr>
          <w:rFonts w:hint="eastAsia"/>
        </w:rPr>
        <w:t>部分信息科技相关制度更新不及时，部分条款与当前国家网络安全、数据安全相关法律法规、行业监管要求不匹配，如数据管理制度中，数据分级分类、数据安全保护等条款不够细化，未符合《数据安全法》《个人信息保护法》的相关要求。</w:t>
      </w:r>
    </w:p>
    <w:p w14:paraId="62D4360D" w14:textId="0F5DFF6E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2.</w:t>
      </w:r>
      <w:r w:rsidRPr="00B972B9">
        <w:rPr>
          <w:rFonts w:hint="eastAsia"/>
        </w:rPr>
        <w:t>制度体系不够完整，缺乏针对信息系统建设、数据备份与恢复、应急处置等关键领域的专项制度，如未制定信息系统项目建设管理办法，导致信息系统建设流程不规范；未制定完善的数据备份与恢复管理制度，存在数据丢失风险。</w:t>
      </w:r>
    </w:p>
    <w:p w14:paraId="022A73C8" w14:textId="241CD00A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3.</w:t>
      </w:r>
      <w:r w:rsidRPr="00B972B9">
        <w:rPr>
          <w:rFonts w:hint="eastAsia"/>
        </w:rPr>
        <w:t>制度执行监督机制不健全，未建立信息科技制度执行情况定期评估机制，对各部门、各岗位执行信息科技制度的情况监督不到位，部分制度流于形式，未得到有效执行。</w:t>
      </w:r>
    </w:p>
    <w:p w14:paraId="31A87814" w14:textId="77777777" w:rsidR="00B972B9" w:rsidRPr="00B972B9" w:rsidRDefault="00B972B9" w:rsidP="00B972B9">
      <w:pPr>
        <w:ind w:firstLineChars="200" w:firstLine="420"/>
        <w:rPr>
          <w:rFonts w:hint="eastAsia"/>
        </w:rPr>
      </w:pPr>
      <w:bookmarkStart w:id="3" w:name="heading_33"/>
      <w:r w:rsidRPr="00B972B9">
        <w:rPr>
          <w:rFonts w:hint="eastAsia"/>
          <w:b/>
        </w:rPr>
        <w:t>（二）信息系统建设与</w:t>
      </w:r>
      <w:proofErr w:type="gramStart"/>
      <w:r w:rsidRPr="00B972B9">
        <w:rPr>
          <w:rFonts w:hint="eastAsia"/>
          <w:b/>
        </w:rPr>
        <w:t>运维不规范</w:t>
      </w:r>
      <w:bookmarkEnd w:id="3"/>
      <w:proofErr w:type="gramEnd"/>
    </w:p>
    <w:p w14:paraId="2713687E" w14:textId="0065E881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1.</w:t>
      </w:r>
      <w:r w:rsidRPr="00B972B9">
        <w:rPr>
          <w:rFonts w:hint="eastAsia"/>
        </w:rPr>
        <w:t>信息系统建设流程不规范，部分信息系统建设项目未按规定履行立项、可行性研究、招标、验收等审批程序，存在</w:t>
      </w:r>
      <w:r w:rsidRPr="00B972B9">
        <w:t>“</w:t>
      </w:r>
      <w:r w:rsidRPr="00B972B9">
        <w:rPr>
          <w:rFonts w:hint="eastAsia"/>
        </w:rPr>
        <w:t>先建设、后补审批</w:t>
      </w:r>
      <w:r w:rsidRPr="00B972B9">
        <w:t>”</w:t>
      </w:r>
      <w:r w:rsidRPr="00B972B9">
        <w:rPr>
          <w:rFonts w:hint="eastAsia"/>
        </w:rPr>
        <w:t>的情况；项目建设过程中，未建立完善的项目管理机制，缺乏有效的质量控制和进度管控，导致项目建设延期、质量不达标。</w:t>
      </w:r>
    </w:p>
    <w:p w14:paraId="2E9C705B" w14:textId="60953A4F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2.</w:t>
      </w:r>
      <w:r w:rsidRPr="00B972B9">
        <w:rPr>
          <w:rFonts w:hint="eastAsia"/>
        </w:rPr>
        <w:t>信息系统运</w:t>
      </w:r>
      <w:proofErr w:type="gramStart"/>
      <w:r w:rsidRPr="00B972B9">
        <w:rPr>
          <w:rFonts w:hint="eastAsia"/>
        </w:rPr>
        <w:t>维管理</w:t>
      </w:r>
      <w:proofErr w:type="gramEnd"/>
      <w:r w:rsidRPr="00B972B9">
        <w:rPr>
          <w:rFonts w:hint="eastAsia"/>
        </w:rPr>
        <w:t>不到位，信息技术部未建立完善的运</w:t>
      </w:r>
      <w:proofErr w:type="gramStart"/>
      <w:r w:rsidRPr="00B972B9">
        <w:rPr>
          <w:rFonts w:hint="eastAsia"/>
        </w:rPr>
        <w:t>维管理</w:t>
      </w:r>
      <w:proofErr w:type="gramEnd"/>
      <w:r w:rsidRPr="00B972B9">
        <w:rPr>
          <w:rFonts w:hint="eastAsia"/>
        </w:rPr>
        <w:t>制度，运</w:t>
      </w:r>
      <w:proofErr w:type="gramStart"/>
      <w:r w:rsidRPr="00B972B9">
        <w:rPr>
          <w:rFonts w:hint="eastAsia"/>
        </w:rPr>
        <w:t>维记录</w:t>
      </w:r>
      <w:proofErr w:type="gramEnd"/>
      <w:r w:rsidRPr="00B972B9">
        <w:rPr>
          <w:rFonts w:hint="eastAsia"/>
        </w:rPr>
        <w:t>不完整，未详细记录系统故障、维护内容、维护人员、维护时间等信息，无法追溯运维过程；系统日常巡检频次不足，未及时发现和处理系统潜在故障，导致系统偶尔出现卡顿、</w:t>
      </w:r>
      <w:proofErr w:type="gramStart"/>
      <w:r w:rsidRPr="00B972B9">
        <w:rPr>
          <w:rFonts w:hint="eastAsia"/>
        </w:rPr>
        <w:t>宕</w:t>
      </w:r>
      <w:proofErr w:type="gramEnd"/>
      <w:r w:rsidRPr="00B972B9">
        <w:rPr>
          <w:rFonts w:hint="eastAsia"/>
        </w:rPr>
        <w:t>机等情况，影响业务正常开展。</w:t>
      </w:r>
    </w:p>
    <w:p w14:paraId="428F30F2" w14:textId="57EAD14D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3.</w:t>
      </w:r>
      <w:r w:rsidRPr="00B972B9">
        <w:rPr>
          <w:rFonts w:hint="eastAsia"/>
        </w:rPr>
        <w:t>信息系统版本管理不规范，未建立系统版本更新、升级管理制度，系统版本更新前未进行充分的测试，更新后未及时留存版本备份，导致部分系统更新后出现兼容性问题，影响系统正常运行；部分老旧系统未及时升级、淘汰，存在安全漏洞和运行风险。</w:t>
      </w:r>
    </w:p>
    <w:p w14:paraId="0A557E3F" w14:textId="77777777" w:rsidR="00B972B9" w:rsidRPr="00B972B9" w:rsidRDefault="00B972B9" w:rsidP="00B972B9">
      <w:pPr>
        <w:ind w:firstLineChars="200" w:firstLine="420"/>
        <w:rPr>
          <w:rFonts w:hint="eastAsia"/>
        </w:rPr>
      </w:pPr>
      <w:bookmarkStart w:id="4" w:name="heading_34"/>
      <w:r w:rsidRPr="00B972B9">
        <w:rPr>
          <w:rFonts w:hint="eastAsia"/>
          <w:b/>
        </w:rPr>
        <w:t>（三）网络安全防控存在短板</w:t>
      </w:r>
      <w:bookmarkEnd w:id="4"/>
    </w:p>
    <w:p w14:paraId="0CD8F18F" w14:textId="666C4EB6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1.</w:t>
      </w:r>
      <w:r w:rsidRPr="00B972B9">
        <w:rPr>
          <w:rFonts w:hint="eastAsia"/>
        </w:rPr>
        <w:t>网络边界安全防控不到位，公司网络边界未建立完善的安全防护体系，防火墙、入侵检测系统等安全设备配置不合理，未及时更新安全策略，存在外部网络攻击、非法入侵的风险；部分员工私自连接外部网络、使用非法设备接入公司内网，未采取有效的管控措施，导</w:t>
      </w:r>
      <w:r w:rsidRPr="00B972B9">
        <w:rPr>
          <w:rFonts w:hint="eastAsia"/>
        </w:rPr>
        <w:lastRenderedPageBreak/>
        <w:t>致内网安全受到威胁。</w:t>
      </w:r>
    </w:p>
    <w:p w14:paraId="79B7B70A" w14:textId="641490DB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2.</w:t>
      </w:r>
      <w:r w:rsidRPr="00B972B9">
        <w:rPr>
          <w:rFonts w:hint="eastAsia"/>
        </w:rPr>
        <w:t>终端安全管理不严格，未建立完善的终端安全管理制度，员工办公电脑未统一安装杀毒软件、终端安全管理软件，或杀毒软件未及时更新病毒库，导致终端存在病毒、木马感染风险；部分员工办公电脑密码设置简单、未定期更换，存在密码泄露风险。</w:t>
      </w:r>
    </w:p>
    <w:p w14:paraId="17F5EE66" w14:textId="0405FB40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3.</w:t>
      </w:r>
      <w:r w:rsidRPr="00B972B9">
        <w:rPr>
          <w:rFonts w:hint="eastAsia"/>
        </w:rPr>
        <w:t>安全日志管理不规范，网络设备、服务器、终端等设备的安全日志未按规定留存，日志留存期限不足，且未建立日志分析机制，无法及时发现网络攻击、非法操作等异常情况，难以追溯安全事件源头。</w:t>
      </w:r>
    </w:p>
    <w:p w14:paraId="50C78AF5" w14:textId="77777777" w:rsidR="00B972B9" w:rsidRPr="00B972B9" w:rsidRDefault="00B972B9" w:rsidP="00B972B9">
      <w:pPr>
        <w:ind w:firstLineChars="200" w:firstLine="420"/>
        <w:rPr>
          <w:rFonts w:hint="eastAsia"/>
        </w:rPr>
      </w:pPr>
      <w:bookmarkStart w:id="5" w:name="heading_35"/>
      <w:r w:rsidRPr="00B972B9">
        <w:rPr>
          <w:rFonts w:hint="eastAsia"/>
          <w:b/>
        </w:rPr>
        <w:t>（四）数据安全管理不规范</w:t>
      </w:r>
      <w:bookmarkEnd w:id="5"/>
    </w:p>
    <w:p w14:paraId="122AB2EC" w14:textId="748489FB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1.</w:t>
      </w:r>
      <w:r w:rsidRPr="00B972B9">
        <w:rPr>
          <w:rFonts w:hint="eastAsia"/>
        </w:rPr>
        <w:t>数据分级分类管理不到位，未对公司各类数据（如业务数据、财务数据、客户数据、个人信息）进行分级分类，未根据数据重要程度制定差异化的安全保护措施，导致重要数据、敏感数据未得到重点保护，存在数据泄露风险。</w:t>
      </w:r>
    </w:p>
    <w:p w14:paraId="0B1EBA04" w14:textId="1BAE6A2E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2.</w:t>
      </w:r>
      <w:r w:rsidRPr="00B972B9">
        <w:rPr>
          <w:rFonts w:hint="eastAsia"/>
        </w:rPr>
        <w:t>数据存储与备份不规范，重要数据未采取加密存储措施，数据存储设备未建立完善的安全防护机制；数据备份机制不完善，未定期对重要数据进行备份，备份数据未进行异地存储，且未定期对备份数据进行恢复测试，存在数据丢失后无法恢复的风险。</w:t>
      </w:r>
    </w:p>
    <w:p w14:paraId="34D2DA5C" w14:textId="0D2C3444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3.</w:t>
      </w:r>
      <w:r w:rsidRPr="00B972B9">
        <w:rPr>
          <w:rFonts w:hint="eastAsia"/>
        </w:rPr>
        <w:t>数据使用与传输</w:t>
      </w:r>
      <w:proofErr w:type="gramStart"/>
      <w:r w:rsidRPr="00B972B9">
        <w:rPr>
          <w:rFonts w:hint="eastAsia"/>
        </w:rPr>
        <w:t>管控不严格</w:t>
      </w:r>
      <w:proofErr w:type="gramEnd"/>
      <w:r w:rsidRPr="00B972B9">
        <w:rPr>
          <w:rFonts w:hint="eastAsia"/>
        </w:rPr>
        <w:t>，未建立数据使用审批流程，员工可随意访问、下载、传输公司重要数据、敏感数据；数据传输过程中未采取加密措施，存在数据传输过程中泄露的风险；部分离职员工未及时回收数据访问权限，存在数据泄露风险。</w:t>
      </w:r>
    </w:p>
    <w:p w14:paraId="180FCA06" w14:textId="77777777" w:rsidR="00B972B9" w:rsidRPr="00B972B9" w:rsidRDefault="00B972B9" w:rsidP="00B972B9">
      <w:pPr>
        <w:ind w:firstLineChars="200" w:firstLine="420"/>
        <w:rPr>
          <w:rFonts w:hint="eastAsia"/>
        </w:rPr>
      </w:pPr>
      <w:bookmarkStart w:id="6" w:name="heading_36"/>
      <w:r w:rsidRPr="00B972B9">
        <w:rPr>
          <w:rFonts w:hint="eastAsia"/>
          <w:b/>
        </w:rPr>
        <w:t>（五）信息科技人员与应急处置管理不足</w:t>
      </w:r>
      <w:bookmarkEnd w:id="6"/>
    </w:p>
    <w:p w14:paraId="30C61069" w14:textId="73DDC81A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1.</w:t>
      </w:r>
      <w:r w:rsidRPr="00B972B9">
        <w:rPr>
          <w:rFonts w:hint="eastAsia"/>
        </w:rPr>
        <w:t>信息科技人员配置不足，信息技术部员工数量无法满足公司信息系统建设、运维、安全防控等工作需求，部分员工身兼数职，工作负荷较大，导致工作效率不高、风险防控不到位；信息科技人员专业能力不足，缺乏网络安全、数据安全、系统运维等相关专业知识和技能，无法有效应对复杂的信息科技风险。</w:t>
      </w:r>
    </w:p>
    <w:p w14:paraId="397069E1" w14:textId="1E527E84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2.</w:t>
      </w:r>
      <w:r w:rsidRPr="00B972B9">
        <w:rPr>
          <w:rFonts w:hint="eastAsia"/>
        </w:rPr>
        <w:t>应急处置机制不完善，未制定完善的信息科技应急预案（如系统</w:t>
      </w:r>
      <w:proofErr w:type="gramStart"/>
      <w:r w:rsidRPr="00B972B9">
        <w:rPr>
          <w:rFonts w:hint="eastAsia"/>
        </w:rPr>
        <w:t>宕</w:t>
      </w:r>
      <w:proofErr w:type="gramEnd"/>
      <w:r w:rsidRPr="00B972B9">
        <w:rPr>
          <w:rFonts w:hint="eastAsia"/>
        </w:rPr>
        <w:t>机、网络攻击、数据泄露等应急预案），应急预案内容不具体、可操作性不强；未定期开展应急演练，员工应急处置能力不足，一旦发生信息科技安全事件，无法及时、有效处置，导致事件扩大，造成更大损失。</w:t>
      </w:r>
    </w:p>
    <w:p w14:paraId="289ABF7F" w14:textId="5DCC452C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3.</w:t>
      </w:r>
      <w:r w:rsidRPr="00B972B9">
        <w:rPr>
          <w:rFonts w:hint="eastAsia"/>
        </w:rPr>
        <w:t>信息科技培训不到位，未建立常态化的信息科技培训机制，未定期对全体员工开展网络安全、数据安全、信息系统使用等相关培训，员工信息安全意识薄弱，存在违规操作、随意泄露数据等行为，增加信息科技风险。</w:t>
      </w:r>
    </w:p>
    <w:p w14:paraId="53B12E0C" w14:textId="77777777" w:rsidR="00B972B9" w:rsidRPr="00B972B9" w:rsidRDefault="00B972B9" w:rsidP="00B972B9">
      <w:pPr>
        <w:ind w:firstLineChars="200" w:firstLine="420"/>
        <w:rPr>
          <w:rFonts w:hint="eastAsia"/>
        </w:rPr>
      </w:pPr>
      <w:bookmarkStart w:id="7" w:name="heading_37"/>
      <w:r w:rsidRPr="00B972B9">
        <w:rPr>
          <w:rFonts w:hint="eastAsia"/>
          <w:b/>
        </w:rPr>
        <w:t>三、问题产生的原因分析</w:t>
      </w:r>
      <w:bookmarkEnd w:id="7"/>
    </w:p>
    <w:p w14:paraId="4F406411" w14:textId="0086A42C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1.</w:t>
      </w:r>
      <w:r w:rsidRPr="00B972B9">
        <w:rPr>
          <w:rFonts w:hint="eastAsia"/>
        </w:rPr>
        <w:t>信息科技管理意识薄弱，公司管理层及各部门员工对信息科技管理的重要性认识不足，忽视了信息系统安全、数据安全对公司运营发展的重要意义，认为信息科技管理只是信息技术部的职责，缺乏全员参与的信息安全意识。</w:t>
      </w:r>
    </w:p>
    <w:p w14:paraId="744BB49E" w14:textId="4854D0C6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2.</w:t>
      </w:r>
      <w:r w:rsidRPr="00B972B9">
        <w:rPr>
          <w:rFonts w:hint="eastAsia"/>
        </w:rPr>
        <w:t>信息科技制度建设滞后，未结合国家法律法规、行业监管要求及公司信息科技发展情况，及时更新、完善信息科技制度体系，制度缺乏适用性和可操作性；同时，制度执行监督机制不健全，导致制度无法有效落地执行。</w:t>
      </w:r>
    </w:p>
    <w:p w14:paraId="175D0670" w14:textId="78DA1CE3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3.</w:t>
      </w:r>
      <w:r w:rsidRPr="00B972B9">
        <w:rPr>
          <w:rFonts w:hint="eastAsia"/>
        </w:rPr>
        <w:t>信息科技投入不足，公司在信息系统建设、网络安全设备、数据安全防护、人员培训等方面的投入不足，导致信息系统老旧、安全防护设备配置落后、人员专业能力不足，无法有效防范信息科技风险。</w:t>
      </w:r>
    </w:p>
    <w:p w14:paraId="66CCC609" w14:textId="6293176A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4.</w:t>
      </w:r>
      <w:r w:rsidRPr="00B972B9">
        <w:rPr>
          <w:rFonts w:hint="eastAsia"/>
        </w:rPr>
        <w:t>责任分工不够明确，未明确信息技术部、各业务部门在信息科技管理中的具体职责，存在部分事项责任主体不明确、推诿扯皮的情况；信息技术部内部管理不规范，岗位设置不合理，工作流程不清晰，影响工作效率和风险防控效果。</w:t>
      </w:r>
    </w:p>
    <w:p w14:paraId="58D62ED2" w14:textId="3FF62D87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5.</w:t>
      </w:r>
      <w:r w:rsidRPr="00B972B9">
        <w:rPr>
          <w:rFonts w:hint="eastAsia"/>
        </w:rPr>
        <w:t>人员专业能力不足，信息科技人员缺乏系统的专业培训，对网络安全、数据安全、系统运维等相关知识和技能的掌握不够深入，无法有效应对复杂的信息科技风险；同时，全员</w:t>
      </w:r>
      <w:r w:rsidRPr="00B972B9">
        <w:rPr>
          <w:rFonts w:hint="eastAsia"/>
        </w:rPr>
        <w:lastRenderedPageBreak/>
        <w:t>信息安全培训不到位，员工信息安全意识和操作规范程度不足。</w:t>
      </w:r>
    </w:p>
    <w:p w14:paraId="2BCF092E" w14:textId="77777777" w:rsidR="00B972B9" w:rsidRPr="00B972B9" w:rsidRDefault="00B972B9" w:rsidP="00B972B9">
      <w:pPr>
        <w:ind w:firstLineChars="200" w:firstLine="420"/>
        <w:rPr>
          <w:rFonts w:hint="eastAsia"/>
        </w:rPr>
      </w:pPr>
      <w:bookmarkStart w:id="8" w:name="heading_38"/>
      <w:r w:rsidRPr="00B972B9">
        <w:rPr>
          <w:rFonts w:hint="eastAsia"/>
          <w:b/>
        </w:rPr>
        <w:t>四、审计整改建议</w:t>
      </w:r>
      <w:bookmarkEnd w:id="8"/>
    </w:p>
    <w:p w14:paraId="409FE9DA" w14:textId="77777777" w:rsidR="00B972B9" w:rsidRPr="00B972B9" w:rsidRDefault="00B972B9" w:rsidP="00B972B9">
      <w:pPr>
        <w:ind w:firstLineChars="200" w:firstLine="420"/>
        <w:rPr>
          <w:rFonts w:hint="eastAsia"/>
        </w:rPr>
      </w:pPr>
      <w:bookmarkStart w:id="9" w:name="heading_39"/>
      <w:r w:rsidRPr="00B972B9">
        <w:rPr>
          <w:rFonts w:hint="eastAsia"/>
          <w:b/>
        </w:rPr>
        <w:t>（一）完善信息科技制度体系</w:t>
      </w:r>
      <w:bookmarkEnd w:id="9"/>
    </w:p>
    <w:p w14:paraId="51DB1641" w14:textId="623D5CB9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1.</w:t>
      </w:r>
      <w:r w:rsidRPr="00B972B9">
        <w:rPr>
          <w:rFonts w:hint="eastAsia"/>
        </w:rPr>
        <w:t>开展信息科技制度专项梳理工作，结合《网络安全法》《数据安全法》《个人信息保护法》等国家法律法规及行业监管要求，及时更新、修订信息科技相关制度，细化数据分级分类、网络安全、系统建设与运维等相关条款，确保制度的适用性和可操作性。</w:t>
      </w:r>
    </w:p>
    <w:p w14:paraId="5CF18F15" w14:textId="671B0663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2.</w:t>
      </w:r>
      <w:r w:rsidRPr="00B972B9">
        <w:rPr>
          <w:rFonts w:hint="eastAsia"/>
        </w:rPr>
        <w:t>完善制度体系，制定信息系统项目建设管理办法、数据备份与恢复管理制度、应急处置管理制度等专项制度，填补制度空白，确保信息科技管理各领域均有制度可遵循。</w:t>
      </w:r>
    </w:p>
    <w:p w14:paraId="3A0AFFCE" w14:textId="12D0F45C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3.</w:t>
      </w:r>
      <w:r w:rsidRPr="00B972B9">
        <w:rPr>
          <w:rFonts w:hint="eastAsia"/>
        </w:rPr>
        <w:t>建立制度执行监督与评估机制，每年度对信息科技制度的执行情况进行评估，对各部门、各岗位执行制度的情况进行监督检查，对违反制度的行为及时追究相关人员责任，确保制度有效落地执行。</w:t>
      </w:r>
    </w:p>
    <w:p w14:paraId="5304603F" w14:textId="77777777" w:rsidR="00B972B9" w:rsidRPr="00B972B9" w:rsidRDefault="00B972B9" w:rsidP="00B972B9">
      <w:pPr>
        <w:ind w:firstLineChars="200" w:firstLine="420"/>
        <w:rPr>
          <w:rFonts w:hint="eastAsia"/>
        </w:rPr>
      </w:pPr>
      <w:bookmarkStart w:id="10" w:name="heading_40"/>
      <w:r w:rsidRPr="00B972B9">
        <w:rPr>
          <w:rFonts w:hint="eastAsia"/>
          <w:b/>
        </w:rPr>
        <w:t>（二）规范信息系统建设与运维管理</w:t>
      </w:r>
      <w:bookmarkEnd w:id="10"/>
    </w:p>
    <w:p w14:paraId="69ED25A1" w14:textId="753B3294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1.</w:t>
      </w:r>
      <w:r w:rsidRPr="00B972B9">
        <w:rPr>
          <w:rFonts w:hint="eastAsia"/>
        </w:rPr>
        <w:t>规范信息系统建设流程，明确信息系统建设项目的立项、可行性研究、招标、验收等审批程序，所有建设项目必须按规定履行审批手续，严禁</w:t>
      </w:r>
      <w:r w:rsidRPr="00B972B9">
        <w:t>“</w:t>
      </w:r>
      <w:r w:rsidRPr="00B972B9">
        <w:rPr>
          <w:rFonts w:hint="eastAsia"/>
        </w:rPr>
        <w:t>先建设、后补审批</w:t>
      </w:r>
      <w:r w:rsidRPr="00B972B9">
        <w:t>”</w:t>
      </w:r>
      <w:r w:rsidRPr="00B972B9">
        <w:rPr>
          <w:rFonts w:hint="eastAsia"/>
        </w:rPr>
        <w:t>；建立完善的项目管理机制，加强项目质量控制和进度管控，明确项目负责人，确保项目按时、按质完成。</w:t>
      </w:r>
    </w:p>
    <w:p w14:paraId="49C97C09" w14:textId="7B104AB4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2.</w:t>
      </w:r>
      <w:r w:rsidRPr="00B972B9">
        <w:rPr>
          <w:rFonts w:hint="eastAsia"/>
        </w:rPr>
        <w:t>健全信息系统运</w:t>
      </w:r>
      <w:proofErr w:type="gramStart"/>
      <w:r w:rsidRPr="00B972B9">
        <w:rPr>
          <w:rFonts w:hint="eastAsia"/>
        </w:rPr>
        <w:t>维管理</w:t>
      </w:r>
      <w:proofErr w:type="gramEnd"/>
      <w:r w:rsidRPr="00B972B9">
        <w:rPr>
          <w:rFonts w:hint="eastAsia"/>
        </w:rPr>
        <w:t>制度，</w:t>
      </w:r>
      <w:proofErr w:type="gramStart"/>
      <w:r w:rsidRPr="00B972B9">
        <w:rPr>
          <w:rFonts w:hint="eastAsia"/>
        </w:rPr>
        <w:t>完善运</w:t>
      </w:r>
      <w:proofErr w:type="gramEnd"/>
      <w:r w:rsidRPr="00B972B9">
        <w:rPr>
          <w:rFonts w:hint="eastAsia"/>
        </w:rPr>
        <w:t>维记录，详细记录系统故障、维护内容、维护人员、维护时间等信息，确保运</w:t>
      </w:r>
      <w:proofErr w:type="gramStart"/>
      <w:r w:rsidRPr="00B972B9">
        <w:rPr>
          <w:rFonts w:hint="eastAsia"/>
        </w:rPr>
        <w:t>维过程</w:t>
      </w:r>
      <w:proofErr w:type="gramEnd"/>
      <w:r w:rsidRPr="00B972B9">
        <w:rPr>
          <w:rFonts w:hint="eastAsia"/>
        </w:rPr>
        <w:t>可追溯；增加系统日常巡检频次，建立</w:t>
      </w:r>
      <w:proofErr w:type="gramStart"/>
      <w:r w:rsidRPr="00B972B9">
        <w:rPr>
          <w:rFonts w:hint="eastAsia"/>
        </w:rPr>
        <w:t>巡检台</w:t>
      </w:r>
      <w:proofErr w:type="gramEnd"/>
      <w:r w:rsidRPr="00B972B9">
        <w:rPr>
          <w:rFonts w:hint="eastAsia"/>
        </w:rPr>
        <w:t>账，及时发现和处理系统潜在故障，保障系统稳定运行。</w:t>
      </w:r>
    </w:p>
    <w:p w14:paraId="51A84A59" w14:textId="3B0ECDCF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3.</w:t>
      </w:r>
      <w:r w:rsidRPr="00B972B9">
        <w:rPr>
          <w:rFonts w:hint="eastAsia"/>
        </w:rPr>
        <w:t>规范信息系统版本管理，制定系统版本更新、升级管理制度，系统版本更新前必须进行充分的测试，更新后及时留存版本备份，避免出现兼容性问题；对老旧系统进行专项梳理，及时升级、淘汰存在安全漏洞和运行风险的老旧系统，提升系统运行安全性和稳定性。</w:t>
      </w:r>
    </w:p>
    <w:p w14:paraId="40391372" w14:textId="77777777" w:rsidR="00B972B9" w:rsidRPr="00B972B9" w:rsidRDefault="00B972B9" w:rsidP="00B972B9">
      <w:pPr>
        <w:ind w:firstLineChars="200" w:firstLine="420"/>
        <w:rPr>
          <w:rFonts w:hint="eastAsia"/>
        </w:rPr>
      </w:pPr>
      <w:bookmarkStart w:id="11" w:name="heading_41"/>
      <w:r w:rsidRPr="00B972B9">
        <w:rPr>
          <w:rFonts w:hint="eastAsia"/>
          <w:b/>
        </w:rPr>
        <w:t>（三）强化网络安全防控措施</w:t>
      </w:r>
      <w:bookmarkEnd w:id="11"/>
    </w:p>
    <w:p w14:paraId="68ABD175" w14:textId="41FA3FC3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1.</w:t>
      </w:r>
      <w:r w:rsidRPr="00B972B9">
        <w:rPr>
          <w:rFonts w:hint="eastAsia"/>
        </w:rPr>
        <w:t>完善网络边界安全防护体系，优化防火墙、入侵检测系统等安全设备配置，及时更新安全策略，加强对外部网络攻击、非法入侵的防范；建立内网</w:t>
      </w:r>
      <w:proofErr w:type="gramStart"/>
      <w:r w:rsidRPr="00B972B9">
        <w:rPr>
          <w:rFonts w:hint="eastAsia"/>
        </w:rPr>
        <w:t>接入管</w:t>
      </w:r>
      <w:proofErr w:type="gramEnd"/>
      <w:r w:rsidRPr="00B972B9">
        <w:rPr>
          <w:rFonts w:hint="eastAsia"/>
        </w:rPr>
        <w:t>控机制，严禁员工私自连接外部网络、使用非法设备接入内网，对违规行为进行严肃处理。</w:t>
      </w:r>
    </w:p>
    <w:p w14:paraId="228F5590" w14:textId="386CF335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2.</w:t>
      </w:r>
      <w:r w:rsidRPr="00B972B9">
        <w:rPr>
          <w:rFonts w:hint="eastAsia"/>
        </w:rPr>
        <w:t>严格终端安全管理，建立完善的终端安全管理制度，为所有员工办公电脑统一安装杀毒软件、终端安全管理软件，并定期更新病毒库；规范员工办公电脑密码设置，要求密码复杂度达标、定期更换，加强密码安全管控，防范密码泄露风险。</w:t>
      </w:r>
    </w:p>
    <w:p w14:paraId="6FD249E7" w14:textId="46BB0A27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3.</w:t>
      </w:r>
      <w:r w:rsidRPr="00B972B9">
        <w:rPr>
          <w:rFonts w:hint="eastAsia"/>
        </w:rPr>
        <w:t>规范安全日志管理，明确网络设备、服务器、终端等设备的安全日志留存期限（至少满足监管要求），建立日志分析机制，安排专人定期分析安全日志，及时发现网络攻击、非法操作等异常情况，追溯安全事件源头，采取针对性整改措施。</w:t>
      </w:r>
    </w:p>
    <w:p w14:paraId="716A25E4" w14:textId="77777777" w:rsidR="00B972B9" w:rsidRPr="00B972B9" w:rsidRDefault="00B972B9" w:rsidP="00B972B9">
      <w:pPr>
        <w:ind w:firstLineChars="200" w:firstLine="420"/>
        <w:rPr>
          <w:rFonts w:hint="eastAsia"/>
        </w:rPr>
      </w:pPr>
      <w:bookmarkStart w:id="12" w:name="heading_42"/>
      <w:r w:rsidRPr="00B972B9">
        <w:rPr>
          <w:rFonts w:hint="eastAsia"/>
          <w:b/>
        </w:rPr>
        <w:t>（四）规范数据安全管理</w:t>
      </w:r>
      <w:bookmarkEnd w:id="12"/>
    </w:p>
    <w:p w14:paraId="103C8927" w14:textId="1081421A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1.</w:t>
      </w:r>
      <w:r w:rsidRPr="00B972B9">
        <w:rPr>
          <w:rFonts w:hint="eastAsia"/>
        </w:rPr>
        <w:t>建立数据分级分类管理机制，对公司各类数据（业务数据、财务数据、客户数据、个人信息等）进行分级分类，明确不同级别数据的安全保护要求，对重要数据、敏感数据采取重点保护措施，如加密存储、访问权限管控等。</w:t>
      </w:r>
    </w:p>
    <w:p w14:paraId="7D66513D" w14:textId="49D1A14F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2.</w:t>
      </w:r>
      <w:r w:rsidRPr="00B972B9">
        <w:rPr>
          <w:rFonts w:hint="eastAsia"/>
        </w:rPr>
        <w:t>完善数据存储与备份机制，对重要数据采取加密存储措施，加强数据存储设备的安全防护；建立定期数据备份制度，对重要数据进行定期备份，并实现异地存储，定期对备份数据进行恢复测试，确保备份数据可正常使用，防范数据丢失风险。</w:t>
      </w:r>
    </w:p>
    <w:p w14:paraId="59479A94" w14:textId="0A262094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3.</w:t>
      </w:r>
      <w:r w:rsidRPr="00B972B9">
        <w:rPr>
          <w:rFonts w:hint="eastAsia"/>
        </w:rPr>
        <w:t>严格数据使用与传输管控，建立数据使用审批流程，员工访问、下载、传输重要数据、敏感数据必须履行审批手续；数据传输过程中采取加密措施，防范数据传输过程中泄露；建立离职员工数据访问权限回收机制，员工离职后及时回收其所有数据访问权限，防范数据泄露风险。</w:t>
      </w:r>
    </w:p>
    <w:p w14:paraId="2B01FEB4" w14:textId="77777777" w:rsidR="00B972B9" w:rsidRPr="00B972B9" w:rsidRDefault="00B972B9" w:rsidP="00B972B9">
      <w:pPr>
        <w:ind w:firstLineChars="200" w:firstLine="420"/>
        <w:rPr>
          <w:rFonts w:hint="eastAsia"/>
        </w:rPr>
      </w:pPr>
      <w:bookmarkStart w:id="13" w:name="heading_43"/>
      <w:r w:rsidRPr="00B972B9">
        <w:rPr>
          <w:rFonts w:hint="eastAsia"/>
          <w:b/>
        </w:rPr>
        <w:t>（五）加强人员管理与应急处置能力建设</w:t>
      </w:r>
      <w:bookmarkEnd w:id="13"/>
    </w:p>
    <w:p w14:paraId="0694F831" w14:textId="73BC8F2D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1.</w:t>
      </w:r>
      <w:r w:rsidRPr="00B972B9">
        <w:rPr>
          <w:rFonts w:hint="eastAsia"/>
        </w:rPr>
        <w:t>优化信息科技人员配置，根据公司信息科技工作需求，合理增加信息技术部员工数量，</w:t>
      </w:r>
      <w:r w:rsidRPr="00B972B9">
        <w:rPr>
          <w:rFonts w:hint="eastAsia"/>
        </w:rPr>
        <w:lastRenderedPageBreak/>
        <w:t>明确岗位分工，减轻员工工作负荷；加强信息科技人员专业培训，定期组织开展网络安全、数据安全、系统运维等相关专业培训，邀请行业专家进行授课，提升人员专业能力，应对复杂的信息科技风险。</w:t>
      </w:r>
    </w:p>
    <w:p w14:paraId="1C021724" w14:textId="5CD63EF2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2</w:t>
      </w:r>
      <w:r>
        <w:rPr>
          <w:rFonts w:hint="eastAsia"/>
        </w:rPr>
        <w:t xml:space="preserve"> </w:t>
      </w:r>
      <w:r w:rsidRPr="00B972B9">
        <w:t>.</w:t>
      </w:r>
      <w:r w:rsidRPr="00B972B9">
        <w:rPr>
          <w:rFonts w:hint="eastAsia"/>
        </w:rPr>
        <w:t>完善应急处置机制，制定完善的信息科技应急预案，明确各类信息科技安全事件（系统</w:t>
      </w:r>
      <w:proofErr w:type="gramStart"/>
      <w:r w:rsidRPr="00B972B9">
        <w:rPr>
          <w:rFonts w:hint="eastAsia"/>
        </w:rPr>
        <w:t>宕</w:t>
      </w:r>
      <w:proofErr w:type="gramEnd"/>
      <w:r w:rsidRPr="00B972B9">
        <w:rPr>
          <w:rFonts w:hint="eastAsia"/>
        </w:rPr>
        <w:t>机、网络攻击、数据泄露等）的处置流程、责任分工、应急措施，提升应急预案的可操作性；定期开展应急演练，每半年至少开展一次全面应急演练，提升员工应急处置能力，确保发生安全事件时能够及时、有效处置，降低事件造成的损失。</w:t>
      </w:r>
    </w:p>
    <w:p w14:paraId="173E816B" w14:textId="2239C001" w:rsidR="00B972B9" w:rsidRPr="00B972B9" w:rsidRDefault="00B972B9" w:rsidP="00B972B9">
      <w:pPr>
        <w:ind w:firstLineChars="200" w:firstLine="420"/>
        <w:rPr>
          <w:rFonts w:hint="eastAsia"/>
        </w:rPr>
      </w:pPr>
      <w:r w:rsidRPr="00B972B9">
        <w:t>3.</w:t>
      </w:r>
      <w:r w:rsidRPr="00B972B9">
        <w:rPr>
          <w:rFonts w:hint="eastAsia"/>
        </w:rPr>
        <w:t>建立常态化信息科技培训机制，定期对全体员工开展网络安全、数据安全、信息系统使用等相关培训，提升员工信息安全意识和操作规范程度，引导员工自觉遵守信息科技管理制度，杜绝违规操作行为，形成全员参与信息安全防控的良好氛围。</w:t>
      </w:r>
    </w:p>
    <w:p w14:paraId="684EB764" w14:textId="77777777" w:rsidR="00165913" w:rsidRPr="00B972B9" w:rsidRDefault="00165913" w:rsidP="00B972B9">
      <w:pPr>
        <w:rPr>
          <w:rFonts w:hint="eastAsia"/>
        </w:rPr>
      </w:pPr>
    </w:p>
    <w:sectPr w:rsidR="00165913" w:rsidRPr="00B972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2B9"/>
    <w:rsid w:val="00165913"/>
    <w:rsid w:val="00234B85"/>
    <w:rsid w:val="00993368"/>
    <w:rsid w:val="00B972B9"/>
    <w:rsid w:val="00DA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BDAE9"/>
  <w15:chartTrackingRefBased/>
  <w15:docId w15:val="{AEDEABED-C89F-49CB-992C-A5EF3C607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972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2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2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2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2B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2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2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2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72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7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7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72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72B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72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72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72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72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72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7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2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72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72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72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72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72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7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72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7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678</Words>
  <Characters>3868</Characters>
  <Application>Microsoft Office Word</Application>
  <DocSecurity>0</DocSecurity>
  <Lines>32</Lines>
  <Paragraphs>9</Paragraphs>
  <ScaleCrop>false</ScaleCrop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Dior</dc:creator>
  <cp:keywords/>
  <dc:description/>
  <cp:lastModifiedBy>Wu Dior</cp:lastModifiedBy>
  <cp:revision>1</cp:revision>
  <dcterms:created xsi:type="dcterms:W3CDTF">2026-01-28T03:36:00Z</dcterms:created>
  <dcterms:modified xsi:type="dcterms:W3CDTF">2026-01-28T03:39:00Z</dcterms:modified>
</cp:coreProperties>
</file>