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2A681" w14:textId="77777777" w:rsidR="00EE6D16" w:rsidRDefault="001356EF">
      <w:pPr>
        <w:spacing w:after="80"/>
      </w:pPr>
      <w:r>
        <w:rPr>
          <w:noProof/>
        </w:rPr>
        <w:drawing>
          <wp:inline distT="0" distB="0" distL="0" distR="0" wp14:anchorId="5E1E06CC" wp14:editId="40F7ABA2">
            <wp:extent cx="6035040" cy="880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itution.png"/>
                    <pic:cNvPicPr/>
                  </pic:nvPicPr>
                  <pic:blipFill>
                    <a:blip r:embed="rId8"/>
                    <a:stretch>
                      <a:fillRect/>
                    </a:stretch>
                  </pic:blipFill>
                  <pic:spPr>
                    <a:xfrm>
                      <a:off x="0" y="0"/>
                      <a:ext cx="6035040" cy="880669"/>
                    </a:xfrm>
                    <a:prstGeom prst="rect">
                      <a:avLst/>
                    </a:prstGeom>
                  </pic:spPr>
                </pic:pic>
              </a:graphicData>
            </a:graphic>
          </wp:inline>
        </w:drawing>
      </w:r>
    </w:p>
    <w:p w14:paraId="079A8BD7" w14:textId="77777777" w:rsidR="00EE6D16" w:rsidRPr="00034156" w:rsidRDefault="001356EF">
      <w:pPr>
        <w:pStyle w:val="Ttulo"/>
        <w:jc w:val="center"/>
        <w:rPr>
          <w:lang w:val="es-CL"/>
        </w:rPr>
      </w:pPr>
      <w:r w:rsidRPr="00034156">
        <w:rPr>
          <w:lang w:val="es-CL"/>
        </w:rPr>
        <w:t>Tarea Nº1</w:t>
      </w:r>
    </w:p>
    <w:p w14:paraId="4EF37D03" w14:textId="77777777" w:rsidR="00EE6D16" w:rsidRPr="00034156" w:rsidRDefault="001356EF">
      <w:pPr>
        <w:spacing w:after="60"/>
        <w:jc w:val="center"/>
        <w:rPr>
          <w:lang w:val="es-CL"/>
        </w:rPr>
      </w:pPr>
      <w:r w:rsidRPr="00034156">
        <w:rPr>
          <w:b/>
          <w:lang w:val="es-CL"/>
        </w:rPr>
        <w:t>Transmisión y reconstrucción de mensajes Morse con luz</w:t>
      </w:r>
    </w:p>
    <w:p w14:paraId="6E0FC7FC" w14:textId="77777777" w:rsidR="00EE6D16" w:rsidRPr="00034156" w:rsidRDefault="001356EF">
      <w:pPr>
        <w:spacing w:after="200"/>
        <w:jc w:val="center"/>
        <w:rPr>
          <w:lang w:val="es-CL"/>
        </w:rPr>
      </w:pPr>
      <w:r w:rsidRPr="00034156">
        <w:rPr>
          <w:sz w:val="21"/>
          <w:lang w:val="es-CL"/>
        </w:rPr>
        <w:t>Sistemas de Comunicaciones 2026 · Dr. Fernando Castillo Rivera</w:t>
      </w:r>
    </w:p>
    <w:p w14:paraId="6E77FDF6" w14:textId="6943530A" w:rsidR="00EE6D16" w:rsidRPr="00034156" w:rsidRDefault="001356EF">
      <w:pPr>
        <w:spacing w:after="200"/>
        <w:jc w:val="center"/>
        <w:rPr>
          <w:lang w:val="es-CL"/>
        </w:rPr>
      </w:pPr>
      <w:r w:rsidRPr="00034156">
        <w:rPr>
          <w:sz w:val="21"/>
          <w:lang w:val="es-CL"/>
        </w:rPr>
        <w:t xml:space="preserve">Fecha de publicación: </w:t>
      </w:r>
      <w:r w:rsidR="00034156">
        <w:rPr>
          <w:sz w:val="21"/>
          <w:lang w:val="es-CL"/>
        </w:rPr>
        <w:t>08/10/26</w:t>
      </w:r>
      <w:r w:rsidRPr="00034156">
        <w:rPr>
          <w:sz w:val="21"/>
          <w:lang w:val="es-CL"/>
        </w:rPr>
        <w:br/>
        <w:t xml:space="preserve">Fecha de entrega y demostración: </w:t>
      </w:r>
      <w:r w:rsidR="00034156">
        <w:rPr>
          <w:sz w:val="21"/>
          <w:lang w:val="es-CL"/>
        </w:rPr>
        <w:t>2</w:t>
      </w:r>
      <w:r w:rsidR="00B16AE0">
        <w:rPr>
          <w:sz w:val="21"/>
          <w:lang w:val="es-CL"/>
        </w:rPr>
        <w:t>8</w:t>
      </w:r>
      <w:r w:rsidR="00034156">
        <w:rPr>
          <w:sz w:val="21"/>
          <w:lang w:val="es-CL"/>
        </w:rPr>
        <w:t>/10/26</w:t>
      </w:r>
    </w:p>
    <w:p w14:paraId="0C56CA78" w14:textId="77777777" w:rsidR="00EE6D16" w:rsidRPr="00034156" w:rsidRDefault="001356EF">
      <w:pPr>
        <w:pStyle w:val="Ttulo1"/>
        <w:rPr>
          <w:lang w:val="es-CL"/>
        </w:rPr>
      </w:pPr>
      <w:r w:rsidRPr="00034156">
        <w:rPr>
          <w:lang w:val="es-CL"/>
        </w:rPr>
        <w:t>OBJETIVOS</w:t>
      </w:r>
    </w:p>
    <w:p w14:paraId="78A21A0F" w14:textId="031D586D" w:rsidR="00EE6D16" w:rsidRPr="00034156" w:rsidRDefault="001356EF">
      <w:pPr>
        <w:spacing w:after="140"/>
        <w:ind w:left="259" w:hanging="259"/>
        <w:rPr>
          <w:lang w:val="es-CL"/>
        </w:rPr>
      </w:pPr>
      <w:r w:rsidRPr="00034156">
        <w:rPr>
          <w:b/>
          <w:lang w:val="es-CL"/>
        </w:rPr>
        <w:t>1.</w:t>
      </w:r>
      <w:r w:rsidRPr="00034156">
        <w:rPr>
          <w:lang w:val="es-CL"/>
        </w:rPr>
        <w:t xml:space="preserve"> Transmitir con una fuente de luz el mensaje </w:t>
      </w:r>
      <w:r w:rsidRPr="002A1CB7">
        <w:rPr>
          <w:b/>
          <w:bCs/>
          <w:lang w:val="es-CL"/>
        </w:rPr>
        <w:t>SIS</w:t>
      </w:r>
      <w:r w:rsidR="00034156" w:rsidRPr="002A1CB7">
        <w:rPr>
          <w:b/>
          <w:bCs/>
          <w:lang w:val="es-CL"/>
        </w:rPr>
        <w:t xml:space="preserve"> COM</w:t>
      </w:r>
      <w:r w:rsidRPr="00034156">
        <w:rPr>
          <w:lang w:val="es-CL"/>
        </w:rPr>
        <w:t xml:space="preserve"> en código Morse y reconstruirlo mediante una cámara y un programa.</w:t>
      </w:r>
    </w:p>
    <w:p w14:paraId="7DCEA1B0" w14:textId="77777777" w:rsidR="00EE6D16" w:rsidRPr="00034156" w:rsidRDefault="001356EF">
      <w:pPr>
        <w:spacing w:after="140"/>
        <w:ind w:left="259" w:hanging="259"/>
        <w:rPr>
          <w:lang w:val="es-CL"/>
        </w:rPr>
      </w:pPr>
      <w:r w:rsidRPr="00034156">
        <w:rPr>
          <w:b/>
          <w:lang w:val="es-CL"/>
        </w:rPr>
        <w:t>2.</w:t>
      </w:r>
      <w:r w:rsidRPr="00034156">
        <w:rPr>
          <w:lang w:val="es-CL"/>
        </w:rPr>
        <w:t xml:space="preserve"> Analizar la señal recibida en el tiempo y en la frecuencia, y relacionar su calidad con las condiciones del enlace.</w:t>
      </w:r>
    </w:p>
    <w:p w14:paraId="7B1DE108" w14:textId="77777777" w:rsidR="00EE6D16" w:rsidRPr="00034156" w:rsidRDefault="001356EF">
      <w:pPr>
        <w:spacing w:after="140"/>
        <w:ind w:left="259" w:hanging="259"/>
        <w:rPr>
          <w:lang w:val="es-CL"/>
        </w:rPr>
      </w:pPr>
      <w:r w:rsidRPr="00034156">
        <w:rPr>
          <w:b/>
          <w:lang w:val="es-CL"/>
        </w:rPr>
        <w:t>3.</w:t>
      </w:r>
      <w:r w:rsidRPr="00034156">
        <w:rPr>
          <w:lang w:val="es-CL"/>
        </w:rPr>
        <w:t xml:space="preserve"> Cuantificar los errores de transmisión y observar cómo cambia el desempeño al aumentar la distancia.</w:t>
      </w:r>
    </w:p>
    <w:p w14:paraId="444EF91A" w14:textId="77777777" w:rsidR="00EE6D16" w:rsidRPr="00034156" w:rsidRDefault="001356EF">
      <w:pPr>
        <w:spacing w:after="140"/>
        <w:ind w:left="259" w:hanging="259"/>
        <w:rPr>
          <w:lang w:val="es-CL"/>
        </w:rPr>
      </w:pPr>
      <w:r w:rsidRPr="00034156">
        <w:rPr>
          <w:b/>
          <w:lang w:val="es-CL"/>
        </w:rPr>
        <w:t>4.</w:t>
      </w:r>
      <w:r w:rsidRPr="00034156">
        <w:rPr>
          <w:lang w:val="es-CL"/>
        </w:rPr>
        <w:t xml:space="preserve"> Explicar la relación entre el código Morse y los niveles OOK, y comunicar los resultados mediante un informe y una demostración.</w:t>
      </w:r>
    </w:p>
    <w:p w14:paraId="24B72467" w14:textId="77777777" w:rsidR="00EE6D16" w:rsidRPr="00034156" w:rsidRDefault="001356EF">
      <w:pPr>
        <w:pStyle w:val="Ttulo1"/>
        <w:rPr>
          <w:lang w:val="es-CL"/>
        </w:rPr>
      </w:pPr>
      <w:r w:rsidRPr="00034156">
        <w:rPr>
          <w:lang w:val="es-CL"/>
        </w:rPr>
        <w:t>ENTREGABLE</w:t>
      </w:r>
    </w:p>
    <w:p w14:paraId="20FC419C" w14:textId="24604AD3" w:rsidR="00EE6D16" w:rsidRPr="00034156" w:rsidRDefault="001356EF">
      <w:pPr>
        <w:rPr>
          <w:lang w:val="es-CL"/>
        </w:rPr>
      </w:pPr>
      <w:r w:rsidRPr="00034156">
        <w:rPr>
          <w:lang w:val="es-CL"/>
        </w:rPr>
        <w:t xml:space="preserve">La tarea se desarrolla en grupos de </w:t>
      </w:r>
      <w:r w:rsidR="002A1CB7">
        <w:rPr>
          <w:lang w:val="es-CL"/>
        </w:rPr>
        <w:t>2</w:t>
      </w:r>
      <w:r w:rsidRPr="00034156">
        <w:rPr>
          <w:lang w:val="es-CL"/>
        </w:rPr>
        <w:t xml:space="preserve"> integrantes. Entregue en Canvas un informe PDF con las respuestas a los dos problemas. Use los nombres de los integrantes en el archivo; por ejemplo, F_Castillo_M_Espinoza.pdf.</w:t>
      </w:r>
    </w:p>
    <w:p w14:paraId="086DCE60" w14:textId="77777777" w:rsidR="00EE6D16" w:rsidRPr="00034156" w:rsidRDefault="001356EF">
      <w:pPr>
        <w:rPr>
          <w:lang w:val="es-CL"/>
        </w:rPr>
      </w:pPr>
      <w:r w:rsidRPr="00034156">
        <w:rPr>
          <w:lang w:val="es-CL"/>
        </w:rPr>
        <w:t>Adjunte un ZIP o enlace accesible con los códigos, mensaje y patrón Morse previsto, videos originales, texto reconstruido, tabla de resultados y un README con instrucciones de ejecución. Incluya un video breve del montaje, de hasta 2 minutos. Todos los grupos realizarán una demostración en clase.</w:t>
      </w:r>
    </w:p>
    <w:p w14:paraId="7792DE09" w14:textId="77777777" w:rsidR="00EE6D16" w:rsidRPr="00034156" w:rsidRDefault="001356EF">
      <w:pPr>
        <w:rPr>
          <w:lang w:val="es-CL"/>
        </w:rPr>
      </w:pPr>
      <w:r w:rsidRPr="00034156">
        <w:rPr>
          <w:lang w:val="es-CL"/>
        </w:rPr>
        <w:t>Puede utilizar MATLAB o Python y apoyarse en IA para programar. Declare ese apoyo y cite los recursos utilizados. Cada integrante debe poder explicar el código, las mediciones y sus decisiones. Los resultados experimentales deben provenir del montaje del grupo.</w:t>
      </w:r>
    </w:p>
    <w:p w14:paraId="585D0311" w14:textId="77777777" w:rsidR="00EE6D16" w:rsidRPr="00034156" w:rsidRDefault="001356EF">
      <w:pPr>
        <w:pStyle w:val="Ttulo1"/>
        <w:rPr>
          <w:lang w:val="es-CL"/>
        </w:rPr>
      </w:pPr>
      <w:r w:rsidRPr="00034156">
        <w:rPr>
          <w:lang w:val="es-CL"/>
        </w:rPr>
        <w:t>EVALUACIÓN</w:t>
      </w:r>
    </w:p>
    <w:p w14:paraId="034B9080" w14:textId="77777777" w:rsidR="00EE6D16" w:rsidRPr="00034156" w:rsidRDefault="001356EF">
      <w:pPr>
        <w:rPr>
          <w:lang w:val="es-CL"/>
        </w:rPr>
      </w:pPr>
      <w:r w:rsidRPr="00034156">
        <w:rPr>
          <w:lang w:val="es-CL"/>
        </w:rPr>
        <w:t xml:space="preserve">La tarea tendrá </w:t>
      </w:r>
      <w:r w:rsidRPr="00034156">
        <w:rPr>
          <w:b/>
          <w:lang w:val="es-CL"/>
        </w:rPr>
        <w:t>dos notas: 50 % informe y 50 % presentación</w:t>
      </w:r>
      <w:r w:rsidRPr="00034156">
        <w:rPr>
          <w:lang w:val="es-CL"/>
        </w:rPr>
        <w:t>. Cada componente se evalúa sobre 6 puntos y su nota es 1 + puntaje obtenido, en escala de 1,0 a 7,0. La nota grupal de la tarea es el promedio de ambas. Las rúbricas y el ajuste por coevaluación se indican al final.</w:t>
      </w:r>
    </w:p>
    <w:p w14:paraId="04F33281" w14:textId="77777777" w:rsidR="00EE6D16" w:rsidRPr="00034156" w:rsidRDefault="001356EF">
      <w:pPr>
        <w:spacing w:after="0"/>
        <w:rPr>
          <w:lang w:val="es-CL"/>
        </w:rPr>
      </w:pPr>
      <w:r w:rsidRPr="00034156">
        <w:rPr>
          <w:b/>
          <w:lang w:val="es-CL"/>
        </w:rPr>
        <w:t>Autoevaluación y coevaluación.</w:t>
      </w:r>
      <w:r w:rsidRPr="00034156">
        <w:rPr>
          <w:lang w:val="es-CL"/>
        </w:rPr>
        <w:t xml:space="preserve"> Incluya en la portada el aporte individual de cada integrante, de 0 a 100 %; estos porcentajes no se reparten entre los miembros. Si no se declara, se asume 100 %. El bono de la competencia se aplica al certamen.</w:t>
      </w:r>
    </w:p>
    <w:p w14:paraId="00E53498" w14:textId="77777777" w:rsidR="00EE6D16" w:rsidRPr="00034156" w:rsidRDefault="001356EF">
      <w:pPr>
        <w:pStyle w:val="Ttulo1"/>
        <w:pageBreakBefore/>
        <w:rPr>
          <w:lang w:val="es-CL"/>
        </w:rPr>
      </w:pPr>
      <w:r w:rsidRPr="00034156">
        <w:rPr>
          <w:lang w:val="es-CL"/>
        </w:rPr>
        <w:lastRenderedPageBreak/>
        <w:t>PROBLEMA 1  Transmisión y reconstrucción en Morse  3,5 ptos</w:t>
      </w:r>
    </w:p>
    <w:p w14:paraId="741F5863" w14:textId="3C297EDC" w:rsidR="00EE6D16" w:rsidRPr="00034156" w:rsidRDefault="001356EF">
      <w:pPr>
        <w:rPr>
          <w:lang w:val="es-CL"/>
        </w:rPr>
      </w:pPr>
      <w:r w:rsidRPr="00034156">
        <w:rPr>
          <w:lang w:val="es-CL"/>
        </w:rPr>
        <w:t xml:space="preserve">Construya un sistema que transmita el mensaje </w:t>
      </w:r>
      <w:r w:rsidRPr="00034156">
        <w:rPr>
          <w:b/>
          <w:lang w:val="es-CL"/>
        </w:rPr>
        <w:t>SIS</w:t>
      </w:r>
      <w:r w:rsidR="002A1CB7">
        <w:rPr>
          <w:b/>
          <w:lang w:val="es-CL"/>
        </w:rPr>
        <w:t xml:space="preserve"> </w:t>
      </w:r>
      <w:r w:rsidRPr="00034156">
        <w:rPr>
          <w:b/>
          <w:lang w:val="es-CL"/>
        </w:rPr>
        <w:t>COM</w:t>
      </w:r>
      <w:r w:rsidRPr="00034156">
        <w:rPr>
          <w:lang w:val="es-CL"/>
        </w:rPr>
        <w:t xml:space="preserve"> mediante pulsos de luz en código Morse y que lo reconstruya como texto a partir de la grabación de una cámara. Se permite una pantalla o linterna de celular, un LED u otra fuente de luz cuya emisión pueda controlarse en el tiempo </w:t>
      </w:r>
      <w:r w:rsidR="00AA603F">
        <w:rPr>
          <w:lang w:val="es-CL"/>
        </w:rPr>
        <w:t>(Tenga cuidado</w:t>
      </w:r>
      <w:r w:rsidRPr="00034156">
        <w:rPr>
          <w:lang w:val="es-CL"/>
        </w:rPr>
        <w:t xml:space="preserve"> </w:t>
      </w:r>
      <w:r w:rsidR="00AA603F">
        <w:rPr>
          <w:lang w:val="es-CL"/>
        </w:rPr>
        <w:t>si piensa</w:t>
      </w:r>
      <w:r w:rsidRPr="00034156">
        <w:rPr>
          <w:lang w:val="es-CL"/>
        </w:rPr>
        <w:t xml:space="preserve"> utilizar</w:t>
      </w:r>
      <w:r w:rsidR="00AA603F">
        <w:rPr>
          <w:lang w:val="es-CL"/>
        </w:rPr>
        <w:t xml:space="preserve"> un</w:t>
      </w:r>
      <w:r w:rsidRPr="00034156">
        <w:rPr>
          <w:lang w:val="es-CL"/>
        </w:rPr>
        <w:t xml:space="preserve"> láser</w:t>
      </w:r>
      <w:r w:rsidR="00AA603F">
        <w:rPr>
          <w:lang w:val="es-CL"/>
        </w:rPr>
        <w:t>, dado que puede quemar el sensor)</w:t>
      </w:r>
      <w:r w:rsidRPr="00034156">
        <w:rPr>
          <w:lang w:val="es-CL"/>
        </w:rPr>
        <w:t xml:space="preserve"> El celular es solo una alternativa.</w:t>
      </w:r>
    </w:p>
    <w:p w14:paraId="718ED337" w14:textId="77777777" w:rsidR="00EE6D16" w:rsidRPr="00034156" w:rsidRDefault="001356EF">
      <w:pPr>
        <w:rPr>
          <w:lang w:val="es-CL"/>
        </w:rPr>
      </w:pPr>
      <w:r w:rsidRPr="00034156">
        <w:rPr>
          <w:lang w:val="es-CL"/>
        </w:rPr>
        <w:t xml:space="preserve">El encendido y apagado de la luz constituye el esquema OOK. El código Morse representa letras mediante pulsos y pausas. Se permite accionar la fuente </w:t>
      </w:r>
      <w:r w:rsidRPr="00034156">
        <w:rPr>
          <w:b/>
          <w:lang w:val="es-CL"/>
        </w:rPr>
        <w:t>a mano</w:t>
      </w:r>
      <w:r w:rsidRPr="00034156">
        <w:rPr>
          <w:lang w:val="es-CL"/>
        </w:rPr>
        <w:t xml:space="preserve">, por ejemplo con el botón de una linterna, o automáticamente mediante software, microcontrolador o circuito. Cada grupo elige su ritmo según la fuente y la cámara. El </w:t>
      </w:r>
      <w:r w:rsidRPr="00034156">
        <w:rPr>
          <w:b/>
          <w:lang w:val="es-CL"/>
        </w:rPr>
        <w:t>programa receptor debe reconstruir el texto</w:t>
      </w:r>
      <w:r w:rsidRPr="00034156">
        <w:rPr>
          <w:lang w:val="es-CL"/>
        </w:rPr>
        <w:t xml:space="preserve"> desde el video; se permite seleccionar manualmente la ROI y el inicio y fin de la transmisión.</w:t>
      </w:r>
    </w:p>
    <w:p w14:paraId="0F49D035" w14:textId="77777777" w:rsidR="00EE6D16" w:rsidRPr="00034156" w:rsidRDefault="001356EF">
      <w:pPr>
        <w:spacing w:after="140"/>
        <w:ind w:left="259" w:hanging="259"/>
        <w:rPr>
          <w:lang w:val="es-CL"/>
        </w:rPr>
      </w:pPr>
      <w:r w:rsidRPr="00034156">
        <w:rPr>
          <w:b/>
          <w:lang w:val="es-CL"/>
        </w:rPr>
        <w:t>1.1.</w:t>
      </w:r>
      <w:r w:rsidRPr="00034156">
        <w:rPr>
          <w:lang w:val="es-CL"/>
        </w:rPr>
        <w:t xml:space="preserve"> Presente un diagrama de bloques y una fotografía del montaje. Identifique mensaje, codificador Morse, fuente de luz, canal, cámara y decodificador. Describa el control de la fuente y los materiales utilizados. </w:t>
      </w:r>
      <w:r w:rsidRPr="00034156">
        <w:rPr>
          <w:b/>
          <w:lang w:val="es-CL"/>
        </w:rPr>
        <w:t>(0,5 ptos)</w:t>
      </w:r>
    </w:p>
    <w:p w14:paraId="1DC53209" w14:textId="77777777" w:rsidR="00EE6D16" w:rsidRPr="00034156" w:rsidRDefault="001356EF">
      <w:pPr>
        <w:spacing w:after="140"/>
        <w:ind w:left="259" w:hanging="259"/>
        <w:rPr>
          <w:lang w:val="es-CL"/>
        </w:rPr>
      </w:pPr>
      <w:r w:rsidRPr="00034156">
        <w:rPr>
          <w:b/>
          <w:lang w:val="es-CL"/>
        </w:rPr>
        <w:t>1.2.</w:t>
      </w:r>
      <w:r w:rsidRPr="00034156">
        <w:rPr>
          <w:lang w:val="es-CL"/>
        </w:rPr>
        <w:t xml:space="preserve"> Convierta la frase completa a Morse y transmítala con las proporciones de la página siguiente. Documente si la emisión es manual o automática, la duración de referencia del punto T, distancia, iluminación y cuadros por segundo. Guarde el patrón Morse previsto. </w:t>
      </w:r>
      <w:r w:rsidRPr="00034156">
        <w:rPr>
          <w:b/>
          <w:lang w:val="es-CL"/>
        </w:rPr>
        <w:t>(0,6 ptos)</w:t>
      </w:r>
    </w:p>
    <w:p w14:paraId="311D4043" w14:textId="77777777" w:rsidR="00EE6D16" w:rsidRPr="00034156" w:rsidRDefault="001356EF">
      <w:pPr>
        <w:spacing w:after="140"/>
        <w:ind w:left="259" w:hanging="259"/>
        <w:rPr>
          <w:lang w:val="es-CL"/>
        </w:rPr>
      </w:pPr>
      <w:r w:rsidRPr="00034156">
        <w:rPr>
          <w:b/>
          <w:lang w:val="es-CL"/>
        </w:rPr>
        <w:t>1.3.</w:t>
      </w:r>
      <w:r w:rsidRPr="00034156">
        <w:rPr>
          <w:lang w:val="es-CL"/>
        </w:rPr>
        <w:t xml:space="preserve"> Seleccione una región de interés (ROI) y calcule la intensidad media I[n] de sus píxeles en cada cuadro. Grafique la señal versus tiempo e indique la frecuencia de muestreo. Use unidades de intensidad digital, no watts. </w:t>
      </w:r>
      <w:r w:rsidRPr="00034156">
        <w:rPr>
          <w:b/>
          <w:lang w:val="es-CL"/>
        </w:rPr>
        <w:t>(0,5 ptos)</w:t>
      </w:r>
    </w:p>
    <w:p w14:paraId="4A371EA2" w14:textId="77777777" w:rsidR="00EE6D16" w:rsidRPr="00034156" w:rsidRDefault="001356EF">
      <w:pPr>
        <w:spacing w:after="140"/>
        <w:ind w:left="259" w:hanging="259"/>
        <w:rPr>
          <w:lang w:val="es-CL"/>
        </w:rPr>
      </w:pPr>
      <w:r w:rsidRPr="00034156">
        <w:rPr>
          <w:b/>
          <w:lang w:val="es-CL"/>
        </w:rPr>
        <w:t>1.4.</w:t>
      </w:r>
      <w:r w:rsidRPr="00034156">
        <w:rPr>
          <w:lang w:val="es-CL"/>
        </w:rPr>
        <w:t xml:space="preserve"> Calibre una vez a 0,5 m los niveles encendido/apagado y una breve muestra de puntos, rayas y pausas. Defina el umbral de intensidad y las tolerancias temporales. El programa debe medir duraciones, reconocer Morse y mostrar el texto reconstruido. Incluya un tramo con sus decisiones y el texto final, aunque tenga errores. </w:t>
      </w:r>
      <w:r w:rsidRPr="00034156">
        <w:rPr>
          <w:b/>
          <w:lang w:val="es-CL"/>
        </w:rPr>
        <w:t>(1,0 ptos)</w:t>
      </w:r>
    </w:p>
    <w:p w14:paraId="3F9F13F4" w14:textId="77777777" w:rsidR="00EE6D16" w:rsidRPr="00034156" w:rsidRDefault="001356EF">
      <w:pPr>
        <w:spacing w:after="140"/>
        <w:ind w:left="259" w:hanging="259"/>
        <w:rPr>
          <w:lang w:val="es-CL"/>
        </w:rPr>
      </w:pPr>
      <w:r w:rsidRPr="00034156">
        <w:rPr>
          <w:b/>
          <w:lang w:val="es-CL"/>
        </w:rPr>
        <w:t>1.5.</w:t>
      </w:r>
      <w:r w:rsidRPr="00034156">
        <w:rPr>
          <w:lang w:val="es-CL"/>
        </w:rPr>
        <w:t xml:space="preserve"> Compare el texto reconstruido con la frase original y calcule la tasa de error de caracteres (CER), definida en la página siguiente. Indique si recuperó exactamente la frase y sus espacios. La BER queda como análisis opcional para emisión automática con tiempos controlados. </w:t>
      </w:r>
      <w:r w:rsidRPr="00034156">
        <w:rPr>
          <w:b/>
          <w:lang w:val="es-CL"/>
        </w:rPr>
        <w:t>(0,5 ptos)</w:t>
      </w:r>
    </w:p>
    <w:p w14:paraId="54CD4F15" w14:textId="77777777" w:rsidR="00EE6D16" w:rsidRPr="00034156" w:rsidRDefault="001356EF">
      <w:pPr>
        <w:spacing w:after="140"/>
        <w:ind w:left="259" w:hanging="259"/>
        <w:rPr>
          <w:lang w:val="es-CL"/>
        </w:rPr>
      </w:pPr>
      <w:r w:rsidRPr="00034156">
        <w:rPr>
          <w:b/>
          <w:lang w:val="es-CL"/>
        </w:rPr>
        <w:t>1.6.</w:t>
      </w:r>
      <w:r w:rsidRPr="00034156">
        <w:rPr>
          <w:lang w:val="es-CL"/>
        </w:rPr>
        <w:t xml:space="preserve"> Entregue código, videos y README suficientes para repetir la transmisión y el procesamiento. El receptor debe poder decodificar palabras distintas, formadas por letras A a Z y espacios. </w:t>
      </w:r>
      <w:r w:rsidRPr="00034156">
        <w:rPr>
          <w:b/>
          <w:lang w:val="es-CL"/>
        </w:rPr>
        <w:t>(0,4 ptos)</w:t>
      </w:r>
    </w:p>
    <w:p w14:paraId="635FB17E" w14:textId="77777777" w:rsidR="00EE6D16" w:rsidRPr="00034156" w:rsidRDefault="001356EF">
      <w:pPr>
        <w:rPr>
          <w:lang w:val="es-CL"/>
        </w:rPr>
      </w:pPr>
      <w:r w:rsidRPr="00034156">
        <w:rPr>
          <w:b/>
          <w:lang w:val="es-CL"/>
        </w:rPr>
        <w:t>Condición de recepción.</w:t>
      </w:r>
      <w:r w:rsidRPr="00034156">
        <w:rPr>
          <w:lang w:val="es-CL"/>
        </w:rPr>
        <w:t xml:space="preserve"> El programa debe reconstruir el texto desde el video. No se permite devolver una frase guardada, completar palabras por contexto ni corregir manualmente los caracteres. La frase original se utiliza después, para evaluar el resultado.</w:t>
      </w:r>
    </w:p>
    <w:p w14:paraId="692918F2" w14:textId="77777777" w:rsidR="00EE6D16" w:rsidRPr="00034156" w:rsidRDefault="001356EF">
      <w:pPr>
        <w:rPr>
          <w:lang w:val="es-CL"/>
        </w:rPr>
      </w:pPr>
      <w:r w:rsidRPr="00034156">
        <w:rPr>
          <w:b/>
          <w:sz w:val="21"/>
          <w:lang w:val="es-CL"/>
        </w:rPr>
        <w:t>Montaje.</w:t>
      </w:r>
      <w:r w:rsidRPr="00034156">
        <w:rPr>
          <w:sz w:val="21"/>
          <w:lang w:val="es-CL"/>
        </w:rPr>
        <w:t xml:space="preserve"> Fije la fuente y la cámara con soportes; si pulsa a mano, evite mover o desviar la fuente. Comience a 0,5 m. Mida la distancia desde la fuente de luz hasta la cámara.</w:t>
      </w:r>
    </w:p>
    <w:p w14:paraId="68AEE483" w14:textId="77777777" w:rsidR="00EE6D16" w:rsidRPr="00034156" w:rsidRDefault="001356EF">
      <w:pPr>
        <w:spacing w:after="0"/>
        <w:rPr>
          <w:lang w:val="es-CL"/>
        </w:rPr>
      </w:pPr>
      <w:r w:rsidRPr="00034156">
        <w:rPr>
          <w:sz w:val="21"/>
          <w:lang w:val="es-CL"/>
        </w:rPr>
        <w:t>No se exige recepción en tiempo real, preámbulo, sincronización automática, ASCII ni corrección de errores. La reconstrucción del mensaje Morse sí es obligatoria.</w:t>
      </w:r>
    </w:p>
    <w:p w14:paraId="18816550" w14:textId="77777777" w:rsidR="00EE6D16" w:rsidRPr="00034156" w:rsidRDefault="001356EF">
      <w:pPr>
        <w:pStyle w:val="Ttulo1"/>
        <w:pageBreakBefore/>
        <w:rPr>
          <w:lang w:val="es-CL"/>
        </w:rPr>
      </w:pPr>
      <w:r w:rsidRPr="00034156">
        <w:rPr>
          <w:lang w:val="es-CL"/>
        </w:rPr>
        <w:lastRenderedPageBreak/>
        <w:t>GUÍA PARA TRANSMITIR Y RECUPERAR EL MENSAJE</w:t>
      </w:r>
    </w:p>
    <w:p w14:paraId="37185ADF" w14:textId="77777777" w:rsidR="00EE6D16" w:rsidRDefault="001356EF">
      <w:r w:rsidRPr="00034156">
        <w:rPr>
          <w:b/>
          <w:lang w:val="es-CL"/>
        </w:rPr>
        <w:t>No se fija una duración común para todos los grupos.</w:t>
      </w:r>
      <w:r w:rsidRPr="00034156">
        <w:rPr>
          <w:lang w:val="es-CL"/>
        </w:rPr>
        <w:t xml:space="preserve"> T es la duración de referencia del punto elegida por el grupo. Debe permitir que la cámara registre varios cuadros por pulso y, si la emisión es manual, que el operador mantenga un ritmo reconocible. </w:t>
      </w:r>
      <w:r>
        <w:t>Documente T y las tolerancias obtenidas en la calibración.</w:t>
      </w:r>
    </w:p>
    <w:tbl>
      <w:tblPr>
        <w:tblW w:w="0" w:type="auto"/>
        <w:jc w:val="center"/>
        <w:tblLayout w:type="fixed"/>
        <w:tblLook w:val="04A0" w:firstRow="1" w:lastRow="0" w:firstColumn="1" w:lastColumn="0" w:noHBand="0" w:noVBand="1"/>
      </w:tblPr>
      <w:tblGrid>
        <w:gridCol w:w="4032"/>
        <w:gridCol w:w="2160"/>
        <w:gridCol w:w="3312"/>
      </w:tblGrid>
      <w:tr w:rsidR="00EE6D16" w14:paraId="02CF9686"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3C62E851" w14:textId="77777777" w:rsidR="00EE6D16" w:rsidRDefault="001356EF">
            <w:pPr>
              <w:spacing w:after="20" w:line="240" w:lineRule="auto"/>
            </w:pPr>
            <w:r>
              <w:rPr>
                <w:b/>
                <w:sz w:val="21"/>
              </w:rPr>
              <w:t>Elemento Morse</w:t>
            </w:r>
          </w:p>
        </w:tc>
        <w:tc>
          <w:tcPr>
            <w:tcW w:w="2160"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397733F5" w14:textId="77777777" w:rsidR="00EE6D16" w:rsidRDefault="001356EF">
            <w:pPr>
              <w:spacing w:after="20" w:line="240" w:lineRule="auto"/>
            </w:pPr>
            <w:r>
              <w:rPr>
                <w:b/>
                <w:sz w:val="21"/>
              </w:rPr>
              <w:t>Estado de la luz</w:t>
            </w:r>
          </w:p>
        </w:tc>
        <w:tc>
          <w:tcPr>
            <w:tcW w:w="3312"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2D111140" w14:textId="77777777" w:rsidR="00EE6D16" w:rsidRDefault="001356EF">
            <w:pPr>
              <w:spacing w:after="20" w:line="240" w:lineRule="auto"/>
            </w:pPr>
            <w:r>
              <w:rPr>
                <w:b/>
                <w:sz w:val="21"/>
              </w:rPr>
              <w:t>Duración de referencia</w:t>
            </w:r>
          </w:p>
        </w:tc>
      </w:tr>
      <w:tr w:rsidR="00EE6D16" w14:paraId="50D00060"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CE5716" w14:textId="77777777" w:rsidR="00EE6D16" w:rsidRDefault="001356EF">
            <w:pPr>
              <w:spacing w:after="20" w:line="240" w:lineRule="auto"/>
            </w:pPr>
            <w:r>
              <w:rPr>
                <w:sz w:val="21"/>
              </w:rPr>
              <w:t>Punto</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EFE0FB" w14:textId="77777777" w:rsidR="00EE6D16" w:rsidRDefault="001356EF">
            <w:pPr>
              <w:spacing w:after="20" w:line="240" w:lineRule="auto"/>
            </w:pPr>
            <w:r>
              <w:rPr>
                <w:sz w:val="21"/>
              </w:rPr>
              <w:t>Encendida</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96BCA6" w14:textId="77777777" w:rsidR="00EE6D16" w:rsidRDefault="001356EF">
            <w:pPr>
              <w:spacing w:after="20" w:line="240" w:lineRule="auto"/>
            </w:pPr>
            <w:r>
              <w:rPr>
                <w:sz w:val="21"/>
              </w:rPr>
              <w:t>T</w:t>
            </w:r>
          </w:p>
        </w:tc>
      </w:tr>
      <w:tr w:rsidR="00EE6D16" w14:paraId="1D616E7F"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AB3512" w14:textId="77777777" w:rsidR="00EE6D16" w:rsidRDefault="001356EF">
            <w:pPr>
              <w:spacing w:after="20" w:line="240" w:lineRule="auto"/>
            </w:pPr>
            <w:r>
              <w:rPr>
                <w:sz w:val="21"/>
              </w:rPr>
              <w:t>Raya</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11FD759" w14:textId="77777777" w:rsidR="00EE6D16" w:rsidRDefault="001356EF">
            <w:pPr>
              <w:spacing w:after="20" w:line="240" w:lineRule="auto"/>
            </w:pPr>
            <w:r>
              <w:rPr>
                <w:sz w:val="21"/>
              </w:rPr>
              <w:t>Encendida</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9522B6" w14:textId="77777777" w:rsidR="00EE6D16" w:rsidRDefault="001356EF">
            <w:pPr>
              <w:spacing w:after="20" w:line="240" w:lineRule="auto"/>
            </w:pPr>
            <w:r>
              <w:rPr>
                <w:sz w:val="21"/>
              </w:rPr>
              <w:t>3T</w:t>
            </w:r>
          </w:p>
        </w:tc>
      </w:tr>
      <w:tr w:rsidR="00EE6D16" w14:paraId="0895AA4A"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D8BCED" w14:textId="77777777" w:rsidR="00EE6D16" w:rsidRPr="00034156" w:rsidRDefault="001356EF">
            <w:pPr>
              <w:spacing w:after="20" w:line="240" w:lineRule="auto"/>
              <w:rPr>
                <w:lang w:val="es-CL"/>
              </w:rPr>
            </w:pPr>
            <w:r w:rsidRPr="00034156">
              <w:rPr>
                <w:sz w:val="21"/>
                <w:lang w:val="es-CL"/>
              </w:rPr>
              <w:t>Entre símbolos de una letra</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D4B22E" w14:textId="77777777" w:rsidR="00EE6D16" w:rsidRDefault="001356EF">
            <w:pPr>
              <w:spacing w:after="20" w:line="240" w:lineRule="auto"/>
            </w:pPr>
            <w:r>
              <w:rPr>
                <w:sz w:val="21"/>
              </w:rPr>
              <w:t>Apagada</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0C45FA3" w14:textId="77777777" w:rsidR="00EE6D16" w:rsidRDefault="001356EF">
            <w:pPr>
              <w:spacing w:after="20" w:line="240" w:lineRule="auto"/>
            </w:pPr>
            <w:r>
              <w:rPr>
                <w:sz w:val="21"/>
              </w:rPr>
              <w:t>T</w:t>
            </w:r>
          </w:p>
        </w:tc>
      </w:tr>
      <w:tr w:rsidR="00EE6D16" w14:paraId="2481FFB3"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B28397" w14:textId="77777777" w:rsidR="00EE6D16" w:rsidRDefault="001356EF">
            <w:pPr>
              <w:spacing w:after="20" w:line="240" w:lineRule="auto"/>
            </w:pPr>
            <w:r>
              <w:rPr>
                <w:sz w:val="21"/>
              </w:rPr>
              <w:t>Entre letras</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B6F31BB" w14:textId="77777777" w:rsidR="00EE6D16" w:rsidRDefault="001356EF">
            <w:pPr>
              <w:spacing w:after="20" w:line="240" w:lineRule="auto"/>
            </w:pPr>
            <w:r>
              <w:rPr>
                <w:sz w:val="21"/>
              </w:rPr>
              <w:t>Apagada</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3D38429" w14:textId="77777777" w:rsidR="00EE6D16" w:rsidRDefault="001356EF">
            <w:pPr>
              <w:spacing w:after="20" w:line="240" w:lineRule="auto"/>
            </w:pPr>
            <w:r>
              <w:rPr>
                <w:sz w:val="21"/>
              </w:rPr>
              <w:t>3T</w:t>
            </w:r>
          </w:p>
        </w:tc>
      </w:tr>
      <w:tr w:rsidR="00EE6D16" w14:paraId="0746A906"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A3B3199" w14:textId="77777777" w:rsidR="00EE6D16" w:rsidRDefault="001356EF">
            <w:pPr>
              <w:spacing w:after="20" w:line="240" w:lineRule="auto"/>
            </w:pPr>
            <w:r>
              <w:rPr>
                <w:sz w:val="21"/>
              </w:rPr>
              <w:t>Entre palabras</w:t>
            </w:r>
          </w:p>
        </w:tc>
        <w:tc>
          <w:tcPr>
            <w:tcW w:w="21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BEA7D92" w14:textId="77777777" w:rsidR="00EE6D16" w:rsidRDefault="001356EF">
            <w:pPr>
              <w:spacing w:after="20" w:line="240" w:lineRule="auto"/>
            </w:pPr>
            <w:r>
              <w:rPr>
                <w:sz w:val="21"/>
              </w:rPr>
              <w:t>Apagada</w:t>
            </w:r>
          </w:p>
        </w:tc>
        <w:tc>
          <w:tcPr>
            <w:tcW w:w="33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E00C5A" w14:textId="77777777" w:rsidR="00EE6D16" w:rsidRDefault="001356EF">
            <w:pPr>
              <w:spacing w:after="20" w:line="240" w:lineRule="auto"/>
            </w:pPr>
            <w:r>
              <w:rPr>
                <w:sz w:val="21"/>
              </w:rPr>
              <w:t>7T</w:t>
            </w:r>
          </w:p>
        </w:tc>
      </w:tr>
    </w:tbl>
    <w:p w14:paraId="3CCEF3DE" w14:textId="77777777" w:rsidR="00EE6D16" w:rsidRDefault="00EE6D16">
      <w:pPr>
        <w:spacing w:after="0"/>
      </w:pPr>
    </w:p>
    <w:p w14:paraId="6A6E5753" w14:textId="77777777" w:rsidR="00EE6D16" w:rsidRPr="00034156" w:rsidRDefault="001356EF">
      <w:pPr>
        <w:rPr>
          <w:lang w:val="es-CL"/>
        </w:rPr>
      </w:pPr>
      <w:r w:rsidRPr="00034156">
        <w:rPr>
          <w:lang w:val="es-CL"/>
        </w:rPr>
        <w:t>Las proporciones de la tabla son la referencia: a mano se admiten variaciones dentro de las tolerancias del receptor. Las pausas son totales; entre letras corresponde 3T, no T + 3T. Mantenga apagada la fuente antes y después de la frase para delimitarla. Conserve el ritmo de referencia al cambiar de distancia.</w:t>
      </w:r>
    </w:p>
    <w:p w14:paraId="2618F687" w14:textId="77777777" w:rsidR="00EE6D16" w:rsidRPr="00034156" w:rsidRDefault="001356EF">
      <w:pPr>
        <w:pStyle w:val="Ttulo1"/>
        <w:rPr>
          <w:lang w:val="es-CL"/>
        </w:rPr>
      </w:pPr>
      <w:r w:rsidRPr="00034156">
        <w:rPr>
          <w:lang w:val="es-CL"/>
        </w:rPr>
        <w:t>DE LA LUZ AL TEXTO</w:t>
      </w:r>
    </w:p>
    <w:p w14:paraId="26B657AF" w14:textId="77777777" w:rsidR="00EE6D16" w:rsidRPr="00034156" w:rsidRDefault="001356EF">
      <w:pPr>
        <w:rPr>
          <w:lang w:val="es-CL"/>
        </w:rPr>
      </w:pPr>
      <w:r w:rsidRPr="00034156">
        <w:rPr>
          <w:lang w:val="es-CL"/>
        </w:rPr>
        <w:t>Para enviar SI, emita tres pulsos cortos separados por pausas cortas, una pausa entre letras y otros dos pulsos cortos. El programa mide las rachas encendidas/apagadas, distingue puntos, rayas y separadores y consulta una tabla Morse. Una persona puede emitir los pulsos; la lectura de las letras debe hacerla el programa.</w:t>
      </w:r>
    </w:p>
    <w:p w14:paraId="3C4EA8B8" w14:textId="77777777" w:rsidR="00EE6D16" w:rsidRPr="00034156" w:rsidRDefault="001356EF">
      <w:pPr>
        <w:rPr>
          <w:lang w:val="es-CL"/>
        </w:rPr>
      </w:pPr>
      <w:r w:rsidRPr="00034156">
        <w:rPr>
          <w:lang w:val="es-CL"/>
        </w:rPr>
        <w:t>Use la misma regla de detección en todas las distancias. Puede fijar tolerancias o estimar el ritmo desde la señal con un algoritmo declarado de antemano. No ajuste las decisiones conociendo la frase esperada. Marque patrones inválidos con «?» y conserve los errores.</w:t>
      </w:r>
    </w:p>
    <w:p w14:paraId="30AB7402" w14:textId="77777777" w:rsidR="00EE6D16" w:rsidRPr="00034156" w:rsidRDefault="001356EF">
      <w:pPr>
        <w:pStyle w:val="Ttulo1"/>
        <w:rPr>
          <w:lang w:val="es-CL"/>
        </w:rPr>
      </w:pPr>
      <w:r w:rsidRPr="00034156">
        <w:rPr>
          <w:lang w:val="es-CL"/>
        </w:rPr>
        <w:t>ERROR DEL MENSAJE RECONSTRUIDO</w:t>
      </w:r>
    </w:p>
    <w:p w14:paraId="3C8E5069" w14:textId="77777777" w:rsidR="00EE6D16" w:rsidRDefault="001356EF">
      <w:r w:rsidRPr="00034156">
        <w:rPr>
          <w:lang w:val="es-CL"/>
        </w:rPr>
        <w:t xml:space="preserve">Todos los grupos calculan la </w:t>
      </w:r>
      <w:r w:rsidRPr="00034156">
        <w:rPr>
          <w:b/>
          <w:lang w:val="es-CL"/>
        </w:rPr>
        <w:t>CER</w:t>
      </w:r>
      <w:r w:rsidRPr="00034156">
        <w:rPr>
          <w:lang w:val="es-CL"/>
        </w:rPr>
        <w:t xml:space="preserve">, que compara el texto recibido con el original. Cuente el mínimo total de sustituciones S, eliminaciones D e inserciones I necesarias para transformar un texto en el otro (distancia de Levenshtein). </w:t>
      </w:r>
      <w:r>
        <w:t>Puede usar una función disponible; cite cuál utilizó.</w:t>
      </w:r>
    </w:p>
    <w:p w14:paraId="3AAFA443" w14:textId="77777777" w:rsidR="00EE6D16" w:rsidRDefault="001356EF">
      <w:pPr>
        <w:spacing w:before="60"/>
        <w:jc w:val="center"/>
      </w:pPr>
      <m:oMathPara>
        <m:oMath>
          <m:r>
            <w:rPr>
              <w:rFonts w:ascii="Cambria Math" w:hAnsi="Cambria Math"/>
            </w:rPr>
            <m:t xml:space="preserve">CER = </m:t>
          </m:r>
          <m:f>
            <m:fPr>
              <m:ctrlPr>
                <w:rPr>
                  <w:rFonts w:ascii="Cambria Math" w:hAnsi="Cambria Math"/>
                </w:rPr>
              </m:ctrlPr>
            </m:fPr>
            <m:num>
              <m:r>
                <w:rPr>
                  <w:rFonts w:ascii="Cambria Math" w:hAnsi="Cambria Math"/>
                </w:rPr>
                <m:t>S + D + I</m:t>
              </m:r>
            </m:num>
            <m:den>
              <m:r>
                <w:rPr>
                  <w:rFonts w:ascii="Cambria Math" w:hAnsi="Cambria Math"/>
                </w:rPr>
                <m:t>7</m:t>
              </m:r>
            </m:den>
          </m:f>
        </m:oMath>
      </m:oMathPara>
    </w:p>
    <w:p w14:paraId="7F3D6931" w14:textId="118B7625" w:rsidR="00EE6D16" w:rsidRPr="00034156" w:rsidRDefault="001356EF">
      <w:pPr>
        <w:rPr>
          <w:lang w:val="es-CL"/>
        </w:rPr>
      </w:pPr>
      <w:r w:rsidRPr="00034156">
        <w:rPr>
          <w:lang w:val="es-CL"/>
        </w:rPr>
        <w:t xml:space="preserve">La frase tiene </w:t>
      </w:r>
      <w:r w:rsidR="002A1CB7">
        <w:rPr>
          <w:b/>
          <w:lang w:val="es-CL"/>
        </w:rPr>
        <w:t>7</w:t>
      </w:r>
      <w:r w:rsidRPr="00034156">
        <w:rPr>
          <w:b/>
          <w:lang w:val="es-CL"/>
        </w:rPr>
        <w:t xml:space="preserve"> caracteres: </w:t>
      </w:r>
      <w:r w:rsidR="002A1CB7">
        <w:rPr>
          <w:b/>
          <w:lang w:val="es-CL"/>
        </w:rPr>
        <w:t>6</w:t>
      </w:r>
      <w:r w:rsidRPr="00034156">
        <w:rPr>
          <w:b/>
          <w:lang w:val="es-CL"/>
        </w:rPr>
        <w:t xml:space="preserve"> letras y </w:t>
      </w:r>
      <w:r w:rsidR="002A1CB7">
        <w:rPr>
          <w:b/>
          <w:lang w:val="es-CL"/>
        </w:rPr>
        <w:t>1</w:t>
      </w:r>
      <w:r w:rsidRPr="00034156">
        <w:rPr>
          <w:b/>
          <w:lang w:val="es-CL"/>
        </w:rPr>
        <w:t xml:space="preserve"> espacio</w:t>
      </w:r>
      <w:r w:rsidRPr="00034156">
        <w:rPr>
          <w:lang w:val="es-CL"/>
        </w:rPr>
        <w:t>. Compare en mayúsculas, conserve los espacios y cuente «?» como carácter erróneo. Ejemplo: si solo falta una letra, CER = 1/7 ≈ 0,1429 (14,29 %). CER = 0 indica frase exacta. Puede superar 1 si se insertan muchos caracteres; no la recorte.</w:t>
      </w:r>
    </w:p>
    <w:p w14:paraId="71F9683F" w14:textId="77777777" w:rsidR="00EE6D16" w:rsidRPr="00034156" w:rsidRDefault="001356EF">
      <w:pPr>
        <w:pStyle w:val="Ttulo1"/>
        <w:rPr>
          <w:lang w:val="es-CL"/>
        </w:rPr>
      </w:pPr>
      <w:r w:rsidRPr="00034156">
        <w:rPr>
          <w:lang w:val="es-CL"/>
        </w:rPr>
        <w:t>BER OPCIONAL PARA EMISIÓN AUTOMÁTICA</w:t>
      </w:r>
    </w:p>
    <w:p w14:paraId="08212503" w14:textId="77777777" w:rsidR="00EE6D16" w:rsidRPr="00034156" w:rsidRDefault="001356EF">
      <w:pPr>
        <w:rPr>
          <w:lang w:val="es-CL"/>
        </w:rPr>
      </w:pPr>
      <w:r w:rsidRPr="00034156">
        <w:rPr>
          <w:sz w:val="21"/>
          <w:lang w:val="es-CL"/>
        </w:rPr>
        <w:t>Con temporización uniforme y conocida, la frase ideal ocupa 61 intervalos T; puede comparar los niveles 0/1 recibidos y calcular BER = intervalos incorrectos/61. Excluya los márgenes apagados y alinee usando la señal, sin buscar minimizar errores. La BER no aporta puntaje adicional. En emisión manual no se exige esta grilla: las variaciones del ritmo también afectan al texto recibido.</w:t>
      </w:r>
    </w:p>
    <w:p w14:paraId="7A959BC2" w14:textId="77777777" w:rsidR="00EE6D16" w:rsidRPr="00034156" w:rsidRDefault="001356EF">
      <w:pPr>
        <w:spacing w:after="0"/>
        <w:rPr>
          <w:lang w:val="es-CL"/>
        </w:rPr>
      </w:pPr>
      <w:r w:rsidRPr="00034156">
        <w:rPr>
          <w:sz w:val="18"/>
          <w:lang w:val="es-CL"/>
        </w:rPr>
        <w:t>Referencias: UIT-R M.1677-1, símbolos y tiempos Morse: https://www.itu.int/rec/R-REC-M.1677-1-200910-I/es; definición de CER: https://lightning.ai/docs/torchmetrics/stable/text/char_error_rate.html</w:t>
      </w:r>
    </w:p>
    <w:p w14:paraId="5885601B" w14:textId="77777777" w:rsidR="00EE6D16" w:rsidRPr="00034156" w:rsidRDefault="001356EF">
      <w:pPr>
        <w:pStyle w:val="Ttulo1"/>
        <w:pageBreakBefore/>
        <w:rPr>
          <w:lang w:val="es-CL"/>
        </w:rPr>
      </w:pPr>
      <w:r w:rsidRPr="00034156">
        <w:rPr>
          <w:lang w:val="es-CL"/>
        </w:rPr>
        <w:lastRenderedPageBreak/>
        <w:t>PROBLEMA 2  Análisis de la señal y del desempeño  2,5 ptos</w:t>
      </w:r>
    </w:p>
    <w:p w14:paraId="0FC4C4C0" w14:textId="77777777" w:rsidR="00EE6D16" w:rsidRPr="00034156" w:rsidRDefault="001356EF">
      <w:pPr>
        <w:rPr>
          <w:lang w:val="es-CL"/>
        </w:rPr>
      </w:pPr>
      <w:r w:rsidRPr="00034156">
        <w:rPr>
          <w:lang w:val="es-CL"/>
        </w:rPr>
        <w:t xml:space="preserve">Grabe </w:t>
      </w:r>
      <w:r w:rsidRPr="00034156">
        <w:rPr>
          <w:b/>
          <w:lang w:val="es-CL"/>
        </w:rPr>
        <w:t>una transmisión completa por distancia</w:t>
      </w:r>
      <w:r w:rsidRPr="00034156">
        <w:rPr>
          <w:lang w:val="es-CL"/>
        </w:rPr>
        <w:t xml:space="preserve">, según la tabla. Mantenga la fuente y la cámara fijas en sus soportes durante cada grabación. Reutilice el video a 0,5 m del problema 1: se requieren </w:t>
      </w:r>
      <w:r w:rsidRPr="00034156">
        <w:rPr>
          <w:b/>
          <w:lang w:val="es-CL"/>
        </w:rPr>
        <w:t>cuatro videos del mensaje en total</w:t>
      </w:r>
      <w:r w:rsidRPr="00034156">
        <w:rPr>
          <w:lang w:val="es-CL"/>
        </w:rPr>
        <w:t>, además del breve registro de calibración.</w:t>
      </w:r>
    </w:p>
    <w:tbl>
      <w:tblPr>
        <w:tblW w:w="0" w:type="auto"/>
        <w:jc w:val="center"/>
        <w:tblLayout w:type="fixed"/>
        <w:tblLook w:val="04A0" w:firstRow="1" w:lastRow="0" w:firstColumn="1" w:lastColumn="0" w:noHBand="0" w:noVBand="1"/>
      </w:tblPr>
      <w:tblGrid>
        <w:gridCol w:w="1152"/>
        <w:gridCol w:w="4680"/>
        <w:gridCol w:w="3672"/>
      </w:tblGrid>
      <w:tr w:rsidR="00EE6D16" w14:paraId="73B55CCA"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0ABCC488" w14:textId="77777777" w:rsidR="00EE6D16" w:rsidRDefault="001356EF">
            <w:pPr>
              <w:spacing w:after="20" w:line="240" w:lineRule="auto"/>
            </w:pPr>
            <w:r>
              <w:rPr>
                <w:b/>
                <w:sz w:val="21"/>
              </w:rPr>
              <w:t>Distancia</w:t>
            </w:r>
          </w:p>
        </w:tc>
        <w:tc>
          <w:tcPr>
            <w:tcW w:w="4680"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06CC5387" w14:textId="77777777" w:rsidR="00EE6D16" w:rsidRDefault="001356EF">
            <w:pPr>
              <w:spacing w:after="20" w:line="240" w:lineRule="auto"/>
            </w:pPr>
            <w:r>
              <w:rPr>
                <w:b/>
                <w:sz w:val="21"/>
              </w:rPr>
              <w:t>Mensaje</w:t>
            </w:r>
          </w:p>
        </w:tc>
        <w:tc>
          <w:tcPr>
            <w:tcW w:w="3672"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67AD0568" w14:textId="77777777" w:rsidR="00EE6D16" w:rsidRDefault="001356EF">
            <w:pPr>
              <w:spacing w:after="20" w:line="240" w:lineRule="auto"/>
            </w:pPr>
            <w:r>
              <w:rPr>
                <w:b/>
                <w:sz w:val="21"/>
              </w:rPr>
              <w:t>Grabaciones</w:t>
            </w:r>
          </w:p>
        </w:tc>
      </w:tr>
      <w:tr w:rsidR="00EE6D16" w14:paraId="6877300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B5B4CF" w14:textId="77777777" w:rsidR="00EE6D16" w:rsidRDefault="001356EF">
            <w:pPr>
              <w:spacing w:after="20" w:line="240" w:lineRule="auto"/>
            </w:pPr>
            <w:r>
              <w:rPr>
                <w:sz w:val="21"/>
              </w:rPr>
              <w:t>0,5 m</w:t>
            </w:r>
          </w:p>
        </w:tc>
        <w:tc>
          <w:tcPr>
            <w:tcW w:w="4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E633C1" w14:textId="77777777" w:rsidR="00EE6D16" w:rsidRDefault="001356EF">
            <w:pPr>
              <w:spacing w:after="20" w:line="240" w:lineRule="auto"/>
            </w:pPr>
            <w:r>
              <w:rPr>
                <w:sz w:val="21"/>
              </w:rPr>
              <w:t>SIS COM</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25C42B0" w14:textId="77777777" w:rsidR="00EE6D16" w:rsidRDefault="001356EF">
            <w:pPr>
              <w:spacing w:after="20" w:line="240" w:lineRule="auto"/>
            </w:pPr>
            <w:r>
              <w:rPr>
                <w:sz w:val="21"/>
              </w:rPr>
              <w:t>1; reutilizar la del problema 1</w:t>
            </w:r>
          </w:p>
        </w:tc>
      </w:tr>
      <w:tr w:rsidR="00EE6D16" w14:paraId="187094B7"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F7A716E" w14:textId="77777777" w:rsidR="00EE6D16" w:rsidRDefault="001356EF">
            <w:pPr>
              <w:spacing w:after="20" w:line="240" w:lineRule="auto"/>
            </w:pPr>
            <w:r>
              <w:rPr>
                <w:sz w:val="21"/>
              </w:rPr>
              <w:t>1,0 m</w:t>
            </w:r>
          </w:p>
        </w:tc>
        <w:tc>
          <w:tcPr>
            <w:tcW w:w="4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75E7096" w14:textId="77777777" w:rsidR="00EE6D16" w:rsidRDefault="001356EF">
            <w:pPr>
              <w:spacing w:after="20" w:line="240" w:lineRule="auto"/>
            </w:pPr>
            <w:r>
              <w:rPr>
                <w:sz w:val="21"/>
              </w:rPr>
              <w:t>SIS COM</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120C59" w14:textId="77777777" w:rsidR="00EE6D16" w:rsidRDefault="001356EF">
            <w:pPr>
              <w:spacing w:after="20" w:line="240" w:lineRule="auto"/>
            </w:pPr>
            <w:r>
              <w:rPr>
                <w:sz w:val="21"/>
              </w:rPr>
              <w:t>1</w:t>
            </w:r>
          </w:p>
        </w:tc>
      </w:tr>
      <w:tr w:rsidR="00EE6D16" w14:paraId="0BBC5AB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05F6EA" w14:textId="77777777" w:rsidR="00EE6D16" w:rsidRDefault="001356EF">
            <w:pPr>
              <w:spacing w:after="20" w:line="240" w:lineRule="auto"/>
            </w:pPr>
            <w:r>
              <w:rPr>
                <w:sz w:val="21"/>
              </w:rPr>
              <w:t>2,0 m</w:t>
            </w:r>
          </w:p>
        </w:tc>
        <w:tc>
          <w:tcPr>
            <w:tcW w:w="4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DE3EF5" w14:textId="77777777" w:rsidR="00EE6D16" w:rsidRDefault="001356EF">
            <w:pPr>
              <w:spacing w:after="20" w:line="240" w:lineRule="auto"/>
            </w:pPr>
            <w:r>
              <w:rPr>
                <w:sz w:val="21"/>
              </w:rPr>
              <w:t>SIS COM</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220F93" w14:textId="77777777" w:rsidR="00EE6D16" w:rsidRDefault="001356EF">
            <w:pPr>
              <w:spacing w:after="20" w:line="240" w:lineRule="auto"/>
            </w:pPr>
            <w:r>
              <w:rPr>
                <w:sz w:val="21"/>
              </w:rPr>
              <w:t>1</w:t>
            </w:r>
          </w:p>
        </w:tc>
      </w:tr>
      <w:tr w:rsidR="00EE6D16" w14:paraId="2BC2610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3EFD513" w14:textId="77777777" w:rsidR="00EE6D16" w:rsidRDefault="001356EF">
            <w:pPr>
              <w:spacing w:after="20" w:line="240" w:lineRule="auto"/>
            </w:pPr>
            <w:r>
              <w:rPr>
                <w:sz w:val="21"/>
              </w:rPr>
              <w:t>3,0 m</w:t>
            </w:r>
          </w:p>
        </w:tc>
        <w:tc>
          <w:tcPr>
            <w:tcW w:w="4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CE0A27" w14:textId="77777777" w:rsidR="00EE6D16" w:rsidRDefault="001356EF">
            <w:pPr>
              <w:spacing w:after="20" w:line="240" w:lineRule="auto"/>
            </w:pPr>
            <w:r>
              <w:rPr>
                <w:sz w:val="21"/>
              </w:rPr>
              <w:t>SIS COM</w:t>
            </w:r>
          </w:p>
        </w:tc>
        <w:tc>
          <w:tcPr>
            <w:tcW w:w="36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5684240" w14:textId="77777777" w:rsidR="00EE6D16" w:rsidRDefault="001356EF">
            <w:pPr>
              <w:spacing w:after="20" w:line="240" w:lineRule="auto"/>
            </w:pPr>
            <w:r>
              <w:rPr>
                <w:sz w:val="21"/>
              </w:rPr>
              <w:t>1</w:t>
            </w:r>
          </w:p>
        </w:tc>
      </w:tr>
    </w:tbl>
    <w:p w14:paraId="5B11F45B" w14:textId="77777777" w:rsidR="00EE6D16" w:rsidRDefault="00EE6D16">
      <w:pPr>
        <w:spacing w:after="0"/>
      </w:pPr>
    </w:p>
    <w:p w14:paraId="5AD82F95" w14:textId="77777777" w:rsidR="00EE6D16" w:rsidRPr="00034156" w:rsidRDefault="001356EF">
      <w:pPr>
        <w:rPr>
          <w:lang w:val="es-CL"/>
        </w:rPr>
      </w:pPr>
      <w:r w:rsidRPr="00034156">
        <w:rPr>
          <w:b/>
          <w:sz w:val="21"/>
          <w:lang w:val="es-CL"/>
        </w:rPr>
        <w:t>Condiciones de comparación.</w:t>
      </w:r>
      <w:r w:rsidRPr="00034156">
        <w:rPr>
          <w:sz w:val="21"/>
          <w:lang w:val="es-CL"/>
        </w:rPr>
        <w:t xml:space="preserve"> Cambie solo la distancia; conserve fuente, brillo, iluminación, cámara, ritmo de referencia y procesamiento, incluido el umbral calibrado a 0,5 m y las reglas de duración de pulsos y pausas. Si emite a mano, use el mismo operador e intente mantener el ritmo. Fije exposición y enfoque si es posible. Puede recentrar la región de interés (ROI), manteniendo su tamaño y regla de selección. No se piden pruebas con otra iluminación.</w:t>
      </w:r>
    </w:p>
    <w:p w14:paraId="32A64FE1" w14:textId="77777777" w:rsidR="00EE6D16" w:rsidRPr="00034156" w:rsidRDefault="001356EF">
      <w:pPr>
        <w:spacing w:after="140"/>
        <w:ind w:left="259" w:hanging="259"/>
        <w:rPr>
          <w:lang w:val="es-CL"/>
        </w:rPr>
      </w:pPr>
      <w:r w:rsidRPr="00034156">
        <w:rPr>
          <w:b/>
          <w:lang w:val="es-CL"/>
        </w:rPr>
        <w:t>2.1.</w:t>
      </w:r>
      <w:r w:rsidRPr="00034156">
        <w:rPr>
          <w:lang w:val="es-CL"/>
        </w:rPr>
        <w:t xml:space="preserve"> Utilice la señal de intensidad extraída del video a 0,5 m en el problema 1: un valor de intensidad promedio de la ROI por cuadro. Grafíquela en función del tiempo, en segundos. Luego, reste el promedio de la señal, calcule su FFT y grafique el espectro de amplitud en Hz. Use como frecuencia de muestreo fₛ los cuadros por segundo de la grabación. Comente en qué frecuencias se concentra el espectro. Puede reutilizar la figura temporal del problema 1. </w:t>
      </w:r>
      <w:r w:rsidRPr="00034156">
        <w:rPr>
          <w:b/>
          <w:lang w:val="es-CL"/>
        </w:rPr>
        <w:t>(0,4 ptos)</w:t>
      </w:r>
    </w:p>
    <w:p w14:paraId="31534208" w14:textId="77777777" w:rsidR="00EE6D16" w:rsidRPr="00034156" w:rsidRDefault="001356EF">
      <w:pPr>
        <w:spacing w:after="140"/>
        <w:ind w:left="259" w:hanging="259"/>
        <w:rPr>
          <w:lang w:val="es-CL"/>
        </w:rPr>
      </w:pPr>
      <w:r w:rsidRPr="00034156">
        <w:rPr>
          <w:b/>
          <w:lang w:val="es-CL"/>
        </w:rPr>
        <w:t>2.2.</w:t>
      </w:r>
      <w:r w:rsidRPr="00034156">
        <w:rPr>
          <w:lang w:val="es-CL"/>
        </w:rPr>
        <w:t xml:space="preserve"> Con la misma señal sin su promedio, calcule y grafique la densidad espectral de potencia (PSD), que muestra cómo se distribuye la potencia de la señal entre las frecuencias. Use el intervalo de 0 a fₛ/2. Acumule el área bajo la curva desde 0 Hz hasta alcanzar el 95 % del área total de ese intervalo. La frecuencia alcanzada es B₉₅: anótela en Hz y márquela en el gráfico. Este valor resume el ancho de banda efectivo de la señal registrada. Indique el método usado para estimar la PSD. </w:t>
      </w:r>
      <w:r w:rsidRPr="00034156">
        <w:rPr>
          <w:b/>
          <w:lang w:val="es-CL"/>
        </w:rPr>
        <w:t>(0,3 ptos)</w:t>
      </w:r>
    </w:p>
    <w:p w14:paraId="6218F7D5" w14:textId="77777777" w:rsidR="00EE6D16" w:rsidRPr="00034156" w:rsidRDefault="001356EF">
      <w:pPr>
        <w:spacing w:after="140"/>
        <w:ind w:left="259" w:hanging="259"/>
        <w:rPr>
          <w:lang w:val="es-CL"/>
        </w:rPr>
      </w:pPr>
      <w:r w:rsidRPr="00034156">
        <w:rPr>
          <w:b/>
          <w:lang w:val="es-CL"/>
        </w:rPr>
        <w:t>2.3.</w:t>
      </w:r>
      <w:r w:rsidRPr="00034156">
        <w:rPr>
          <w:lang w:val="es-CL"/>
        </w:rPr>
        <w:t xml:space="preserve"> Procese los cuatro videos con su receptor y compare cada texto obtenido con SIS COM. Cuente el mínimo de sustituciones (S), omisiones (D) y adiciones (I), como en el problema 1, y calcule CER = (S + D + I)/7. El 7 corresponde a las seis letras y el espacio. Presente una tabla con distancia, duración del mensaje, S + D + I, CER y texto recibido; indique si la frase se recuperó exactamente. </w:t>
      </w:r>
      <w:r w:rsidRPr="00034156">
        <w:rPr>
          <w:b/>
          <w:lang w:val="es-CL"/>
        </w:rPr>
        <w:t>(0,8 ptos)</w:t>
      </w:r>
    </w:p>
    <w:p w14:paraId="72E898CB" w14:textId="77777777" w:rsidR="00EE6D16" w:rsidRPr="00034156" w:rsidRDefault="001356EF">
      <w:pPr>
        <w:spacing w:after="140"/>
        <w:ind w:left="259" w:hanging="259"/>
        <w:rPr>
          <w:lang w:val="es-CL"/>
        </w:rPr>
      </w:pPr>
      <w:r w:rsidRPr="00034156">
        <w:rPr>
          <w:b/>
          <w:lang w:val="es-CL"/>
        </w:rPr>
        <w:t>2.4.</w:t>
      </w:r>
      <w:r w:rsidRPr="00034156">
        <w:rPr>
          <w:lang w:val="es-CL"/>
        </w:rPr>
        <w:t xml:space="preserve"> Grafique la distancia en metros en el eje horizontal y la CER en el vertical. Luego, grafique la intensidad de una misma parte del mensaje a 0,5 m y 3,0 m, con la misma escala vertical, y señale el umbral. Explique si se distinguen los niveles de luz encendida y apagada y cómo esto se relaciona con los errores. Si emite a mano, considere también las variaciones del ritmo. Describa lo observado: la CER no necesariamente aumenta en cada distancia. </w:t>
      </w:r>
      <w:r w:rsidRPr="00034156">
        <w:rPr>
          <w:b/>
          <w:lang w:val="es-CL"/>
        </w:rPr>
        <w:t>(0,6 ptos)</w:t>
      </w:r>
    </w:p>
    <w:p w14:paraId="603A8B98" w14:textId="77777777" w:rsidR="00EE6D16" w:rsidRPr="00034156" w:rsidRDefault="001356EF">
      <w:pPr>
        <w:spacing w:after="140"/>
        <w:ind w:left="259" w:hanging="259"/>
        <w:rPr>
          <w:lang w:val="es-CL"/>
        </w:rPr>
      </w:pPr>
      <w:r w:rsidRPr="00034156">
        <w:rPr>
          <w:b/>
          <w:lang w:val="es-CL"/>
        </w:rPr>
        <w:t>2.5.</w:t>
      </w:r>
      <w:r w:rsidRPr="00034156">
        <w:rPr>
          <w:lang w:val="es-CL"/>
        </w:rPr>
        <w:t xml:space="preserve"> A partir de los resultados, identifique la principal dificultad del sistema y proponga una mejora, explicando por qué ayudaría. Basta describirla; no debe implementarla ni repetir las pruebas. Si obtiene CER = 0, explique por qué recibir correctamente esa frase no garantiza que las siguientes transmisiones también sean correctas. </w:t>
      </w:r>
      <w:r w:rsidRPr="00034156">
        <w:rPr>
          <w:b/>
          <w:lang w:val="es-CL"/>
        </w:rPr>
        <w:t>(0,4 ptos)</w:t>
      </w:r>
    </w:p>
    <w:p w14:paraId="410A3D21" w14:textId="77777777" w:rsidR="00EE6D16" w:rsidRPr="00034156" w:rsidRDefault="001356EF">
      <w:pPr>
        <w:spacing w:after="0"/>
        <w:rPr>
          <w:lang w:val="es-CL"/>
        </w:rPr>
      </w:pPr>
      <w:r w:rsidRPr="00034156">
        <w:rPr>
          <w:b/>
          <w:sz w:val="21"/>
          <w:lang w:val="es-CL"/>
        </w:rPr>
        <w:t>Registro de fallos.</w:t>
      </w:r>
      <w:r w:rsidRPr="00034156">
        <w:rPr>
          <w:sz w:val="21"/>
          <w:lang w:val="es-CL"/>
        </w:rPr>
        <w:t xml:space="preserve"> Conserve videos y textos, incluidos los incorrectos. Si grabó la transmisión completa y el receptor entrega un texto vacío, CER = 1. Si faltan datos por una falla de grabación, indique «sin adquisición válida» y no calcule CER. Solo repita la adquisición en este último caso, conservando el registro del fallo.</w:t>
      </w:r>
    </w:p>
    <w:p w14:paraId="40D7FEF1" w14:textId="77777777" w:rsidR="00EE6D16" w:rsidRPr="00034156" w:rsidRDefault="001356EF">
      <w:pPr>
        <w:pStyle w:val="Ttulo1"/>
        <w:pageBreakBefore/>
        <w:rPr>
          <w:lang w:val="es-CL"/>
        </w:rPr>
      </w:pPr>
      <w:r w:rsidRPr="00034156">
        <w:rPr>
          <w:lang w:val="es-CL"/>
        </w:rPr>
        <w:lastRenderedPageBreak/>
        <w:t>EXHIBICIÓN Y COMPETENCIA EN CLASE</w:t>
      </w:r>
    </w:p>
    <w:p w14:paraId="395C493B" w14:textId="32C945E9" w:rsidR="00EE6D16" w:rsidRPr="00034156" w:rsidRDefault="001356EF">
      <w:pPr>
        <w:rPr>
          <w:lang w:val="es-CL"/>
        </w:rPr>
      </w:pPr>
      <w:r w:rsidRPr="00034156">
        <w:rPr>
          <w:lang w:val="es-CL"/>
        </w:rPr>
        <w:t xml:space="preserve">Todos los grupos dispondrán de </w:t>
      </w:r>
      <w:r w:rsidR="00E7030E">
        <w:rPr>
          <w:b/>
          <w:lang w:val="es-CL"/>
        </w:rPr>
        <w:t>5</w:t>
      </w:r>
      <w:r w:rsidRPr="00034156">
        <w:rPr>
          <w:b/>
          <w:lang w:val="es-CL"/>
        </w:rPr>
        <w:t xml:space="preserve"> minutos</w:t>
      </w:r>
      <w:r w:rsidRPr="00034156">
        <w:rPr>
          <w:lang w:val="es-CL"/>
        </w:rPr>
        <w:t xml:space="preserve">: 2 para explicar el montaje y los resultados, </w:t>
      </w:r>
      <w:r w:rsidR="00E7030E">
        <w:rPr>
          <w:lang w:val="es-CL"/>
        </w:rPr>
        <w:t>3</w:t>
      </w:r>
      <w:r w:rsidRPr="00034156">
        <w:rPr>
          <w:lang w:val="es-CL"/>
        </w:rPr>
        <w:t xml:space="preserve"> para la demostración y </w:t>
      </w:r>
      <w:r w:rsidR="00E7030E">
        <w:rPr>
          <w:lang w:val="es-CL"/>
        </w:rPr>
        <w:t>luego dispondrás otros minutos</w:t>
      </w:r>
      <w:r w:rsidRPr="00034156">
        <w:rPr>
          <w:lang w:val="es-CL"/>
        </w:rPr>
        <w:t xml:space="preserve"> para preguntas</w:t>
      </w:r>
      <w:r w:rsidR="00E7030E">
        <w:rPr>
          <w:lang w:val="es-CL"/>
        </w:rPr>
        <w:t xml:space="preserve"> del profesor</w:t>
      </w:r>
      <w:r w:rsidRPr="00034156">
        <w:rPr>
          <w:lang w:val="es-CL"/>
        </w:rPr>
        <w:t xml:space="preserve">. Deben mostrar la transmisión óptica de </w:t>
      </w:r>
      <w:r w:rsidRPr="00034156">
        <w:rPr>
          <w:b/>
          <w:lang w:val="es-CL"/>
        </w:rPr>
        <w:t>SIS COM</w:t>
      </w:r>
      <w:r w:rsidRPr="00034156">
        <w:rPr>
          <w:lang w:val="es-CL"/>
        </w:rPr>
        <w:t>, la señal registrada y el texto reconstruido por el programa.</w:t>
      </w:r>
    </w:p>
    <w:p w14:paraId="24722292" w14:textId="1987634C" w:rsidR="00EE6D16" w:rsidRPr="00034156" w:rsidRDefault="001356EF">
      <w:pPr>
        <w:rPr>
          <w:lang w:val="es-CL"/>
        </w:rPr>
      </w:pPr>
      <w:r w:rsidRPr="00034156">
        <w:rPr>
          <w:b/>
          <w:lang w:val="es-CL"/>
        </w:rPr>
        <w:t>Prueba común.</w:t>
      </w:r>
      <w:r w:rsidRPr="00034156">
        <w:rPr>
          <w:lang w:val="es-CL"/>
        </w:rPr>
        <w:t xml:space="preserve"> Transmita una vez la frase a </w:t>
      </w:r>
      <w:r w:rsidR="00E7030E">
        <w:rPr>
          <w:b/>
          <w:lang w:val="es-CL"/>
        </w:rPr>
        <w:t>1</w:t>
      </w:r>
      <w:r w:rsidRPr="00034156">
        <w:rPr>
          <w:b/>
          <w:lang w:val="es-CL"/>
        </w:rPr>
        <w:t>,0 m</w:t>
      </w:r>
      <w:r w:rsidRPr="00034156">
        <w:rPr>
          <w:lang w:val="es-CL"/>
        </w:rPr>
        <w:t xml:space="preserve">, en el lugar e iluminación definidos por el docente. Se acepta emisión manual o automática, con el ritmo de referencia del grupo y calibración previa. Elija un ritmo que permita completar la frase, la palabra nueva y el procesamiento dentro de los </w:t>
      </w:r>
      <w:r w:rsidR="00E7030E">
        <w:rPr>
          <w:lang w:val="es-CL"/>
        </w:rPr>
        <w:t>3</w:t>
      </w:r>
      <w:r w:rsidRPr="00034156">
        <w:rPr>
          <w:lang w:val="es-CL"/>
        </w:rPr>
        <w:t xml:space="preserve"> minutos de demostración. No se premia la velocidad.</w:t>
      </w:r>
    </w:p>
    <w:p w14:paraId="49A4EF1D" w14:textId="77777777" w:rsidR="00EE6D16" w:rsidRPr="00034156" w:rsidRDefault="001356EF">
      <w:pPr>
        <w:rPr>
          <w:lang w:val="es-CL"/>
        </w:rPr>
      </w:pPr>
      <w:r w:rsidRPr="00034156">
        <w:rPr>
          <w:lang w:val="es-CL"/>
        </w:rPr>
        <w:t>El docente entregará al operador una palabra nueva de cuatro letras A a Z. El receptor debe recuperarla desde la luz para verificar una decodificación general. La palabra no se incluye en la CER de clasificación; se usa como verificación de funcionamiento.</w:t>
      </w:r>
    </w:p>
    <w:p w14:paraId="57760E97" w14:textId="3FB37387" w:rsidR="00EE6D16" w:rsidRPr="00034156" w:rsidRDefault="001356EF">
      <w:pPr>
        <w:rPr>
          <w:lang w:val="es-CL"/>
        </w:rPr>
      </w:pPr>
      <w:r w:rsidRPr="00034156">
        <w:rPr>
          <w:b/>
          <w:lang w:val="es-CL"/>
        </w:rPr>
        <w:t>Clasificación.</w:t>
      </w:r>
      <w:r w:rsidRPr="00034156">
        <w:rPr>
          <w:lang w:val="es-CL"/>
        </w:rPr>
        <w:t xml:space="preserve"> Para optar al bono se requiere completar la transmisión de la </w:t>
      </w:r>
      <w:r w:rsidR="00E7030E">
        <w:rPr>
          <w:lang w:val="es-CL"/>
        </w:rPr>
        <w:t>nueva frase asignada durante la presentación</w:t>
      </w:r>
      <w:r w:rsidRPr="00034156">
        <w:rPr>
          <w:lang w:val="es-CL"/>
        </w:rPr>
        <w:t xml:space="preserve"> y reconstruir la palabra.</w:t>
      </w:r>
      <w:r w:rsidR="00E7030E">
        <w:rPr>
          <w:lang w:val="es-CL"/>
        </w:rPr>
        <w:t xml:space="preserve"> Se premiará creatividad, complejidad y exactitud del sistema</w:t>
      </w:r>
      <w:r w:rsidRPr="00034156">
        <w:rPr>
          <w:lang w:val="es-CL"/>
        </w:rPr>
        <w:t xml:space="preserve">. </w:t>
      </w:r>
    </w:p>
    <w:p w14:paraId="671A95A3" w14:textId="6263D98F" w:rsidR="00EE6D16" w:rsidRDefault="00EE6D16"/>
    <w:tbl>
      <w:tblPr>
        <w:tblW w:w="0" w:type="auto"/>
        <w:jc w:val="center"/>
        <w:tblLayout w:type="fixed"/>
        <w:tblLook w:val="04A0" w:firstRow="1" w:lastRow="0" w:firstColumn="1" w:lastColumn="0" w:noHBand="0" w:noVBand="1"/>
      </w:tblPr>
      <w:tblGrid>
        <w:gridCol w:w="936"/>
        <w:gridCol w:w="8568"/>
      </w:tblGrid>
      <w:tr w:rsidR="00EE6D16" w:rsidRPr="00B16AE0" w14:paraId="0F1FCC77"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01EB85CE" w14:textId="77777777" w:rsidR="00EE6D16" w:rsidRDefault="001356EF">
            <w:pPr>
              <w:spacing w:after="20" w:line="240" w:lineRule="auto"/>
            </w:pPr>
            <w:r>
              <w:rPr>
                <w:b/>
                <w:sz w:val="21"/>
              </w:rPr>
              <w:t>Lugar</w:t>
            </w:r>
          </w:p>
        </w:tc>
        <w:tc>
          <w:tcPr>
            <w:tcW w:w="8568"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4378DF6A" w14:textId="77777777" w:rsidR="00EE6D16" w:rsidRPr="00034156" w:rsidRDefault="001356EF">
            <w:pPr>
              <w:spacing w:after="20" w:line="240" w:lineRule="auto"/>
              <w:rPr>
                <w:lang w:val="es-CL"/>
              </w:rPr>
            </w:pPr>
            <w:r w:rsidRPr="00034156">
              <w:rPr>
                <w:b/>
                <w:sz w:val="21"/>
                <w:lang w:val="es-CL"/>
              </w:rPr>
              <w:t>Bono sobre la nota del próximo certamen</w:t>
            </w:r>
          </w:p>
        </w:tc>
      </w:tr>
      <w:tr w:rsidR="00EE6D16" w14:paraId="5140504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F3AB60" w14:textId="77777777" w:rsidR="00EE6D16" w:rsidRDefault="001356EF">
            <w:pPr>
              <w:spacing w:after="20" w:line="240" w:lineRule="auto"/>
            </w:pPr>
            <w:r>
              <w:rPr>
                <w:sz w:val="21"/>
              </w:rPr>
              <w:t>1º</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C0259EB" w14:textId="77777777" w:rsidR="00EE6D16" w:rsidRDefault="001356EF">
            <w:pPr>
              <w:spacing w:after="20" w:line="240" w:lineRule="auto"/>
            </w:pPr>
            <w:r>
              <w:rPr>
                <w:sz w:val="21"/>
              </w:rPr>
              <w:t>+0,5 puntos, equivalentes a 5 décimas</w:t>
            </w:r>
          </w:p>
        </w:tc>
      </w:tr>
      <w:tr w:rsidR="00EE6D16" w14:paraId="3C739F3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53BD2F" w14:textId="77777777" w:rsidR="00EE6D16" w:rsidRDefault="001356EF">
            <w:pPr>
              <w:spacing w:after="20" w:line="240" w:lineRule="auto"/>
            </w:pPr>
            <w:r>
              <w:rPr>
                <w:sz w:val="21"/>
              </w:rPr>
              <w:t>2º</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68D794F" w14:textId="77777777" w:rsidR="00EE6D16" w:rsidRDefault="001356EF">
            <w:pPr>
              <w:spacing w:after="20" w:line="240" w:lineRule="auto"/>
            </w:pPr>
            <w:r>
              <w:rPr>
                <w:sz w:val="21"/>
              </w:rPr>
              <w:t>+0,3 puntos, equivalentes a 3 décimas</w:t>
            </w:r>
          </w:p>
        </w:tc>
      </w:tr>
      <w:tr w:rsidR="00EE6D16" w14:paraId="3176F64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B0FBAB" w14:textId="77777777" w:rsidR="00EE6D16" w:rsidRDefault="001356EF">
            <w:pPr>
              <w:spacing w:after="20" w:line="240" w:lineRule="auto"/>
            </w:pPr>
            <w:r>
              <w:rPr>
                <w:sz w:val="21"/>
              </w:rPr>
              <w:t>3º</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2B3A969" w14:textId="77777777" w:rsidR="00EE6D16" w:rsidRDefault="001356EF">
            <w:pPr>
              <w:spacing w:after="20" w:line="240" w:lineRule="auto"/>
            </w:pPr>
            <w:r>
              <w:rPr>
                <w:sz w:val="21"/>
              </w:rPr>
              <w:t>+0,1 puntos, equivalente a 1 décima</w:t>
            </w:r>
          </w:p>
        </w:tc>
      </w:tr>
    </w:tbl>
    <w:p w14:paraId="3BD24F5E" w14:textId="77777777" w:rsidR="00EE6D16" w:rsidRDefault="00EE6D16">
      <w:pPr>
        <w:spacing w:after="0"/>
      </w:pPr>
    </w:p>
    <w:p w14:paraId="1F8145C0" w14:textId="77777777" w:rsidR="00EE6D16" w:rsidRPr="00034156" w:rsidRDefault="001356EF">
      <w:pPr>
        <w:pStyle w:val="Ttulo1"/>
        <w:pageBreakBefore/>
        <w:rPr>
          <w:lang w:val="es-CL"/>
        </w:rPr>
      </w:pPr>
      <w:r w:rsidRPr="00034156">
        <w:rPr>
          <w:lang w:val="es-CL"/>
        </w:rPr>
        <w:lastRenderedPageBreak/>
        <w:t>CALIFICACIÓN DEL INFORME Y LA PRESENTACIÓN</w:t>
      </w:r>
    </w:p>
    <w:p w14:paraId="3D5D9A30" w14:textId="77777777" w:rsidR="00EE6D16" w:rsidRDefault="001356EF">
      <w:pPr>
        <w:pStyle w:val="Ttulo1"/>
      </w:pPr>
      <w:r>
        <w:t>INFORME 50 %</w:t>
      </w:r>
    </w:p>
    <w:tbl>
      <w:tblPr>
        <w:tblW w:w="0" w:type="auto"/>
        <w:jc w:val="center"/>
        <w:tblLayout w:type="fixed"/>
        <w:tblLook w:val="04A0" w:firstRow="1" w:lastRow="0" w:firstColumn="1" w:lastColumn="0" w:noHBand="0" w:noVBand="1"/>
      </w:tblPr>
      <w:tblGrid>
        <w:gridCol w:w="936"/>
        <w:gridCol w:w="7632"/>
        <w:gridCol w:w="936"/>
      </w:tblGrid>
      <w:tr w:rsidR="00EE6D16" w14:paraId="3462AFA6"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4AF0E932" w14:textId="77777777" w:rsidR="00EE6D16" w:rsidRDefault="001356EF">
            <w:pPr>
              <w:spacing w:after="20" w:line="240" w:lineRule="auto"/>
            </w:pPr>
            <w:r>
              <w:rPr>
                <w:b/>
                <w:sz w:val="21"/>
              </w:rPr>
              <w:t>Ítem</w:t>
            </w:r>
          </w:p>
        </w:tc>
        <w:tc>
          <w:tcPr>
            <w:tcW w:w="7632"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172F0121" w14:textId="77777777" w:rsidR="00EE6D16" w:rsidRDefault="001356EF">
            <w:pPr>
              <w:spacing w:after="20" w:line="240" w:lineRule="auto"/>
            </w:pPr>
            <w:r>
              <w:rPr>
                <w:b/>
                <w:sz w:val="21"/>
              </w:rPr>
              <w:t>Aspectos evaluados</w:t>
            </w:r>
          </w:p>
        </w:tc>
        <w:tc>
          <w:tcPr>
            <w:tcW w:w="936"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014AF9ED" w14:textId="77777777" w:rsidR="00EE6D16" w:rsidRDefault="001356EF">
            <w:pPr>
              <w:spacing w:after="20" w:line="240" w:lineRule="auto"/>
              <w:jc w:val="center"/>
            </w:pPr>
            <w:r>
              <w:rPr>
                <w:b/>
                <w:sz w:val="21"/>
              </w:rPr>
              <w:t>Puntos</w:t>
            </w:r>
          </w:p>
        </w:tc>
      </w:tr>
      <w:tr w:rsidR="00EE6D16" w14:paraId="6B2BE41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F92FC6" w14:textId="77777777" w:rsidR="00EE6D16" w:rsidRDefault="001356EF">
            <w:pPr>
              <w:spacing w:after="20" w:line="240" w:lineRule="auto"/>
            </w:pPr>
            <w:r>
              <w:rPr>
                <w:sz w:val="21"/>
              </w:rPr>
              <w:t>1</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AA9450" w14:textId="77777777" w:rsidR="00EE6D16" w:rsidRPr="00034156" w:rsidRDefault="001356EF">
            <w:pPr>
              <w:spacing w:after="20" w:line="240" w:lineRule="auto"/>
              <w:rPr>
                <w:lang w:val="es-CL"/>
              </w:rPr>
            </w:pPr>
            <w:r w:rsidRPr="00034156">
              <w:rPr>
                <w:sz w:val="21"/>
                <w:lang w:val="es-CL"/>
              </w:rPr>
              <w:t>Montaje, Morse, señal recibida, reconstrucción, CER y reproducibilidad.</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0886E6" w14:textId="77777777" w:rsidR="00EE6D16" w:rsidRDefault="001356EF">
            <w:pPr>
              <w:spacing w:after="20" w:line="240" w:lineRule="auto"/>
              <w:jc w:val="center"/>
            </w:pPr>
            <w:r>
              <w:rPr>
                <w:sz w:val="21"/>
              </w:rPr>
              <w:t>3,5</w:t>
            </w:r>
          </w:p>
        </w:tc>
      </w:tr>
      <w:tr w:rsidR="00EE6D16" w14:paraId="59FC0C9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DB4671" w14:textId="77777777" w:rsidR="00EE6D16" w:rsidRDefault="001356EF">
            <w:pPr>
              <w:spacing w:after="20" w:line="240" w:lineRule="auto"/>
            </w:pPr>
            <w:r>
              <w:rPr>
                <w:sz w:val="21"/>
              </w:rPr>
              <w:t>2</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02A1420" w14:textId="77777777" w:rsidR="00EE6D16" w:rsidRPr="00034156" w:rsidRDefault="001356EF">
            <w:pPr>
              <w:spacing w:after="20" w:line="240" w:lineRule="auto"/>
              <w:rPr>
                <w:lang w:val="es-CL"/>
              </w:rPr>
            </w:pPr>
            <w:r w:rsidRPr="00034156">
              <w:rPr>
                <w:sz w:val="21"/>
                <w:lang w:val="es-CL"/>
              </w:rPr>
              <w:t>Análisis temporal y espectral; errores en función de la distancia.</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952D682" w14:textId="77777777" w:rsidR="00EE6D16" w:rsidRDefault="001356EF">
            <w:pPr>
              <w:spacing w:after="20" w:line="240" w:lineRule="auto"/>
              <w:jc w:val="center"/>
            </w:pPr>
            <w:r>
              <w:rPr>
                <w:sz w:val="21"/>
              </w:rPr>
              <w:t>2,5</w:t>
            </w:r>
          </w:p>
        </w:tc>
      </w:tr>
      <w:tr w:rsidR="00EE6D16" w14:paraId="4B635CD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57D0FF8" w14:textId="77777777" w:rsidR="00EE6D16" w:rsidRDefault="001356EF">
            <w:pPr>
              <w:spacing w:after="20" w:line="240" w:lineRule="auto"/>
            </w:pPr>
            <w:r>
              <w:rPr>
                <w:sz w:val="21"/>
              </w:rPr>
              <w:t>Total</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DA7FA1" w14:textId="77777777" w:rsidR="00EE6D16" w:rsidRPr="00034156" w:rsidRDefault="001356EF">
            <w:pPr>
              <w:spacing w:after="20" w:line="240" w:lineRule="auto"/>
              <w:rPr>
                <w:lang w:val="es-CL"/>
              </w:rPr>
            </w:pPr>
            <w:r w:rsidRPr="00034156">
              <w:rPr>
                <w:sz w:val="21"/>
                <w:lang w:val="es-CL"/>
              </w:rPr>
              <w:t>Nota del informe = 1 + puntaje del informe.</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5EF17E" w14:textId="77777777" w:rsidR="00EE6D16" w:rsidRDefault="001356EF">
            <w:pPr>
              <w:spacing w:after="20" w:line="240" w:lineRule="auto"/>
              <w:jc w:val="center"/>
            </w:pPr>
            <w:r>
              <w:rPr>
                <w:sz w:val="21"/>
              </w:rPr>
              <w:t>6,0</w:t>
            </w:r>
          </w:p>
        </w:tc>
      </w:tr>
    </w:tbl>
    <w:p w14:paraId="3DED9DDD" w14:textId="77777777" w:rsidR="00EE6D16" w:rsidRDefault="00EE6D16">
      <w:pPr>
        <w:spacing w:after="0"/>
      </w:pPr>
    </w:p>
    <w:p w14:paraId="5FCE077E" w14:textId="77777777" w:rsidR="00EE6D16" w:rsidRDefault="001356EF">
      <w:pPr>
        <w:pStyle w:val="Ttulo1"/>
      </w:pPr>
      <w:r>
        <w:t>PRESENTACIÓN 50 %</w:t>
      </w:r>
    </w:p>
    <w:tbl>
      <w:tblPr>
        <w:tblW w:w="0" w:type="auto"/>
        <w:jc w:val="center"/>
        <w:tblLayout w:type="fixed"/>
        <w:tblLook w:val="04A0" w:firstRow="1" w:lastRow="0" w:firstColumn="1" w:lastColumn="0" w:noHBand="0" w:noVBand="1"/>
      </w:tblPr>
      <w:tblGrid>
        <w:gridCol w:w="1728"/>
        <w:gridCol w:w="6840"/>
        <w:gridCol w:w="936"/>
      </w:tblGrid>
      <w:tr w:rsidR="00EE6D16" w14:paraId="21645BEE"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7E024F4D" w14:textId="77777777" w:rsidR="00EE6D16" w:rsidRDefault="001356EF">
            <w:pPr>
              <w:spacing w:after="20" w:line="240" w:lineRule="auto"/>
            </w:pPr>
            <w:r>
              <w:rPr>
                <w:b/>
                <w:sz w:val="21"/>
              </w:rPr>
              <w:t>Criterio</w:t>
            </w:r>
          </w:p>
        </w:tc>
        <w:tc>
          <w:tcPr>
            <w:tcW w:w="6840"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39A937B5" w14:textId="77777777" w:rsidR="00EE6D16" w:rsidRDefault="001356EF">
            <w:pPr>
              <w:spacing w:after="20" w:line="240" w:lineRule="auto"/>
            </w:pPr>
            <w:r>
              <w:rPr>
                <w:b/>
                <w:sz w:val="21"/>
              </w:rPr>
              <w:t>Aspectos evaluados</w:t>
            </w:r>
          </w:p>
        </w:tc>
        <w:tc>
          <w:tcPr>
            <w:tcW w:w="936" w:type="dxa"/>
            <w:tcBorders>
              <w:top w:val="single" w:sz="4" w:space="0" w:color="D9D9D9"/>
              <w:left w:val="single" w:sz="4" w:space="0" w:color="D9D9D9"/>
              <w:bottom w:val="single" w:sz="4" w:space="0" w:color="D9D9D9"/>
              <w:right w:val="single" w:sz="4" w:space="0" w:color="D9D9D9"/>
            </w:tcBorders>
            <w:shd w:val="clear" w:color="auto" w:fill="E7E7E7"/>
            <w:tcMar>
              <w:top w:w="75" w:type="dxa"/>
              <w:left w:w="75" w:type="dxa"/>
              <w:bottom w:w="75" w:type="dxa"/>
              <w:right w:w="75" w:type="dxa"/>
            </w:tcMar>
            <w:vAlign w:val="center"/>
          </w:tcPr>
          <w:p w14:paraId="2BCAE29D" w14:textId="77777777" w:rsidR="00EE6D16" w:rsidRDefault="001356EF">
            <w:pPr>
              <w:spacing w:after="20" w:line="240" w:lineRule="auto"/>
              <w:jc w:val="center"/>
            </w:pPr>
            <w:r>
              <w:rPr>
                <w:b/>
                <w:sz w:val="21"/>
              </w:rPr>
              <w:t>Puntos</w:t>
            </w:r>
          </w:p>
        </w:tc>
      </w:tr>
      <w:tr w:rsidR="00EE6D16" w14:paraId="6B514C2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278A76" w14:textId="77777777" w:rsidR="00EE6D16" w:rsidRDefault="001356EF">
            <w:pPr>
              <w:spacing w:after="20" w:line="240" w:lineRule="auto"/>
            </w:pPr>
            <w:r>
              <w:rPr>
                <w:sz w:val="21"/>
              </w:rPr>
              <w:t>Explicación</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1F791E7" w14:textId="77777777" w:rsidR="00EE6D16" w:rsidRPr="00034156" w:rsidRDefault="001356EF">
            <w:pPr>
              <w:spacing w:after="20" w:line="240" w:lineRule="auto"/>
              <w:rPr>
                <w:lang w:val="es-CL"/>
              </w:rPr>
            </w:pPr>
            <w:r w:rsidRPr="00034156">
              <w:rPr>
                <w:sz w:val="21"/>
                <w:lang w:val="es-CL"/>
              </w:rPr>
              <w:t>Describe el montaje, el código Morse y la detección OOK.</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A53E3B" w14:textId="77777777" w:rsidR="00EE6D16" w:rsidRDefault="001356EF">
            <w:pPr>
              <w:spacing w:after="20" w:line="240" w:lineRule="auto"/>
              <w:jc w:val="center"/>
            </w:pPr>
            <w:r>
              <w:rPr>
                <w:sz w:val="21"/>
              </w:rPr>
              <w:t>1,0</w:t>
            </w:r>
          </w:p>
        </w:tc>
      </w:tr>
      <w:tr w:rsidR="00EE6D16" w14:paraId="34C95B1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8E4462C" w14:textId="77777777" w:rsidR="00EE6D16" w:rsidRDefault="001356EF">
            <w:pPr>
              <w:spacing w:after="20" w:line="240" w:lineRule="auto"/>
            </w:pPr>
            <w:r>
              <w:rPr>
                <w:sz w:val="21"/>
              </w:rPr>
              <w:t>Demostración</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864C825" w14:textId="77777777" w:rsidR="00EE6D16" w:rsidRPr="00034156" w:rsidRDefault="001356EF">
            <w:pPr>
              <w:spacing w:after="20" w:line="240" w:lineRule="auto"/>
              <w:rPr>
                <w:lang w:val="es-CL"/>
              </w:rPr>
            </w:pPr>
            <w:r w:rsidRPr="00034156">
              <w:rPr>
                <w:sz w:val="21"/>
                <w:lang w:val="es-CL"/>
              </w:rPr>
              <w:t>Opera el enlace, muestra la señal y el texto recibido, y prueba la frase y la palabra nueva.</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5F1C31" w14:textId="77777777" w:rsidR="00EE6D16" w:rsidRDefault="001356EF">
            <w:pPr>
              <w:spacing w:after="20" w:line="240" w:lineRule="auto"/>
              <w:jc w:val="center"/>
            </w:pPr>
            <w:r>
              <w:rPr>
                <w:sz w:val="21"/>
              </w:rPr>
              <w:t>2,0</w:t>
            </w:r>
          </w:p>
        </w:tc>
      </w:tr>
      <w:tr w:rsidR="00EE6D16" w14:paraId="428A230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B872A6" w14:textId="77777777" w:rsidR="00EE6D16" w:rsidRDefault="001356EF">
            <w:pPr>
              <w:spacing w:after="20" w:line="240" w:lineRule="auto"/>
            </w:pPr>
            <w:r>
              <w:rPr>
                <w:sz w:val="21"/>
              </w:rPr>
              <w:t>Análisis</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13165B" w14:textId="77777777" w:rsidR="00EE6D16" w:rsidRPr="00034156" w:rsidRDefault="001356EF">
            <w:pPr>
              <w:spacing w:after="20" w:line="240" w:lineRule="auto"/>
              <w:rPr>
                <w:lang w:val="es-CL"/>
              </w:rPr>
            </w:pPr>
            <w:r w:rsidRPr="00034156">
              <w:rPr>
                <w:sz w:val="21"/>
                <w:lang w:val="es-CL"/>
              </w:rPr>
              <w:t>Explica la CER según distancia, las limitaciones y una mejora posible.</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D4D88E9" w14:textId="77777777" w:rsidR="00EE6D16" w:rsidRDefault="001356EF">
            <w:pPr>
              <w:spacing w:after="20" w:line="240" w:lineRule="auto"/>
              <w:jc w:val="center"/>
            </w:pPr>
            <w:r>
              <w:rPr>
                <w:sz w:val="21"/>
              </w:rPr>
              <w:t>1,0</w:t>
            </w:r>
          </w:p>
        </w:tc>
      </w:tr>
      <w:tr w:rsidR="00EE6D16" w14:paraId="355E839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86F3303" w14:textId="77777777" w:rsidR="00EE6D16" w:rsidRDefault="001356EF">
            <w:pPr>
              <w:spacing w:after="20" w:line="240" w:lineRule="auto"/>
            </w:pPr>
            <w:r>
              <w:rPr>
                <w:sz w:val="21"/>
              </w:rPr>
              <w:t>Preguntas</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04E802" w14:textId="77777777" w:rsidR="00EE6D16" w:rsidRPr="00034156" w:rsidRDefault="001356EF">
            <w:pPr>
              <w:spacing w:after="20" w:line="240" w:lineRule="auto"/>
              <w:rPr>
                <w:lang w:val="es-CL"/>
              </w:rPr>
            </w:pPr>
            <w:r w:rsidRPr="00034156">
              <w:rPr>
                <w:sz w:val="21"/>
                <w:lang w:val="es-CL"/>
              </w:rPr>
              <w:t>Justifica decisiones y demuestra comprensión del código y las mediciones.</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458079" w14:textId="77777777" w:rsidR="00EE6D16" w:rsidRDefault="001356EF">
            <w:pPr>
              <w:spacing w:after="20" w:line="240" w:lineRule="auto"/>
              <w:jc w:val="center"/>
            </w:pPr>
            <w:r>
              <w:rPr>
                <w:sz w:val="21"/>
              </w:rPr>
              <w:t>1,5</w:t>
            </w:r>
          </w:p>
        </w:tc>
      </w:tr>
      <w:tr w:rsidR="00EE6D16" w14:paraId="6A6A42D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EB0569" w14:textId="77777777" w:rsidR="00EE6D16" w:rsidRDefault="001356EF">
            <w:pPr>
              <w:spacing w:after="20" w:line="240" w:lineRule="auto"/>
            </w:pPr>
            <w:r>
              <w:rPr>
                <w:sz w:val="21"/>
              </w:rPr>
              <w:t>Organización</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3B408C" w14:textId="77777777" w:rsidR="00EE6D16" w:rsidRPr="00034156" w:rsidRDefault="001356EF">
            <w:pPr>
              <w:spacing w:after="20" w:line="240" w:lineRule="auto"/>
              <w:rPr>
                <w:lang w:val="es-CL"/>
              </w:rPr>
            </w:pPr>
            <w:r w:rsidRPr="00034156">
              <w:rPr>
                <w:sz w:val="21"/>
                <w:lang w:val="es-CL"/>
              </w:rPr>
              <w:t>Presentación clara, dentro de los 8 minutos y con participación de todos.</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0280591" w14:textId="77777777" w:rsidR="00EE6D16" w:rsidRDefault="001356EF">
            <w:pPr>
              <w:spacing w:after="20" w:line="240" w:lineRule="auto"/>
              <w:jc w:val="center"/>
            </w:pPr>
            <w:r>
              <w:rPr>
                <w:sz w:val="21"/>
              </w:rPr>
              <w:t>0,5</w:t>
            </w:r>
          </w:p>
        </w:tc>
      </w:tr>
      <w:tr w:rsidR="00EE6D16" w14:paraId="25A3C79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926682" w14:textId="77777777" w:rsidR="00EE6D16" w:rsidRDefault="001356EF">
            <w:pPr>
              <w:spacing w:after="20" w:line="240" w:lineRule="auto"/>
            </w:pPr>
            <w:r>
              <w:rPr>
                <w:sz w:val="21"/>
              </w:rPr>
              <w:t>Total</w:t>
            </w:r>
          </w:p>
        </w:tc>
        <w:tc>
          <w:tcPr>
            <w:tcW w:w="68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0733223" w14:textId="77777777" w:rsidR="00EE6D16" w:rsidRPr="00034156" w:rsidRDefault="001356EF">
            <w:pPr>
              <w:spacing w:after="20" w:line="240" w:lineRule="auto"/>
              <w:rPr>
                <w:lang w:val="es-CL"/>
              </w:rPr>
            </w:pPr>
            <w:r w:rsidRPr="00034156">
              <w:rPr>
                <w:sz w:val="21"/>
                <w:lang w:val="es-CL"/>
              </w:rPr>
              <w:t>Nota de presentación = 1 + puntaje de presentación.</w:t>
            </w:r>
          </w:p>
        </w:tc>
        <w:tc>
          <w:tcPr>
            <w:tcW w:w="93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57494B" w14:textId="77777777" w:rsidR="00EE6D16" w:rsidRDefault="001356EF">
            <w:pPr>
              <w:spacing w:after="20" w:line="240" w:lineRule="auto"/>
              <w:jc w:val="center"/>
            </w:pPr>
            <w:r>
              <w:rPr>
                <w:sz w:val="21"/>
              </w:rPr>
              <w:t>6,0</w:t>
            </w:r>
          </w:p>
        </w:tc>
      </w:tr>
    </w:tbl>
    <w:p w14:paraId="172DDE87" w14:textId="77777777" w:rsidR="00EE6D16" w:rsidRDefault="00EE6D16">
      <w:pPr>
        <w:spacing w:after="0"/>
      </w:pPr>
    </w:p>
    <w:p w14:paraId="55BEAA9F" w14:textId="77777777" w:rsidR="00EE6D16" w:rsidRPr="00034156" w:rsidRDefault="001356EF">
      <w:pPr>
        <w:rPr>
          <w:lang w:val="es-CL"/>
        </w:rPr>
      </w:pPr>
      <w:r w:rsidRPr="00034156">
        <w:rPr>
          <w:lang w:val="es-CL"/>
        </w:rPr>
        <w:t>Se evalúa la presentación completa, incluida la demostración de la competencia. Todos los integrantes deben participar y estar preparados para responder. Si ocurre una falla en vivo, se evaluarán los componentes verificables mediante los videos originales entregados y la explicación del grupo; la prueba de la palabra nueva se valora en clase.</w:t>
      </w:r>
    </w:p>
    <w:p w14:paraId="0EA47DD7" w14:textId="77777777" w:rsidR="00EE6D16" w:rsidRDefault="001356EF">
      <w:pPr>
        <w:pStyle w:val="Ttulo1"/>
      </w:pPr>
      <w:r>
        <w:t>CÁLCULO DE LAS NOTAS</w:t>
      </w:r>
    </w:p>
    <w:p w14:paraId="577C600B" w14:textId="77777777" w:rsidR="00EE6D16" w:rsidRDefault="004F6CE9">
      <w:pPr>
        <w:spacing w:before="60"/>
        <w:jc w:val="center"/>
      </w:pPr>
      <m:oMathPara>
        <m:oMath>
          <m:sSub>
            <m:sSubPr>
              <m:ctrlPr>
                <w:rPr>
                  <w:rFonts w:ascii="Cambria Math" w:hAnsi="Cambria Math"/>
                </w:rPr>
              </m:ctrlPr>
            </m:sSubPr>
            <m:e>
              <m:r>
                <w:rPr>
                  <w:rFonts w:ascii="Cambria Math" w:hAnsi="Cambria Math"/>
                </w:rPr>
                <m:t>N</m:t>
              </m:r>
            </m:e>
            <m:sub>
              <m:r>
                <w:rPr>
                  <w:rFonts w:ascii="Cambria Math" w:hAnsi="Cambria Math"/>
                </w:rPr>
                <m:t>tarea</m:t>
              </m:r>
            </m:sub>
          </m:sSub>
          <m:r>
            <w:rPr>
              <w:rFonts w:ascii="Cambria Math" w:hAnsi="Cambria Math"/>
            </w:rPr>
            <m:t xml:space="preserve"> = 0,5 · </m:t>
          </m:r>
          <m:sSub>
            <m:sSubPr>
              <m:ctrlPr>
                <w:rPr>
                  <w:rFonts w:ascii="Cambria Math" w:hAnsi="Cambria Math"/>
                </w:rPr>
              </m:ctrlPr>
            </m:sSubPr>
            <m:e>
              <m:r>
                <w:rPr>
                  <w:rFonts w:ascii="Cambria Math" w:hAnsi="Cambria Math"/>
                </w:rPr>
                <m:t>N</m:t>
              </m:r>
            </m:e>
            <m:sub>
              <m:r>
                <w:rPr>
                  <w:rFonts w:ascii="Cambria Math" w:hAnsi="Cambria Math"/>
                </w:rPr>
                <m:t>informe</m:t>
              </m:r>
            </m:sub>
          </m:sSub>
          <m:r>
            <w:rPr>
              <w:rFonts w:ascii="Cambria Math" w:hAnsi="Cambria Math"/>
            </w:rPr>
            <m:t xml:space="preserve"> + 0,5 · </m:t>
          </m:r>
          <m:sSub>
            <m:sSubPr>
              <m:ctrlPr>
                <w:rPr>
                  <w:rFonts w:ascii="Cambria Math" w:hAnsi="Cambria Math"/>
                </w:rPr>
              </m:ctrlPr>
            </m:sSubPr>
            <m:e>
              <m:r>
                <w:rPr>
                  <w:rFonts w:ascii="Cambria Math" w:hAnsi="Cambria Math"/>
                </w:rPr>
                <m:t>N</m:t>
              </m:r>
            </m:e>
            <m:sub>
              <m:r>
                <w:rPr>
                  <w:rFonts w:ascii="Cambria Math" w:hAnsi="Cambria Math"/>
                </w:rPr>
                <m:t>presentación</m:t>
              </m:r>
            </m:sub>
          </m:sSub>
        </m:oMath>
      </m:oMathPara>
    </w:p>
    <w:p w14:paraId="597D7603" w14:textId="77777777" w:rsidR="00EE6D16" w:rsidRPr="00034156" w:rsidRDefault="001356EF">
      <w:pPr>
        <w:rPr>
          <w:lang w:val="es-CL"/>
        </w:rPr>
      </w:pPr>
      <w:r w:rsidRPr="00034156">
        <w:rPr>
          <w:lang w:val="es-CL"/>
        </w:rPr>
        <w:t>Ejemplo: informe 6,0 y presentación 5,0 dan nota grupal 5,5. Los puntos de las dos rúbricas no se suman directamente: cada componente genera primero su propia nota.</w:t>
      </w:r>
    </w:p>
    <w:p w14:paraId="3D254022" w14:textId="77777777" w:rsidR="00EE6D16" w:rsidRPr="00034156" w:rsidRDefault="001356EF">
      <w:pPr>
        <w:rPr>
          <w:lang w:val="es-CL"/>
        </w:rPr>
      </w:pPr>
      <w:r w:rsidRPr="00034156">
        <w:rPr>
          <w:b/>
          <w:lang w:val="es-CL"/>
        </w:rPr>
        <w:t>Ajuste individual.</w:t>
      </w:r>
      <w:r w:rsidRPr="00034156">
        <w:rPr>
          <w:lang w:val="es-CL"/>
        </w:rPr>
        <w:t xml:space="preserve"> Se mantiene la coevaluación C, de 0 a 100 %, aplicada al puntaje de cada componente: nota individual del componente = 1 + puntaje × C/100. Luego se promedian las dos notas individuales con ponderación 50 % y 50 %. Con C = 100 %, se conservan las notas del grupo.</w:t>
      </w:r>
    </w:p>
    <w:p w14:paraId="591A3988" w14:textId="77777777" w:rsidR="00EE6D16" w:rsidRPr="00034156" w:rsidRDefault="001356EF">
      <w:pPr>
        <w:spacing w:after="0"/>
        <w:rPr>
          <w:lang w:val="es-CL"/>
        </w:rPr>
      </w:pPr>
      <w:r w:rsidRPr="00034156">
        <w:rPr>
          <w:sz w:val="21"/>
          <w:lang w:val="es-CL"/>
        </w:rPr>
        <w:t>El lugar obtenido en la competencia no cambia estas notas. El bono se aplica exclusivamente al próximo certamen, con nota máxima 7,0.</w:t>
      </w:r>
    </w:p>
    <w:sectPr w:rsidR="00EE6D16" w:rsidRPr="00034156" w:rsidSect="00034616">
      <w:headerReference w:type="default" r:id="rId9"/>
      <w:footerReference w:type="default" r:id="rId10"/>
      <w:pgSz w:w="12240" w:h="15840"/>
      <w:pgMar w:top="1224" w:right="1224" w:bottom="1008" w:left="1512" w:header="547"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492E4" w14:textId="77777777" w:rsidR="004F6CE9" w:rsidRDefault="004F6CE9">
      <w:pPr>
        <w:spacing w:after="0" w:line="240" w:lineRule="auto"/>
      </w:pPr>
      <w:r>
        <w:separator/>
      </w:r>
    </w:p>
  </w:endnote>
  <w:endnote w:type="continuationSeparator" w:id="0">
    <w:p w14:paraId="154DDEC2" w14:textId="77777777" w:rsidR="004F6CE9" w:rsidRDefault="004F6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6E41" w14:textId="77777777" w:rsidR="00EE6D16" w:rsidRDefault="001356EF">
    <w:pPr>
      <w:pStyle w:val="Piedepgina"/>
      <w:jc w:val="right"/>
    </w:pPr>
    <w:r>
      <w:rPr>
        <w:sz w:val="18"/>
      </w:rPr>
      <w:t xml:space="preserve">Sistemas de Comunicaciones 2026  |  </w:t>
    </w:r>
    <w:r>
      <w:fldChar w:fldCharType="begin"/>
    </w:r>
    <w:r>
      <w:instrText>PAGE</w:instrText>
    </w:r>
    <w:r>
      <w:fldChar w:fldCharType="separate"/>
    </w:r>
    <w:r w:rsidR="0003415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00F62" w14:textId="77777777" w:rsidR="004F6CE9" w:rsidRDefault="004F6CE9">
      <w:pPr>
        <w:spacing w:after="0" w:line="240" w:lineRule="auto"/>
      </w:pPr>
      <w:r>
        <w:separator/>
      </w:r>
    </w:p>
  </w:footnote>
  <w:footnote w:type="continuationSeparator" w:id="0">
    <w:p w14:paraId="7287552F" w14:textId="77777777" w:rsidR="004F6CE9" w:rsidRDefault="004F6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D2E1" w14:textId="77777777" w:rsidR="00EE6D16" w:rsidRDefault="001356EF">
    <w:pPr>
      <w:pStyle w:val="Encabezado"/>
    </w:pPr>
    <w:r>
      <w:rPr>
        <w:sz w:val="20"/>
        <w:u w:val="single"/>
      </w:rPr>
      <w:t>Universidad de Concepción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1010056">
    <w:abstractNumId w:val="8"/>
  </w:num>
  <w:num w:numId="2" w16cid:durableId="361715077">
    <w:abstractNumId w:val="6"/>
  </w:num>
  <w:num w:numId="3" w16cid:durableId="601378221">
    <w:abstractNumId w:val="5"/>
  </w:num>
  <w:num w:numId="4" w16cid:durableId="1540165555">
    <w:abstractNumId w:val="4"/>
  </w:num>
  <w:num w:numId="5" w16cid:durableId="916868420">
    <w:abstractNumId w:val="7"/>
  </w:num>
  <w:num w:numId="6" w16cid:durableId="296112129">
    <w:abstractNumId w:val="3"/>
  </w:num>
  <w:num w:numId="7" w16cid:durableId="1872956274">
    <w:abstractNumId w:val="2"/>
  </w:num>
  <w:num w:numId="8" w16cid:durableId="786508353">
    <w:abstractNumId w:val="1"/>
  </w:num>
  <w:num w:numId="9" w16cid:durableId="905381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56"/>
    <w:rsid w:val="00034616"/>
    <w:rsid w:val="0006063C"/>
    <w:rsid w:val="00110B1E"/>
    <w:rsid w:val="001356EF"/>
    <w:rsid w:val="0015074B"/>
    <w:rsid w:val="0029639D"/>
    <w:rsid w:val="002A1CB7"/>
    <w:rsid w:val="00326F90"/>
    <w:rsid w:val="004F6CE9"/>
    <w:rsid w:val="00AA1D8D"/>
    <w:rsid w:val="00AA603F"/>
    <w:rsid w:val="00B16AE0"/>
    <w:rsid w:val="00B46AFC"/>
    <w:rsid w:val="00B47730"/>
    <w:rsid w:val="00BF250C"/>
    <w:rsid w:val="00C75F4B"/>
    <w:rsid w:val="00CB0664"/>
    <w:rsid w:val="00E7030E"/>
    <w:rsid w:val="00E828D4"/>
    <w:rsid w:val="00EE6D16"/>
    <w:rsid w:val="00FC693F"/>
    <w:rsid w:val="00FE57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2B177"/>
  <w14:defaultImageDpi w14:val="300"/>
  <w15:docId w15:val="{269DCAF2-CFF5-4A1B-870E-18A1648A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Times New Roman" w:eastAsia="Times New Roman" w:hAnsi="Times New Roman" w:cs="Times New Roman"/>
      <w:color w:val="000000"/>
      <w:sz w:val="23"/>
    </w:rPr>
  </w:style>
  <w:style w:type="paragraph" w:styleId="Ttulo1">
    <w:name w:val="heading 1"/>
    <w:basedOn w:val="Normal"/>
    <w:next w:val="Normal"/>
    <w:link w:val="Ttulo1Car"/>
    <w:uiPriority w:val="9"/>
    <w:qFormat/>
    <w:rsid w:val="00FC693F"/>
    <w:pPr>
      <w:keepNext/>
      <w:keepLines/>
      <w:spacing w:before="180" w:after="140"/>
      <w:outlineLvl w:val="0"/>
    </w:pPr>
    <w:rPr>
      <w:b/>
      <w:bCs/>
      <w:sz w:val="25"/>
      <w:szCs w:val="28"/>
    </w:rPr>
  </w:style>
  <w:style w:type="paragraph" w:styleId="Ttulo2">
    <w:name w:val="heading 2"/>
    <w:basedOn w:val="Normal"/>
    <w:next w:val="Normal"/>
    <w:link w:val="Ttulo2Car"/>
    <w:uiPriority w:val="9"/>
    <w:unhideWhenUsed/>
    <w:qFormat/>
    <w:rsid w:val="00FC693F"/>
    <w:pPr>
      <w:keepNext/>
      <w:keepLines/>
      <w:spacing w:before="180" w:after="140"/>
      <w:outlineLvl w:val="1"/>
    </w:pPr>
    <w:rPr>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180" w:after="140"/>
      <w:contextualSpacing/>
    </w:pPr>
    <w:rPr>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Pages>
  <Words>2224</Words>
  <Characters>12236</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Tarea 1 Sistemas de Comunicaciones 2026</vt:lpstr>
      <vt:lpstr/>
    </vt:vector>
  </TitlesOfParts>
  <Manager/>
  <Company/>
  <LinksUpToDate>false</LinksUpToDate>
  <CharactersWithSpaces>14432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1 Sistemas de Comunicaciones 2026</dc:title>
  <dc:subject>Sistemas de Comunicaciones 2026</dc:subject>
  <dc:creator>Dr. Fernando Castillo Rivera</dc:creator>
  <cp:keywords/>
  <dc:description>generated by python-docx</dc:description>
  <cp:lastModifiedBy>Fernando Antonio Castillo Rivera</cp:lastModifiedBy>
  <cp:revision>4</cp:revision>
  <dcterms:created xsi:type="dcterms:W3CDTF">2013-12-23T23:15:00Z</dcterms:created>
  <dcterms:modified xsi:type="dcterms:W3CDTF">2026-10-08T23:05:00Z</dcterms:modified>
  <cp:category/>
</cp:coreProperties>
</file>