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Aluno: </w:t>
      </w:r>
      <w:r w:rsidDel="00000000" w:rsidR="00000000" w:rsidRPr="00000000">
        <w:rPr>
          <w:b w:val="1"/>
          <w:rtl w:val="0"/>
        </w:rPr>
        <w:t xml:space="preserve">Karen Cristina de Jesus Souza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1. 198, 200, 202, 204, 205, 207, 207, 207, 208, 208, 209, 210, 212, 212, 213, 213, 213, 214, 214, 214, 215, 215, 216, 216, 216, 216, 216, 218, 219, 219, 220, 220, 220, 221, 222, 222, 225, 226, 228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N = 40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"/>
        <w:gridCol w:w="1559"/>
        <w:gridCol w:w="1559"/>
        <w:gridCol w:w="1559"/>
        <w:gridCol w:w="1559"/>
        <w:gridCol w:w="1559"/>
        <w:tblGridChange w:id="0">
          <w:tblGrid>
            <w:gridCol w:w="1559"/>
            <w:gridCol w:w="1559"/>
            <w:gridCol w:w="1559"/>
            <w:gridCol w:w="1559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t xml:space="preserve">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t xml:space="preserve">Frequência Absoluta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t xml:space="preserve">Frequência relativa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t xml:space="preserve">Frequência acumulada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 acumulada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br w:type="textWrapping"/>
              <w:t xml:space="preserve">Ponto 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195,5 – 200,5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200,5 – 205,5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205,5 – 210,5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210,5 – 215,5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215,5 – 220,5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220,5 – 225,5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225,5 – 230,5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228,0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40,0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