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Soberana Sans" w:hAnsi="Soberana Sans"/>
        </w:rPr>
        <w:id w:val="-917329740"/>
        <w:docPartObj>
          <w:docPartGallery w:val="Cover Pages"/>
          <w:docPartUnique/>
        </w:docPartObj>
      </w:sdtPr>
      <w:sdtEndPr>
        <w:rPr>
          <w:rFonts w:asciiTheme="minorHAnsi" w:hAnsiTheme="minorHAnsi"/>
        </w:rPr>
      </w:sdtEndPr>
      <w:sdtContent>
        <w:p w14:paraId="0663D362" w14:textId="3A4ADA67" w:rsidR="00696E30" w:rsidRDefault="00696E30" w:rsidP="006C7561">
          <w:pPr>
            <w:ind w:left="1416" w:firstLine="708"/>
            <w:jc w:val="both"/>
            <w:rPr>
              <w:rFonts w:ascii="Soberana Sans" w:hAnsi="Soberana Sans"/>
            </w:rPr>
          </w:pPr>
          <w:r>
            <w:rPr>
              <w:rFonts w:ascii="Soberana Sans" w:hAnsi="Soberana Sans"/>
              <w:noProof/>
              <w:lang w:eastAsia="es-MX"/>
            </w:rPr>
            <w:drawing>
              <wp:inline distT="0" distB="0" distL="0" distR="0" wp14:anchorId="1666235B" wp14:editId="676724D6">
                <wp:extent cx="2457450" cy="2533650"/>
                <wp:effectExtent l="0" t="0" r="0" b="0"/>
                <wp:docPr id="2" name="Imagen 2" descr="Descripción: LOGO definitivo  TEC JIQUILPAN registrado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LOGO definitivo  TEC JIQUILPAN registrado20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57450" cy="2533650"/>
                        </a:xfrm>
                        <a:prstGeom prst="rect">
                          <a:avLst/>
                        </a:prstGeom>
                        <a:noFill/>
                        <a:ln>
                          <a:noFill/>
                        </a:ln>
                      </pic:spPr>
                    </pic:pic>
                  </a:graphicData>
                </a:graphic>
              </wp:inline>
            </w:drawing>
          </w:r>
        </w:p>
        <w:p w14:paraId="3EB11DA2" w14:textId="77777777" w:rsidR="00696E30" w:rsidRDefault="00696E30" w:rsidP="000D1EBB">
          <w:pPr>
            <w:jc w:val="both"/>
            <w:rPr>
              <w:rFonts w:ascii="Soberana Sans" w:hAnsi="Soberana Sans"/>
            </w:rPr>
          </w:pPr>
        </w:p>
        <w:p w14:paraId="2BCAB12F" w14:textId="6861AA81" w:rsidR="00696E30" w:rsidRDefault="00696E30" w:rsidP="000D1EBB">
          <w:pPr>
            <w:jc w:val="both"/>
            <w:rPr>
              <w:rFonts w:ascii="Montserrat ExtraBold" w:hAnsi="Montserrat ExtraBold"/>
              <w:sz w:val="36"/>
            </w:rPr>
          </w:pPr>
          <w:r>
            <w:rPr>
              <w:rFonts w:ascii="Montserrat ExtraBold" w:hAnsi="Montserrat ExtraBold"/>
              <w:sz w:val="36"/>
            </w:rPr>
            <w:t>“</w:t>
          </w:r>
          <w:r>
            <w:rPr>
              <w:rFonts w:ascii="Montserrat ExtraBold" w:hAnsi="Montserrat ExtraBold"/>
              <w:b/>
              <w:sz w:val="40"/>
              <w:szCs w:val="40"/>
            </w:rPr>
            <w:t>SISTEMA DE ADMINISTRACIÓN Y MANEJO DE UNA BASE DE DATOS PARA UNA PRODUCTORA DE DULCES</w:t>
          </w:r>
          <w:r>
            <w:rPr>
              <w:rFonts w:ascii="Montserrat ExtraBold" w:hAnsi="Montserrat ExtraBold"/>
              <w:sz w:val="36"/>
            </w:rPr>
            <w:t>”</w:t>
          </w:r>
        </w:p>
        <w:p w14:paraId="19FC300B" w14:textId="77777777" w:rsidR="00696E30" w:rsidRDefault="00696E30" w:rsidP="000D1EBB">
          <w:pPr>
            <w:jc w:val="both"/>
            <w:rPr>
              <w:rFonts w:ascii="Soberana Sans" w:hAnsi="Soberana Sans"/>
            </w:rPr>
          </w:pPr>
        </w:p>
        <w:p w14:paraId="7ACBD2E9" w14:textId="77777777" w:rsidR="00696E30" w:rsidRDefault="00696E30" w:rsidP="000D1EBB">
          <w:pPr>
            <w:jc w:val="both"/>
            <w:rPr>
              <w:rFonts w:ascii="Soberana Sans" w:hAnsi="Soberana Sans"/>
            </w:rPr>
          </w:pPr>
          <w:r>
            <w:rPr>
              <w:noProof/>
              <w:lang w:eastAsia="es-MX"/>
            </w:rPr>
            <mc:AlternateContent>
              <mc:Choice Requires="wps">
                <w:drawing>
                  <wp:anchor distT="0" distB="0" distL="114300" distR="114300" simplePos="0" relativeHeight="251659264" behindDoc="0" locked="0" layoutInCell="1" allowOverlap="1" wp14:anchorId="7AFD0A38" wp14:editId="587DF66F">
                    <wp:simplePos x="0" y="0"/>
                    <wp:positionH relativeFrom="column">
                      <wp:posOffset>-457200</wp:posOffset>
                    </wp:positionH>
                    <wp:positionV relativeFrom="paragraph">
                      <wp:posOffset>66040</wp:posOffset>
                    </wp:positionV>
                    <wp:extent cx="6629400" cy="0"/>
                    <wp:effectExtent l="0" t="19050" r="19050" b="19050"/>
                    <wp:wrapNone/>
                    <wp:docPr id="10" name="Conector recto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B81162" id="Conector recto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2pt" to="486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" strokeweight="3pt">
                    <v:stroke linestyle="thinThin"/>
                  </v:line>
                </w:pict>
              </mc:Fallback>
            </mc:AlternateContent>
          </w:r>
        </w:p>
        <w:p w14:paraId="78672855" w14:textId="77777777" w:rsidR="00696E30" w:rsidRDefault="00696E30" w:rsidP="000D1EBB">
          <w:pPr>
            <w:jc w:val="both"/>
            <w:rPr>
              <w:rFonts w:ascii="Soberana Sans" w:hAnsi="Soberana Sans"/>
              <w:sz w:val="28"/>
              <w:szCs w:val="28"/>
            </w:rPr>
          </w:pPr>
        </w:p>
        <w:p w14:paraId="2883301A" w14:textId="77777777" w:rsidR="00696E30" w:rsidRDefault="00696E30" w:rsidP="000D1EBB">
          <w:pPr>
            <w:tabs>
              <w:tab w:val="center" w:pos="4419"/>
              <w:tab w:val="right" w:pos="8838"/>
            </w:tabs>
            <w:jc w:val="both"/>
            <w:rPr>
              <w:rFonts w:ascii="Soberana Sans" w:hAnsi="Soberana Sans"/>
              <w:color w:val="0070C0"/>
              <w:sz w:val="40"/>
              <w:szCs w:val="40"/>
            </w:rPr>
          </w:pPr>
          <w:r w:rsidRPr="00371DDB">
            <w:rPr>
              <w:rFonts w:ascii="Soberana Sans" w:hAnsi="Soberana Sans"/>
              <w:color w:val="0070C0"/>
              <w:sz w:val="40"/>
              <w:szCs w:val="40"/>
            </w:rPr>
            <w:t>PROYECTO DE</w:t>
          </w:r>
          <w:r>
            <w:rPr>
              <w:rFonts w:ascii="Soberana Sans" w:hAnsi="Soberana Sans"/>
              <w:color w:val="0070C0"/>
              <w:sz w:val="40"/>
              <w:szCs w:val="40"/>
            </w:rPr>
            <w:t>L TALLER DE INVESTIGACIÓN 1</w:t>
          </w:r>
        </w:p>
        <w:p w14:paraId="4BD92C96" w14:textId="77777777" w:rsidR="00696E30" w:rsidRPr="00371DDB" w:rsidRDefault="00696E30" w:rsidP="000D1EBB">
          <w:pPr>
            <w:tabs>
              <w:tab w:val="center" w:pos="4419"/>
              <w:tab w:val="right" w:pos="8838"/>
            </w:tabs>
            <w:jc w:val="both"/>
            <w:rPr>
              <w:rFonts w:ascii="Soberana Sans" w:hAnsi="Soberana Sans"/>
              <w:color w:val="0070C0"/>
              <w:sz w:val="40"/>
              <w:szCs w:val="40"/>
            </w:rPr>
          </w:pPr>
        </w:p>
        <w:p w14:paraId="659059D8" w14:textId="77777777" w:rsidR="00696E30" w:rsidRPr="00371DDB" w:rsidRDefault="00696E30" w:rsidP="000D1EBB">
          <w:pPr>
            <w:tabs>
              <w:tab w:val="center" w:pos="4419"/>
              <w:tab w:val="right" w:pos="8838"/>
            </w:tabs>
            <w:jc w:val="both"/>
            <w:rPr>
              <w:rFonts w:ascii="Soberana Sans" w:hAnsi="Soberana Sans"/>
              <w:b/>
              <w:sz w:val="40"/>
              <w:szCs w:val="40"/>
            </w:rPr>
          </w:pPr>
          <w:r>
            <w:rPr>
              <w:rFonts w:ascii="Soberana Sans" w:hAnsi="Soberana Sans"/>
              <w:b/>
              <w:sz w:val="40"/>
              <w:szCs w:val="40"/>
            </w:rPr>
            <w:t>INGENIERIA EN SISTEMAS COMPUTACIONALES</w:t>
          </w:r>
        </w:p>
        <w:p w14:paraId="6DD3AE20" w14:textId="77777777" w:rsidR="00696E30" w:rsidRPr="00371DDB" w:rsidRDefault="00696E30" w:rsidP="000D1EBB">
          <w:pPr>
            <w:tabs>
              <w:tab w:val="center" w:pos="4419"/>
              <w:tab w:val="right" w:pos="8838"/>
            </w:tabs>
            <w:jc w:val="both"/>
            <w:rPr>
              <w:rFonts w:ascii="Soberana Sans" w:eastAsia="Calibri" w:hAnsi="Soberana Sans"/>
              <w:sz w:val="36"/>
            </w:rPr>
          </w:pPr>
          <w:r w:rsidRPr="00371DDB">
            <w:rPr>
              <w:rFonts w:ascii="Soberana Sans" w:eastAsia="Calibri" w:hAnsi="Soberana Sans"/>
              <w:sz w:val="36"/>
            </w:rPr>
            <w:t>PRESENTA:</w:t>
          </w:r>
        </w:p>
        <w:p w14:paraId="6CCBE8B9" w14:textId="77777777" w:rsidR="00696E30" w:rsidRPr="00371DDB" w:rsidRDefault="00696E30" w:rsidP="000D1EBB">
          <w:pPr>
            <w:tabs>
              <w:tab w:val="center" w:pos="4419"/>
              <w:tab w:val="right" w:pos="8838"/>
            </w:tabs>
            <w:jc w:val="both"/>
            <w:rPr>
              <w:rFonts w:ascii="Soberana Sans" w:eastAsia="Calibri" w:hAnsi="Soberana Sans"/>
            </w:rPr>
          </w:pPr>
        </w:p>
        <w:p w14:paraId="65ABFF02" w14:textId="77777777" w:rsidR="00696E30" w:rsidRPr="00371DDB" w:rsidRDefault="00696E30" w:rsidP="000D1EBB">
          <w:pPr>
            <w:jc w:val="both"/>
            <w:rPr>
              <w:rFonts w:ascii="Soberana Sans" w:hAnsi="Soberana Sans"/>
              <w:b/>
              <w:sz w:val="36"/>
              <w:szCs w:val="36"/>
              <w:lang w:val="pt-BR"/>
            </w:rPr>
          </w:pPr>
          <w:r>
            <w:rPr>
              <w:rFonts w:ascii="Soberana Sans" w:hAnsi="Soberana Sans"/>
              <w:b/>
              <w:sz w:val="36"/>
              <w:szCs w:val="36"/>
              <w:lang w:val="pt-BR"/>
            </w:rPr>
            <w:t>EDGAR CORTÉS RESÉNDIZ</w:t>
          </w:r>
        </w:p>
        <w:p w14:paraId="1262EF08" w14:textId="77777777" w:rsidR="00696E30" w:rsidRDefault="00696E30" w:rsidP="000D1EBB">
          <w:pPr>
            <w:jc w:val="both"/>
            <w:rPr>
              <w:rFonts w:ascii="Soberana Sans" w:hAnsi="Soberana Sans"/>
              <w:b/>
              <w:sz w:val="36"/>
              <w:szCs w:val="36"/>
              <w:lang w:val="pt-BR"/>
            </w:rPr>
          </w:pPr>
        </w:p>
        <w:p w14:paraId="3F2418E4" w14:textId="52887824" w:rsidR="00696E30" w:rsidRDefault="00696E30" w:rsidP="000D1EBB">
          <w:pPr>
            <w:ind w:left="3545" w:firstLine="709"/>
            <w:jc w:val="both"/>
            <w:rPr>
              <w:rFonts w:ascii="Montserrat Medium" w:hAnsi="Montserrat Medium"/>
            </w:rPr>
          </w:pPr>
          <w:r>
            <w:rPr>
              <w:rFonts w:ascii="Soberana Sans" w:hAnsi="Soberana Sans"/>
              <w:b/>
              <w:sz w:val="28"/>
              <w:szCs w:val="28"/>
              <w:lang w:val="es-ES_tradnl"/>
            </w:rPr>
            <w:t>MARIA ELENA CABRERA ROCHA</w:t>
          </w:r>
          <w:r>
            <w:rPr>
              <w:rFonts w:ascii="Montserrat Medium" w:hAnsi="Montserrat Medium"/>
            </w:rPr>
            <w:t xml:space="preserve">    </w:t>
          </w:r>
        </w:p>
        <w:p w14:paraId="66DBB971" w14:textId="53639F47" w:rsidR="00696E30" w:rsidRDefault="00696E30" w:rsidP="000D1EBB">
          <w:pPr>
            <w:ind w:left="3545"/>
            <w:jc w:val="both"/>
            <w:rPr>
              <w:rFonts w:ascii="Montserrat Medium" w:hAnsi="Montserrat Medium"/>
            </w:rPr>
          </w:pPr>
          <w:r>
            <w:rPr>
              <w:rFonts w:ascii="Montserrat Medium" w:hAnsi="Montserrat Medium"/>
            </w:rPr>
            <w:t xml:space="preserve">    JIQUILPAN, MICHOACÁN, ENERO DE 2024</w:t>
          </w:r>
        </w:p>
        <w:p w14:paraId="4E0532FA" w14:textId="77777777" w:rsidR="000D1EBB" w:rsidRPr="000D1EBB" w:rsidRDefault="000D1EBB" w:rsidP="000D1EBB">
          <w:pPr>
            <w:jc w:val="both"/>
            <w:rPr>
              <w:b/>
              <w:bCs/>
              <w:sz w:val="24"/>
              <w:szCs w:val="24"/>
            </w:rPr>
          </w:pPr>
          <w:r w:rsidRPr="000D1EBB">
            <w:rPr>
              <w:b/>
              <w:bCs/>
              <w:sz w:val="24"/>
              <w:szCs w:val="24"/>
            </w:rPr>
            <w:lastRenderedPageBreak/>
            <w:t>Antecedentes</w:t>
          </w:r>
        </w:p>
        <w:p w14:paraId="38819064" w14:textId="77777777" w:rsidR="000D1EBB" w:rsidRPr="000D1EBB" w:rsidRDefault="000D1EBB" w:rsidP="000D1EBB">
          <w:pPr>
            <w:jc w:val="both"/>
          </w:pPr>
          <w:r w:rsidRPr="000D1EBB">
            <w:t>En el pasado, las productoras de dulces en Zamora gestionaban su administración mediante sistemas altamente ineficientes, basados en registros en papel. Esta metodología afectaba significativamente las ganancias del negocio, ya que la empresa carecía de información precisa sobre la demanda de sus productos, lo que resultaba en pérdidas tanto de ingresos como de producto. Además, la falta de retroalimentación hacía difícil determinar la recepción de los productos por parte de los clientes, especialmente ante cambios en las recetas, lo que generaba incertidumbre en cuanto a la aceptación de nuevas formulaciones.</w:t>
          </w:r>
        </w:p>
        <w:p w14:paraId="5D8D118F" w14:textId="77777777" w:rsidR="000D1EBB" w:rsidRPr="000D1EBB" w:rsidRDefault="000D1EBB" w:rsidP="000D1EBB">
          <w:pPr>
            <w:ind w:left="3545"/>
            <w:jc w:val="both"/>
            <w:rPr>
              <w:b/>
              <w:bCs/>
              <w:sz w:val="24"/>
              <w:szCs w:val="24"/>
            </w:rPr>
          </w:pPr>
        </w:p>
        <w:p w14:paraId="07E794DC" w14:textId="77777777" w:rsidR="000D1EBB" w:rsidRPr="000D1EBB" w:rsidRDefault="000D1EBB" w:rsidP="000D1EBB">
          <w:pPr>
            <w:jc w:val="both"/>
            <w:rPr>
              <w:b/>
              <w:bCs/>
              <w:sz w:val="24"/>
              <w:szCs w:val="24"/>
            </w:rPr>
          </w:pPr>
          <w:r w:rsidRPr="000D1EBB">
            <w:rPr>
              <w:b/>
              <w:bCs/>
              <w:sz w:val="24"/>
              <w:szCs w:val="24"/>
            </w:rPr>
            <w:t>Definición del Problema</w:t>
          </w:r>
        </w:p>
        <w:p w14:paraId="5A4683B4" w14:textId="77777777" w:rsidR="000D1EBB" w:rsidRPr="000D1EBB" w:rsidRDefault="000D1EBB" w:rsidP="000D1EBB">
          <w:pPr>
            <w:jc w:val="both"/>
          </w:pPr>
          <w:r w:rsidRPr="000D1EBB">
            <w:t>El problema fundamental radica en la carencia de conocimiento tanto por parte de los clientes como del personal de la empresa, respecto a los procesos internos y los cambios en los productos. Esta deficiencia se atribuye a la falta de inversión en tecnología, lo que ha generado problemas financieros y de satisfacción tanto para los empleados como para los consumidores. La solución requiere una modernización de los procesos de administración de datos, con el objetivo de mejorar la eficiencia operativa y así garantizar el crecimiento y la rentabilidad del negocio.</w:t>
          </w:r>
        </w:p>
        <w:p w14:paraId="5E376AAD" w14:textId="77777777" w:rsidR="000D1EBB" w:rsidRPr="000D1EBB" w:rsidRDefault="000D1EBB" w:rsidP="000D1EBB">
          <w:pPr>
            <w:ind w:left="3545"/>
            <w:jc w:val="both"/>
            <w:rPr>
              <w:b/>
              <w:bCs/>
              <w:sz w:val="24"/>
              <w:szCs w:val="24"/>
            </w:rPr>
          </w:pPr>
        </w:p>
        <w:p w14:paraId="0F046A55" w14:textId="77777777" w:rsidR="000D1EBB" w:rsidRPr="000D1EBB" w:rsidRDefault="000D1EBB" w:rsidP="000D1EBB">
          <w:pPr>
            <w:jc w:val="both"/>
            <w:rPr>
              <w:b/>
              <w:bCs/>
              <w:sz w:val="24"/>
              <w:szCs w:val="24"/>
            </w:rPr>
          </w:pPr>
          <w:r w:rsidRPr="000D1EBB">
            <w:rPr>
              <w:b/>
              <w:bCs/>
              <w:sz w:val="24"/>
              <w:szCs w:val="24"/>
            </w:rPr>
            <w:t>Delimitación</w:t>
          </w:r>
        </w:p>
        <w:p w14:paraId="376FFF8B" w14:textId="77777777" w:rsidR="000D1EBB" w:rsidRPr="000D1EBB" w:rsidRDefault="000D1EBB" w:rsidP="000D1EBB">
          <w:pPr>
            <w:jc w:val="both"/>
          </w:pPr>
          <w:r w:rsidRPr="000D1EBB">
            <w:t>El presupuesto se presenta como una limitación significativa, ya que la empresa debe destinar recursos financieros importantes para adquirir equipo especializado y cubrir los costos asociados con la implementación y mantenimiento de la base de datos.</w:t>
          </w:r>
        </w:p>
        <w:p w14:paraId="5EAB47F8" w14:textId="77777777" w:rsidR="000D1EBB" w:rsidRPr="000D1EBB" w:rsidRDefault="000D1EBB" w:rsidP="000D1EBB">
          <w:pPr>
            <w:ind w:left="3545"/>
            <w:jc w:val="both"/>
            <w:rPr>
              <w:b/>
              <w:bCs/>
              <w:sz w:val="24"/>
              <w:szCs w:val="24"/>
            </w:rPr>
          </w:pPr>
        </w:p>
        <w:p w14:paraId="6BF4D214" w14:textId="77777777" w:rsidR="000D1EBB" w:rsidRPr="000D1EBB" w:rsidRDefault="000D1EBB" w:rsidP="000D1EBB">
          <w:pPr>
            <w:jc w:val="both"/>
            <w:rPr>
              <w:b/>
              <w:bCs/>
              <w:sz w:val="24"/>
              <w:szCs w:val="24"/>
            </w:rPr>
          </w:pPr>
          <w:r w:rsidRPr="000D1EBB">
            <w:rPr>
              <w:b/>
              <w:bCs/>
              <w:sz w:val="24"/>
              <w:szCs w:val="24"/>
            </w:rPr>
            <w:t>Objetivos</w:t>
          </w:r>
        </w:p>
        <w:p w14:paraId="2A2C3311" w14:textId="77777777" w:rsidR="000D1EBB" w:rsidRPr="000D1EBB" w:rsidRDefault="000D1EBB" w:rsidP="000D1EBB">
          <w:pPr>
            <w:jc w:val="both"/>
          </w:pPr>
          <w:r w:rsidRPr="000D1EBB">
            <w:t>Desarrollar un sistema de gestión de datos intuitivo y eficiente, que permita a los usuarios y administradores utilizarlo sin necesidad de formación previa, asegurando una administración efectiva de la información.</w:t>
          </w:r>
        </w:p>
        <w:p w14:paraId="7CAFD8EE" w14:textId="77777777" w:rsidR="000D1EBB" w:rsidRPr="000D1EBB" w:rsidRDefault="000D1EBB" w:rsidP="000D1EBB">
          <w:pPr>
            <w:ind w:left="3545"/>
            <w:jc w:val="both"/>
            <w:rPr>
              <w:b/>
              <w:bCs/>
              <w:sz w:val="24"/>
              <w:szCs w:val="24"/>
            </w:rPr>
          </w:pPr>
        </w:p>
        <w:p w14:paraId="012226CA" w14:textId="77777777" w:rsidR="000D1EBB" w:rsidRPr="000D1EBB" w:rsidRDefault="000D1EBB" w:rsidP="000D1EBB">
          <w:pPr>
            <w:jc w:val="both"/>
            <w:rPr>
              <w:b/>
              <w:bCs/>
              <w:sz w:val="24"/>
              <w:szCs w:val="24"/>
            </w:rPr>
          </w:pPr>
          <w:r w:rsidRPr="000D1EBB">
            <w:rPr>
              <w:b/>
              <w:bCs/>
              <w:sz w:val="24"/>
              <w:szCs w:val="24"/>
            </w:rPr>
            <w:t>Justificación</w:t>
          </w:r>
        </w:p>
        <w:p w14:paraId="7189D10F" w14:textId="1636BE78" w:rsidR="00696E30" w:rsidRPr="000D1EBB" w:rsidRDefault="000D1EBB" w:rsidP="000D1EBB">
          <w:pPr>
            <w:jc w:val="both"/>
          </w:pPr>
          <w:r w:rsidRPr="000D1EBB">
            <w:t>En el contexto empresarial actual, la implementación de sistemas de gestión de datos es esencial para obtener una visión clara de las operaciones de la empresa. En el caso específico de la productora de dulces, es fundamental mejorar el sistema de almacenamiento y gestión de datos para facilitar el trabajo diario y optimizar la eficiencia operativa, lo que eventualmente se traducirá en un aumento de la competitividad y rentabilidad del negocio.</w:t>
          </w:r>
        </w:p>
      </w:sdtContent>
    </w:sdt>
    <w:p w14:paraId="32912C78" w14:textId="77777777" w:rsidR="00ED4A52" w:rsidRDefault="00ED4A52"/>
    <w:sectPr w:rsidR="00ED4A52" w:rsidSect="00461AC0">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berana Sans">
    <w:altName w:val="Calibri"/>
    <w:panose1 w:val="00000000000000000000"/>
    <w:charset w:val="00"/>
    <w:family w:val="modern"/>
    <w:notTrueType/>
    <w:pitch w:val="variable"/>
    <w:sig w:usb0="800000AF" w:usb1="4000204B" w:usb2="00000000" w:usb3="00000000" w:csb0="00000001" w:csb1="00000000"/>
  </w:font>
  <w:font w:name="Montserrat ExtraBold">
    <w:altName w:val="Courier New"/>
    <w:charset w:val="00"/>
    <w:family w:val="auto"/>
    <w:pitch w:val="variable"/>
    <w:sig w:usb0="2000020F" w:usb1="00000003" w:usb2="00000000" w:usb3="00000000" w:csb0="00000197" w:csb1="00000000"/>
  </w:font>
  <w:font w:name="Montserrat Medium">
    <w:altName w:val="Courier New"/>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E30"/>
    <w:rsid w:val="000B7126"/>
    <w:rsid w:val="000D1EBB"/>
    <w:rsid w:val="00461AC0"/>
    <w:rsid w:val="00696E30"/>
    <w:rsid w:val="006C7561"/>
    <w:rsid w:val="008248D4"/>
    <w:rsid w:val="00B226B3"/>
    <w:rsid w:val="00ED4A5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BBB52"/>
  <w15:chartTrackingRefBased/>
  <w15:docId w15:val="{2A4D95EE-01F3-41B4-92EA-AD24ACF41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1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378</Words>
  <Characters>2083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Cortes Resendiz</dc:creator>
  <cp:keywords/>
  <dc:description/>
  <cp:lastModifiedBy>Edgar Cortes Resendiz</cp:lastModifiedBy>
  <cp:revision>2</cp:revision>
  <cp:lastPrinted>2024-02-24T02:07:00Z</cp:lastPrinted>
  <dcterms:created xsi:type="dcterms:W3CDTF">2024-02-24T02:08:00Z</dcterms:created>
  <dcterms:modified xsi:type="dcterms:W3CDTF">2024-02-24T02:08:00Z</dcterms:modified>
</cp:coreProperties>
</file>