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7B50A" w14:textId="77777777" w:rsidR="00DB02FA" w:rsidRDefault="00DB02FA">
      <w:pPr>
        <w:pStyle w:val="Body"/>
        <w:jc w:val="center"/>
      </w:pPr>
    </w:p>
    <w:p w14:paraId="66891E71" w14:textId="77777777" w:rsidR="00DB02FA" w:rsidRDefault="00DB02FA">
      <w:pPr>
        <w:pStyle w:val="Body"/>
        <w:jc w:val="center"/>
      </w:pPr>
    </w:p>
    <w:p w14:paraId="3561BEC7" w14:textId="77777777" w:rsidR="00DB02FA" w:rsidRDefault="00DB02FA">
      <w:pPr>
        <w:pStyle w:val="Body"/>
        <w:jc w:val="center"/>
      </w:pPr>
    </w:p>
    <w:p w14:paraId="01E09716" w14:textId="77777777" w:rsidR="00DB02FA" w:rsidRDefault="00DB02FA">
      <w:pPr>
        <w:pStyle w:val="Body"/>
        <w:jc w:val="center"/>
      </w:pPr>
    </w:p>
    <w:p w14:paraId="2010E2B6" w14:textId="77777777" w:rsidR="00DB02FA" w:rsidRDefault="00DB02FA">
      <w:pPr>
        <w:pStyle w:val="Body"/>
        <w:jc w:val="center"/>
      </w:pPr>
    </w:p>
    <w:p w14:paraId="42D6310B" w14:textId="4739D4EA" w:rsidR="00DB02FA" w:rsidRPr="009742BE" w:rsidRDefault="00000000">
      <w:pPr>
        <w:pStyle w:val="Body"/>
        <w:jc w:val="center"/>
        <w:rPr>
          <w:rFonts w:ascii="Times New Roman" w:hAnsi="Times New Roman" w:cs="Times New Roman"/>
          <w:sz w:val="24"/>
          <w:szCs w:val="24"/>
        </w:rPr>
      </w:pPr>
      <w:r w:rsidRPr="009742BE">
        <w:rPr>
          <w:rFonts w:ascii="Times New Roman" w:hAnsi="Times New Roman" w:cs="Times New Roman"/>
          <w:sz w:val="24"/>
          <w:szCs w:val="24"/>
          <w:lang w:val="de-DE"/>
        </w:rPr>
        <w:t>Northwestern MSDS-498</w:t>
      </w:r>
    </w:p>
    <w:p w14:paraId="2E244412" w14:textId="77777777" w:rsidR="00DB02FA" w:rsidRPr="009742BE" w:rsidRDefault="00000000">
      <w:pPr>
        <w:pStyle w:val="Body"/>
        <w:jc w:val="center"/>
        <w:rPr>
          <w:rFonts w:ascii="Times New Roman" w:hAnsi="Times New Roman" w:cs="Times New Roman"/>
          <w:sz w:val="24"/>
          <w:szCs w:val="24"/>
        </w:rPr>
      </w:pPr>
      <w:r w:rsidRPr="009742BE">
        <w:rPr>
          <w:rFonts w:ascii="Times New Roman" w:hAnsi="Times New Roman" w:cs="Times New Roman"/>
          <w:sz w:val="24"/>
          <w:szCs w:val="24"/>
        </w:rPr>
        <w:t>Model #101: Credit Card Default Model</w:t>
      </w:r>
    </w:p>
    <w:p w14:paraId="40542E8C" w14:textId="46DC20A5" w:rsidR="00DB02FA" w:rsidRPr="009742BE" w:rsidRDefault="00440419">
      <w:pPr>
        <w:pStyle w:val="Body"/>
        <w:jc w:val="center"/>
        <w:rPr>
          <w:rFonts w:ascii="Times New Roman" w:hAnsi="Times New Roman" w:cs="Times New Roman"/>
          <w:sz w:val="24"/>
          <w:szCs w:val="24"/>
        </w:rPr>
      </w:pPr>
      <w:r w:rsidRPr="00440419">
        <w:rPr>
          <w:rFonts w:ascii="Times New Roman" w:hAnsi="Times New Roman" w:cs="Times New Roman"/>
          <w:sz w:val="24"/>
          <w:szCs w:val="24"/>
        </w:rPr>
        <w:t>Performance Validation Results</w:t>
      </w:r>
    </w:p>
    <w:p w14:paraId="788A79B0" w14:textId="77777777" w:rsidR="00DB02FA" w:rsidRPr="009742BE" w:rsidRDefault="00DB02FA">
      <w:pPr>
        <w:pStyle w:val="Body"/>
        <w:jc w:val="center"/>
        <w:rPr>
          <w:rFonts w:ascii="Times New Roman" w:hAnsi="Times New Roman" w:cs="Times New Roman"/>
          <w:sz w:val="24"/>
          <w:szCs w:val="24"/>
        </w:rPr>
      </w:pPr>
    </w:p>
    <w:p w14:paraId="736B440E" w14:textId="77777777" w:rsidR="00DB02FA" w:rsidRPr="009742BE" w:rsidRDefault="00DB02FA">
      <w:pPr>
        <w:pStyle w:val="Body"/>
        <w:jc w:val="center"/>
        <w:rPr>
          <w:rFonts w:ascii="Times New Roman" w:hAnsi="Times New Roman" w:cs="Times New Roman"/>
          <w:sz w:val="24"/>
          <w:szCs w:val="24"/>
        </w:rPr>
      </w:pPr>
    </w:p>
    <w:p w14:paraId="751EB54F" w14:textId="77777777" w:rsidR="00DB02FA" w:rsidRPr="009742BE" w:rsidRDefault="00DB02FA">
      <w:pPr>
        <w:pStyle w:val="Body"/>
        <w:jc w:val="center"/>
        <w:rPr>
          <w:rFonts w:ascii="Times New Roman" w:hAnsi="Times New Roman" w:cs="Times New Roman"/>
          <w:sz w:val="24"/>
          <w:szCs w:val="24"/>
        </w:rPr>
      </w:pPr>
    </w:p>
    <w:p w14:paraId="361E8B04" w14:textId="77777777" w:rsidR="00DB02FA" w:rsidRPr="009742BE" w:rsidRDefault="00000000">
      <w:pPr>
        <w:pStyle w:val="Body"/>
        <w:jc w:val="center"/>
        <w:rPr>
          <w:rFonts w:ascii="Times New Roman" w:hAnsi="Times New Roman" w:cs="Times New Roman"/>
          <w:sz w:val="24"/>
          <w:szCs w:val="24"/>
        </w:rPr>
      </w:pPr>
      <w:r w:rsidRPr="009742BE">
        <w:rPr>
          <w:rFonts w:ascii="Times New Roman" w:hAnsi="Times New Roman" w:cs="Times New Roman"/>
          <w:sz w:val="24"/>
          <w:szCs w:val="24"/>
        </w:rPr>
        <w:t>Andrew Stevens</w:t>
      </w:r>
    </w:p>
    <w:p w14:paraId="4CC7E0E9" w14:textId="77777777" w:rsidR="00DB02FA" w:rsidRPr="009742BE" w:rsidRDefault="00000000">
      <w:pPr>
        <w:pStyle w:val="Body"/>
        <w:jc w:val="center"/>
        <w:rPr>
          <w:rFonts w:ascii="Times New Roman" w:hAnsi="Times New Roman" w:cs="Times New Roman"/>
          <w:sz w:val="24"/>
          <w:szCs w:val="24"/>
        </w:rPr>
      </w:pPr>
      <w:r w:rsidRPr="009742BE">
        <w:rPr>
          <w:rFonts w:ascii="Times New Roman" w:hAnsi="Times New Roman" w:cs="Times New Roman"/>
          <w:sz w:val="24"/>
          <w:szCs w:val="24"/>
        </w:rPr>
        <w:t>September 1, 2022</w:t>
      </w:r>
    </w:p>
    <w:p w14:paraId="09D83221" w14:textId="7ECC7A27" w:rsidR="00DB02FA" w:rsidRDefault="00000000" w:rsidP="00C1725F">
      <w:pPr>
        <w:pStyle w:val="Body"/>
        <w:spacing w:line="259" w:lineRule="auto"/>
        <w:ind w:firstLine="0"/>
      </w:pPr>
      <w:r>
        <w:rPr>
          <w:rFonts w:ascii="Arial Unicode MS" w:hAnsi="Arial Unicode MS"/>
        </w:rPr>
        <w:br w:type="page"/>
      </w:r>
    </w:p>
    <w:p w14:paraId="4607E006" w14:textId="78D1CEDC" w:rsidR="00DB02FA" w:rsidRDefault="00CD1C43" w:rsidP="00E5694A">
      <w:pPr>
        <w:pStyle w:val="Heading2"/>
      </w:pPr>
      <w:r w:rsidRPr="00CD1C43">
        <w:lastRenderedPageBreak/>
        <w:t>The Production Model</w:t>
      </w:r>
    </w:p>
    <w:p w14:paraId="372A1D52" w14:textId="2155753F" w:rsidR="00DB02FA" w:rsidRDefault="00623618">
      <w:pPr>
        <w:pStyle w:val="Body"/>
      </w:pPr>
      <w:r w:rsidRPr="00623618">
        <w:t xml:space="preserve">To develop a logistic regression model, the feature importance from two </w:t>
      </w:r>
      <w:r>
        <w:t xml:space="preserve">of the other </w:t>
      </w:r>
      <w:r w:rsidRPr="00623618">
        <w:t>models</w:t>
      </w:r>
      <w:r w:rsidR="007D6AED">
        <w:t xml:space="preserve"> developed for this study</w:t>
      </w:r>
      <w:r w:rsidRPr="00623618">
        <w:t xml:space="preserve">, Random Forest and XGboost, were </w:t>
      </w:r>
      <w:r w:rsidR="007D6AED">
        <w:t>calculated</w:t>
      </w:r>
      <w:r w:rsidRPr="00623618">
        <w:t xml:space="preserve"> and the top three were taken from each. </w:t>
      </w:r>
      <w:r w:rsidR="005E4DDE">
        <w:t xml:space="preserve">The resulting explanatory variables are: </w:t>
      </w:r>
      <w:r w:rsidR="005E4DDE" w:rsidRPr="005E4DDE">
        <w:t>pay_max, payment_avg, payment_max, ratio_avg, balance_growth_6</w:t>
      </w:r>
      <w:r w:rsidR="007D6AED" w:rsidRPr="005E4DDE">
        <w:t>mo.</w:t>
      </w:r>
      <w:r w:rsidR="005E4DDE">
        <w:t xml:space="preserve"> </w:t>
      </w:r>
      <w:r w:rsidRPr="00623618">
        <w:t>Logistic regression is one of the simplest data science approaches to fitting a model –</w:t>
      </w:r>
      <w:r>
        <w:t xml:space="preserve"> </w:t>
      </w:r>
      <w:r w:rsidRPr="00623618">
        <w:t>using an algebraic expression with the number of variables chosen as a hyperparameter</w:t>
      </w:r>
      <w:r>
        <w:t>.</w:t>
      </w:r>
      <w:r w:rsidR="007D6AED">
        <w:t xml:space="preserve"> The coefficient for each</w:t>
      </w:r>
      <w:r w:rsidR="002339A7">
        <w:t xml:space="preserve"> variable is provided in table 1</w:t>
      </w:r>
      <w:r w:rsidR="00267DAA">
        <w:t>. A review of the p-values</w:t>
      </w:r>
      <w:r w:rsidR="00FB025E">
        <w:t xml:space="preserve"> tells that </w:t>
      </w:r>
      <w:r w:rsidR="002339A7">
        <w:t>all</w:t>
      </w:r>
      <w:r w:rsidR="00FB025E">
        <w:t xml:space="preserve"> the input variables are likely to be relevant, as the p-values are very low.</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35"/>
        <w:gridCol w:w="155"/>
        <w:gridCol w:w="1085"/>
        <w:gridCol w:w="899"/>
        <w:gridCol w:w="947"/>
        <w:gridCol w:w="1427"/>
      </w:tblGrid>
      <w:tr w:rsidR="0051387B" w:rsidRPr="00F335C8" w14:paraId="4A498B5A" w14:textId="77777777" w:rsidTr="0051387B">
        <w:trPr>
          <w:tblCellSpacing w:w="15" w:type="dxa"/>
          <w:jc w:val="center"/>
        </w:trPr>
        <w:tc>
          <w:tcPr>
            <w:tcW w:w="6588" w:type="dxa"/>
            <w:gridSpan w:val="6"/>
            <w:tcBorders>
              <w:bottom w:val="single" w:sz="6" w:space="0" w:color="000000"/>
            </w:tcBorders>
            <w:vAlign w:val="center"/>
            <w:hideMark/>
          </w:tcPr>
          <w:p w14:paraId="33140086" w14:textId="127B6CC1" w:rsidR="0051387B" w:rsidRPr="00F335C8" w:rsidRDefault="0051387B" w:rsidP="0051387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F335C8">
              <w:rPr>
                <w:rFonts w:eastAsia="Times New Roman"/>
                <w:b/>
                <w:bCs/>
                <w:bdr w:val="none" w:sz="0" w:space="0" w:color="auto"/>
              </w:rPr>
              <w:t xml:space="preserve">Table </w:t>
            </w:r>
            <w:r>
              <w:rPr>
                <w:rFonts w:eastAsia="Times New Roman"/>
                <w:b/>
                <w:bCs/>
                <w:bdr w:val="none" w:sz="0" w:space="0" w:color="auto"/>
              </w:rPr>
              <w:t>1</w:t>
            </w:r>
            <w:r w:rsidRPr="00F335C8">
              <w:rPr>
                <w:rFonts w:eastAsia="Times New Roman"/>
                <w:b/>
                <w:bCs/>
                <w:bdr w:val="none" w:sz="0" w:space="0" w:color="auto"/>
              </w:rPr>
              <w:t xml:space="preserve">: </w:t>
            </w:r>
            <w:r>
              <w:rPr>
                <w:rFonts w:eastAsia="Times New Roman"/>
                <w:b/>
                <w:bCs/>
                <w:bdr w:val="none" w:sz="0" w:space="0" w:color="auto"/>
              </w:rPr>
              <w:t>Logistic Regression Model Summary</w:t>
            </w:r>
          </w:p>
        </w:tc>
      </w:tr>
      <w:tr w:rsidR="0051387B" w:rsidRPr="00F335C8" w14:paraId="0554E6EE" w14:textId="77777777" w:rsidTr="0051387B">
        <w:trPr>
          <w:tblCellSpacing w:w="15" w:type="dxa"/>
          <w:jc w:val="center"/>
        </w:trPr>
        <w:tc>
          <w:tcPr>
            <w:tcW w:w="2090" w:type="dxa"/>
            <w:hideMark/>
          </w:tcPr>
          <w:p w14:paraId="0273D29E" w14:textId="77777777" w:rsidR="0051387B" w:rsidRPr="00F335C8" w:rsidRDefault="0051387B" w:rsidP="0051387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1210" w:type="dxa"/>
            <w:gridSpan w:val="2"/>
            <w:hideMark/>
          </w:tcPr>
          <w:p w14:paraId="30639F7D" w14:textId="77777777" w:rsidR="0051387B" w:rsidRPr="00F335C8" w:rsidRDefault="0051387B" w:rsidP="0051387B">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869" w:type="dxa"/>
          </w:tcPr>
          <w:p w14:paraId="78EA38B4" w14:textId="77777777" w:rsidR="0051387B" w:rsidRDefault="0051387B" w:rsidP="0051387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917" w:type="dxa"/>
          </w:tcPr>
          <w:p w14:paraId="4C8E4E5F" w14:textId="77777777" w:rsidR="0051387B" w:rsidRDefault="0051387B" w:rsidP="0051387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1382" w:type="dxa"/>
          </w:tcPr>
          <w:p w14:paraId="0A616B75" w14:textId="77777777" w:rsidR="0051387B" w:rsidRDefault="0051387B" w:rsidP="0051387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r>
      <w:tr w:rsidR="0051387B" w:rsidRPr="00F335C8" w14:paraId="7C05BA8C" w14:textId="77777777" w:rsidTr="0051387B">
        <w:trPr>
          <w:tblCellSpacing w:w="15" w:type="dxa"/>
          <w:jc w:val="center"/>
        </w:trPr>
        <w:tc>
          <w:tcPr>
            <w:tcW w:w="2245" w:type="dxa"/>
            <w:gridSpan w:val="2"/>
            <w:tcBorders>
              <w:bottom w:val="single" w:sz="6" w:space="0" w:color="000000"/>
            </w:tcBorders>
          </w:tcPr>
          <w:p w14:paraId="252BE1C0" w14:textId="4BF1A898" w:rsidR="0051387B" w:rsidRPr="00F335C8" w:rsidRDefault="00AD66FB" w:rsidP="0051387B">
            <w:pPr>
              <w:pStyle w:val="inTable"/>
              <w:rPr>
                <w:bdr w:val="none" w:sz="0" w:space="0" w:color="auto"/>
              </w:rPr>
            </w:pPr>
            <w:r>
              <w:rPr>
                <w:bdr w:val="none" w:sz="0" w:space="0" w:color="auto"/>
              </w:rPr>
              <w:t>Variable</w:t>
            </w:r>
            <w:r w:rsidR="0051387B">
              <w:rPr>
                <w:bdr w:val="none" w:sz="0" w:space="0" w:color="auto"/>
              </w:rPr>
              <w:t xml:space="preserve"> Name</w:t>
            </w:r>
          </w:p>
        </w:tc>
        <w:tc>
          <w:tcPr>
            <w:tcW w:w="1055" w:type="dxa"/>
            <w:tcBorders>
              <w:bottom w:val="single" w:sz="6" w:space="0" w:color="000000"/>
            </w:tcBorders>
            <w:vAlign w:val="bottom"/>
          </w:tcPr>
          <w:p w14:paraId="1F803973" w14:textId="7F4472E5" w:rsidR="0051387B" w:rsidRPr="00F335C8" w:rsidRDefault="0051387B" w:rsidP="0051387B">
            <w:pPr>
              <w:pStyle w:val="inTable"/>
              <w:rPr>
                <w:bdr w:val="none" w:sz="0" w:space="0" w:color="auto"/>
              </w:rPr>
            </w:pPr>
            <w:r>
              <w:rPr>
                <w:rFonts w:ascii="Calibri" w:hAnsi="Calibri" w:cs="Calibri"/>
                <w:color w:val="000000"/>
                <w:sz w:val="22"/>
                <w:szCs w:val="22"/>
              </w:rPr>
              <w:t>coef</w:t>
            </w:r>
          </w:p>
        </w:tc>
        <w:tc>
          <w:tcPr>
            <w:tcW w:w="869" w:type="dxa"/>
            <w:tcBorders>
              <w:bottom w:val="single" w:sz="6" w:space="0" w:color="000000"/>
            </w:tcBorders>
            <w:vAlign w:val="bottom"/>
          </w:tcPr>
          <w:p w14:paraId="1528BB2F" w14:textId="04A43E95" w:rsidR="0051387B" w:rsidRPr="00F335C8" w:rsidRDefault="0051387B" w:rsidP="0051387B">
            <w:pPr>
              <w:pStyle w:val="inTable"/>
              <w:rPr>
                <w:bdr w:val="none" w:sz="0" w:space="0" w:color="auto"/>
              </w:rPr>
            </w:pPr>
            <w:r>
              <w:rPr>
                <w:rFonts w:ascii="Calibri" w:hAnsi="Calibri" w:cs="Calibri"/>
                <w:color w:val="000000"/>
                <w:sz w:val="22"/>
                <w:szCs w:val="22"/>
              </w:rPr>
              <w:t>std err</w:t>
            </w:r>
          </w:p>
        </w:tc>
        <w:tc>
          <w:tcPr>
            <w:tcW w:w="917" w:type="dxa"/>
            <w:tcBorders>
              <w:bottom w:val="single" w:sz="6" w:space="0" w:color="000000"/>
            </w:tcBorders>
            <w:vAlign w:val="bottom"/>
          </w:tcPr>
          <w:p w14:paraId="56A1BBB6" w14:textId="52B943F2" w:rsidR="0051387B" w:rsidRPr="00F335C8" w:rsidRDefault="0051387B" w:rsidP="0051387B">
            <w:pPr>
              <w:pStyle w:val="inTable"/>
              <w:rPr>
                <w:bdr w:val="none" w:sz="0" w:space="0" w:color="auto"/>
              </w:rPr>
            </w:pPr>
            <w:r>
              <w:rPr>
                <w:rFonts w:ascii="Calibri" w:hAnsi="Calibri" w:cs="Calibri"/>
                <w:color w:val="000000"/>
                <w:sz w:val="22"/>
                <w:szCs w:val="22"/>
              </w:rPr>
              <w:t>z</w:t>
            </w:r>
          </w:p>
        </w:tc>
        <w:tc>
          <w:tcPr>
            <w:tcW w:w="1382" w:type="dxa"/>
            <w:tcBorders>
              <w:bottom w:val="single" w:sz="6" w:space="0" w:color="000000"/>
            </w:tcBorders>
            <w:vAlign w:val="bottom"/>
          </w:tcPr>
          <w:p w14:paraId="15AB1374" w14:textId="689213A7" w:rsidR="0051387B" w:rsidRPr="00EE4988" w:rsidRDefault="0051387B" w:rsidP="0051387B">
            <w:pPr>
              <w:pStyle w:val="inTable"/>
            </w:pPr>
            <w:r>
              <w:rPr>
                <w:rFonts w:ascii="Calibri" w:hAnsi="Calibri" w:cs="Calibri"/>
                <w:color w:val="000000"/>
                <w:sz w:val="22"/>
                <w:szCs w:val="22"/>
              </w:rPr>
              <w:t>P</w:t>
            </w:r>
            <w:r w:rsidR="00D8259F">
              <w:rPr>
                <w:rFonts w:ascii="Calibri" w:hAnsi="Calibri" w:cs="Calibri"/>
                <w:color w:val="000000"/>
                <w:sz w:val="22"/>
                <w:szCs w:val="22"/>
              </w:rPr>
              <w:t>-values</w:t>
            </w:r>
          </w:p>
        </w:tc>
      </w:tr>
      <w:tr w:rsidR="0051387B" w:rsidRPr="00F335C8" w14:paraId="58A5B0F9" w14:textId="77777777" w:rsidTr="0051387B">
        <w:trPr>
          <w:tblCellSpacing w:w="15" w:type="dxa"/>
          <w:jc w:val="center"/>
        </w:trPr>
        <w:tc>
          <w:tcPr>
            <w:tcW w:w="2090" w:type="dxa"/>
            <w:vAlign w:val="bottom"/>
            <w:hideMark/>
          </w:tcPr>
          <w:p w14:paraId="02D291DC" w14:textId="3AC06452" w:rsidR="0051387B" w:rsidRPr="00F335C8" w:rsidRDefault="0051387B" w:rsidP="0051387B">
            <w:pPr>
              <w:pStyle w:val="inTable"/>
              <w:rPr>
                <w:bdr w:val="none" w:sz="0" w:space="0" w:color="auto"/>
              </w:rPr>
            </w:pPr>
          </w:p>
        </w:tc>
        <w:tc>
          <w:tcPr>
            <w:tcW w:w="1210" w:type="dxa"/>
            <w:gridSpan w:val="2"/>
            <w:vAlign w:val="bottom"/>
          </w:tcPr>
          <w:p w14:paraId="63326848" w14:textId="16D89E50" w:rsidR="0051387B" w:rsidRPr="00F335C8" w:rsidRDefault="0051387B" w:rsidP="0051387B">
            <w:pPr>
              <w:pStyle w:val="inTable"/>
              <w:rPr>
                <w:bdr w:val="none" w:sz="0" w:space="0" w:color="auto"/>
              </w:rPr>
            </w:pPr>
          </w:p>
        </w:tc>
        <w:tc>
          <w:tcPr>
            <w:tcW w:w="869" w:type="dxa"/>
            <w:vAlign w:val="bottom"/>
          </w:tcPr>
          <w:p w14:paraId="1FD77750" w14:textId="127B14C6" w:rsidR="0051387B" w:rsidRPr="00971546" w:rsidRDefault="0051387B" w:rsidP="0051387B">
            <w:pPr>
              <w:pStyle w:val="inTable"/>
              <w:rPr>
                <w:rFonts w:ascii="Calibri" w:hAnsi="Calibri" w:cs="Calibri"/>
                <w:color w:val="000000"/>
                <w:sz w:val="22"/>
                <w:szCs w:val="22"/>
              </w:rPr>
            </w:pPr>
          </w:p>
        </w:tc>
        <w:tc>
          <w:tcPr>
            <w:tcW w:w="917" w:type="dxa"/>
            <w:vAlign w:val="bottom"/>
          </w:tcPr>
          <w:p w14:paraId="28090AC9" w14:textId="0C43720D" w:rsidR="0051387B" w:rsidRDefault="0051387B" w:rsidP="0051387B">
            <w:pPr>
              <w:pStyle w:val="inTable"/>
              <w:rPr>
                <w:rFonts w:ascii="Calibri" w:hAnsi="Calibri" w:cs="Calibri"/>
                <w:color w:val="000000"/>
                <w:sz w:val="22"/>
                <w:szCs w:val="22"/>
              </w:rPr>
            </w:pPr>
          </w:p>
        </w:tc>
        <w:tc>
          <w:tcPr>
            <w:tcW w:w="1382" w:type="dxa"/>
            <w:vAlign w:val="bottom"/>
          </w:tcPr>
          <w:p w14:paraId="7DEF88DF" w14:textId="4A146A6B" w:rsidR="0051387B" w:rsidRPr="00EE4988" w:rsidRDefault="0051387B" w:rsidP="0051387B">
            <w:pPr>
              <w:pStyle w:val="inTable"/>
            </w:pPr>
          </w:p>
        </w:tc>
      </w:tr>
      <w:tr w:rsidR="0051387B" w:rsidRPr="00F335C8" w14:paraId="6C88572E" w14:textId="77777777" w:rsidTr="0051387B">
        <w:trPr>
          <w:tblCellSpacing w:w="15" w:type="dxa"/>
          <w:jc w:val="center"/>
        </w:trPr>
        <w:tc>
          <w:tcPr>
            <w:tcW w:w="2090" w:type="dxa"/>
            <w:vAlign w:val="bottom"/>
            <w:hideMark/>
          </w:tcPr>
          <w:p w14:paraId="0F45A799" w14:textId="0636AB81" w:rsidR="0051387B" w:rsidRPr="00F335C8" w:rsidRDefault="0051387B" w:rsidP="0051387B">
            <w:pPr>
              <w:pStyle w:val="inTable"/>
              <w:rPr>
                <w:bdr w:val="none" w:sz="0" w:space="0" w:color="auto"/>
              </w:rPr>
            </w:pPr>
            <w:r>
              <w:rPr>
                <w:rFonts w:ascii="Calibri" w:hAnsi="Calibri" w:cs="Calibri"/>
                <w:color w:val="000000"/>
                <w:sz w:val="22"/>
                <w:szCs w:val="22"/>
              </w:rPr>
              <w:t>payment_avg</w:t>
            </w:r>
          </w:p>
        </w:tc>
        <w:tc>
          <w:tcPr>
            <w:tcW w:w="1210" w:type="dxa"/>
            <w:gridSpan w:val="2"/>
            <w:hideMark/>
          </w:tcPr>
          <w:p w14:paraId="7E3B58B8" w14:textId="12D58259" w:rsidR="0051387B" w:rsidRPr="00F335C8" w:rsidRDefault="0051387B" w:rsidP="0051387B">
            <w:pPr>
              <w:pStyle w:val="inTable"/>
              <w:rPr>
                <w:bdr w:val="none" w:sz="0" w:space="0" w:color="auto"/>
              </w:rPr>
            </w:pPr>
            <w:r>
              <w:t>.55</w:t>
            </w:r>
          </w:p>
        </w:tc>
        <w:tc>
          <w:tcPr>
            <w:tcW w:w="869" w:type="dxa"/>
            <w:vAlign w:val="bottom"/>
          </w:tcPr>
          <w:p w14:paraId="45C77744" w14:textId="1C5DCC9E" w:rsidR="0051387B" w:rsidRDefault="0051387B" w:rsidP="0051387B">
            <w:pPr>
              <w:pStyle w:val="inTable"/>
              <w:rPr>
                <w:rFonts w:ascii="Calibri" w:hAnsi="Calibri" w:cs="Calibri"/>
                <w:color w:val="000000"/>
                <w:sz w:val="22"/>
                <w:szCs w:val="22"/>
              </w:rPr>
            </w:pPr>
            <w:r>
              <w:rPr>
                <w:rFonts w:ascii="Calibri" w:hAnsi="Calibri" w:cs="Calibri"/>
                <w:color w:val="000000"/>
                <w:sz w:val="22"/>
                <w:szCs w:val="22"/>
              </w:rPr>
              <w:t>3.45E-06</w:t>
            </w:r>
          </w:p>
        </w:tc>
        <w:tc>
          <w:tcPr>
            <w:tcW w:w="917" w:type="dxa"/>
            <w:vAlign w:val="bottom"/>
          </w:tcPr>
          <w:p w14:paraId="10373F40" w14:textId="169BB26A" w:rsidR="0051387B" w:rsidRDefault="0051387B" w:rsidP="0051387B">
            <w:pPr>
              <w:pStyle w:val="inTable"/>
              <w:rPr>
                <w:rFonts w:ascii="Calibri" w:hAnsi="Calibri" w:cs="Calibri"/>
                <w:color w:val="000000"/>
                <w:sz w:val="22"/>
                <w:szCs w:val="22"/>
              </w:rPr>
            </w:pPr>
            <w:r>
              <w:rPr>
                <w:rFonts w:ascii="Calibri" w:hAnsi="Calibri" w:cs="Calibri"/>
                <w:color w:val="000000"/>
                <w:sz w:val="22"/>
                <w:szCs w:val="22"/>
              </w:rPr>
              <w:t>0.715</w:t>
            </w:r>
          </w:p>
        </w:tc>
        <w:tc>
          <w:tcPr>
            <w:tcW w:w="1382" w:type="dxa"/>
          </w:tcPr>
          <w:p w14:paraId="32824208" w14:textId="2E571B93" w:rsidR="0051387B" w:rsidRPr="00EE4988" w:rsidRDefault="0051387B" w:rsidP="0051387B">
            <w:pPr>
              <w:pStyle w:val="inTable"/>
            </w:pPr>
            <w:r w:rsidRPr="000F7307">
              <w:t>1.66834366e-03</w:t>
            </w:r>
          </w:p>
        </w:tc>
      </w:tr>
      <w:tr w:rsidR="0051387B" w:rsidRPr="00F335C8" w14:paraId="7EDEF285" w14:textId="77777777" w:rsidTr="0051387B">
        <w:trPr>
          <w:tblCellSpacing w:w="15" w:type="dxa"/>
          <w:jc w:val="center"/>
        </w:trPr>
        <w:tc>
          <w:tcPr>
            <w:tcW w:w="2090" w:type="dxa"/>
            <w:vAlign w:val="bottom"/>
            <w:hideMark/>
          </w:tcPr>
          <w:p w14:paraId="4585768C" w14:textId="719D0F93" w:rsidR="0051387B" w:rsidRPr="00F335C8" w:rsidRDefault="0051387B" w:rsidP="0051387B">
            <w:pPr>
              <w:pStyle w:val="inTable"/>
              <w:rPr>
                <w:bdr w:val="none" w:sz="0" w:space="0" w:color="auto"/>
              </w:rPr>
            </w:pPr>
            <w:r>
              <w:rPr>
                <w:rFonts w:ascii="Calibri" w:hAnsi="Calibri" w:cs="Calibri"/>
                <w:color w:val="000000"/>
                <w:sz w:val="22"/>
                <w:szCs w:val="22"/>
              </w:rPr>
              <w:t>ratio_avg</w:t>
            </w:r>
          </w:p>
        </w:tc>
        <w:tc>
          <w:tcPr>
            <w:tcW w:w="1210" w:type="dxa"/>
            <w:gridSpan w:val="2"/>
            <w:hideMark/>
          </w:tcPr>
          <w:p w14:paraId="2C21B5FF" w14:textId="0256E31F" w:rsidR="0051387B" w:rsidRPr="00F335C8" w:rsidRDefault="0051387B" w:rsidP="0051387B">
            <w:pPr>
              <w:pStyle w:val="inTable"/>
              <w:rPr>
                <w:bdr w:val="none" w:sz="0" w:space="0" w:color="auto"/>
              </w:rPr>
            </w:pPr>
            <w:r w:rsidRPr="006B112A">
              <w:t>-1.20</w:t>
            </w:r>
            <w:r>
              <w:t xml:space="preserve"> </w:t>
            </w:r>
            <w:r w:rsidRPr="006B112A">
              <w:t>e-04</w:t>
            </w:r>
          </w:p>
        </w:tc>
        <w:tc>
          <w:tcPr>
            <w:tcW w:w="869" w:type="dxa"/>
            <w:vAlign w:val="bottom"/>
          </w:tcPr>
          <w:p w14:paraId="244FC903" w14:textId="20E9B758" w:rsidR="0051387B" w:rsidRDefault="0051387B" w:rsidP="0051387B">
            <w:pPr>
              <w:pStyle w:val="inTable"/>
              <w:rPr>
                <w:rFonts w:ascii="Calibri" w:hAnsi="Calibri" w:cs="Calibri"/>
                <w:color w:val="000000"/>
                <w:sz w:val="22"/>
                <w:szCs w:val="22"/>
              </w:rPr>
            </w:pPr>
            <w:r>
              <w:rPr>
                <w:rFonts w:ascii="Calibri" w:hAnsi="Calibri" w:cs="Calibri"/>
                <w:color w:val="000000"/>
                <w:sz w:val="22"/>
                <w:szCs w:val="22"/>
              </w:rPr>
              <w:t>0.003</w:t>
            </w:r>
          </w:p>
        </w:tc>
        <w:tc>
          <w:tcPr>
            <w:tcW w:w="917" w:type="dxa"/>
            <w:vAlign w:val="bottom"/>
          </w:tcPr>
          <w:p w14:paraId="23DF359C" w14:textId="3AF7E8E0" w:rsidR="0051387B" w:rsidRDefault="0051387B" w:rsidP="0051387B">
            <w:pPr>
              <w:pStyle w:val="inTable"/>
              <w:rPr>
                <w:rFonts w:ascii="Calibri" w:hAnsi="Calibri" w:cs="Calibri"/>
                <w:color w:val="000000"/>
                <w:sz w:val="22"/>
                <w:szCs w:val="22"/>
              </w:rPr>
            </w:pPr>
            <w:r>
              <w:rPr>
                <w:rFonts w:ascii="Calibri" w:hAnsi="Calibri" w:cs="Calibri"/>
                <w:color w:val="000000"/>
                <w:sz w:val="22"/>
                <w:szCs w:val="22"/>
              </w:rPr>
              <w:t>-0.62</w:t>
            </w:r>
          </w:p>
        </w:tc>
        <w:tc>
          <w:tcPr>
            <w:tcW w:w="1382" w:type="dxa"/>
          </w:tcPr>
          <w:p w14:paraId="45185A05" w14:textId="78E89E4C" w:rsidR="0051387B" w:rsidRPr="00EE4988" w:rsidRDefault="0051387B" w:rsidP="0051387B">
            <w:pPr>
              <w:pStyle w:val="inTable"/>
            </w:pPr>
            <w:r w:rsidRPr="000F7307">
              <w:t>0.00000000e+00</w:t>
            </w:r>
          </w:p>
        </w:tc>
      </w:tr>
      <w:tr w:rsidR="0051387B" w:rsidRPr="00F335C8" w14:paraId="64B3F1C3" w14:textId="77777777" w:rsidTr="0051387B">
        <w:trPr>
          <w:tblCellSpacing w:w="15" w:type="dxa"/>
          <w:jc w:val="center"/>
        </w:trPr>
        <w:tc>
          <w:tcPr>
            <w:tcW w:w="2090" w:type="dxa"/>
            <w:vAlign w:val="bottom"/>
          </w:tcPr>
          <w:p w14:paraId="1AF62DB0" w14:textId="2CCF7777" w:rsidR="0051387B" w:rsidRPr="00EE4988" w:rsidRDefault="0051387B" w:rsidP="0051387B">
            <w:pPr>
              <w:pStyle w:val="inTable"/>
            </w:pPr>
            <w:r>
              <w:rPr>
                <w:rFonts w:ascii="Calibri" w:hAnsi="Calibri" w:cs="Calibri"/>
                <w:color w:val="000000"/>
                <w:sz w:val="22"/>
                <w:szCs w:val="22"/>
              </w:rPr>
              <w:t>balance_growth_6mo</w:t>
            </w:r>
          </w:p>
        </w:tc>
        <w:tc>
          <w:tcPr>
            <w:tcW w:w="1210" w:type="dxa"/>
            <w:gridSpan w:val="2"/>
          </w:tcPr>
          <w:p w14:paraId="714379D3" w14:textId="4C552BF0" w:rsidR="0051387B" w:rsidRPr="00EE4988" w:rsidRDefault="0051387B" w:rsidP="0051387B">
            <w:pPr>
              <w:pStyle w:val="inTable"/>
            </w:pPr>
            <w:r w:rsidRPr="006B112A">
              <w:t>1.59</w:t>
            </w:r>
            <w:r>
              <w:t xml:space="preserve"> </w:t>
            </w:r>
            <w:r w:rsidRPr="006B112A">
              <w:t>e-05</w:t>
            </w:r>
          </w:p>
        </w:tc>
        <w:tc>
          <w:tcPr>
            <w:tcW w:w="869" w:type="dxa"/>
            <w:vAlign w:val="bottom"/>
          </w:tcPr>
          <w:p w14:paraId="44A57908" w14:textId="5DA9B630" w:rsidR="0051387B" w:rsidRPr="00EE4988" w:rsidRDefault="0051387B" w:rsidP="0051387B">
            <w:pPr>
              <w:pStyle w:val="inTable"/>
            </w:pPr>
            <w:r>
              <w:rPr>
                <w:rFonts w:ascii="Calibri" w:hAnsi="Calibri" w:cs="Calibri"/>
                <w:color w:val="000000"/>
                <w:sz w:val="22"/>
                <w:szCs w:val="22"/>
              </w:rPr>
              <w:t>0.088</w:t>
            </w:r>
          </w:p>
        </w:tc>
        <w:tc>
          <w:tcPr>
            <w:tcW w:w="917" w:type="dxa"/>
            <w:vAlign w:val="bottom"/>
          </w:tcPr>
          <w:p w14:paraId="1B20F89B" w14:textId="0FAA0067" w:rsidR="0051387B" w:rsidRPr="00EE4988" w:rsidRDefault="0051387B" w:rsidP="0051387B">
            <w:pPr>
              <w:pStyle w:val="inTable"/>
            </w:pPr>
            <w:r>
              <w:rPr>
                <w:rFonts w:ascii="Calibri" w:hAnsi="Calibri" w:cs="Calibri"/>
                <w:color w:val="000000"/>
                <w:sz w:val="22"/>
                <w:szCs w:val="22"/>
              </w:rPr>
              <w:t>-3.351</w:t>
            </w:r>
          </w:p>
        </w:tc>
        <w:tc>
          <w:tcPr>
            <w:tcW w:w="1382" w:type="dxa"/>
          </w:tcPr>
          <w:p w14:paraId="5AEE1DD6" w14:textId="1F2C4080" w:rsidR="0051387B" w:rsidRPr="00EE4988" w:rsidRDefault="0051387B" w:rsidP="0051387B">
            <w:pPr>
              <w:pStyle w:val="inTable"/>
            </w:pPr>
            <w:r w:rsidRPr="000F7307">
              <w:t>0.00000000e+00</w:t>
            </w:r>
          </w:p>
        </w:tc>
      </w:tr>
      <w:tr w:rsidR="0051387B" w:rsidRPr="00F335C8" w14:paraId="2736F1B8" w14:textId="77777777" w:rsidTr="0051387B">
        <w:trPr>
          <w:tblCellSpacing w:w="15" w:type="dxa"/>
          <w:jc w:val="center"/>
        </w:trPr>
        <w:tc>
          <w:tcPr>
            <w:tcW w:w="2090" w:type="dxa"/>
            <w:vAlign w:val="bottom"/>
          </w:tcPr>
          <w:p w14:paraId="4B16D6CF" w14:textId="5243B46B" w:rsidR="0051387B" w:rsidRPr="00EE4988" w:rsidRDefault="0051387B" w:rsidP="0051387B">
            <w:pPr>
              <w:pStyle w:val="inTable"/>
            </w:pPr>
            <w:r>
              <w:rPr>
                <w:rFonts w:ascii="Calibri" w:hAnsi="Calibri" w:cs="Calibri"/>
                <w:color w:val="000000"/>
                <w:sz w:val="22"/>
                <w:szCs w:val="22"/>
              </w:rPr>
              <w:t>payment_max</w:t>
            </w:r>
          </w:p>
        </w:tc>
        <w:tc>
          <w:tcPr>
            <w:tcW w:w="1210" w:type="dxa"/>
            <w:gridSpan w:val="2"/>
          </w:tcPr>
          <w:p w14:paraId="463BAE1F" w14:textId="1B9FBA81" w:rsidR="0051387B" w:rsidRPr="00EE4988" w:rsidRDefault="0051387B" w:rsidP="0051387B">
            <w:pPr>
              <w:pStyle w:val="inTable"/>
            </w:pPr>
            <w:r>
              <w:t>-.11</w:t>
            </w:r>
          </w:p>
        </w:tc>
        <w:tc>
          <w:tcPr>
            <w:tcW w:w="869" w:type="dxa"/>
            <w:vAlign w:val="bottom"/>
          </w:tcPr>
          <w:p w14:paraId="7A93BCD1" w14:textId="7175E7F0" w:rsidR="0051387B" w:rsidRPr="00EE4988" w:rsidRDefault="0051387B" w:rsidP="0051387B">
            <w:pPr>
              <w:pStyle w:val="inTable"/>
            </w:pPr>
            <w:r>
              <w:rPr>
                <w:rFonts w:ascii="Calibri" w:hAnsi="Calibri" w:cs="Calibri"/>
                <w:color w:val="000000"/>
                <w:sz w:val="22"/>
                <w:szCs w:val="22"/>
              </w:rPr>
              <w:t>0.018</w:t>
            </w:r>
          </w:p>
        </w:tc>
        <w:tc>
          <w:tcPr>
            <w:tcW w:w="917" w:type="dxa"/>
            <w:vAlign w:val="bottom"/>
          </w:tcPr>
          <w:p w14:paraId="10BF8ACD" w14:textId="367138E8" w:rsidR="0051387B" w:rsidRPr="00EE4988" w:rsidRDefault="0051387B" w:rsidP="0051387B">
            <w:pPr>
              <w:pStyle w:val="inTable"/>
            </w:pPr>
            <w:r>
              <w:rPr>
                <w:rFonts w:ascii="Calibri" w:hAnsi="Calibri" w:cs="Calibri"/>
                <w:color w:val="000000"/>
                <w:sz w:val="22"/>
                <w:szCs w:val="22"/>
              </w:rPr>
              <w:t>-5.356</w:t>
            </w:r>
          </w:p>
        </w:tc>
        <w:tc>
          <w:tcPr>
            <w:tcW w:w="1382" w:type="dxa"/>
          </w:tcPr>
          <w:p w14:paraId="1F3C8B1A" w14:textId="19FF7965" w:rsidR="0051387B" w:rsidRPr="00EE4988" w:rsidRDefault="0051387B" w:rsidP="0051387B">
            <w:pPr>
              <w:pStyle w:val="inTable"/>
            </w:pPr>
            <w:r w:rsidRPr="000F7307">
              <w:t>0.00000000e+00</w:t>
            </w:r>
          </w:p>
        </w:tc>
      </w:tr>
      <w:tr w:rsidR="0051387B" w:rsidRPr="00F335C8" w14:paraId="0036CA93" w14:textId="77777777" w:rsidTr="0051387B">
        <w:trPr>
          <w:tblCellSpacing w:w="15" w:type="dxa"/>
          <w:jc w:val="center"/>
        </w:trPr>
        <w:tc>
          <w:tcPr>
            <w:tcW w:w="2090" w:type="dxa"/>
            <w:vAlign w:val="bottom"/>
          </w:tcPr>
          <w:p w14:paraId="01E3DEF0" w14:textId="792D3C25" w:rsidR="0051387B" w:rsidRPr="00EE4988" w:rsidRDefault="0051387B" w:rsidP="0051387B">
            <w:pPr>
              <w:pStyle w:val="inTable"/>
            </w:pPr>
            <w:r>
              <w:rPr>
                <w:rFonts w:ascii="Calibri" w:hAnsi="Calibri" w:cs="Calibri"/>
                <w:color w:val="000000"/>
                <w:sz w:val="22"/>
                <w:szCs w:val="22"/>
              </w:rPr>
              <w:t>pay_max</w:t>
            </w:r>
          </w:p>
        </w:tc>
        <w:tc>
          <w:tcPr>
            <w:tcW w:w="1210" w:type="dxa"/>
            <w:gridSpan w:val="2"/>
          </w:tcPr>
          <w:p w14:paraId="1DEC4E6B" w14:textId="0DA15C18" w:rsidR="0051387B" w:rsidRPr="00EE4988" w:rsidRDefault="0051387B" w:rsidP="0051387B">
            <w:pPr>
              <w:pStyle w:val="inTable"/>
            </w:pPr>
            <w:r w:rsidRPr="006B112A">
              <w:t>-4.88</w:t>
            </w:r>
            <w:r>
              <w:t xml:space="preserve"> </w:t>
            </w:r>
            <w:r w:rsidRPr="006B112A">
              <w:t>e-04</w:t>
            </w:r>
          </w:p>
        </w:tc>
        <w:tc>
          <w:tcPr>
            <w:tcW w:w="869" w:type="dxa"/>
            <w:vAlign w:val="bottom"/>
          </w:tcPr>
          <w:p w14:paraId="0D891F51" w14:textId="483A91D8" w:rsidR="0051387B" w:rsidRPr="00EE4988" w:rsidRDefault="0051387B" w:rsidP="0051387B">
            <w:pPr>
              <w:pStyle w:val="inTable"/>
            </w:pPr>
            <w:r>
              <w:rPr>
                <w:rFonts w:ascii="Calibri" w:hAnsi="Calibri" w:cs="Calibri"/>
                <w:color w:val="000000"/>
                <w:sz w:val="22"/>
                <w:szCs w:val="22"/>
              </w:rPr>
              <w:t>0.021</w:t>
            </w:r>
          </w:p>
        </w:tc>
        <w:tc>
          <w:tcPr>
            <w:tcW w:w="917" w:type="dxa"/>
            <w:vAlign w:val="bottom"/>
          </w:tcPr>
          <w:p w14:paraId="608312A2" w14:textId="5268FEAC" w:rsidR="0051387B" w:rsidRPr="00EE4988" w:rsidRDefault="0051387B" w:rsidP="0051387B">
            <w:pPr>
              <w:pStyle w:val="inTable"/>
            </w:pPr>
            <w:r>
              <w:rPr>
                <w:rFonts w:ascii="Calibri" w:hAnsi="Calibri" w:cs="Calibri"/>
                <w:color w:val="000000"/>
                <w:sz w:val="22"/>
                <w:szCs w:val="22"/>
              </w:rPr>
              <w:t>34.966</w:t>
            </w:r>
          </w:p>
        </w:tc>
        <w:tc>
          <w:tcPr>
            <w:tcW w:w="1382" w:type="dxa"/>
          </w:tcPr>
          <w:p w14:paraId="1F6EB123" w14:textId="64EFEA7F" w:rsidR="0051387B" w:rsidRPr="00EE4988" w:rsidRDefault="0051387B" w:rsidP="0051387B">
            <w:pPr>
              <w:pStyle w:val="inTable"/>
            </w:pPr>
            <w:r w:rsidRPr="000F7307">
              <w:t>2.44573664e-04</w:t>
            </w:r>
          </w:p>
        </w:tc>
      </w:tr>
      <w:tr w:rsidR="0051387B" w:rsidRPr="00947EB1" w14:paraId="63521F03" w14:textId="77777777" w:rsidTr="0051387B">
        <w:trPr>
          <w:tblCellSpacing w:w="15" w:type="dxa"/>
          <w:jc w:val="center"/>
        </w:trPr>
        <w:tc>
          <w:tcPr>
            <w:tcW w:w="3330" w:type="dxa"/>
            <w:gridSpan w:val="3"/>
            <w:tcBorders>
              <w:bottom w:val="single" w:sz="6" w:space="0" w:color="000000"/>
            </w:tcBorders>
            <w:vAlign w:val="center"/>
          </w:tcPr>
          <w:p w14:paraId="09541DEA" w14:textId="77777777" w:rsidR="0051387B" w:rsidRPr="00947EB1" w:rsidRDefault="0051387B" w:rsidP="0051387B">
            <w:pPr>
              <w:pStyle w:val="inTable"/>
            </w:pPr>
          </w:p>
        </w:tc>
        <w:tc>
          <w:tcPr>
            <w:tcW w:w="869" w:type="dxa"/>
            <w:tcBorders>
              <w:bottom w:val="single" w:sz="6" w:space="0" w:color="000000"/>
            </w:tcBorders>
          </w:tcPr>
          <w:p w14:paraId="7B0C5CB1" w14:textId="77777777" w:rsidR="0051387B" w:rsidRPr="00947EB1" w:rsidRDefault="0051387B" w:rsidP="0051387B">
            <w:pPr>
              <w:pStyle w:val="inTable"/>
            </w:pPr>
          </w:p>
        </w:tc>
        <w:tc>
          <w:tcPr>
            <w:tcW w:w="917" w:type="dxa"/>
            <w:tcBorders>
              <w:bottom w:val="single" w:sz="6" w:space="0" w:color="000000"/>
            </w:tcBorders>
          </w:tcPr>
          <w:p w14:paraId="244CE578" w14:textId="77777777" w:rsidR="0051387B" w:rsidRPr="00947EB1" w:rsidRDefault="0051387B" w:rsidP="0051387B">
            <w:pPr>
              <w:pStyle w:val="inTable"/>
            </w:pPr>
          </w:p>
        </w:tc>
        <w:tc>
          <w:tcPr>
            <w:tcW w:w="1382" w:type="dxa"/>
            <w:tcBorders>
              <w:bottom w:val="single" w:sz="6" w:space="0" w:color="000000"/>
            </w:tcBorders>
          </w:tcPr>
          <w:p w14:paraId="350BE71D" w14:textId="77777777" w:rsidR="0051387B" w:rsidRPr="00947EB1" w:rsidRDefault="0051387B" w:rsidP="0051387B">
            <w:pPr>
              <w:pStyle w:val="inTable"/>
            </w:pPr>
          </w:p>
        </w:tc>
      </w:tr>
    </w:tbl>
    <w:p w14:paraId="55807A0B" w14:textId="77777777" w:rsidR="00623618" w:rsidRDefault="00623618">
      <w:pPr>
        <w:pStyle w:val="Body"/>
      </w:pPr>
    </w:p>
    <w:p w14:paraId="65B3B624" w14:textId="14515985" w:rsidR="00DB02FA" w:rsidRDefault="00CD1C43" w:rsidP="00E5694A">
      <w:pPr>
        <w:pStyle w:val="Heading2"/>
      </w:pPr>
      <w:r w:rsidRPr="00CD1C43">
        <w:t xml:space="preserve">Model Development Performance </w:t>
      </w:r>
    </w:p>
    <w:p w14:paraId="1D6D8D43" w14:textId="29F93574" w:rsidR="001065CA" w:rsidRDefault="00623618" w:rsidP="009742BE">
      <w:pPr>
        <w:pStyle w:val="Para"/>
      </w:pPr>
      <w:r>
        <w:t>The logistic regression model has proven to generalize well, as it performs similarly on the test data set in comparison to the training set</w:t>
      </w:r>
      <w:r w:rsidR="007D6AED">
        <w:t>. The</w:t>
      </w:r>
      <w:r w:rsidR="006B739F">
        <w:t xml:space="preserve"> overall performance</w:t>
      </w:r>
      <w:r w:rsidR="007D6AED">
        <w:t>, however,</w:t>
      </w:r>
      <w:r w:rsidR="006B739F">
        <w:t xml:space="preserve"> may not be sufficient to ensure business profitabilit</w:t>
      </w:r>
      <w:r w:rsidR="007D6AED">
        <w:t>y, dependent on the cost function</w:t>
      </w:r>
      <w:r>
        <w:t>.</w:t>
      </w:r>
      <w:r w:rsidR="006B739F">
        <w:t xml:space="preserve"> </w:t>
      </w:r>
    </w:p>
    <w:p w14:paraId="64C7AF85" w14:textId="5663A324" w:rsidR="00332583" w:rsidRDefault="00332583" w:rsidP="00332583">
      <w:pPr>
        <w:pStyle w:val="Heading3"/>
        <w:ind w:left="810"/>
      </w:pPr>
      <w:r>
        <w:lastRenderedPageBreak/>
        <w:t>Training Data Model Performance</w:t>
      </w:r>
    </w:p>
    <w:p w14:paraId="4EEC5460" w14:textId="3532E644" w:rsidR="00CB4BBA" w:rsidRDefault="003A6414" w:rsidP="003A6414">
      <w:pPr>
        <w:pStyle w:val="Para"/>
      </w:pPr>
      <w:r>
        <w:t xml:space="preserve">It is expected that the model will perform best on the training data set, as this was where the optimization was performed for selecting the coefficients. The </w:t>
      </w:r>
      <w:r w:rsidRPr="003A6414">
        <w:t>Kolmogorov-Smirnov</w:t>
      </w:r>
      <w:r w:rsidR="00570F9D">
        <w:t xml:space="preserve"> (KS) test statistic measures “goodness of fit” through the degree of separation between the positive and negative distributions</w:t>
      </w:r>
      <w:r w:rsidR="00636674">
        <w:t xml:space="preserve"> </w:t>
      </w:r>
      <w:r w:rsidR="00636674" w:rsidRPr="00636674">
        <w:t>(Darling, 1957)</w:t>
      </w:r>
      <w:r w:rsidR="00570F9D">
        <w:t>. A perfect score would be 100, with complete separation; a zero would be a completely useless model providing no separation.</w:t>
      </w:r>
      <w:r>
        <w:t xml:space="preserve"> </w:t>
      </w:r>
      <w:r w:rsidR="00636674">
        <w:t xml:space="preserve">For the variable selection-based logistic regression model, the </w:t>
      </w:r>
      <w:r w:rsidR="007C05DC" w:rsidRPr="007C05DC">
        <w:t>KS is 63.7% at decile 11</w:t>
      </w:r>
      <w:r w:rsidR="00636674">
        <w:t>. This indicates poor performance. This is confirmed with the ROC-AUC curve, displaying an AUC of only thirty-eight percent.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63"/>
        <w:gridCol w:w="113"/>
        <w:gridCol w:w="786"/>
        <w:gridCol w:w="897"/>
        <w:gridCol w:w="606"/>
        <w:gridCol w:w="542"/>
        <w:gridCol w:w="854"/>
        <w:gridCol w:w="907"/>
        <w:gridCol w:w="897"/>
        <w:gridCol w:w="898"/>
        <w:gridCol w:w="856"/>
      </w:tblGrid>
      <w:tr w:rsidR="00CB4BBA" w:rsidRPr="00F335C8" w14:paraId="5CD225A0" w14:textId="77777777" w:rsidTr="002443C0">
        <w:trPr>
          <w:tblCellSpacing w:w="15" w:type="dxa"/>
          <w:jc w:val="center"/>
        </w:trPr>
        <w:tc>
          <w:tcPr>
            <w:tcW w:w="8459" w:type="dxa"/>
            <w:gridSpan w:val="11"/>
            <w:tcBorders>
              <w:top w:val="nil"/>
              <w:left w:val="nil"/>
              <w:bottom w:val="nil"/>
              <w:right w:val="nil"/>
            </w:tcBorders>
            <w:vAlign w:val="center"/>
            <w:hideMark/>
          </w:tcPr>
          <w:p w14:paraId="3A72AFE1" w14:textId="20965919" w:rsidR="00CB4BBA" w:rsidRPr="00F335C8" w:rsidRDefault="00CB4BBA"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bdr w:val="none" w:sz="0" w:space="0" w:color="auto"/>
              </w:rPr>
            </w:pPr>
            <w:r w:rsidRPr="00F335C8">
              <w:rPr>
                <w:rFonts w:eastAsia="Times New Roman"/>
                <w:b/>
                <w:bCs/>
                <w:bdr w:val="none" w:sz="0" w:space="0" w:color="auto"/>
              </w:rPr>
              <w:t xml:space="preserve">Table </w:t>
            </w:r>
            <w:r w:rsidR="00C1725F">
              <w:rPr>
                <w:rFonts w:eastAsia="Times New Roman"/>
                <w:b/>
                <w:bCs/>
                <w:bdr w:val="none" w:sz="0" w:space="0" w:color="auto"/>
              </w:rPr>
              <w:t>2</w:t>
            </w:r>
            <w:r w:rsidRPr="00F335C8">
              <w:rPr>
                <w:rFonts w:eastAsia="Times New Roman"/>
                <w:b/>
                <w:bCs/>
                <w:bdr w:val="none" w:sz="0" w:space="0" w:color="auto"/>
              </w:rPr>
              <w:t xml:space="preserve">: </w:t>
            </w:r>
            <w:r>
              <w:rPr>
                <w:rFonts w:eastAsia="Times New Roman"/>
                <w:b/>
                <w:bCs/>
                <w:bdr w:val="none" w:sz="0" w:space="0" w:color="auto"/>
              </w:rPr>
              <w:t>Logistic Regression</w:t>
            </w:r>
            <w:r w:rsidR="00C1725F">
              <w:rPr>
                <w:rFonts w:eastAsia="Times New Roman"/>
                <w:b/>
                <w:bCs/>
                <w:bdr w:val="none" w:sz="0" w:space="0" w:color="auto"/>
              </w:rPr>
              <w:t xml:space="preserve"> Model</w:t>
            </w:r>
            <w:r>
              <w:rPr>
                <w:rFonts w:eastAsia="Times New Roman"/>
                <w:b/>
                <w:bCs/>
                <w:bdr w:val="none" w:sz="0" w:space="0" w:color="auto"/>
              </w:rPr>
              <w:t xml:space="preserve"> </w:t>
            </w:r>
            <w:r w:rsidRPr="00FF0B46">
              <w:rPr>
                <w:rFonts w:eastAsia="Times New Roman"/>
                <w:b/>
                <w:bCs/>
                <w:bdr w:val="none" w:sz="0" w:space="0" w:color="auto"/>
              </w:rPr>
              <w:t>Kolmogorov-Smirnov chart</w:t>
            </w:r>
            <w:r w:rsidR="00AE7C81">
              <w:rPr>
                <w:rFonts w:eastAsia="Times New Roman"/>
                <w:b/>
                <w:bCs/>
                <w:bdr w:val="none" w:sz="0" w:space="0" w:color="auto"/>
              </w:rPr>
              <w:t>: Training Data</w:t>
            </w:r>
          </w:p>
        </w:tc>
      </w:tr>
      <w:tr w:rsidR="00CB4BBA" w:rsidRPr="00F335C8" w14:paraId="103BA5A1" w14:textId="77777777" w:rsidTr="002443C0">
        <w:trPr>
          <w:tblCellSpacing w:w="15" w:type="dxa"/>
          <w:jc w:val="center"/>
        </w:trPr>
        <w:tc>
          <w:tcPr>
            <w:tcW w:w="2017" w:type="dxa"/>
            <w:gridSpan w:val="3"/>
            <w:tcBorders>
              <w:bottom w:val="single" w:sz="6" w:space="0" w:color="000000"/>
            </w:tcBorders>
            <w:vAlign w:val="center"/>
            <w:hideMark/>
          </w:tcPr>
          <w:p w14:paraId="04FA51A1" w14:textId="77777777" w:rsidR="00CB4BBA" w:rsidRPr="00F335C8" w:rsidRDefault="00CB4BBA"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67" w:type="dxa"/>
            <w:tcBorders>
              <w:bottom w:val="single" w:sz="6" w:space="0" w:color="000000"/>
            </w:tcBorders>
          </w:tcPr>
          <w:p w14:paraId="121A538D" w14:textId="77777777" w:rsidR="00CB4BBA" w:rsidRPr="00F335C8" w:rsidRDefault="00CB4BBA" w:rsidP="002443C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tc>
        <w:tc>
          <w:tcPr>
            <w:tcW w:w="576" w:type="dxa"/>
            <w:tcBorders>
              <w:bottom w:val="single" w:sz="6" w:space="0" w:color="000000"/>
            </w:tcBorders>
          </w:tcPr>
          <w:p w14:paraId="1703F555" w14:textId="77777777" w:rsidR="00CB4BBA" w:rsidRPr="00F335C8" w:rsidRDefault="00CB4BBA"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512" w:type="dxa"/>
            <w:tcBorders>
              <w:bottom w:val="single" w:sz="6" w:space="0" w:color="000000"/>
            </w:tcBorders>
          </w:tcPr>
          <w:p w14:paraId="0DE77EB2" w14:textId="77777777" w:rsidR="00CB4BBA" w:rsidRPr="00F335C8" w:rsidRDefault="00CB4BBA"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24" w:type="dxa"/>
            <w:tcBorders>
              <w:bottom w:val="single" w:sz="6" w:space="0" w:color="000000"/>
            </w:tcBorders>
          </w:tcPr>
          <w:p w14:paraId="04F42AB7" w14:textId="77777777" w:rsidR="00CB4BBA" w:rsidRPr="00F335C8" w:rsidRDefault="00CB4BBA"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77" w:type="dxa"/>
            <w:tcBorders>
              <w:bottom w:val="single" w:sz="6" w:space="0" w:color="000000"/>
            </w:tcBorders>
          </w:tcPr>
          <w:p w14:paraId="26175CDD" w14:textId="77777777" w:rsidR="00CB4BBA" w:rsidRPr="00F335C8" w:rsidRDefault="00CB4BBA"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67" w:type="dxa"/>
            <w:tcBorders>
              <w:bottom w:val="single" w:sz="6" w:space="0" w:color="000000"/>
            </w:tcBorders>
          </w:tcPr>
          <w:p w14:paraId="69524E78" w14:textId="77777777" w:rsidR="00CB4BBA" w:rsidRPr="00F335C8" w:rsidRDefault="00CB4BBA"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68" w:type="dxa"/>
            <w:tcBorders>
              <w:bottom w:val="single" w:sz="6" w:space="0" w:color="000000"/>
            </w:tcBorders>
          </w:tcPr>
          <w:p w14:paraId="159936AD" w14:textId="77777777" w:rsidR="00CB4BBA" w:rsidRPr="00F335C8" w:rsidRDefault="00CB4BBA"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11" w:type="dxa"/>
            <w:tcBorders>
              <w:bottom w:val="single" w:sz="6" w:space="0" w:color="000000"/>
            </w:tcBorders>
          </w:tcPr>
          <w:p w14:paraId="31D33F99" w14:textId="77777777" w:rsidR="00CB4BBA" w:rsidRPr="00F335C8" w:rsidRDefault="00CB4BBA"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r>
      <w:tr w:rsidR="00CB4BBA" w:rsidRPr="00F335C8" w14:paraId="55E224CF" w14:textId="77777777" w:rsidTr="002443C0">
        <w:trPr>
          <w:tblCellSpacing w:w="15" w:type="dxa"/>
          <w:jc w:val="center"/>
        </w:trPr>
        <w:tc>
          <w:tcPr>
            <w:tcW w:w="1118" w:type="dxa"/>
            <w:hideMark/>
          </w:tcPr>
          <w:p w14:paraId="5B4DCB2F" w14:textId="77777777" w:rsidR="00CB4BBA" w:rsidRPr="00F335C8" w:rsidRDefault="00CB4BBA"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69" w:type="dxa"/>
            <w:gridSpan w:val="2"/>
            <w:hideMark/>
          </w:tcPr>
          <w:p w14:paraId="52789EAB" w14:textId="77777777" w:rsidR="00CB4BBA" w:rsidRPr="00F335C8" w:rsidRDefault="00CB4BBA" w:rsidP="002443C0">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867" w:type="dxa"/>
          </w:tcPr>
          <w:p w14:paraId="786BE2BB" w14:textId="77777777" w:rsidR="00CB4BBA" w:rsidRDefault="00CB4BBA"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576" w:type="dxa"/>
          </w:tcPr>
          <w:p w14:paraId="5DE60D41" w14:textId="77777777" w:rsidR="00CB4BBA" w:rsidRDefault="00CB4BBA"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512" w:type="dxa"/>
          </w:tcPr>
          <w:p w14:paraId="5D97510D" w14:textId="77777777" w:rsidR="00CB4BBA" w:rsidRDefault="00CB4BBA"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24" w:type="dxa"/>
          </w:tcPr>
          <w:p w14:paraId="110D42C8" w14:textId="77777777" w:rsidR="00CB4BBA" w:rsidRDefault="00CB4BBA"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77" w:type="dxa"/>
          </w:tcPr>
          <w:p w14:paraId="44C7AB14" w14:textId="77777777" w:rsidR="00CB4BBA" w:rsidRDefault="00CB4BBA"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67" w:type="dxa"/>
          </w:tcPr>
          <w:p w14:paraId="3AFAEF7D" w14:textId="77777777" w:rsidR="00CB4BBA" w:rsidRDefault="00CB4BBA"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68" w:type="dxa"/>
          </w:tcPr>
          <w:p w14:paraId="47C2645A" w14:textId="77777777" w:rsidR="00CB4BBA" w:rsidRDefault="00CB4BBA"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11" w:type="dxa"/>
          </w:tcPr>
          <w:p w14:paraId="0790B7A7" w14:textId="77777777" w:rsidR="00CB4BBA" w:rsidRDefault="00CB4BBA"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r>
      <w:tr w:rsidR="00CB4BBA" w:rsidRPr="00F335C8" w14:paraId="61FEA4A4" w14:textId="77777777" w:rsidTr="002443C0">
        <w:trPr>
          <w:cantSplit/>
          <w:trHeight w:val="1383"/>
          <w:tblCellSpacing w:w="15" w:type="dxa"/>
          <w:jc w:val="center"/>
        </w:trPr>
        <w:tc>
          <w:tcPr>
            <w:tcW w:w="1231" w:type="dxa"/>
            <w:gridSpan w:val="2"/>
            <w:tcBorders>
              <w:bottom w:val="single" w:sz="6" w:space="0" w:color="000000"/>
            </w:tcBorders>
            <w:vAlign w:val="bottom"/>
          </w:tcPr>
          <w:p w14:paraId="5FAAFA4E" w14:textId="77777777" w:rsidR="00CB4BBA" w:rsidRPr="00F335C8" w:rsidRDefault="00CB4BBA" w:rsidP="002443C0">
            <w:pPr>
              <w:pStyle w:val="inTable"/>
              <w:rPr>
                <w:bdr w:val="none" w:sz="0" w:space="0" w:color="auto"/>
              </w:rPr>
            </w:pPr>
            <w:r w:rsidRPr="00A65A27">
              <w:rPr>
                <w:bdr w:val="none" w:sz="0" w:space="0" w:color="auto"/>
              </w:rPr>
              <w:t>Decile</w:t>
            </w:r>
          </w:p>
        </w:tc>
        <w:tc>
          <w:tcPr>
            <w:tcW w:w="756" w:type="dxa"/>
            <w:tcBorders>
              <w:bottom w:val="single" w:sz="6" w:space="0" w:color="000000"/>
            </w:tcBorders>
            <w:textDirection w:val="btLr"/>
            <w:vAlign w:val="bottom"/>
          </w:tcPr>
          <w:p w14:paraId="3D516BC3" w14:textId="77777777" w:rsidR="00CB4BBA" w:rsidRPr="00A65A27" w:rsidRDefault="00CB4BBA" w:rsidP="002443C0">
            <w:pPr>
              <w:pStyle w:val="inTable"/>
              <w:ind w:left="113" w:right="113"/>
            </w:pPr>
            <w:r w:rsidRPr="00A65A27">
              <w:t>min_prob</w:t>
            </w:r>
          </w:p>
        </w:tc>
        <w:tc>
          <w:tcPr>
            <w:tcW w:w="867" w:type="dxa"/>
            <w:tcBorders>
              <w:bottom w:val="single" w:sz="6" w:space="0" w:color="000000"/>
            </w:tcBorders>
            <w:textDirection w:val="btLr"/>
            <w:vAlign w:val="bottom"/>
          </w:tcPr>
          <w:p w14:paraId="779FE11E" w14:textId="77777777" w:rsidR="00CB4BBA" w:rsidRPr="00A65A27" w:rsidRDefault="00CB4BBA" w:rsidP="002443C0">
            <w:pPr>
              <w:pStyle w:val="inTable"/>
              <w:ind w:left="113" w:right="113"/>
            </w:pPr>
            <w:r w:rsidRPr="00A65A27">
              <w:t>max_prob</w:t>
            </w:r>
          </w:p>
        </w:tc>
        <w:tc>
          <w:tcPr>
            <w:tcW w:w="576" w:type="dxa"/>
            <w:tcBorders>
              <w:bottom w:val="single" w:sz="6" w:space="0" w:color="000000"/>
            </w:tcBorders>
            <w:textDirection w:val="btLr"/>
            <w:vAlign w:val="bottom"/>
          </w:tcPr>
          <w:p w14:paraId="4B8C2E77" w14:textId="77777777" w:rsidR="00CB4BBA" w:rsidRPr="00A65A27" w:rsidRDefault="00CB4BBA" w:rsidP="002443C0">
            <w:pPr>
              <w:pStyle w:val="inTable"/>
              <w:ind w:left="113" w:right="113"/>
            </w:pPr>
            <w:r w:rsidRPr="00A65A27">
              <w:t>events</w:t>
            </w:r>
          </w:p>
        </w:tc>
        <w:tc>
          <w:tcPr>
            <w:tcW w:w="512" w:type="dxa"/>
            <w:tcBorders>
              <w:bottom w:val="single" w:sz="6" w:space="0" w:color="000000"/>
            </w:tcBorders>
            <w:textDirection w:val="btLr"/>
            <w:vAlign w:val="bottom"/>
          </w:tcPr>
          <w:p w14:paraId="5BDF5ABA" w14:textId="77777777" w:rsidR="00CB4BBA" w:rsidRPr="00A65A27" w:rsidRDefault="00CB4BBA" w:rsidP="002443C0">
            <w:pPr>
              <w:pStyle w:val="inTable"/>
              <w:ind w:left="113" w:right="113"/>
            </w:pPr>
            <w:r w:rsidRPr="00A65A27">
              <w:t>nonevents</w:t>
            </w:r>
          </w:p>
        </w:tc>
        <w:tc>
          <w:tcPr>
            <w:tcW w:w="824" w:type="dxa"/>
            <w:tcBorders>
              <w:bottom w:val="single" w:sz="6" w:space="0" w:color="000000"/>
            </w:tcBorders>
            <w:textDirection w:val="btLr"/>
            <w:vAlign w:val="bottom"/>
          </w:tcPr>
          <w:p w14:paraId="22A8870F" w14:textId="77777777" w:rsidR="00CB4BBA" w:rsidRPr="00A65A27" w:rsidRDefault="00CB4BBA" w:rsidP="002443C0">
            <w:pPr>
              <w:pStyle w:val="inTable"/>
              <w:ind w:left="113" w:right="113"/>
            </w:pPr>
            <w:r w:rsidRPr="00A65A27">
              <w:t>event_rate</w:t>
            </w:r>
          </w:p>
        </w:tc>
        <w:tc>
          <w:tcPr>
            <w:tcW w:w="877" w:type="dxa"/>
            <w:tcBorders>
              <w:bottom w:val="single" w:sz="6" w:space="0" w:color="000000"/>
            </w:tcBorders>
            <w:textDirection w:val="btLr"/>
            <w:vAlign w:val="bottom"/>
          </w:tcPr>
          <w:p w14:paraId="36521D19" w14:textId="77777777" w:rsidR="00CB4BBA" w:rsidRPr="00A65A27" w:rsidRDefault="00CB4BBA" w:rsidP="002443C0">
            <w:pPr>
              <w:pStyle w:val="inTable"/>
              <w:ind w:left="113" w:right="113"/>
            </w:pPr>
            <w:r w:rsidRPr="00A65A27">
              <w:t>nonevent_rate</w:t>
            </w:r>
          </w:p>
        </w:tc>
        <w:tc>
          <w:tcPr>
            <w:tcW w:w="867" w:type="dxa"/>
            <w:tcBorders>
              <w:bottom w:val="single" w:sz="6" w:space="0" w:color="000000"/>
            </w:tcBorders>
            <w:textDirection w:val="btLr"/>
            <w:vAlign w:val="bottom"/>
          </w:tcPr>
          <w:p w14:paraId="073308F9" w14:textId="77777777" w:rsidR="00CB4BBA" w:rsidRDefault="00CB4BBA" w:rsidP="002443C0">
            <w:pPr>
              <w:pStyle w:val="inTable"/>
              <w:ind w:left="113" w:right="113"/>
            </w:pPr>
            <w:r w:rsidRPr="00A65A27">
              <w:t>Cum</w:t>
            </w:r>
          </w:p>
          <w:p w14:paraId="4BEBF779" w14:textId="77777777" w:rsidR="00CB4BBA" w:rsidRPr="00A65A27" w:rsidRDefault="00CB4BBA" w:rsidP="002443C0">
            <w:pPr>
              <w:pStyle w:val="inTable"/>
              <w:ind w:left="113" w:right="113"/>
            </w:pPr>
            <w:r w:rsidRPr="00A65A27">
              <w:t>eventrate</w:t>
            </w:r>
          </w:p>
        </w:tc>
        <w:tc>
          <w:tcPr>
            <w:tcW w:w="868" w:type="dxa"/>
            <w:tcBorders>
              <w:bottom w:val="single" w:sz="6" w:space="0" w:color="000000"/>
            </w:tcBorders>
            <w:textDirection w:val="btLr"/>
            <w:vAlign w:val="bottom"/>
          </w:tcPr>
          <w:p w14:paraId="3681AD95" w14:textId="77777777" w:rsidR="00CB4BBA" w:rsidRDefault="00CB4BBA" w:rsidP="002443C0">
            <w:pPr>
              <w:pStyle w:val="inTable"/>
              <w:ind w:left="113" w:right="113"/>
            </w:pPr>
            <w:r w:rsidRPr="00A65A27">
              <w:t>Cum</w:t>
            </w:r>
          </w:p>
          <w:p w14:paraId="27ECF1B1" w14:textId="77777777" w:rsidR="00CB4BBA" w:rsidRPr="00A65A27" w:rsidRDefault="00CB4BBA" w:rsidP="002443C0">
            <w:pPr>
              <w:pStyle w:val="inTable"/>
              <w:ind w:left="113" w:right="113"/>
            </w:pPr>
            <w:r w:rsidRPr="00A65A27">
              <w:t>noneventrate</w:t>
            </w:r>
          </w:p>
        </w:tc>
        <w:tc>
          <w:tcPr>
            <w:tcW w:w="811" w:type="dxa"/>
            <w:tcBorders>
              <w:bottom w:val="single" w:sz="6" w:space="0" w:color="000000"/>
            </w:tcBorders>
            <w:textDirection w:val="btLr"/>
            <w:vAlign w:val="bottom"/>
          </w:tcPr>
          <w:p w14:paraId="4800CE7E" w14:textId="77777777" w:rsidR="00CB4BBA" w:rsidRPr="00A65A27" w:rsidRDefault="00CB4BBA" w:rsidP="002443C0">
            <w:pPr>
              <w:pStyle w:val="inTable"/>
              <w:ind w:left="113" w:right="113"/>
            </w:pPr>
            <w:r>
              <w:t>Abs(KS)</w:t>
            </w:r>
          </w:p>
        </w:tc>
      </w:tr>
      <w:tr w:rsidR="00CB4BBA" w:rsidRPr="00F335C8" w14:paraId="72593DDC" w14:textId="77777777" w:rsidTr="002443C0">
        <w:trPr>
          <w:tblCellSpacing w:w="15" w:type="dxa"/>
          <w:jc w:val="center"/>
        </w:trPr>
        <w:tc>
          <w:tcPr>
            <w:tcW w:w="1118" w:type="dxa"/>
            <w:vAlign w:val="bottom"/>
            <w:hideMark/>
          </w:tcPr>
          <w:p w14:paraId="00FF24DD" w14:textId="77777777" w:rsidR="00CB4BBA" w:rsidRPr="00F335C8" w:rsidRDefault="00CB4BBA" w:rsidP="002443C0">
            <w:pPr>
              <w:pStyle w:val="inTable"/>
              <w:rPr>
                <w:bdr w:val="none" w:sz="0" w:space="0" w:color="auto"/>
              </w:rPr>
            </w:pPr>
          </w:p>
        </w:tc>
        <w:tc>
          <w:tcPr>
            <w:tcW w:w="869" w:type="dxa"/>
            <w:gridSpan w:val="2"/>
            <w:vAlign w:val="bottom"/>
          </w:tcPr>
          <w:p w14:paraId="5735DA5F" w14:textId="77777777" w:rsidR="00CB4BBA" w:rsidRPr="00F335C8" w:rsidRDefault="00CB4BBA" w:rsidP="002443C0">
            <w:pPr>
              <w:pStyle w:val="inTable"/>
              <w:rPr>
                <w:bdr w:val="none" w:sz="0" w:space="0" w:color="auto"/>
              </w:rPr>
            </w:pPr>
          </w:p>
        </w:tc>
        <w:tc>
          <w:tcPr>
            <w:tcW w:w="867" w:type="dxa"/>
            <w:vAlign w:val="bottom"/>
          </w:tcPr>
          <w:p w14:paraId="48074F2C" w14:textId="77777777" w:rsidR="00CB4BBA" w:rsidRPr="00971546" w:rsidRDefault="00CB4BBA" w:rsidP="002443C0">
            <w:pPr>
              <w:pStyle w:val="inTable"/>
              <w:rPr>
                <w:rFonts w:ascii="Calibri" w:hAnsi="Calibri" w:cs="Calibri"/>
                <w:color w:val="000000"/>
                <w:sz w:val="22"/>
                <w:szCs w:val="22"/>
              </w:rPr>
            </w:pPr>
          </w:p>
        </w:tc>
        <w:tc>
          <w:tcPr>
            <w:tcW w:w="576" w:type="dxa"/>
            <w:vAlign w:val="bottom"/>
          </w:tcPr>
          <w:p w14:paraId="5B751610" w14:textId="77777777" w:rsidR="00CB4BBA" w:rsidRDefault="00CB4BBA" w:rsidP="002443C0">
            <w:pPr>
              <w:pStyle w:val="inTable"/>
              <w:rPr>
                <w:rFonts w:ascii="Calibri" w:hAnsi="Calibri" w:cs="Calibri"/>
                <w:color w:val="000000"/>
                <w:sz w:val="22"/>
                <w:szCs w:val="22"/>
              </w:rPr>
            </w:pPr>
          </w:p>
        </w:tc>
        <w:tc>
          <w:tcPr>
            <w:tcW w:w="512" w:type="dxa"/>
            <w:vAlign w:val="bottom"/>
          </w:tcPr>
          <w:p w14:paraId="35DC3DCD" w14:textId="77777777" w:rsidR="00CB4BBA" w:rsidRPr="00EE4988" w:rsidRDefault="00CB4BBA" w:rsidP="002443C0">
            <w:pPr>
              <w:pStyle w:val="inTable"/>
            </w:pPr>
          </w:p>
        </w:tc>
        <w:tc>
          <w:tcPr>
            <w:tcW w:w="824" w:type="dxa"/>
            <w:vAlign w:val="bottom"/>
          </w:tcPr>
          <w:p w14:paraId="5D3BC114" w14:textId="77777777" w:rsidR="00CB4BBA" w:rsidRPr="00EE4988" w:rsidRDefault="00CB4BBA" w:rsidP="002443C0">
            <w:pPr>
              <w:pStyle w:val="inTable"/>
            </w:pPr>
          </w:p>
        </w:tc>
        <w:tc>
          <w:tcPr>
            <w:tcW w:w="877" w:type="dxa"/>
            <w:vAlign w:val="bottom"/>
          </w:tcPr>
          <w:p w14:paraId="586B13C6" w14:textId="77777777" w:rsidR="00CB4BBA" w:rsidRPr="00EE4988" w:rsidRDefault="00CB4BBA" w:rsidP="002443C0">
            <w:pPr>
              <w:pStyle w:val="inTable"/>
            </w:pPr>
          </w:p>
        </w:tc>
        <w:tc>
          <w:tcPr>
            <w:tcW w:w="867" w:type="dxa"/>
          </w:tcPr>
          <w:p w14:paraId="1EE28845" w14:textId="77777777" w:rsidR="00CB4BBA" w:rsidRPr="00EE4988" w:rsidRDefault="00CB4BBA" w:rsidP="002443C0">
            <w:pPr>
              <w:pStyle w:val="inTable"/>
            </w:pPr>
          </w:p>
        </w:tc>
        <w:tc>
          <w:tcPr>
            <w:tcW w:w="868" w:type="dxa"/>
          </w:tcPr>
          <w:p w14:paraId="739283C6" w14:textId="77777777" w:rsidR="00CB4BBA" w:rsidRPr="00EE4988" w:rsidRDefault="00CB4BBA" w:rsidP="002443C0">
            <w:pPr>
              <w:pStyle w:val="inTable"/>
            </w:pPr>
          </w:p>
        </w:tc>
        <w:tc>
          <w:tcPr>
            <w:tcW w:w="811" w:type="dxa"/>
          </w:tcPr>
          <w:p w14:paraId="56D6326C" w14:textId="77777777" w:rsidR="00CB4BBA" w:rsidRPr="00EE4988" w:rsidRDefault="00CB4BBA" w:rsidP="002443C0">
            <w:pPr>
              <w:pStyle w:val="inTable"/>
            </w:pPr>
          </w:p>
        </w:tc>
      </w:tr>
      <w:tr w:rsidR="001C0BBB" w:rsidRPr="00F335C8" w14:paraId="41A71E95" w14:textId="77777777" w:rsidTr="00F72391">
        <w:trPr>
          <w:tblCellSpacing w:w="15" w:type="dxa"/>
          <w:jc w:val="center"/>
        </w:trPr>
        <w:tc>
          <w:tcPr>
            <w:tcW w:w="1118" w:type="dxa"/>
            <w:vAlign w:val="center"/>
          </w:tcPr>
          <w:p w14:paraId="64A71EF3" w14:textId="31773E6C" w:rsidR="001C0BBB" w:rsidRPr="00F335C8" w:rsidRDefault="001C0BBB" w:rsidP="001C0BBB">
            <w:pPr>
              <w:pStyle w:val="inTable"/>
              <w:rPr>
                <w:bdr w:val="none" w:sz="0" w:space="0" w:color="auto"/>
              </w:rPr>
            </w:pPr>
            <w:r>
              <w:t>1</w:t>
            </w:r>
          </w:p>
        </w:tc>
        <w:tc>
          <w:tcPr>
            <w:tcW w:w="869" w:type="dxa"/>
            <w:gridSpan w:val="2"/>
            <w:vAlign w:val="center"/>
          </w:tcPr>
          <w:p w14:paraId="7A5B3E32" w14:textId="66407319" w:rsidR="001C0BBB" w:rsidRPr="00F335C8" w:rsidRDefault="001C0BBB" w:rsidP="001C0BBB">
            <w:pPr>
              <w:pStyle w:val="inTable"/>
              <w:rPr>
                <w:bdr w:val="none" w:sz="0" w:space="0" w:color="auto"/>
              </w:rPr>
            </w:pPr>
            <w:r>
              <w:t>0.847361</w:t>
            </w:r>
          </w:p>
        </w:tc>
        <w:tc>
          <w:tcPr>
            <w:tcW w:w="867" w:type="dxa"/>
            <w:vAlign w:val="center"/>
          </w:tcPr>
          <w:p w14:paraId="196DEFEA" w14:textId="12EF3F66" w:rsidR="001C0BBB" w:rsidRDefault="001C0BBB" w:rsidP="001C0BBB">
            <w:pPr>
              <w:pStyle w:val="inTable"/>
              <w:rPr>
                <w:rFonts w:ascii="Calibri" w:hAnsi="Calibri" w:cs="Calibri"/>
                <w:color w:val="000000"/>
                <w:sz w:val="22"/>
                <w:szCs w:val="22"/>
              </w:rPr>
            </w:pPr>
            <w:r>
              <w:t>1.000000</w:t>
            </w:r>
          </w:p>
        </w:tc>
        <w:tc>
          <w:tcPr>
            <w:tcW w:w="576" w:type="dxa"/>
            <w:vAlign w:val="center"/>
          </w:tcPr>
          <w:p w14:paraId="29999F47" w14:textId="1D318905" w:rsidR="001C0BBB" w:rsidRDefault="001C0BBB" w:rsidP="001C0BBB">
            <w:pPr>
              <w:pStyle w:val="inTable"/>
              <w:rPr>
                <w:rFonts w:ascii="Calibri" w:hAnsi="Calibri" w:cs="Calibri"/>
                <w:color w:val="000000"/>
                <w:sz w:val="22"/>
                <w:szCs w:val="22"/>
              </w:rPr>
            </w:pPr>
            <w:r>
              <w:t>621</w:t>
            </w:r>
          </w:p>
        </w:tc>
        <w:tc>
          <w:tcPr>
            <w:tcW w:w="512" w:type="dxa"/>
            <w:vAlign w:val="center"/>
          </w:tcPr>
          <w:p w14:paraId="05803446" w14:textId="23E55D9C" w:rsidR="001C0BBB" w:rsidRPr="00EE4988" w:rsidRDefault="001C0BBB" w:rsidP="001C0BBB">
            <w:pPr>
              <w:pStyle w:val="inTable"/>
            </w:pPr>
            <w:r>
              <w:t>567</w:t>
            </w:r>
          </w:p>
        </w:tc>
        <w:tc>
          <w:tcPr>
            <w:tcW w:w="824" w:type="dxa"/>
            <w:vAlign w:val="center"/>
          </w:tcPr>
          <w:p w14:paraId="22620DDD" w14:textId="3B5A7BAA" w:rsidR="001C0BBB" w:rsidRPr="00EE4988" w:rsidRDefault="001C0BBB" w:rsidP="001C0BBB">
            <w:pPr>
              <w:pStyle w:val="inTable"/>
            </w:pPr>
            <w:r>
              <w:t>5.80%</w:t>
            </w:r>
          </w:p>
        </w:tc>
        <w:tc>
          <w:tcPr>
            <w:tcW w:w="877" w:type="dxa"/>
            <w:vAlign w:val="center"/>
          </w:tcPr>
          <w:p w14:paraId="26BAA61D" w14:textId="545DF7B3" w:rsidR="001C0BBB" w:rsidRPr="00EE4988" w:rsidRDefault="001C0BBB" w:rsidP="001C0BBB">
            <w:pPr>
              <w:pStyle w:val="inTable"/>
            </w:pPr>
            <w:r>
              <w:t>4.34%</w:t>
            </w:r>
          </w:p>
        </w:tc>
        <w:tc>
          <w:tcPr>
            <w:tcW w:w="867" w:type="dxa"/>
            <w:vAlign w:val="center"/>
          </w:tcPr>
          <w:p w14:paraId="61835D4E" w14:textId="46469306" w:rsidR="001C0BBB" w:rsidRDefault="001C0BBB" w:rsidP="001C0BBB">
            <w:pPr>
              <w:pStyle w:val="inTable"/>
            </w:pPr>
            <w:r>
              <w:t>5.80%</w:t>
            </w:r>
          </w:p>
        </w:tc>
        <w:tc>
          <w:tcPr>
            <w:tcW w:w="868" w:type="dxa"/>
            <w:vAlign w:val="center"/>
          </w:tcPr>
          <w:p w14:paraId="079F7113" w14:textId="6BCADB86" w:rsidR="001C0BBB" w:rsidRDefault="001C0BBB" w:rsidP="001C0BBB">
            <w:pPr>
              <w:pStyle w:val="inTable"/>
            </w:pPr>
            <w:r>
              <w:t>4.34%</w:t>
            </w:r>
          </w:p>
        </w:tc>
        <w:tc>
          <w:tcPr>
            <w:tcW w:w="811" w:type="dxa"/>
            <w:vAlign w:val="center"/>
          </w:tcPr>
          <w:p w14:paraId="0AC1A36C" w14:textId="28CCB61C" w:rsidR="001C0BBB" w:rsidRDefault="001C0BBB" w:rsidP="001C0BBB">
            <w:pPr>
              <w:pStyle w:val="inTable"/>
            </w:pPr>
            <w:r>
              <w:t>1.5</w:t>
            </w:r>
          </w:p>
        </w:tc>
      </w:tr>
      <w:tr w:rsidR="001C0BBB" w:rsidRPr="00F335C8" w14:paraId="3FB966C6" w14:textId="77777777" w:rsidTr="00F72391">
        <w:trPr>
          <w:tblCellSpacing w:w="15" w:type="dxa"/>
          <w:jc w:val="center"/>
        </w:trPr>
        <w:tc>
          <w:tcPr>
            <w:tcW w:w="1118" w:type="dxa"/>
            <w:vAlign w:val="center"/>
          </w:tcPr>
          <w:p w14:paraId="434D0462" w14:textId="6C3C70FA" w:rsidR="001C0BBB" w:rsidRPr="00F335C8" w:rsidRDefault="001C0BBB" w:rsidP="001C0BBB">
            <w:pPr>
              <w:pStyle w:val="inTable"/>
              <w:rPr>
                <w:bdr w:val="none" w:sz="0" w:space="0" w:color="auto"/>
              </w:rPr>
            </w:pPr>
            <w:r>
              <w:t>2</w:t>
            </w:r>
          </w:p>
        </w:tc>
        <w:tc>
          <w:tcPr>
            <w:tcW w:w="869" w:type="dxa"/>
            <w:gridSpan w:val="2"/>
            <w:vAlign w:val="center"/>
          </w:tcPr>
          <w:p w14:paraId="7CADFDA9" w14:textId="212BA5CB" w:rsidR="001C0BBB" w:rsidRPr="00F335C8" w:rsidRDefault="001C0BBB" w:rsidP="001C0BBB">
            <w:pPr>
              <w:pStyle w:val="inTable"/>
              <w:rPr>
                <w:bdr w:val="none" w:sz="0" w:space="0" w:color="auto"/>
              </w:rPr>
            </w:pPr>
            <w:r>
              <w:t>0.789447</w:t>
            </w:r>
          </w:p>
        </w:tc>
        <w:tc>
          <w:tcPr>
            <w:tcW w:w="867" w:type="dxa"/>
            <w:vAlign w:val="center"/>
          </w:tcPr>
          <w:p w14:paraId="39E94956" w14:textId="40DC3BF4" w:rsidR="001C0BBB" w:rsidRDefault="001C0BBB" w:rsidP="001C0BBB">
            <w:pPr>
              <w:pStyle w:val="inTable"/>
              <w:rPr>
                <w:rFonts w:ascii="Calibri" w:hAnsi="Calibri" w:cs="Calibri"/>
                <w:color w:val="000000"/>
                <w:sz w:val="22"/>
                <w:szCs w:val="22"/>
              </w:rPr>
            </w:pPr>
            <w:r>
              <w:t>0.847201</w:t>
            </w:r>
          </w:p>
        </w:tc>
        <w:tc>
          <w:tcPr>
            <w:tcW w:w="576" w:type="dxa"/>
            <w:vAlign w:val="center"/>
          </w:tcPr>
          <w:p w14:paraId="45AF3558" w14:textId="5D44DE77" w:rsidR="001C0BBB" w:rsidRDefault="001C0BBB" w:rsidP="001C0BBB">
            <w:pPr>
              <w:pStyle w:val="inTable"/>
              <w:rPr>
                <w:rFonts w:ascii="Calibri" w:hAnsi="Calibri" w:cs="Calibri"/>
                <w:color w:val="000000"/>
                <w:sz w:val="22"/>
                <w:szCs w:val="22"/>
              </w:rPr>
            </w:pPr>
            <w:r>
              <w:t>873</w:t>
            </w:r>
          </w:p>
        </w:tc>
        <w:tc>
          <w:tcPr>
            <w:tcW w:w="512" w:type="dxa"/>
            <w:vAlign w:val="center"/>
          </w:tcPr>
          <w:p w14:paraId="6D9E4749" w14:textId="380206E5" w:rsidR="001C0BBB" w:rsidRPr="00EE4988" w:rsidRDefault="001C0BBB" w:rsidP="001C0BBB">
            <w:pPr>
              <w:pStyle w:val="inTable"/>
            </w:pPr>
            <w:r>
              <w:t>317</w:t>
            </w:r>
          </w:p>
        </w:tc>
        <w:tc>
          <w:tcPr>
            <w:tcW w:w="824" w:type="dxa"/>
            <w:vAlign w:val="center"/>
          </w:tcPr>
          <w:p w14:paraId="6C219EF2" w14:textId="6A0DE250" w:rsidR="001C0BBB" w:rsidRPr="00EE4988" w:rsidRDefault="001C0BBB" w:rsidP="001C0BBB">
            <w:pPr>
              <w:pStyle w:val="inTable"/>
            </w:pPr>
            <w:r>
              <w:t>8.15%</w:t>
            </w:r>
          </w:p>
        </w:tc>
        <w:tc>
          <w:tcPr>
            <w:tcW w:w="877" w:type="dxa"/>
            <w:vAlign w:val="center"/>
          </w:tcPr>
          <w:p w14:paraId="60DBAB9D" w14:textId="4A7988E2" w:rsidR="001C0BBB" w:rsidRPr="00EE4988" w:rsidRDefault="001C0BBB" w:rsidP="001C0BBB">
            <w:pPr>
              <w:pStyle w:val="inTable"/>
            </w:pPr>
            <w:r>
              <w:t>2.43%</w:t>
            </w:r>
          </w:p>
        </w:tc>
        <w:tc>
          <w:tcPr>
            <w:tcW w:w="867" w:type="dxa"/>
            <w:vAlign w:val="center"/>
          </w:tcPr>
          <w:p w14:paraId="6653900F" w14:textId="184EEDE3" w:rsidR="001C0BBB" w:rsidRDefault="001C0BBB" w:rsidP="001C0BBB">
            <w:pPr>
              <w:pStyle w:val="inTable"/>
            </w:pPr>
            <w:r>
              <w:t>13.94%</w:t>
            </w:r>
          </w:p>
        </w:tc>
        <w:tc>
          <w:tcPr>
            <w:tcW w:w="868" w:type="dxa"/>
            <w:vAlign w:val="center"/>
          </w:tcPr>
          <w:p w14:paraId="2ECA6A1D" w14:textId="17222C4A" w:rsidR="001C0BBB" w:rsidRDefault="001C0BBB" w:rsidP="001C0BBB">
            <w:pPr>
              <w:pStyle w:val="inTable"/>
            </w:pPr>
            <w:r>
              <w:t>6.77%</w:t>
            </w:r>
          </w:p>
        </w:tc>
        <w:tc>
          <w:tcPr>
            <w:tcW w:w="811" w:type="dxa"/>
            <w:vAlign w:val="center"/>
          </w:tcPr>
          <w:p w14:paraId="2655AC22" w14:textId="321CF3D4" w:rsidR="001C0BBB" w:rsidRDefault="001C0BBB" w:rsidP="001C0BBB">
            <w:pPr>
              <w:pStyle w:val="inTable"/>
            </w:pPr>
            <w:r>
              <w:t>7.2</w:t>
            </w:r>
          </w:p>
        </w:tc>
      </w:tr>
      <w:tr w:rsidR="001C0BBB" w:rsidRPr="00F335C8" w14:paraId="1BF52107" w14:textId="77777777" w:rsidTr="00F72391">
        <w:trPr>
          <w:tblCellSpacing w:w="15" w:type="dxa"/>
          <w:jc w:val="center"/>
        </w:trPr>
        <w:tc>
          <w:tcPr>
            <w:tcW w:w="1118" w:type="dxa"/>
            <w:vAlign w:val="center"/>
          </w:tcPr>
          <w:p w14:paraId="46A88C47" w14:textId="1E6BFA92" w:rsidR="001C0BBB" w:rsidRPr="00EE4988" w:rsidRDefault="001C0BBB" w:rsidP="001C0BBB">
            <w:pPr>
              <w:pStyle w:val="inTable"/>
            </w:pPr>
            <w:r>
              <w:t>3</w:t>
            </w:r>
          </w:p>
        </w:tc>
        <w:tc>
          <w:tcPr>
            <w:tcW w:w="869" w:type="dxa"/>
            <w:gridSpan w:val="2"/>
            <w:vAlign w:val="center"/>
          </w:tcPr>
          <w:p w14:paraId="4B1A4B2C" w14:textId="3A7476F1" w:rsidR="001C0BBB" w:rsidRPr="00EE4988" w:rsidRDefault="001C0BBB" w:rsidP="001C0BBB">
            <w:pPr>
              <w:pStyle w:val="inTable"/>
            </w:pPr>
            <w:r>
              <w:t>0.751708</w:t>
            </w:r>
          </w:p>
        </w:tc>
        <w:tc>
          <w:tcPr>
            <w:tcW w:w="867" w:type="dxa"/>
            <w:vAlign w:val="center"/>
          </w:tcPr>
          <w:p w14:paraId="4AC2A67C" w14:textId="2BDEC656" w:rsidR="001C0BBB" w:rsidRPr="00EE4988" w:rsidRDefault="001C0BBB" w:rsidP="001C0BBB">
            <w:pPr>
              <w:pStyle w:val="inTable"/>
            </w:pPr>
            <w:r>
              <w:t>0.789324</w:t>
            </w:r>
          </w:p>
        </w:tc>
        <w:tc>
          <w:tcPr>
            <w:tcW w:w="576" w:type="dxa"/>
            <w:vAlign w:val="center"/>
          </w:tcPr>
          <w:p w14:paraId="2879B22C" w14:textId="685B8423" w:rsidR="001C0BBB" w:rsidRPr="00EE4988" w:rsidRDefault="001C0BBB" w:rsidP="001C0BBB">
            <w:pPr>
              <w:pStyle w:val="inTable"/>
            </w:pPr>
            <w:r>
              <w:t>867</w:t>
            </w:r>
          </w:p>
        </w:tc>
        <w:tc>
          <w:tcPr>
            <w:tcW w:w="512" w:type="dxa"/>
            <w:vAlign w:val="center"/>
          </w:tcPr>
          <w:p w14:paraId="5FB514A1" w14:textId="1F597551" w:rsidR="001C0BBB" w:rsidRPr="00EE4988" w:rsidRDefault="001C0BBB" w:rsidP="001C0BBB">
            <w:pPr>
              <w:pStyle w:val="inTable"/>
            </w:pPr>
            <w:r>
              <w:t>322</w:t>
            </w:r>
          </w:p>
        </w:tc>
        <w:tc>
          <w:tcPr>
            <w:tcW w:w="824" w:type="dxa"/>
            <w:vAlign w:val="center"/>
          </w:tcPr>
          <w:p w14:paraId="40E54BBD" w14:textId="1934CC76" w:rsidR="001C0BBB" w:rsidRPr="00EE4988" w:rsidRDefault="001C0BBB" w:rsidP="001C0BBB">
            <w:pPr>
              <w:pStyle w:val="inTable"/>
            </w:pPr>
            <w:r>
              <w:t>8.09%</w:t>
            </w:r>
          </w:p>
        </w:tc>
        <w:tc>
          <w:tcPr>
            <w:tcW w:w="877" w:type="dxa"/>
            <w:vAlign w:val="center"/>
          </w:tcPr>
          <w:p w14:paraId="3797770A" w14:textId="70836A5B" w:rsidR="001C0BBB" w:rsidRPr="00EE4988" w:rsidRDefault="001C0BBB" w:rsidP="001C0BBB">
            <w:pPr>
              <w:pStyle w:val="inTable"/>
            </w:pPr>
            <w:r>
              <w:t>2.47%</w:t>
            </w:r>
          </w:p>
        </w:tc>
        <w:tc>
          <w:tcPr>
            <w:tcW w:w="867" w:type="dxa"/>
            <w:vAlign w:val="center"/>
          </w:tcPr>
          <w:p w14:paraId="48BE8B41" w14:textId="560DDF0F" w:rsidR="001C0BBB" w:rsidRDefault="001C0BBB" w:rsidP="001C0BBB">
            <w:pPr>
              <w:pStyle w:val="inTable"/>
            </w:pPr>
            <w:r>
              <w:t>22.03%</w:t>
            </w:r>
          </w:p>
        </w:tc>
        <w:tc>
          <w:tcPr>
            <w:tcW w:w="868" w:type="dxa"/>
            <w:vAlign w:val="center"/>
          </w:tcPr>
          <w:p w14:paraId="50F12789" w14:textId="600CEF4F" w:rsidR="001C0BBB" w:rsidRDefault="001C0BBB" w:rsidP="001C0BBB">
            <w:pPr>
              <w:pStyle w:val="inTable"/>
            </w:pPr>
            <w:r>
              <w:t>9.23%</w:t>
            </w:r>
          </w:p>
        </w:tc>
        <w:tc>
          <w:tcPr>
            <w:tcW w:w="811" w:type="dxa"/>
            <w:vAlign w:val="center"/>
          </w:tcPr>
          <w:p w14:paraId="4E869453" w14:textId="6524932E" w:rsidR="001C0BBB" w:rsidRDefault="001C0BBB" w:rsidP="001C0BBB">
            <w:pPr>
              <w:pStyle w:val="inTable"/>
            </w:pPr>
            <w:r>
              <w:t>12.8</w:t>
            </w:r>
          </w:p>
        </w:tc>
      </w:tr>
      <w:tr w:rsidR="001C0BBB" w:rsidRPr="00F335C8" w14:paraId="69C86B89" w14:textId="77777777" w:rsidTr="00F72391">
        <w:trPr>
          <w:tblCellSpacing w:w="15" w:type="dxa"/>
          <w:jc w:val="center"/>
        </w:trPr>
        <w:tc>
          <w:tcPr>
            <w:tcW w:w="1118" w:type="dxa"/>
            <w:vAlign w:val="center"/>
          </w:tcPr>
          <w:p w14:paraId="2600BA19" w14:textId="7C6922B6" w:rsidR="001C0BBB" w:rsidRPr="00EE4988" w:rsidRDefault="001C0BBB" w:rsidP="001C0BBB">
            <w:pPr>
              <w:pStyle w:val="inTable"/>
            </w:pPr>
            <w:r>
              <w:t>4</w:t>
            </w:r>
          </w:p>
        </w:tc>
        <w:tc>
          <w:tcPr>
            <w:tcW w:w="869" w:type="dxa"/>
            <w:gridSpan w:val="2"/>
            <w:vAlign w:val="center"/>
          </w:tcPr>
          <w:p w14:paraId="04F01F89" w14:textId="1CE405A0" w:rsidR="001C0BBB" w:rsidRPr="00EE4988" w:rsidRDefault="001C0BBB" w:rsidP="001C0BBB">
            <w:pPr>
              <w:pStyle w:val="inTable"/>
            </w:pPr>
            <w:r>
              <w:t>0.745929</w:t>
            </w:r>
          </w:p>
        </w:tc>
        <w:tc>
          <w:tcPr>
            <w:tcW w:w="867" w:type="dxa"/>
            <w:vAlign w:val="center"/>
          </w:tcPr>
          <w:p w14:paraId="0AF68511" w14:textId="2E056747" w:rsidR="001C0BBB" w:rsidRPr="00EE4988" w:rsidRDefault="001C0BBB" w:rsidP="001C0BBB">
            <w:pPr>
              <w:pStyle w:val="inTable"/>
            </w:pPr>
            <w:r>
              <w:t>0.751694</w:t>
            </w:r>
          </w:p>
        </w:tc>
        <w:tc>
          <w:tcPr>
            <w:tcW w:w="576" w:type="dxa"/>
            <w:vAlign w:val="center"/>
          </w:tcPr>
          <w:p w14:paraId="2E5B9CCB" w14:textId="6664ED74" w:rsidR="001C0BBB" w:rsidRPr="00EE4988" w:rsidRDefault="001C0BBB" w:rsidP="001C0BBB">
            <w:pPr>
              <w:pStyle w:val="inTable"/>
            </w:pPr>
            <w:r>
              <w:t>1148</w:t>
            </w:r>
          </w:p>
        </w:tc>
        <w:tc>
          <w:tcPr>
            <w:tcW w:w="512" w:type="dxa"/>
            <w:vAlign w:val="center"/>
          </w:tcPr>
          <w:p w14:paraId="0B9AD364" w14:textId="315A027D" w:rsidR="001C0BBB" w:rsidRPr="00EE4988" w:rsidRDefault="001C0BBB" w:rsidP="001C0BBB">
            <w:pPr>
              <w:pStyle w:val="inTable"/>
            </w:pPr>
            <w:r>
              <w:t>40</w:t>
            </w:r>
          </w:p>
        </w:tc>
        <w:tc>
          <w:tcPr>
            <w:tcW w:w="824" w:type="dxa"/>
            <w:vAlign w:val="center"/>
          </w:tcPr>
          <w:p w14:paraId="4DAC6D48" w14:textId="55BF2856" w:rsidR="001C0BBB" w:rsidRPr="00EE4988" w:rsidRDefault="001C0BBB" w:rsidP="001C0BBB">
            <w:pPr>
              <w:pStyle w:val="inTable"/>
            </w:pPr>
            <w:r>
              <w:t>10.71%</w:t>
            </w:r>
          </w:p>
        </w:tc>
        <w:tc>
          <w:tcPr>
            <w:tcW w:w="877" w:type="dxa"/>
            <w:vAlign w:val="center"/>
          </w:tcPr>
          <w:p w14:paraId="6AE947B5" w14:textId="12D0B463" w:rsidR="001C0BBB" w:rsidRPr="00EE4988" w:rsidRDefault="001C0BBB" w:rsidP="001C0BBB">
            <w:pPr>
              <w:pStyle w:val="inTable"/>
            </w:pPr>
            <w:r>
              <w:t>0.31%</w:t>
            </w:r>
          </w:p>
        </w:tc>
        <w:tc>
          <w:tcPr>
            <w:tcW w:w="867" w:type="dxa"/>
            <w:vAlign w:val="center"/>
          </w:tcPr>
          <w:p w14:paraId="1270E1D1" w14:textId="33C53C3D" w:rsidR="001C0BBB" w:rsidRDefault="001C0BBB" w:rsidP="001C0BBB">
            <w:pPr>
              <w:pStyle w:val="inTable"/>
            </w:pPr>
            <w:r>
              <w:t>32.75%</w:t>
            </w:r>
          </w:p>
        </w:tc>
        <w:tc>
          <w:tcPr>
            <w:tcW w:w="868" w:type="dxa"/>
            <w:vAlign w:val="center"/>
          </w:tcPr>
          <w:p w14:paraId="0F93DA88" w14:textId="3A0654C8" w:rsidR="001C0BBB" w:rsidRDefault="001C0BBB" w:rsidP="001C0BBB">
            <w:pPr>
              <w:pStyle w:val="inTable"/>
            </w:pPr>
            <w:r>
              <w:t>9.54%</w:t>
            </w:r>
          </w:p>
        </w:tc>
        <w:tc>
          <w:tcPr>
            <w:tcW w:w="811" w:type="dxa"/>
            <w:vAlign w:val="center"/>
          </w:tcPr>
          <w:p w14:paraId="36335173" w14:textId="38E4F9B1" w:rsidR="001C0BBB" w:rsidRDefault="001C0BBB" w:rsidP="001C0BBB">
            <w:pPr>
              <w:pStyle w:val="inTable"/>
            </w:pPr>
            <w:r>
              <w:t>23.2</w:t>
            </w:r>
          </w:p>
        </w:tc>
      </w:tr>
      <w:tr w:rsidR="001C0BBB" w:rsidRPr="00F335C8" w14:paraId="2E46B88B" w14:textId="77777777" w:rsidTr="00F72391">
        <w:trPr>
          <w:tblCellSpacing w:w="15" w:type="dxa"/>
          <w:jc w:val="center"/>
        </w:trPr>
        <w:tc>
          <w:tcPr>
            <w:tcW w:w="1118" w:type="dxa"/>
            <w:vAlign w:val="center"/>
          </w:tcPr>
          <w:p w14:paraId="48D260E7" w14:textId="50000EF5" w:rsidR="001C0BBB" w:rsidRDefault="001C0BBB" w:rsidP="001C0BBB">
            <w:pPr>
              <w:pStyle w:val="inTable"/>
              <w:rPr>
                <w:bdr w:val="none" w:sz="0" w:space="0" w:color="auto"/>
              </w:rPr>
            </w:pPr>
            <w:r>
              <w:t>5</w:t>
            </w:r>
          </w:p>
        </w:tc>
        <w:tc>
          <w:tcPr>
            <w:tcW w:w="869" w:type="dxa"/>
            <w:gridSpan w:val="2"/>
            <w:vAlign w:val="center"/>
          </w:tcPr>
          <w:p w14:paraId="49DC5A9B" w14:textId="221DD318" w:rsidR="001C0BBB" w:rsidRDefault="001C0BBB" w:rsidP="001C0BBB">
            <w:pPr>
              <w:pStyle w:val="inTable"/>
              <w:rPr>
                <w:bdr w:val="none" w:sz="0" w:space="0" w:color="auto"/>
              </w:rPr>
            </w:pPr>
            <w:r>
              <w:t>0.739833</w:t>
            </w:r>
          </w:p>
        </w:tc>
        <w:tc>
          <w:tcPr>
            <w:tcW w:w="867" w:type="dxa"/>
            <w:vAlign w:val="center"/>
          </w:tcPr>
          <w:p w14:paraId="258CBA3C" w14:textId="18B87CF9" w:rsidR="001C0BBB" w:rsidRDefault="001C0BBB" w:rsidP="001C0BBB">
            <w:pPr>
              <w:pStyle w:val="inTable"/>
              <w:rPr>
                <w:rFonts w:ascii="Calibri" w:hAnsi="Calibri" w:cs="Calibri"/>
                <w:color w:val="000000"/>
                <w:sz w:val="22"/>
                <w:szCs w:val="22"/>
              </w:rPr>
            </w:pPr>
            <w:r>
              <w:t>0.745928</w:t>
            </w:r>
          </w:p>
        </w:tc>
        <w:tc>
          <w:tcPr>
            <w:tcW w:w="576" w:type="dxa"/>
            <w:vAlign w:val="center"/>
          </w:tcPr>
          <w:p w14:paraId="22D1660B" w14:textId="0C1E73E0" w:rsidR="001C0BBB" w:rsidRDefault="001C0BBB" w:rsidP="001C0BBB">
            <w:pPr>
              <w:pStyle w:val="inTable"/>
              <w:rPr>
                <w:rFonts w:ascii="Calibri" w:hAnsi="Calibri" w:cs="Calibri"/>
                <w:color w:val="000000"/>
                <w:sz w:val="22"/>
                <w:szCs w:val="22"/>
              </w:rPr>
            </w:pPr>
            <w:r>
              <w:t>1126</w:t>
            </w:r>
          </w:p>
        </w:tc>
        <w:tc>
          <w:tcPr>
            <w:tcW w:w="512" w:type="dxa"/>
            <w:vAlign w:val="center"/>
          </w:tcPr>
          <w:p w14:paraId="56446A18" w14:textId="253F77BB" w:rsidR="001C0BBB" w:rsidRDefault="001C0BBB" w:rsidP="001C0BBB">
            <w:pPr>
              <w:pStyle w:val="inTable"/>
            </w:pPr>
            <w:r>
              <w:t>63</w:t>
            </w:r>
          </w:p>
        </w:tc>
        <w:tc>
          <w:tcPr>
            <w:tcW w:w="824" w:type="dxa"/>
            <w:vAlign w:val="center"/>
          </w:tcPr>
          <w:p w14:paraId="19A6FA1B" w14:textId="6A37CD58" w:rsidR="001C0BBB" w:rsidRDefault="001C0BBB" w:rsidP="001C0BBB">
            <w:pPr>
              <w:pStyle w:val="inTable"/>
            </w:pPr>
            <w:r>
              <w:t>10.51%</w:t>
            </w:r>
          </w:p>
        </w:tc>
        <w:tc>
          <w:tcPr>
            <w:tcW w:w="877" w:type="dxa"/>
            <w:vAlign w:val="center"/>
          </w:tcPr>
          <w:p w14:paraId="35D59A0D" w14:textId="601F62D4" w:rsidR="001C0BBB" w:rsidRDefault="001C0BBB" w:rsidP="001C0BBB">
            <w:pPr>
              <w:pStyle w:val="inTable"/>
            </w:pPr>
            <w:r>
              <w:t>0.48%</w:t>
            </w:r>
          </w:p>
        </w:tc>
        <w:tc>
          <w:tcPr>
            <w:tcW w:w="867" w:type="dxa"/>
            <w:vAlign w:val="center"/>
          </w:tcPr>
          <w:p w14:paraId="5E83C00F" w14:textId="6024C991" w:rsidR="001C0BBB" w:rsidRDefault="001C0BBB" w:rsidP="001C0BBB">
            <w:pPr>
              <w:pStyle w:val="inTable"/>
            </w:pPr>
            <w:r>
              <w:t>43.26%</w:t>
            </w:r>
          </w:p>
        </w:tc>
        <w:tc>
          <w:tcPr>
            <w:tcW w:w="868" w:type="dxa"/>
            <w:vAlign w:val="center"/>
          </w:tcPr>
          <w:p w14:paraId="7F6BE965" w14:textId="392DBDBE" w:rsidR="001C0BBB" w:rsidRDefault="001C0BBB" w:rsidP="001C0BBB">
            <w:pPr>
              <w:pStyle w:val="inTable"/>
            </w:pPr>
            <w:r>
              <w:t>10.02%</w:t>
            </w:r>
          </w:p>
        </w:tc>
        <w:tc>
          <w:tcPr>
            <w:tcW w:w="811" w:type="dxa"/>
            <w:vAlign w:val="center"/>
          </w:tcPr>
          <w:p w14:paraId="69E5C1BF" w14:textId="4442C7D3" w:rsidR="001C0BBB" w:rsidRDefault="001C0BBB" w:rsidP="001C0BBB">
            <w:pPr>
              <w:pStyle w:val="inTable"/>
            </w:pPr>
            <w:r>
              <w:t>33.2</w:t>
            </w:r>
          </w:p>
        </w:tc>
      </w:tr>
      <w:tr w:rsidR="001C0BBB" w:rsidRPr="00F335C8" w14:paraId="769F0F58" w14:textId="77777777" w:rsidTr="00F72391">
        <w:trPr>
          <w:tblCellSpacing w:w="15" w:type="dxa"/>
          <w:jc w:val="center"/>
        </w:trPr>
        <w:tc>
          <w:tcPr>
            <w:tcW w:w="1118" w:type="dxa"/>
            <w:vAlign w:val="center"/>
          </w:tcPr>
          <w:p w14:paraId="6A228582" w14:textId="720ECED7" w:rsidR="001C0BBB" w:rsidRDefault="001C0BBB" w:rsidP="001C0BBB">
            <w:pPr>
              <w:pStyle w:val="inTable"/>
              <w:rPr>
                <w:bdr w:val="none" w:sz="0" w:space="0" w:color="auto"/>
              </w:rPr>
            </w:pPr>
            <w:r>
              <w:t>6</w:t>
            </w:r>
          </w:p>
        </w:tc>
        <w:tc>
          <w:tcPr>
            <w:tcW w:w="869" w:type="dxa"/>
            <w:gridSpan w:val="2"/>
            <w:vAlign w:val="center"/>
          </w:tcPr>
          <w:p w14:paraId="4968C456" w14:textId="5C7AD63E" w:rsidR="001C0BBB" w:rsidRDefault="001C0BBB" w:rsidP="001C0BBB">
            <w:pPr>
              <w:pStyle w:val="inTable"/>
              <w:rPr>
                <w:bdr w:val="none" w:sz="0" w:space="0" w:color="auto"/>
              </w:rPr>
            </w:pPr>
            <w:r>
              <w:t>0.731642</w:t>
            </w:r>
          </w:p>
        </w:tc>
        <w:tc>
          <w:tcPr>
            <w:tcW w:w="867" w:type="dxa"/>
            <w:vAlign w:val="center"/>
          </w:tcPr>
          <w:p w14:paraId="5340F799" w14:textId="318EFFBA" w:rsidR="001C0BBB" w:rsidRDefault="001C0BBB" w:rsidP="001C0BBB">
            <w:pPr>
              <w:pStyle w:val="inTable"/>
              <w:rPr>
                <w:rFonts w:ascii="Calibri" w:hAnsi="Calibri" w:cs="Calibri"/>
                <w:color w:val="000000"/>
                <w:sz w:val="22"/>
                <w:szCs w:val="22"/>
              </w:rPr>
            </w:pPr>
            <w:r>
              <w:t>0.739803</w:t>
            </w:r>
          </w:p>
        </w:tc>
        <w:tc>
          <w:tcPr>
            <w:tcW w:w="576" w:type="dxa"/>
            <w:vAlign w:val="center"/>
          </w:tcPr>
          <w:p w14:paraId="7E67990C" w14:textId="3E3AD899" w:rsidR="001C0BBB" w:rsidRDefault="001C0BBB" w:rsidP="001C0BBB">
            <w:pPr>
              <w:pStyle w:val="inTable"/>
              <w:rPr>
                <w:rFonts w:ascii="Calibri" w:hAnsi="Calibri" w:cs="Calibri"/>
                <w:color w:val="000000"/>
                <w:sz w:val="22"/>
                <w:szCs w:val="22"/>
              </w:rPr>
            </w:pPr>
            <w:r>
              <w:t>1088</w:t>
            </w:r>
          </w:p>
        </w:tc>
        <w:tc>
          <w:tcPr>
            <w:tcW w:w="512" w:type="dxa"/>
            <w:vAlign w:val="center"/>
          </w:tcPr>
          <w:p w14:paraId="676753D9" w14:textId="39C28165" w:rsidR="001C0BBB" w:rsidRDefault="001C0BBB" w:rsidP="001C0BBB">
            <w:pPr>
              <w:pStyle w:val="inTable"/>
            </w:pPr>
            <w:r>
              <w:t>101</w:t>
            </w:r>
          </w:p>
        </w:tc>
        <w:tc>
          <w:tcPr>
            <w:tcW w:w="824" w:type="dxa"/>
            <w:vAlign w:val="center"/>
          </w:tcPr>
          <w:p w14:paraId="02089AA8" w14:textId="4AB12A38" w:rsidR="001C0BBB" w:rsidRDefault="001C0BBB" w:rsidP="001C0BBB">
            <w:pPr>
              <w:pStyle w:val="inTable"/>
            </w:pPr>
            <w:r>
              <w:t>10.15%</w:t>
            </w:r>
          </w:p>
        </w:tc>
        <w:tc>
          <w:tcPr>
            <w:tcW w:w="877" w:type="dxa"/>
            <w:vAlign w:val="center"/>
          </w:tcPr>
          <w:p w14:paraId="1F21C4F3" w14:textId="6220C577" w:rsidR="001C0BBB" w:rsidRDefault="001C0BBB" w:rsidP="001C0BBB">
            <w:pPr>
              <w:pStyle w:val="inTable"/>
            </w:pPr>
            <w:r>
              <w:t>0.77%</w:t>
            </w:r>
          </w:p>
        </w:tc>
        <w:tc>
          <w:tcPr>
            <w:tcW w:w="867" w:type="dxa"/>
            <w:vAlign w:val="center"/>
          </w:tcPr>
          <w:p w14:paraId="6D8D4E4E" w14:textId="3F1AD904" w:rsidR="001C0BBB" w:rsidRDefault="001C0BBB" w:rsidP="001C0BBB">
            <w:pPr>
              <w:pStyle w:val="inTable"/>
            </w:pPr>
            <w:r>
              <w:t>53.41%</w:t>
            </w:r>
          </w:p>
        </w:tc>
        <w:tc>
          <w:tcPr>
            <w:tcW w:w="868" w:type="dxa"/>
            <w:vAlign w:val="center"/>
          </w:tcPr>
          <w:p w14:paraId="610207BC" w14:textId="33F72FAD" w:rsidR="001C0BBB" w:rsidRDefault="001C0BBB" w:rsidP="001C0BBB">
            <w:pPr>
              <w:pStyle w:val="inTable"/>
            </w:pPr>
            <w:r>
              <w:t>10.80%</w:t>
            </w:r>
          </w:p>
        </w:tc>
        <w:tc>
          <w:tcPr>
            <w:tcW w:w="811" w:type="dxa"/>
            <w:vAlign w:val="center"/>
          </w:tcPr>
          <w:p w14:paraId="25EFABD0" w14:textId="153FC86C" w:rsidR="001C0BBB" w:rsidRDefault="001C0BBB" w:rsidP="001C0BBB">
            <w:pPr>
              <w:pStyle w:val="inTable"/>
            </w:pPr>
            <w:r>
              <w:t>42.6</w:t>
            </w:r>
          </w:p>
        </w:tc>
      </w:tr>
      <w:tr w:rsidR="001C0BBB" w:rsidRPr="00F335C8" w14:paraId="1A1ABD23" w14:textId="77777777" w:rsidTr="00F72391">
        <w:trPr>
          <w:tblCellSpacing w:w="15" w:type="dxa"/>
          <w:jc w:val="center"/>
        </w:trPr>
        <w:tc>
          <w:tcPr>
            <w:tcW w:w="1118" w:type="dxa"/>
            <w:vAlign w:val="center"/>
          </w:tcPr>
          <w:p w14:paraId="4F1C996E" w14:textId="3EC29933" w:rsidR="001C0BBB" w:rsidRDefault="001C0BBB" w:rsidP="001C0BBB">
            <w:pPr>
              <w:pStyle w:val="inTable"/>
              <w:rPr>
                <w:bdr w:val="none" w:sz="0" w:space="0" w:color="auto"/>
              </w:rPr>
            </w:pPr>
            <w:r>
              <w:t>7</w:t>
            </w:r>
          </w:p>
        </w:tc>
        <w:tc>
          <w:tcPr>
            <w:tcW w:w="869" w:type="dxa"/>
            <w:gridSpan w:val="2"/>
            <w:vAlign w:val="center"/>
          </w:tcPr>
          <w:p w14:paraId="1736F18C" w14:textId="14871441" w:rsidR="001C0BBB" w:rsidRDefault="001C0BBB" w:rsidP="001C0BBB">
            <w:pPr>
              <w:pStyle w:val="inTable"/>
              <w:rPr>
                <w:bdr w:val="none" w:sz="0" w:space="0" w:color="auto"/>
              </w:rPr>
            </w:pPr>
            <w:r>
              <w:t>0.714909</w:t>
            </w:r>
          </w:p>
        </w:tc>
        <w:tc>
          <w:tcPr>
            <w:tcW w:w="867" w:type="dxa"/>
            <w:vAlign w:val="center"/>
          </w:tcPr>
          <w:p w14:paraId="31DD4082" w14:textId="0DAFE3EC" w:rsidR="001C0BBB" w:rsidRDefault="001C0BBB" w:rsidP="001C0BBB">
            <w:pPr>
              <w:pStyle w:val="inTable"/>
              <w:rPr>
                <w:rFonts w:ascii="Calibri" w:hAnsi="Calibri" w:cs="Calibri"/>
                <w:color w:val="000000"/>
                <w:sz w:val="22"/>
                <w:szCs w:val="22"/>
              </w:rPr>
            </w:pPr>
            <w:r>
              <w:t>0.731622</w:t>
            </w:r>
          </w:p>
        </w:tc>
        <w:tc>
          <w:tcPr>
            <w:tcW w:w="576" w:type="dxa"/>
            <w:vAlign w:val="center"/>
          </w:tcPr>
          <w:p w14:paraId="10007AFE" w14:textId="178FF0F6" w:rsidR="001C0BBB" w:rsidRDefault="001C0BBB" w:rsidP="001C0BBB">
            <w:pPr>
              <w:pStyle w:val="inTable"/>
              <w:rPr>
                <w:rFonts w:ascii="Calibri" w:hAnsi="Calibri" w:cs="Calibri"/>
                <w:color w:val="000000"/>
                <w:sz w:val="22"/>
                <w:szCs w:val="22"/>
              </w:rPr>
            </w:pPr>
            <w:r>
              <w:t>1024</w:t>
            </w:r>
          </w:p>
        </w:tc>
        <w:tc>
          <w:tcPr>
            <w:tcW w:w="512" w:type="dxa"/>
            <w:vAlign w:val="center"/>
          </w:tcPr>
          <w:p w14:paraId="7D7B2BD9" w14:textId="2C856759" w:rsidR="001C0BBB" w:rsidRDefault="001C0BBB" w:rsidP="001C0BBB">
            <w:pPr>
              <w:pStyle w:val="inTable"/>
            </w:pPr>
            <w:r>
              <w:t>162</w:t>
            </w:r>
          </w:p>
        </w:tc>
        <w:tc>
          <w:tcPr>
            <w:tcW w:w="824" w:type="dxa"/>
            <w:vAlign w:val="center"/>
          </w:tcPr>
          <w:p w14:paraId="794E3244" w14:textId="1FAE0D9C" w:rsidR="001C0BBB" w:rsidRDefault="001C0BBB" w:rsidP="001C0BBB">
            <w:pPr>
              <w:pStyle w:val="inTable"/>
            </w:pPr>
            <w:r>
              <w:t>9.56%</w:t>
            </w:r>
          </w:p>
        </w:tc>
        <w:tc>
          <w:tcPr>
            <w:tcW w:w="877" w:type="dxa"/>
            <w:vAlign w:val="center"/>
          </w:tcPr>
          <w:p w14:paraId="47EB6672" w14:textId="66A5E29C" w:rsidR="001C0BBB" w:rsidRDefault="001C0BBB" w:rsidP="001C0BBB">
            <w:pPr>
              <w:pStyle w:val="inTable"/>
            </w:pPr>
            <w:r>
              <w:t>1.24%</w:t>
            </w:r>
          </w:p>
        </w:tc>
        <w:tc>
          <w:tcPr>
            <w:tcW w:w="867" w:type="dxa"/>
            <w:vAlign w:val="center"/>
          </w:tcPr>
          <w:p w14:paraId="2CC5F41D" w14:textId="08E955A4" w:rsidR="001C0BBB" w:rsidRDefault="001C0BBB" w:rsidP="001C0BBB">
            <w:pPr>
              <w:pStyle w:val="inTable"/>
            </w:pPr>
            <w:r>
              <w:t>62.97%</w:t>
            </w:r>
          </w:p>
        </w:tc>
        <w:tc>
          <w:tcPr>
            <w:tcW w:w="868" w:type="dxa"/>
            <w:vAlign w:val="center"/>
          </w:tcPr>
          <w:p w14:paraId="4132C810" w14:textId="2E6EAEE1" w:rsidR="001C0BBB" w:rsidRDefault="001C0BBB" w:rsidP="001C0BBB">
            <w:pPr>
              <w:pStyle w:val="inTable"/>
            </w:pPr>
            <w:r>
              <w:t>12.04%</w:t>
            </w:r>
          </w:p>
        </w:tc>
        <w:tc>
          <w:tcPr>
            <w:tcW w:w="811" w:type="dxa"/>
            <w:vAlign w:val="center"/>
          </w:tcPr>
          <w:p w14:paraId="5431EB3F" w14:textId="609759F4" w:rsidR="001C0BBB" w:rsidRDefault="001C0BBB" w:rsidP="001C0BBB">
            <w:pPr>
              <w:pStyle w:val="inTable"/>
            </w:pPr>
            <w:r>
              <w:t>50.9</w:t>
            </w:r>
          </w:p>
        </w:tc>
      </w:tr>
      <w:tr w:rsidR="001C0BBB" w:rsidRPr="00F335C8" w14:paraId="28D08E68" w14:textId="77777777" w:rsidTr="00F72391">
        <w:trPr>
          <w:tblCellSpacing w:w="15" w:type="dxa"/>
          <w:jc w:val="center"/>
        </w:trPr>
        <w:tc>
          <w:tcPr>
            <w:tcW w:w="1118" w:type="dxa"/>
            <w:vAlign w:val="center"/>
          </w:tcPr>
          <w:p w14:paraId="0ED694C0" w14:textId="51662928" w:rsidR="001C0BBB" w:rsidRDefault="001C0BBB" w:rsidP="001C0BBB">
            <w:pPr>
              <w:pStyle w:val="inTable"/>
              <w:rPr>
                <w:bdr w:val="none" w:sz="0" w:space="0" w:color="auto"/>
              </w:rPr>
            </w:pPr>
            <w:r>
              <w:t>8</w:t>
            </w:r>
          </w:p>
        </w:tc>
        <w:tc>
          <w:tcPr>
            <w:tcW w:w="869" w:type="dxa"/>
            <w:gridSpan w:val="2"/>
            <w:vAlign w:val="center"/>
          </w:tcPr>
          <w:p w14:paraId="59154398" w14:textId="2D390C40" w:rsidR="001C0BBB" w:rsidRDefault="001C0BBB" w:rsidP="001C0BBB">
            <w:pPr>
              <w:pStyle w:val="inTable"/>
              <w:rPr>
                <w:bdr w:val="none" w:sz="0" w:space="0" w:color="auto"/>
              </w:rPr>
            </w:pPr>
            <w:r>
              <w:t>0.691021</w:t>
            </w:r>
          </w:p>
        </w:tc>
        <w:tc>
          <w:tcPr>
            <w:tcW w:w="867" w:type="dxa"/>
            <w:vAlign w:val="center"/>
          </w:tcPr>
          <w:p w14:paraId="1FCF00C0" w14:textId="56C129C6" w:rsidR="001C0BBB" w:rsidRDefault="001C0BBB" w:rsidP="001C0BBB">
            <w:pPr>
              <w:pStyle w:val="inTable"/>
              <w:rPr>
                <w:rFonts w:ascii="Calibri" w:hAnsi="Calibri" w:cs="Calibri"/>
                <w:color w:val="000000"/>
                <w:sz w:val="22"/>
                <w:szCs w:val="22"/>
              </w:rPr>
            </w:pPr>
            <w:r>
              <w:t>0.714889</w:t>
            </w:r>
          </w:p>
        </w:tc>
        <w:tc>
          <w:tcPr>
            <w:tcW w:w="576" w:type="dxa"/>
            <w:vAlign w:val="center"/>
          </w:tcPr>
          <w:p w14:paraId="635C9A1E" w14:textId="1A2EDA5C" w:rsidR="001C0BBB" w:rsidRDefault="001C0BBB" w:rsidP="001C0BBB">
            <w:pPr>
              <w:pStyle w:val="inTable"/>
              <w:rPr>
                <w:rFonts w:ascii="Calibri" w:hAnsi="Calibri" w:cs="Calibri"/>
                <w:color w:val="000000"/>
                <w:sz w:val="22"/>
                <w:szCs w:val="22"/>
              </w:rPr>
            </w:pPr>
            <w:r>
              <w:t>859</w:t>
            </w:r>
          </w:p>
        </w:tc>
        <w:tc>
          <w:tcPr>
            <w:tcW w:w="512" w:type="dxa"/>
            <w:vAlign w:val="center"/>
          </w:tcPr>
          <w:p w14:paraId="72915EF7" w14:textId="2F0292F1" w:rsidR="001C0BBB" w:rsidRDefault="001C0BBB" w:rsidP="001C0BBB">
            <w:pPr>
              <w:pStyle w:val="inTable"/>
            </w:pPr>
            <w:r>
              <w:t>328</w:t>
            </w:r>
          </w:p>
        </w:tc>
        <w:tc>
          <w:tcPr>
            <w:tcW w:w="824" w:type="dxa"/>
            <w:vAlign w:val="center"/>
          </w:tcPr>
          <w:p w14:paraId="4DF5236A" w14:textId="7C1F195A" w:rsidR="001C0BBB" w:rsidRDefault="001C0BBB" w:rsidP="001C0BBB">
            <w:pPr>
              <w:pStyle w:val="inTable"/>
            </w:pPr>
            <w:r>
              <w:t>8.02%</w:t>
            </w:r>
          </w:p>
        </w:tc>
        <w:tc>
          <w:tcPr>
            <w:tcW w:w="877" w:type="dxa"/>
            <w:vAlign w:val="center"/>
          </w:tcPr>
          <w:p w14:paraId="505C72BF" w14:textId="72949C31" w:rsidR="001C0BBB" w:rsidRDefault="001C0BBB" w:rsidP="001C0BBB">
            <w:pPr>
              <w:pStyle w:val="inTable"/>
            </w:pPr>
            <w:r>
              <w:t>2.51%</w:t>
            </w:r>
          </w:p>
        </w:tc>
        <w:tc>
          <w:tcPr>
            <w:tcW w:w="867" w:type="dxa"/>
            <w:vAlign w:val="center"/>
          </w:tcPr>
          <w:p w14:paraId="05AAF00B" w14:textId="096C7FE7" w:rsidR="001C0BBB" w:rsidRDefault="001C0BBB" w:rsidP="001C0BBB">
            <w:pPr>
              <w:pStyle w:val="inTable"/>
            </w:pPr>
            <w:r>
              <w:t>70.98%</w:t>
            </w:r>
          </w:p>
        </w:tc>
        <w:tc>
          <w:tcPr>
            <w:tcW w:w="868" w:type="dxa"/>
            <w:vAlign w:val="center"/>
          </w:tcPr>
          <w:p w14:paraId="09C783A2" w14:textId="431CAEAA" w:rsidR="001C0BBB" w:rsidRDefault="001C0BBB" w:rsidP="001C0BBB">
            <w:pPr>
              <w:pStyle w:val="inTable"/>
            </w:pPr>
            <w:r>
              <w:t>14.55%</w:t>
            </w:r>
          </w:p>
        </w:tc>
        <w:tc>
          <w:tcPr>
            <w:tcW w:w="811" w:type="dxa"/>
            <w:vAlign w:val="center"/>
          </w:tcPr>
          <w:p w14:paraId="461182B7" w14:textId="57F7E8C7" w:rsidR="001C0BBB" w:rsidRDefault="001C0BBB" w:rsidP="001C0BBB">
            <w:pPr>
              <w:pStyle w:val="inTable"/>
            </w:pPr>
            <w:r>
              <w:t>56.4</w:t>
            </w:r>
          </w:p>
        </w:tc>
      </w:tr>
      <w:tr w:rsidR="001C0BBB" w:rsidRPr="00F335C8" w14:paraId="670F7E2E" w14:textId="77777777" w:rsidTr="00F72391">
        <w:trPr>
          <w:tblCellSpacing w:w="15" w:type="dxa"/>
          <w:jc w:val="center"/>
        </w:trPr>
        <w:tc>
          <w:tcPr>
            <w:tcW w:w="1118" w:type="dxa"/>
            <w:vAlign w:val="center"/>
          </w:tcPr>
          <w:p w14:paraId="63F40325" w14:textId="03547C7F" w:rsidR="001C0BBB" w:rsidRDefault="001C0BBB" w:rsidP="001C0BBB">
            <w:pPr>
              <w:pStyle w:val="inTable"/>
              <w:rPr>
                <w:bdr w:val="none" w:sz="0" w:space="0" w:color="auto"/>
              </w:rPr>
            </w:pPr>
            <w:r>
              <w:t>9</w:t>
            </w:r>
          </w:p>
        </w:tc>
        <w:tc>
          <w:tcPr>
            <w:tcW w:w="869" w:type="dxa"/>
            <w:gridSpan w:val="2"/>
            <w:vAlign w:val="center"/>
          </w:tcPr>
          <w:p w14:paraId="23299AB4" w14:textId="2B6B8DED" w:rsidR="001C0BBB" w:rsidRDefault="001C0BBB" w:rsidP="001C0BBB">
            <w:pPr>
              <w:pStyle w:val="inTable"/>
              <w:rPr>
                <w:bdr w:val="none" w:sz="0" w:space="0" w:color="auto"/>
              </w:rPr>
            </w:pPr>
            <w:r>
              <w:t>0.657596</w:t>
            </w:r>
          </w:p>
        </w:tc>
        <w:tc>
          <w:tcPr>
            <w:tcW w:w="867" w:type="dxa"/>
            <w:vAlign w:val="center"/>
          </w:tcPr>
          <w:p w14:paraId="0E20B353" w14:textId="5B8881F2" w:rsidR="001C0BBB" w:rsidRDefault="001C0BBB" w:rsidP="001C0BBB">
            <w:pPr>
              <w:pStyle w:val="inTable"/>
              <w:rPr>
                <w:rFonts w:ascii="Calibri" w:hAnsi="Calibri" w:cs="Calibri"/>
                <w:color w:val="000000"/>
                <w:sz w:val="22"/>
                <w:szCs w:val="22"/>
              </w:rPr>
            </w:pPr>
            <w:r>
              <w:t>0.690936</w:t>
            </w:r>
          </w:p>
        </w:tc>
        <w:tc>
          <w:tcPr>
            <w:tcW w:w="576" w:type="dxa"/>
            <w:vAlign w:val="center"/>
          </w:tcPr>
          <w:p w14:paraId="178C3904" w14:textId="2A2F95FF" w:rsidR="001C0BBB" w:rsidRDefault="001C0BBB" w:rsidP="001C0BBB">
            <w:pPr>
              <w:pStyle w:val="inTable"/>
              <w:rPr>
                <w:rFonts w:ascii="Calibri" w:hAnsi="Calibri" w:cs="Calibri"/>
                <w:color w:val="000000"/>
                <w:sz w:val="22"/>
                <w:szCs w:val="22"/>
              </w:rPr>
            </w:pPr>
            <w:r>
              <w:t>662</w:t>
            </w:r>
          </w:p>
        </w:tc>
        <w:tc>
          <w:tcPr>
            <w:tcW w:w="512" w:type="dxa"/>
            <w:vAlign w:val="center"/>
          </w:tcPr>
          <w:p w14:paraId="79741B54" w14:textId="777DDFA2" w:rsidR="001C0BBB" w:rsidRDefault="001C0BBB" w:rsidP="001C0BBB">
            <w:pPr>
              <w:pStyle w:val="inTable"/>
            </w:pPr>
            <w:r>
              <w:t>531</w:t>
            </w:r>
          </w:p>
        </w:tc>
        <w:tc>
          <w:tcPr>
            <w:tcW w:w="824" w:type="dxa"/>
            <w:vAlign w:val="center"/>
          </w:tcPr>
          <w:p w14:paraId="76494D4A" w14:textId="20D44A40" w:rsidR="001C0BBB" w:rsidRDefault="001C0BBB" w:rsidP="001C0BBB">
            <w:pPr>
              <w:pStyle w:val="inTable"/>
            </w:pPr>
            <w:r>
              <w:t>6.18%</w:t>
            </w:r>
          </w:p>
        </w:tc>
        <w:tc>
          <w:tcPr>
            <w:tcW w:w="877" w:type="dxa"/>
            <w:vAlign w:val="center"/>
          </w:tcPr>
          <w:p w14:paraId="7526FFBF" w14:textId="78AD4BD1" w:rsidR="001C0BBB" w:rsidRDefault="001C0BBB" w:rsidP="001C0BBB">
            <w:pPr>
              <w:pStyle w:val="inTable"/>
            </w:pPr>
            <w:r>
              <w:t>4.07%</w:t>
            </w:r>
          </w:p>
        </w:tc>
        <w:tc>
          <w:tcPr>
            <w:tcW w:w="867" w:type="dxa"/>
            <w:vAlign w:val="center"/>
          </w:tcPr>
          <w:p w14:paraId="742E49EE" w14:textId="32A9DD77" w:rsidR="001C0BBB" w:rsidRDefault="001C0BBB" w:rsidP="001C0BBB">
            <w:pPr>
              <w:pStyle w:val="inTable"/>
            </w:pPr>
            <w:r>
              <w:t>77.16%</w:t>
            </w:r>
          </w:p>
        </w:tc>
        <w:tc>
          <w:tcPr>
            <w:tcW w:w="868" w:type="dxa"/>
            <w:vAlign w:val="center"/>
          </w:tcPr>
          <w:p w14:paraId="2ED71FEE" w14:textId="138BD52D" w:rsidR="001C0BBB" w:rsidRDefault="001C0BBB" w:rsidP="001C0BBB">
            <w:pPr>
              <w:pStyle w:val="inTable"/>
            </w:pPr>
            <w:r>
              <w:t>18.61%</w:t>
            </w:r>
          </w:p>
        </w:tc>
        <w:tc>
          <w:tcPr>
            <w:tcW w:w="811" w:type="dxa"/>
            <w:vAlign w:val="center"/>
          </w:tcPr>
          <w:p w14:paraId="0DF0B9AB" w14:textId="5272ACD1" w:rsidR="001C0BBB" w:rsidRDefault="001C0BBB" w:rsidP="001C0BBB">
            <w:pPr>
              <w:pStyle w:val="inTable"/>
            </w:pPr>
            <w:r>
              <w:t>58.5</w:t>
            </w:r>
          </w:p>
        </w:tc>
      </w:tr>
      <w:tr w:rsidR="001C0BBB" w:rsidRPr="00F335C8" w14:paraId="1767755E" w14:textId="77777777" w:rsidTr="00F72391">
        <w:trPr>
          <w:tblCellSpacing w:w="15" w:type="dxa"/>
          <w:jc w:val="center"/>
        </w:trPr>
        <w:tc>
          <w:tcPr>
            <w:tcW w:w="1118" w:type="dxa"/>
            <w:vAlign w:val="center"/>
          </w:tcPr>
          <w:p w14:paraId="5868993B" w14:textId="43A24499" w:rsidR="001C0BBB" w:rsidRDefault="001C0BBB" w:rsidP="001C0BBB">
            <w:pPr>
              <w:pStyle w:val="inTable"/>
              <w:rPr>
                <w:bdr w:val="none" w:sz="0" w:space="0" w:color="auto"/>
              </w:rPr>
            </w:pPr>
            <w:r>
              <w:lastRenderedPageBreak/>
              <w:t>10</w:t>
            </w:r>
          </w:p>
        </w:tc>
        <w:tc>
          <w:tcPr>
            <w:tcW w:w="869" w:type="dxa"/>
            <w:gridSpan w:val="2"/>
            <w:vAlign w:val="center"/>
          </w:tcPr>
          <w:p w14:paraId="3FCB4333" w14:textId="674206ED" w:rsidR="001C0BBB" w:rsidRDefault="001C0BBB" w:rsidP="001C0BBB">
            <w:pPr>
              <w:pStyle w:val="inTable"/>
              <w:rPr>
                <w:bdr w:val="none" w:sz="0" w:space="0" w:color="auto"/>
              </w:rPr>
            </w:pPr>
            <w:r>
              <w:t>0.630473</w:t>
            </w:r>
          </w:p>
        </w:tc>
        <w:tc>
          <w:tcPr>
            <w:tcW w:w="867" w:type="dxa"/>
            <w:vAlign w:val="center"/>
          </w:tcPr>
          <w:p w14:paraId="73DDE267" w14:textId="7576409D" w:rsidR="001C0BBB" w:rsidRDefault="001C0BBB" w:rsidP="001C0BBB">
            <w:pPr>
              <w:pStyle w:val="inTable"/>
              <w:rPr>
                <w:rFonts w:ascii="Calibri" w:hAnsi="Calibri" w:cs="Calibri"/>
                <w:color w:val="000000"/>
                <w:sz w:val="22"/>
                <w:szCs w:val="22"/>
              </w:rPr>
            </w:pPr>
            <w:r>
              <w:t>0.657556</w:t>
            </w:r>
          </w:p>
        </w:tc>
        <w:tc>
          <w:tcPr>
            <w:tcW w:w="576" w:type="dxa"/>
            <w:vAlign w:val="center"/>
          </w:tcPr>
          <w:p w14:paraId="22437252" w14:textId="2A5AC276" w:rsidR="001C0BBB" w:rsidRDefault="001C0BBB" w:rsidP="001C0BBB">
            <w:pPr>
              <w:pStyle w:val="inTable"/>
              <w:rPr>
                <w:rFonts w:ascii="Calibri" w:hAnsi="Calibri" w:cs="Calibri"/>
                <w:color w:val="000000"/>
                <w:sz w:val="22"/>
                <w:szCs w:val="22"/>
              </w:rPr>
            </w:pPr>
            <w:r>
              <w:t>349</w:t>
            </w:r>
          </w:p>
        </w:tc>
        <w:tc>
          <w:tcPr>
            <w:tcW w:w="512" w:type="dxa"/>
            <w:vAlign w:val="center"/>
          </w:tcPr>
          <w:p w14:paraId="108572A8" w14:textId="7ACF6F3F" w:rsidR="001C0BBB" w:rsidRDefault="001C0BBB" w:rsidP="001C0BBB">
            <w:pPr>
              <w:pStyle w:val="inTable"/>
            </w:pPr>
            <w:r>
              <w:t>626</w:t>
            </w:r>
          </w:p>
        </w:tc>
        <w:tc>
          <w:tcPr>
            <w:tcW w:w="824" w:type="dxa"/>
            <w:vAlign w:val="center"/>
          </w:tcPr>
          <w:p w14:paraId="6A8C59B7" w14:textId="2858C8EB" w:rsidR="001C0BBB" w:rsidRDefault="001C0BBB" w:rsidP="001C0BBB">
            <w:pPr>
              <w:pStyle w:val="inTable"/>
            </w:pPr>
            <w:r>
              <w:t>3.26%</w:t>
            </w:r>
          </w:p>
        </w:tc>
        <w:tc>
          <w:tcPr>
            <w:tcW w:w="877" w:type="dxa"/>
            <w:vAlign w:val="center"/>
          </w:tcPr>
          <w:p w14:paraId="255AB4A6" w14:textId="0A74CE96" w:rsidR="001C0BBB" w:rsidRDefault="001C0BBB" w:rsidP="001C0BBB">
            <w:pPr>
              <w:pStyle w:val="inTable"/>
            </w:pPr>
            <w:r>
              <w:t>4.79%</w:t>
            </w:r>
          </w:p>
        </w:tc>
        <w:tc>
          <w:tcPr>
            <w:tcW w:w="867" w:type="dxa"/>
            <w:vAlign w:val="center"/>
          </w:tcPr>
          <w:p w14:paraId="23D0FEC0" w14:textId="556CFC01" w:rsidR="001C0BBB" w:rsidRDefault="001C0BBB" w:rsidP="001C0BBB">
            <w:pPr>
              <w:pStyle w:val="inTable"/>
            </w:pPr>
            <w:r>
              <w:t>80.42%</w:t>
            </w:r>
          </w:p>
        </w:tc>
        <w:tc>
          <w:tcPr>
            <w:tcW w:w="868" w:type="dxa"/>
            <w:vAlign w:val="center"/>
          </w:tcPr>
          <w:p w14:paraId="23C9D94E" w14:textId="69E43321" w:rsidR="001C0BBB" w:rsidRDefault="001C0BBB" w:rsidP="001C0BBB">
            <w:pPr>
              <w:pStyle w:val="inTable"/>
            </w:pPr>
            <w:r>
              <w:t>23.41%</w:t>
            </w:r>
          </w:p>
        </w:tc>
        <w:tc>
          <w:tcPr>
            <w:tcW w:w="811" w:type="dxa"/>
            <w:vAlign w:val="center"/>
          </w:tcPr>
          <w:p w14:paraId="11A238BD" w14:textId="4255C122" w:rsidR="001C0BBB" w:rsidRDefault="001C0BBB" w:rsidP="001C0BBB">
            <w:pPr>
              <w:pStyle w:val="inTable"/>
            </w:pPr>
            <w:r>
              <w:t>57.0</w:t>
            </w:r>
          </w:p>
        </w:tc>
      </w:tr>
      <w:tr w:rsidR="001C0BBB" w:rsidRPr="00F335C8" w14:paraId="6662F3CC" w14:textId="77777777" w:rsidTr="00F72391">
        <w:trPr>
          <w:tblCellSpacing w:w="15" w:type="dxa"/>
          <w:jc w:val="center"/>
        </w:trPr>
        <w:tc>
          <w:tcPr>
            <w:tcW w:w="1118" w:type="dxa"/>
            <w:vAlign w:val="center"/>
          </w:tcPr>
          <w:p w14:paraId="770E4E4B" w14:textId="7D14AAF4" w:rsidR="001C0BBB" w:rsidRDefault="001C0BBB" w:rsidP="001C0BBB">
            <w:pPr>
              <w:pStyle w:val="inTable"/>
              <w:rPr>
                <w:bdr w:val="none" w:sz="0" w:space="0" w:color="auto"/>
              </w:rPr>
            </w:pPr>
            <w:r>
              <w:t>11</w:t>
            </w:r>
          </w:p>
        </w:tc>
        <w:tc>
          <w:tcPr>
            <w:tcW w:w="869" w:type="dxa"/>
            <w:gridSpan w:val="2"/>
            <w:vAlign w:val="center"/>
          </w:tcPr>
          <w:p w14:paraId="7ADE8775" w14:textId="246C78AA" w:rsidR="001C0BBB" w:rsidRDefault="001C0BBB" w:rsidP="001C0BBB">
            <w:pPr>
              <w:pStyle w:val="inTable"/>
              <w:rPr>
                <w:bdr w:val="none" w:sz="0" w:space="0" w:color="auto"/>
              </w:rPr>
            </w:pPr>
            <w:r>
              <w:t>0.618600</w:t>
            </w:r>
          </w:p>
        </w:tc>
        <w:tc>
          <w:tcPr>
            <w:tcW w:w="867" w:type="dxa"/>
            <w:vAlign w:val="center"/>
          </w:tcPr>
          <w:p w14:paraId="45FF8937" w14:textId="5D74C624" w:rsidR="001C0BBB" w:rsidRDefault="001C0BBB" w:rsidP="001C0BBB">
            <w:pPr>
              <w:pStyle w:val="inTable"/>
              <w:rPr>
                <w:rFonts w:ascii="Calibri" w:hAnsi="Calibri" w:cs="Calibri"/>
                <w:color w:val="000000"/>
                <w:sz w:val="22"/>
                <w:szCs w:val="22"/>
              </w:rPr>
            </w:pPr>
            <w:r>
              <w:t>0.630473</w:t>
            </w:r>
          </w:p>
        </w:tc>
        <w:tc>
          <w:tcPr>
            <w:tcW w:w="576" w:type="dxa"/>
            <w:vAlign w:val="center"/>
          </w:tcPr>
          <w:p w14:paraId="773FEA9A" w14:textId="7A012116" w:rsidR="001C0BBB" w:rsidRDefault="001C0BBB" w:rsidP="001C0BBB">
            <w:pPr>
              <w:pStyle w:val="inTable"/>
              <w:rPr>
                <w:rFonts w:ascii="Calibri" w:hAnsi="Calibri" w:cs="Calibri"/>
                <w:color w:val="000000"/>
                <w:sz w:val="22"/>
                <w:szCs w:val="22"/>
              </w:rPr>
            </w:pPr>
            <w:r>
              <w:t>1027</w:t>
            </w:r>
          </w:p>
        </w:tc>
        <w:tc>
          <w:tcPr>
            <w:tcW w:w="512" w:type="dxa"/>
            <w:vAlign w:val="center"/>
          </w:tcPr>
          <w:p w14:paraId="6A181E2A" w14:textId="1B3FCCA3" w:rsidR="001C0BBB" w:rsidRDefault="001C0BBB" w:rsidP="001C0BBB">
            <w:pPr>
              <w:pStyle w:val="inTable"/>
            </w:pPr>
            <w:r>
              <w:t>374</w:t>
            </w:r>
          </w:p>
        </w:tc>
        <w:tc>
          <w:tcPr>
            <w:tcW w:w="824" w:type="dxa"/>
            <w:vAlign w:val="center"/>
          </w:tcPr>
          <w:p w14:paraId="3A4A13CA" w14:textId="2EC93072" w:rsidR="001C0BBB" w:rsidRDefault="001C0BBB" w:rsidP="001C0BBB">
            <w:pPr>
              <w:pStyle w:val="inTable"/>
            </w:pPr>
            <w:r>
              <w:t>9.58%</w:t>
            </w:r>
          </w:p>
        </w:tc>
        <w:tc>
          <w:tcPr>
            <w:tcW w:w="877" w:type="dxa"/>
            <w:vAlign w:val="center"/>
          </w:tcPr>
          <w:p w14:paraId="46E600C1" w14:textId="7983E18B" w:rsidR="001C0BBB" w:rsidRDefault="001C0BBB" w:rsidP="001C0BBB">
            <w:pPr>
              <w:pStyle w:val="inTable"/>
            </w:pPr>
            <w:r>
              <w:t>2.86%</w:t>
            </w:r>
          </w:p>
        </w:tc>
        <w:tc>
          <w:tcPr>
            <w:tcW w:w="867" w:type="dxa"/>
            <w:vAlign w:val="center"/>
          </w:tcPr>
          <w:p w14:paraId="00B7B3D3" w14:textId="1EA3E805" w:rsidR="001C0BBB" w:rsidRDefault="001C0BBB" w:rsidP="001C0BBB">
            <w:pPr>
              <w:pStyle w:val="inTable"/>
            </w:pPr>
            <w:r>
              <w:t>90.00%</w:t>
            </w:r>
          </w:p>
        </w:tc>
        <w:tc>
          <w:tcPr>
            <w:tcW w:w="868" w:type="dxa"/>
            <w:vAlign w:val="center"/>
          </w:tcPr>
          <w:p w14:paraId="227A529D" w14:textId="1ABD731D" w:rsidR="001C0BBB" w:rsidRDefault="001C0BBB" w:rsidP="001C0BBB">
            <w:pPr>
              <w:pStyle w:val="inTable"/>
            </w:pPr>
            <w:r>
              <w:t>26.27%</w:t>
            </w:r>
          </w:p>
        </w:tc>
        <w:tc>
          <w:tcPr>
            <w:tcW w:w="811" w:type="dxa"/>
            <w:vAlign w:val="center"/>
          </w:tcPr>
          <w:p w14:paraId="49C003EA" w14:textId="24282F2F" w:rsidR="001C0BBB" w:rsidRDefault="001C0BBB" w:rsidP="001C0BBB">
            <w:pPr>
              <w:pStyle w:val="inTable"/>
            </w:pPr>
            <w:r>
              <w:t>63.7</w:t>
            </w:r>
          </w:p>
        </w:tc>
      </w:tr>
      <w:tr w:rsidR="001C0BBB" w:rsidRPr="00F335C8" w14:paraId="32BCB03D" w14:textId="77777777" w:rsidTr="00F72391">
        <w:trPr>
          <w:tblCellSpacing w:w="15" w:type="dxa"/>
          <w:jc w:val="center"/>
        </w:trPr>
        <w:tc>
          <w:tcPr>
            <w:tcW w:w="1118" w:type="dxa"/>
            <w:vAlign w:val="center"/>
          </w:tcPr>
          <w:p w14:paraId="7D2FBBB6" w14:textId="0031CF58" w:rsidR="001C0BBB" w:rsidRDefault="001C0BBB" w:rsidP="001C0BBB">
            <w:pPr>
              <w:pStyle w:val="inTable"/>
              <w:rPr>
                <w:bdr w:val="none" w:sz="0" w:space="0" w:color="auto"/>
              </w:rPr>
            </w:pPr>
            <w:r>
              <w:t>12</w:t>
            </w:r>
          </w:p>
        </w:tc>
        <w:tc>
          <w:tcPr>
            <w:tcW w:w="869" w:type="dxa"/>
            <w:gridSpan w:val="2"/>
            <w:vAlign w:val="center"/>
          </w:tcPr>
          <w:p w14:paraId="2B4136D2" w14:textId="2A849550" w:rsidR="001C0BBB" w:rsidRDefault="001C0BBB" w:rsidP="001C0BBB">
            <w:pPr>
              <w:pStyle w:val="inTable"/>
              <w:rPr>
                <w:bdr w:val="none" w:sz="0" w:space="0" w:color="auto"/>
              </w:rPr>
            </w:pPr>
            <w:r>
              <w:t>0.594564</w:t>
            </w:r>
          </w:p>
        </w:tc>
        <w:tc>
          <w:tcPr>
            <w:tcW w:w="867" w:type="dxa"/>
            <w:vAlign w:val="center"/>
          </w:tcPr>
          <w:p w14:paraId="7FE0D9F2" w14:textId="0DCE23CA" w:rsidR="001C0BBB" w:rsidRDefault="001C0BBB" w:rsidP="001C0BBB">
            <w:pPr>
              <w:pStyle w:val="inTable"/>
              <w:rPr>
                <w:rFonts w:ascii="Calibri" w:hAnsi="Calibri" w:cs="Calibri"/>
                <w:color w:val="000000"/>
                <w:sz w:val="22"/>
                <w:szCs w:val="22"/>
              </w:rPr>
            </w:pPr>
            <w:r>
              <w:t>0.618599</w:t>
            </w:r>
          </w:p>
        </w:tc>
        <w:tc>
          <w:tcPr>
            <w:tcW w:w="576" w:type="dxa"/>
            <w:vAlign w:val="center"/>
          </w:tcPr>
          <w:p w14:paraId="701619F0" w14:textId="7D9B047B" w:rsidR="001C0BBB" w:rsidRDefault="001C0BBB" w:rsidP="001C0BBB">
            <w:pPr>
              <w:pStyle w:val="inTable"/>
              <w:rPr>
                <w:rFonts w:ascii="Calibri" w:hAnsi="Calibri" w:cs="Calibri"/>
                <w:color w:val="000000"/>
                <w:sz w:val="22"/>
                <w:szCs w:val="22"/>
              </w:rPr>
            </w:pPr>
            <w:r>
              <w:t>304</w:t>
            </w:r>
          </w:p>
        </w:tc>
        <w:tc>
          <w:tcPr>
            <w:tcW w:w="512" w:type="dxa"/>
            <w:vAlign w:val="center"/>
          </w:tcPr>
          <w:p w14:paraId="1AEE044D" w14:textId="29F46E88" w:rsidR="001C0BBB" w:rsidRDefault="001C0BBB" w:rsidP="001C0BBB">
            <w:pPr>
              <w:pStyle w:val="inTable"/>
            </w:pPr>
            <w:r>
              <w:t>881</w:t>
            </w:r>
          </w:p>
        </w:tc>
        <w:tc>
          <w:tcPr>
            <w:tcW w:w="824" w:type="dxa"/>
            <w:vAlign w:val="center"/>
          </w:tcPr>
          <w:p w14:paraId="3827B80B" w14:textId="58A16262" w:rsidR="001C0BBB" w:rsidRDefault="001C0BBB" w:rsidP="001C0BBB">
            <w:pPr>
              <w:pStyle w:val="inTable"/>
            </w:pPr>
            <w:r>
              <w:t>2.84%</w:t>
            </w:r>
          </w:p>
        </w:tc>
        <w:tc>
          <w:tcPr>
            <w:tcW w:w="877" w:type="dxa"/>
            <w:vAlign w:val="center"/>
          </w:tcPr>
          <w:p w14:paraId="66CC4F11" w14:textId="65B24A24" w:rsidR="001C0BBB" w:rsidRDefault="001C0BBB" w:rsidP="001C0BBB">
            <w:pPr>
              <w:pStyle w:val="inTable"/>
            </w:pPr>
            <w:r>
              <w:t>6.75%</w:t>
            </w:r>
          </w:p>
        </w:tc>
        <w:tc>
          <w:tcPr>
            <w:tcW w:w="867" w:type="dxa"/>
            <w:vAlign w:val="center"/>
          </w:tcPr>
          <w:p w14:paraId="47022D8C" w14:textId="59B61A19" w:rsidR="001C0BBB" w:rsidRDefault="001C0BBB" w:rsidP="001C0BBB">
            <w:pPr>
              <w:pStyle w:val="inTable"/>
            </w:pPr>
            <w:r>
              <w:t>92.84%</w:t>
            </w:r>
          </w:p>
        </w:tc>
        <w:tc>
          <w:tcPr>
            <w:tcW w:w="868" w:type="dxa"/>
            <w:vAlign w:val="center"/>
          </w:tcPr>
          <w:p w14:paraId="399A1CB1" w14:textId="2DEB31CC" w:rsidR="001C0BBB" w:rsidRDefault="001C0BBB" w:rsidP="001C0BBB">
            <w:pPr>
              <w:pStyle w:val="inTable"/>
            </w:pPr>
            <w:r>
              <w:t>33.02%</w:t>
            </w:r>
          </w:p>
        </w:tc>
        <w:tc>
          <w:tcPr>
            <w:tcW w:w="811" w:type="dxa"/>
            <w:vAlign w:val="center"/>
          </w:tcPr>
          <w:p w14:paraId="684B7B0E" w14:textId="27B8E19A" w:rsidR="001C0BBB" w:rsidRDefault="001C0BBB" w:rsidP="001C0BBB">
            <w:pPr>
              <w:pStyle w:val="inTable"/>
            </w:pPr>
            <w:r>
              <w:t>59.8</w:t>
            </w:r>
          </w:p>
        </w:tc>
      </w:tr>
      <w:tr w:rsidR="001C0BBB" w:rsidRPr="00F335C8" w14:paraId="58BD6D34" w14:textId="77777777" w:rsidTr="00F72391">
        <w:trPr>
          <w:tblCellSpacing w:w="15" w:type="dxa"/>
          <w:jc w:val="center"/>
        </w:trPr>
        <w:tc>
          <w:tcPr>
            <w:tcW w:w="1118" w:type="dxa"/>
            <w:vAlign w:val="center"/>
          </w:tcPr>
          <w:p w14:paraId="0BC1DA12" w14:textId="592498C5" w:rsidR="001C0BBB" w:rsidRDefault="001C0BBB" w:rsidP="001C0BBB">
            <w:pPr>
              <w:pStyle w:val="inTable"/>
              <w:rPr>
                <w:bdr w:val="none" w:sz="0" w:space="0" w:color="auto"/>
              </w:rPr>
            </w:pPr>
            <w:r>
              <w:t>13</w:t>
            </w:r>
          </w:p>
        </w:tc>
        <w:tc>
          <w:tcPr>
            <w:tcW w:w="869" w:type="dxa"/>
            <w:gridSpan w:val="2"/>
            <w:vAlign w:val="center"/>
          </w:tcPr>
          <w:p w14:paraId="26D7AA13" w14:textId="2DC7BFDE" w:rsidR="001C0BBB" w:rsidRDefault="001C0BBB" w:rsidP="001C0BBB">
            <w:pPr>
              <w:pStyle w:val="inTable"/>
              <w:rPr>
                <w:bdr w:val="none" w:sz="0" w:space="0" w:color="auto"/>
              </w:rPr>
            </w:pPr>
            <w:r>
              <w:t>0.571472</w:t>
            </w:r>
          </w:p>
        </w:tc>
        <w:tc>
          <w:tcPr>
            <w:tcW w:w="867" w:type="dxa"/>
            <w:vAlign w:val="center"/>
          </w:tcPr>
          <w:p w14:paraId="3AA463F5" w14:textId="3D46746E" w:rsidR="001C0BBB" w:rsidRDefault="001C0BBB" w:rsidP="001C0BBB">
            <w:pPr>
              <w:pStyle w:val="inTable"/>
              <w:rPr>
                <w:rFonts w:ascii="Calibri" w:hAnsi="Calibri" w:cs="Calibri"/>
                <w:color w:val="000000"/>
                <w:sz w:val="22"/>
                <w:szCs w:val="22"/>
              </w:rPr>
            </w:pPr>
            <w:r>
              <w:t>0.594539</w:t>
            </w:r>
          </w:p>
        </w:tc>
        <w:tc>
          <w:tcPr>
            <w:tcW w:w="576" w:type="dxa"/>
            <w:vAlign w:val="center"/>
          </w:tcPr>
          <w:p w14:paraId="4F9B8BAA" w14:textId="78FF5AD1" w:rsidR="001C0BBB" w:rsidRDefault="001C0BBB" w:rsidP="001C0BBB">
            <w:pPr>
              <w:pStyle w:val="inTable"/>
              <w:rPr>
                <w:rFonts w:ascii="Calibri" w:hAnsi="Calibri" w:cs="Calibri"/>
                <w:color w:val="000000"/>
                <w:sz w:val="22"/>
                <w:szCs w:val="22"/>
              </w:rPr>
            </w:pPr>
            <w:r>
              <w:t>164</w:t>
            </w:r>
          </w:p>
        </w:tc>
        <w:tc>
          <w:tcPr>
            <w:tcW w:w="512" w:type="dxa"/>
            <w:vAlign w:val="center"/>
          </w:tcPr>
          <w:p w14:paraId="1D49D48C" w14:textId="3A24B94A" w:rsidR="001C0BBB" w:rsidRDefault="001C0BBB" w:rsidP="001C0BBB">
            <w:pPr>
              <w:pStyle w:val="inTable"/>
            </w:pPr>
            <w:r>
              <w:t>1030</w:t>
            </w:r>
          </w:p>
        </w:tc>
        <w:tc>
          <w:tcPr>
            <w:tcW w:w="824" w:type="dxa"/>
            <w:vAlign w:val="center"/>
          </w:tcPr>
          <w:p w14:paraId="346BC5E4" w14:textId="47CB9F93" w:rsidR="001C0BBB" w:rsidRDefault="001C0BBB" w:rsidP="001C0BBB">
            <w:pPr>
              <w:pStyle w:val="inTable"/>
            </w:pPr>
            <w:r>
              <w:t>1.53%</w:t>
            </w:r>
          </w:p>
        </w:tc>
        <w:tc>
          <w:tcPr>
            <w:tcW w:w="877" w:type="dxa"/>
            <w:vAlign w:val="center"/>
          </w:tcPr>
          <w:p w14:paraId="25939D29" w14:textId="7654083F" w:rsidR="001C0BBB" w:rsidRDefault="001C0BBB" w:rsidP="001C0BBB">
            <w:pPr>
              <w:pStyle w:val="inTable"/>
            </w:pPr>
            <w:r>
              <w:t>7.89%</w:t>
            </w:r>
          </w:p>
        </w:tc>
        <w:tc>
          <w:tcPr>
            <w:tcW w:w="867" w:type="dxa"/>
            <w:vAlign w:val="center"/>
          </w:tcPr>
          <w:p w14:paraId="2B0105DD" w14:textId="30B19B2C" w:rsidR="001C0BBB" w:rsidRDefault="001C0BBB" w:rsidP="001C0BBB">
            <w:pPr>
              <w:pStyle w:val="inTable"/>
            </w:pPr>
            <w:r>
              <w:t>94.37%</w:t>
            </w:r>
          </w:p>
        </w:tc>
        <w:tc>
          <w:tcPr>
            <w:tcW w:w="868" w:type="dxa"/>
            <w:vAlign w:val="center"/>
          </w:tcPr>
          <w:p w14:paraId="614AAC33" w14:textId="534057B2" w:rsidR="001C0BBB" w:rsidRDefault="001C0BBB" w:rsidP="001C0BBB">
            <w:pPr>
              <w:pStyle w:val="inTable"/>
            </w:pPr>
            <w:r>
              <w:t>40.90%</w:t>
            </w:r>
          </w:p>
        </w:tc>
        <w:tc>
          <w:tcPr>
            <w:tcW w:w="811" w:type="dxa"/>
            <w:vAlign w:val="center"/>
          </w:tcPr>
          <w:p w14:paraId="08BD1438" w14:textId="1DC2FC2A" w:rsidR="001C0BBB" w:rsidRDefault="001C0BBB" w:rsidP="001C0BBB">
            <w:pPr>
              <w:pStyle w:val="inTable"/>
            </w:pPr>
            <w:r>
              <w:t>53.5</w:t>
            </w:r>
          </w:p>
        </w:tc>
      </w:tr>
      <w:tr w:rsidR="001C0BBB" w:rsidRPr="00F335C8" w14:paraId="50192641" w14:textId="77777777" w:rsidTr="00F72391">
        <w:trPr>
          <w:tblCellSpacing w:w="15" w:type="dxa"/>
          <w:jc w:val="center"/>
        </w:trPr>
        <w:tc>
          <w:tcPr>
            <w:tcW w:w="1118" w:type="dxa"/>
            <w:vAlign w:val="center"/>
          </w:tcPr>
          <w:p w14:paraId="76133AF4" w14:textId="1DE086AE" w:rsidR="001C0BBB" w:rsidRDefault="001C0BBB" w:rsidP="001C0BBB">
            <w:pPr>
              <w:pStyle w:val="inTable"/>
              <w:rPr>
                <w:bdr w:val="none" w:sz="0" w:space="0" w:color="auto"/>
              </w:rPr>
            </w:pPr>
            <w:r>
              <w:t>14</w:t>
            </w:r>
          </w:p>
        </w:tc>
        <w:tc>
          <w:tcPr>
            <w:tcW w:w="869" w:type="dxa"/>
            <w:gridSpan w:val="2"/>
            <w:vAlign w:val="center"/>
          </w:tcPr>
          <w:p w14:paraId="5AC9A564" w14:textId="6E259B18" w:rsidR="001C0BBB" w:rsidRDefault="001C0BBB" w:rsidP="001C0BBB">
            <w:pPr>
              <w:pStyle w:val="inTable"/>
              <w:rPr>
                <w:bdr w:val="none" w:sz="0" w:space="0" w:color="auto"/>
              </w:rPr>
            </w:pPr>
            <w:r>
              <w:t>0.553281</w:t>
            </w:r>
          </w:p>
        </w:tc>
        <w:tc>
          <w:tcPr>
            <w:tcW w:w="867" w:type="dxa"/>
            <w:vAlign w:val="center"/>
          </w:tcPr>
          <w:p w14:paraId="04DAC5D3" w14:textId="4A8C3CC1" w:rsidR="001C0BBB" w:rsidRDefault="001C0BBB" w:rsidP="001C0BBB">
            <w:pPr>
              <w:pStyle w:val="inTable"/>
              <w:rPr>
                <w:rFonts w:ascii="Calibri" w:hAnsi="Calibri" w:cs="Calibri"/>
                <w:color w:val="000000"/>
                <w:sz w:val="22"/>
                <w:szCs w:val="22"/>
              </w:rPr>
            </w:pPr>
            <w:r>
              <w:t>0.571454</w:t>
            </w:r>
          </w:p>
        </w:tc>
        <w:tc>
          <w:tcPr>
            <w:tcW w:w="576" w:type="dxa"/>
            <w:vAlign w:val="center"/>
          </w:tcPr>
          <w:p w14:paraId="57E3D09F" w14:textId="0208A38C" w:rsidR="001C0BBB" w:rsidRDefault="001C0BBB" w:rsidP="001C0BBB">
            <w:pPr>
              <w:pStyle w:val="inTable"/>
              <w:rPr>
                <w:rFonts w:ascii="Calibri" w:hAnsi="Calibri" w:cs="Calibri"/>
                <w:color w:val="000000"/>
                <w:sz w:val="22"/>
                <w:szCs w:val="22"/>
              </w:rPr>
            </w:pPr>
            <w:r>
              <w:t>112</w:t>
            </w:r>
          </w:p>
        </w:tc>
        <w:tc>
          <w:tcPr>
            <w:tcW w:w="512" w:type="dxa"/>
            <w:vAlign w:val="center"/>
          </w:tcPr>
          <w:p w14:paraId="59C73A9A" w14:textId="0D824352" w:rsidR="001C0BBB" w:rsidRDefault="001C0BBB" w:rsidP="001C0BBB">
            <w:pPr>
              <w:pStyle w:val="inTable"/>
            </w:pPr>
            <w:r>
              <w:t>1076</w:t>
            </w:r>
          </w:p>
        </w:tc>
        <w:tc>
          <w:tcPr>
            <w:tcW w:w="824" w:type="dxa"/>
            <w:vAlign w:val="center"/>
          </w:tcPr>
          <w:p w14:paraId="4B2013CA" w14:textId="6CD1124C" w:rsidR="001C0BBB" w:rsidRDefault="001C0BBB" w:rsidP="001C0BBB">
            <w:pPr>
              <w:pStyle w:val="inTable"/>
            </w:pPr>
            <w:r>
              <w:t>1.05%</w:t>
            </w:r>
          </w:p>
        </w:tc>
        <w:tc>
          <w:tcPr>
            <w:tcW w:w="877" w:type="dxa"/>
            <w:vAlign w:val="center"/>
          </w:tcPr>
          <w:p w14:paraId="28A4112A" w14:textId="4AC36F61" w:rsidR="001C0BBB" w:rsidRDefault="001C0BBB" w:rsidP="001C0BBB">
            <w:pPr>
              <w:pStyle w:val="inTable"/>
            </w:pPr>
            <w:r>
              <w:t>8.24%</w:t>
            </w:r>
          </w:p>
        </w:tc>
        <w:tc>
          <w:tcPr>
            <w:tcW w:w="867" w:type="dxa"/>
            <w:vAlign w:val="center"/>
          </w:tcPr>
          <w:p w14:paraId="3933377F" w14:textId="53CBFB69" w:rsidR="001C0BBB" w:rsidRDefault="001C0BBB" w:rsidP="001C0BBB">
            <w:pPr>
              <w:pStyle w:val="inTable"/>
            </w:pPr>
            <w:r>
              <w:t>95.42%</w:t>
            </w:r>
          </w:p>
        </w:tc>
        <w:tc>
          <w:tcPr>
            <w:tcW w:w="868" w:type="dxa"/>
            <w:vAlign w:val="center"/>
          </w:tcPr>
          <w:p w14:paraId="7CE4E8A9" w14:textId="59D3B89B" w:rsidR="001C0BBB" w:rsidRDefault="001C0BBB" w:rsidP="001C0BBB">
            <w:pPr>
              <w:pStyle w:val="inTable"/>
            </w:pPr>
            <w:r>
              <w:t>49.14%</w:t>
            </w:r>
          </w:p>
        </w:tc>
        <w:tc>
          <w:tcPr>
            <w:tcW w:w="811" w:type="dxa"/>
            <w:vAlign w:val="center"/>
          </w:tcPr>
          <w:p w14:paraId="74BEA050" w14:textId="74A8AC64" w:rsidR="001C0BBB" w:rsidRDefault="001C0BBB" w:rsidP="001C0BBB">
            <w:pPr>
              <w:pStyle w:val="inTable"/>
            </w:pPr>
            <w:r>
              <w:t>46.3</w:t>
            </w:r>
          </w:p>
        </w:tc>
      </w:tr>
      <w:tr w:rsidR="001C0BBB" w:rsidRPr="00F335C8" w14:paraId="2F851CDB" w14:textId="77777777" w:rsidTr="00F72391">
        <w:trPr>
          <w:tblCellSpacing w:w="15" w:type="dxa"/>
          <w:jc w:val="center"/>
        </w:trPr>
        <w:tc>
          <w:tcPr>
            <w:tcW w:w="1118" w:type="dxa"/>
            <w:vAlign w:val="center"/>
          </w:tcPr>
          <w:p w14:paraId="6FDD7BEE" w14:textId="0C924870" w:rsidR="001C0BBB" w:rsidRDefault="001C0BBB" w:rsidP="001C0BBB">
            <w:pPr>
              <w:pStyle w:val="inTable"/>
              <w:rPr>
                <w:bdr w:val="none" w:sz="0" w:space="0" w:color="auto"/>
              </w:rPr>
            </w:pPr>
            <w:r>
              <w:t>15</w:t>
            </w:r>
          </w:p>
        </w:tc>
        <w:tc>
          <w:tcPr>
            <w:tcW w:w="869" w:type="dxa"/>
            <w:gridSpan w:val="2"/>
            <w:vAlign w:val="center"/>
          </w:tcPr>
          <w:p w14:paraId="1EE83E04" w14:textId="6D58B83A" w:rsidR="001C0BBB" w:rsidRDefault="001C0BBB" w:rsidP="001C0BBB">
            <w:pPr>
              <w:pStyle w:val="inTable"/>
              <w:rPr>
                <w:bdr w:val="none" w:sz="0" w:space="0" w:color="auto"/>
              </w:rPr>
            </w:pPr>
            <w:r>
              <w:t>0.537969</w:t>
            </w:r>
          </w:p>
        </w:tc>
        <w:tc>
          <w:tcPr>
            <w:tcW w:w="867" w:type="dxa"/>
            <w:vAlign w:val="center"/>
          </w:tcPr>
          <w:p w14:paraId="4E9FF04D" w14:textId="49B41726" w:rsidR="001C0BBB" w:rsidRDefault="001C0BBB" w:rsidP="001C0BBB">
            <w:pPr>
              <w:pStyle w:val="inTable"/>
              <w:rPr>
                <w:rFonts w:ascii="Calibri" w:hAnsi="Calibri" w:cs="Calibri"/>
                <w:color w:val="000000"/>
                <w:sz w:val="22"/>
                <w:szCs w:val="22"/>
              </w:rPr>
            </w:pPr>
            <w:r>
              <w:t>0.553279</w:t>
            </w:r>
          </w:p>
        </w:tc>
        <w:tc>
          <w:tcPr>
            <w:tcW w:w="576" w:type="dxa"/>
            <w:vAlign w:val="center"/>
          </w:tcPr>
          <w:p w14:paraId="68D2936F" w14:textId="2E7A92E4" w:rsidR="001C0BBB" w:rsidRDefault="001C0BBB" w:rsidP="001C0BBB">
            <w:pPr>
              <w:pStyle w:val="inTable"/>
              <w:rPr>
                <w:rFonts w:ascii="Calibri" w:hAnsi="Calibri" w:cs="Calibri"/>
                <w:color w:val="000000"/>
                <w:sz w:val="22"/>
                <w:szCs w:val="22"/>
              </w:rPr>
            </w:pPr>
            <w:r>
              <w:t>51</w:t>
            </w:r>
          </w:p>
        </w:tc>
        <w:tc>
          <w:tcPr>
            <w:tcW w:w="512" w:type="dxa"/>
            <w:vAlign w:val="center"/>
          </w:tcPr>
          <w:p w14:paraId="716F04E1" w14:textId="5C69EF5E" w:rsidR="001C0BBB" w:rsidRDefault="001C0BBB" w:rsidP="001C0BBB">
            <w:pPr>
              <w:pStyle w:val="inTable"/>
            </w:pPr>
            <w:r>
              <w:t>1138</w:t>
            </w:r>
          </w:p>
        </w:tc>
        <w:tc>
          <w:tcPr>
            <w:tcW w:w="824" w:type="dxa"/>
            <w:vAlign w:val="center"/>
          </w:tcPr>
          <w:p w14:paraId="4B1B19BC" w14:textId="08463EE6" w:rsidR="001C0BBB" w:rsidRDefault="001C0BBB" w:rsidP="001C0BBB">
            <w:pPr>
              <w:pStyle w:val="inTable"/>
            </w:pPr>
            <w:r>
              <w:t>0.48%</w:t>
            </w:r>
          </w:p>
        </w:tc>
        <w:tc>
          <w:tcPr>
            <w:tcW w:w="877" w:type="dxa"/>
            <w:vAlign w:val="center"/>
          </w:tcPr>
          <w:p w14:paraId="69B70DA6" w14:textId="16E723F2" w:rsidR="001C0BBB" w:rsidRDefault="001C0BBB" w:rsidP="001C0BBB">
            <w:pPr>
              <w:pStyle w:val="inTable"/>
            </w:pPr>
            <w:r>
              <w:t>8.71%</w:t>
            </w:r>
          </w:p>
        </w:tc>
        <w:tc>
          <w:tcPr>
            <w:tcW w:w="867" w:type="dxa"/>
            <w:vAlign w:val="center"/>
          </w:tcPr>
          <w:p w14:paraId="2E9376AB" w14:textId="7F4573F6" w:rsidR="001C0BBB" w:rsidRDefault="001C0BBB" w:rsidP="001C0BBB">
            <w:pPr>
              <w:pStyle w:val="inTable"/>
            </w:pPr>
            <w:r>
              <w:t>95.89%</w:t>
            </w:r>
          </w:p>
        </w:tc>
        <w:tc>
          <w:tcPr>
            <w:tcW w:w="868" w:type="dxa"/>
            <w:vAlign w:val="center"/>
          </w:tcPr>
          <w:p w14:paraId="6A3C3E08" w14:textId="61939CC5" w:rsidR="001C0BBB" w:rsidRDefault="001C0BBB" w:rsidP="001C0BBB">
            <w:pPr>
              <w:pStyle w:val="inTable"/>
            </w:pPr>
            <w:r>
              <w:t>57.86%</w:t>
            </w:r>
          </w:p>
        </w:tc>
        <w:tc>
          <w:tcPr>
            <w:tcW w:w="811" w:type="dxa"/>
            <w:vAlign w:val="center"/>
          </w:tcPr>
          <w:p w14:paraId="2424B6CA" w14:textId="4127A9DF" w:rsidR="001C0BBB" w:rsidRDefault="001C0BBB" w:rsidP="001C0BBB">
            <w:pPr>
              <w:pStyle w:val="inTable"/>
            </w:pPr>
            <w:r>
              <w:t>38.0</w:t>
            </w:r>
          </w:p>
        </w:tc>
      </w:tr>
      <w:tr w:rsidR="001C0BBB" w:rsidRPr="00F335C8" w14:paraId="42AC2197" w14:textId="77777777" w:rsidTr="00F72391">
        <w:trPr>
          <w:tblCellSpacing w:w="15" w:type="dxa"/>
          <w:jc w:val="center"/>
        </w:trPr>
        <w:tc>
          <w:tcPr>
            <w:tcW w:w="1118" w:type="dxa"/>
            <w:vAlign w:val="center"/>
          </w:tcPr>
          <w:p w14:paraId="20B0BD40" w14:textId="616CD150" w:rsidR="001C0BBB" w:rsidRDefault="001C0BBB" w:rsidP="001C0BBB">
            <w:pPr>
              <w:pStyle w:val="inTable"/>
              <w:rPr>
                <w:bdr w:val="none" w:sz="0" w:space="0" w:color="auto"/>
              </w:rPr>
            </w:pPr>
            <w:r>
              <w:t>16</w:t>
            </w:r>
          </w:p>
        </w:tc>
        <w:tc>
          <w:tcPr>
            <w:tcW w:w="869" w:type="dxa"/>
            <w:gridSpan w:val="2"/>
            <w:vAlign w:val="center"/>
          </w:tcPr>
          <w:p w14:paraId="375902DD" w14:textId="6814F6CF" w:rsidR="001C0BBB" w:rsidRDefault="001C0BBB" w:rsidP="001C0BBB">
            <w:pPr>
              <w:pStyle w:val="inTable"/>
              <w:rPr>
                <w:bdr w:val="none" w:sz="0" w:space="0" w:color="auto"/>
              </w:rPr>
            </w:pPr>
            <w:r>
              <w:t>0.526030</w:t>
            </w:r>
          </w:p>
        </w:tc>
        <w:tc>
          <w:tcPr>
            <w:tcW w:w="867" w:type="dxa"/>
            <w:vAlign w:val="center"/>
          </w:tcPr>
          <w:p w14:paraId="6CCF9E1E" w14:textId="3E3EBFDA" w:rsidR="001C0BBB" w:rsidRDefault="001C0BBB" w:rsidP="001C0BBB">
            <w:pPr>
              <w:pStyle w:val="inTable"/>
              <w:rPr>
                <w:rFonts w:ascii="Calibri" w:hAnsi="Calibri" w:cs="Calibri"/>
                <w:color w:val="000000"/>
                <w:sz w:val="22"/>
                <w:szCs w:val="22"/>
              </w:rPr>
            </w:pPr>
            <w:r>
              <w:t>0.537948</w:t>
            </w:r>
          </w:p>
        </w:tc>
        <w:tc>
          <w:tcPr>
            <w:tcW w:w="576" w:type="dxa"/>
            <w:vAlign w:val="center"/>
          </w:tcPr>
          <w:p w14:paraId="73F1C9D3" w14:textId="6C5AD872" w:rsidR="001C0BBB" w:rsidRDefault="001C0BBB" w:rsidP="001C0BBB">
            <w:pPr>
              <w:pStyle w:val="inTable"/>
              <w:rPr>
                <w:rFonts w:ascii="Calibri" w:hAnsi="Calibri" w:cs="Calibri"/>
                <w:color w:val="000000"/>
                <w:sz w:val="22"/>
                <w:szCs w:val="22"/>
              </w:rPr>
            </w:pPr>
            <w:r>
              <w:t>44</w:t>
            </w:r>
          </w:p>
        </w:tc>
        <w:tc>
          <w:tcPr>
            <w:tcW w:w="512" w:type="dxa"/>
            <w:vAlign w:val="center"/>
          </w:tcPr>
          <w:p w14:paraId="1DD89745" w14:textId="340AF10D" w:rsidR="001C0BBB" w:rsidRDefault="001C0BBB" w:rsidP="001C0BBB">
            <w:pPr>
              <w:pStyle w:val="inTable"/>
            </w:pPr>
            <w:r>
              <w:t>1145</w:t>
            </w:r>
          </w:p>
        </w:tc>
        <w:tc>
          <w:tcPr>
            <w:tcW w:w="824" w:type="dxa"/>
            <w:vAlign w:val="center"/>
          </w:tcPr>
          <w:p w14:paraId="192FF009" w14:textId="5E12E03B" w:rsidR="001C0BBB" w:rsidRDefault="001C0BBB" w:rsidP="001C0BBB">
            <w:pPr>
              <w:pStyle w:val="inTable"/>
            </w:pPr>
            <w:r>
              <w:t>0.41%</w:t>
            </w:r>
          </w:p>
        </w:tc>
        <w:tc>
          <w:tcPr>
            <w:tcW w:w="877" w:type="dxa"/>
            <w:vAlign w:val="center"/>
          </w:tcPr>
          <w:p w14:paraId="5F184510" w14:textId="16034105" w:rsidR="001C0BBB" w:rsidRDefault="001C0BBB" w:rsidP="001C0BBB">
            <w:pPr>
              <w:pStyle w:val="inTable"/>
            </w:pPr>
            <w:r>
              <w:t>8.77%</w:t>
            </w:r>
          </w:p>
        </w:tc>
        <w:tc>
          <w:tcPr>
            <w:tcW w:w="867" w:type="dxa"/>
            <w:vAlign w:val="center"/>
          </w:tcPr>
          <w:p w14:paraId="411E4EB4" w14:textId="1CFF5A44" w:rsidR="001C0BBB" w:rsidRDefault="001C0BBB" w:rsidP="001C0BBB">
            <w:pPr>
              <w:pStyle w:val="inTable"/>
            </w:pPr>
            <w:r>
              <w:t>96.30%</w:t>
            </w:r>
          </w:p>
        </w:tc>
        <w:tc>
          <w:tcPr>
            <w:tcW w:w="868" w:type="dxa"/>
            <w:vAlign w:val="center"/>
          </w:tcPr>
          <w:p w14:paraId="42BE2BB4" w14:textId="48DE6C5D" w:rsidR="001C0BBB" w:rsidRDefault="001C0BBB" w:rsidP="001C0BBB">
            <w:pPr>
              <w:pStyle w:val="inTable"/>
            </w:pPr>
            <w:r>
              <w:t>66.62%</w:t>
            </w:r>
          </w:p>
        </w:tc>
        <w:tc>
          <w:tcPr>
            <w:tcW w:w="811" w:type="dxa"/>
            <w:vAlign w:val="center"/>
          </w:tcPr>
          <w:p w14:paraId="149F69D7" w14:textId="6FF78711" w:rsidR="001C0BBB" w:rsidRDefault="001C0BBB" w:rsidP="001C0BBB">
            <w:pPr>
              <w:pStyle w:val="inTable"/>
            </w:pPr>
            <w:r>
              <w:t>29.7</w:t>
            </w:r>
          </w:p>
        </w:tc>
      </w:tr>
      <w:tr w:rsidR="001C0BBB" w:rsidRPr="00F335C8" w14:paraId="2D0315D0" w14:textId="77777777" w:rsidTr="00F72391">
        <w:trPr>
          <w:tblCellSpacing w:w="15" w:type="dxa"/>
          <w:jc w:val="center"/>
        </w:trPr>
        <w:tc>
          <w:tcPr>
            <w:tcW w:w="1118" w:type="dxa"/>
            <w:vAlign w:val="center"/>
          </w:tcPr>
          <w:p w14:paraId="60917871" w14:textId="1F36F9DE" w:rsidR="001C0BBB" w:rsidRDefault="001C0BBB" w:rsidP="001C0BBB">
            <w:pPr>
              <w:pStyle w:val="inTable"/>
              <w:rPr>
                <w:bdr w:val="none" w:sz="0" w:space="0" w:color="auto"/>
              </w:rPr>
            </w:pPr>
            <w:r>
              <w:t>17</w:t>
            </w:r>
          </w:p>
        </w:tc>
        <w:tc>
          <w:tcPr>
            <w:tcW w:w="869" w:type="dxa"/>
            <w:gridSpan w:val="2"/>
            <w:vAlign w:val="center"/>
          </w:tcPr>
          <w:p w14:paraId="47C6780B" w14:textId="2ED4FC4E" w:rsidR="001C0BBB" w:rsidRDefault="001C0BBB" w:rsidP="001C0BBB">
            <w:pPr>
              <w:pStyle w:val="inTable"/>
              <w:rPr>
                <w:bdr w:val="none" w:sz="0" w:space="0" w:color="auto"/>
              </w:rPr>
            </w:pPr>
            <w:r>
              <w:t>0.517093</w:t>
            </w:r>
          </w:p>
        </w:tc>
        <w:tc>
          <w:tcPr>
            <w:tcW w:w="867" w:type="dxa"/>
            <w:vAlign w:val="center"/>
          </w:tcPr>
          <w:p w14:paraId="23F8148A" w14:textId="1B4755FC" w:rsidR="001C0BBB" w:rsidRDefault="001C0BBB" w:rsidP="001C0BBB">
            <w:pPr>
              <w:pStyle w:val="inTable"/>
              <w:rPr>
                <w:rFonts w:ascii="Calibri" w:hAnsi="Calibri" w:cs="Calibri"/>
                <w:color w:val="000000"/>
                <w:sz w:val="22"/>
                <w:szCs w:val="22"/>
              </w:rPr>
            </w:pPr>
            <w:r>
              <w:t>0.526028</w:t>
            </w:r>
          </w:p>
        </w:tc>
        <w:tc>
          <w:tcPr>
            <w:tcW w:w="576" w:type="dxa"/>
            <w:vAlign w:val="center"/>
          </w:tcPr>
          <w:p w14:paraId="7F38C41A" w14:textId="7ADB03D2" w:rsidR="001C0BBB" w:rsidRDefault="001C0BBB" w:rsidP="001C0BBB">
            <w:pPr>
              <w:pStyle w:val="inTable"/>
              <w:rPr>
                <w:rFonts w:ascii="Calibri" w:hAnsi="Calibri" w:cs="Calibri"/>
                <w:color w:val="000000"/>
                <w:sz w:val="22"/>
                <w:szCs w:val="22"/>
              </w:rPr>
            </w:pPr>
            <w:r>
              <w:t>14</w:t>
            </w:r>
          </w:p>
        </w:tc>
        <w:tc>
          <w:tcPr>
            <w:tcW w:w="512" w:type="dxa"/>
            <w:vAlign w:val="center"/>
          </w:tcPr>
          <w:p w14:paraId="3FC80EB5" w14:textId="7840C6B9" w:rsidR="001C0BBB" w:rsidRDefault="001C0BBB" w:rsidP="001C0BBB">
            <w:pPr>
              <w:pStyle w:val="inTable"/>
            </w:pPr>
            <w:r>
              <w:t>1172</w:t>
            </w:r>
          </w:p>
        </w:tc>
        <w:tc>
          <w:tcPr>
            <w:tcW w:w="824" w:type="dxa"/>
            <w:vAlign w:val="center"/>
          </w:tcPr>
          <w:p w14:paraId="78E919EE" w14:textId="784AFCC9" w:rsidR="001C0BBB" w:rsidRDefault="001C0BBB" w:rsidP="001C0BBB">
            <w:pPr>
              <w:pStyle w:val="inTable"/>
            </w:pPr>
            <w:r>
              <w:t>0.13%</w:t>
            </w:r>
          </w:p>
        </w:tc>
        <w:tc>
          <w:tcPr>
            <w:tcW w:w="877" w:type="dxa"/>
            <w:vAlign w:val="center"/>
          </w:tcPr>
          <w:p w14:paraId="2194BA0C" w14:textId="33E3946B" w:rsidR="001C0BBB" w:rsidRDefault="001C0BBB" w:rsidP="001C0BBB">
            <w:pPr>
              <w:pStyle w:val="inTable"/>
            </w:pPr>
            <w:r>
              <w:t>8.97%</w:t>
            </w:r>
          </w:p>
        </w:tc>
        <w:tc>
          <w:tcPr>
            <w:tcW w:w="867" w:type="dxa"/>
            <w:vAlign w:val="center"/>
          </w:tcPr>
          <w:p w14:paraId="61B21821" w14:textId="68F50A84" w:rsidR="001C0BBB" w:rsidRDefault="001C0BBB" w:rsidP="001C0BBB">
            <w:pPr>
              <w:pStyle w:val="inTable"/>
            </w:pPr>
            <w:r>
              <w:t>96.43%</w:t>
            </w:r>
          </w:p>
        </w:tc>
        <w:tc>
          <w:tcPr>
            <w:tcW w:w="868" w:type="dxa"/>
            <w:vAlign w:val="center"/>
          </w:tcPr>
          <w:p w14:paraId="0854858E" w14:textId="178CB392" w:rsidR="001C0BBB" w:rsidRDefault="001C0BBB" w:rsidP="001C0BBB">
            <w:pPr>
              <w:pStyle w:val="inTable"/>
            </w:pPr>
            <w:r>
              <w:t>75.60%</w:t>
            </w:r>
          </w:p>
        </w:tc>
        <w:tc>
          <w:tcPr>
            <w:tcW w:w="811" w:type="dxa"/>
            <w:vAlign w:val="center"/>
          </w:tcPr>
          <w:p w14:paraId="2D944AB7" w14:textId="0752BA12" w:rsidR="001C0BBB" w:rsidRDefault="001C0BBB" w:rsidP="001C0BBB">
            <w:pPr>
              <w:pStyle w:val="inTable"/>
            </w:pPr>
            <w:r>
              <w:t>20.8</w:t>
            </w:r>
          </w:p>
        </w:tc>
      </w:tr>
      <w:tr w:rsidR="001C0BBB" w:rsidRPr="00F335C8" w14:paraId="25A567D7" w14:textId="77777777" w:rsidTr="00F72391">
        <w:trPr>
          <w:tblCellSpacing w:w="15" w:type="dxa"/>
          <w:jc w:val="center"/>
        </w:trPr>
        <w:tc>
          <w:tcPr>
            <w:tcW w:w="1118" w:type="dxa"/>
            <w:vAlign w:val="center"/>
          </w:tcPr>
          <w:p w14:paraId="6A68A367" w14:textId="53E12E2C" w:rsidR="001C0BBB" w:rsidRDefault="001C0BBB" w:rsidP="001C0BBB">
            <w:pPr>
              <w:pStyle w:val="inTable"/>
              <w:rPr>
                <w:bdr w:val="none" w:sz="0" w:space="0" w:color="auto"/>
              </w:rPr>
            </w:pPr>
            <w:r>
              <w:t>18</w:t>
            </w:r>
          </w:p>
        </w:tc>
        <w:tc>
          <w:tcPr>
            <w:tcW w:w="869" w:type="dxa"/>
            <w:gridSpan w:val="2"/>
            <w:vAlign w:val="center"/>
          </w:tcPr>
          <w:p w14:paraId="4B519443" w14:textId="4423F487" w:rsidR="001C0BBB" w:rsidRDefault="001C0BBB" w:rsidP="001C0BBB">
            <w:pPr>
              <w:pStyle w:val="inTable"/>
              <w:rPr>
                <w:bdr w:val="none" w:sz="0" w:space="0" w:color="auto"/>
              </w:rPr>
            </w:pPr>
            <w:r>
              <w:t>0.510239</w:t>
            </w:r>
          </w:p>
        </w:tc>
        <w:tc>
          <w:tcPr>
            <w:tcW w:w="867" w:type="dxa"/>
            <w:vAlign w:val="center"/>
          </w:tcPr>
          <w:p w14:paraId="13B1B31F" w14:textId="752AE303" w:rsidR="001C0BBB" w:rsidRDefault="001C0BBB" w:rsidP="001C0BBB">
            <w:pPr>
              <w:pStyle w:val="inTable"/>
              <w:rPr>
                <w:rFonts w:ascii="Calibri" w:hAnsi="Calibri" w:cs="Calibri"/>
                <w:color w:val="000000"/>
                <w:sz w:val="22"/>
                <w:szCs w:val="22"/>
              </w:rPr>
            </w:pPr>
            <w:r>
              <w:t>0.517059</w:t>
            </w:r>
          </w:p>
        </w:tc>
        <w:tc>
          <w:tcPr>
            <w:tcW w:w="576" w:type="dxa"/>
            <w:vAlign w:val="center"/>
          </w:tcPr>
          <w:p w14:paraId="23316B81" w14:textId="72A6788C" w:rsidR="001C0BBB" w:rsidRDefault="001C0BBB" w:rsidP="001C0BBB">
            <w:pPr>
              <w:pStyle w:val="inTable"/>
              <w:rPr>
                <w:rFonts w:ascii="Calibri" w:hAnsi="Calibri" w:cs="Calibri"/>
                <w:color w:val="000000"/>
                <w:sz w:val="22"/>
                <w:szCs w:val="22"/>
              </w:rPr>
            </w:pPr>
            <w:r>
              <w:t>39</w:t>
            </w:r>
          </w:p>
        </w:tc>
        <w:tc>
          <w:tcPr>
            <w:tcW w:w="512" w:type="dxa"/>
            <w:vAlign w:val="center"/>
          </w:tcPr>
          <w:p w14:paraId="39F5F307" w14:textId="7115EB40" w:rsidR="001C0BBB" w:rsidRDefault="001C0BBB" w:rsidP="001C0BBB">
            <w:pPr>
              <w:pStyle w:val="inTable"/>
            </w:pPr>
            <w:r>
              <w:t>1152</w:t>
            </w:r>
          </w:p>
        </w:tc>
        <w:tc>
          <w:tcPr>
            <w:tcW w:w="824" w:type="dxa"/>
            <w:vAlign w:val="center"/>
          </w:tcPr>
          <w:p w14:paraId="2B79321B" w14:textId="171338B0" w:rsidR="001C0BBB" w:rsidRDefault="001C0BBB" w:rsidP="001C0BBB">
            <w:pPr>
              <w:pStyle w:val="inTable"/>
            </w:pPr>
            <w:r>
              <w:t>0.36%</w:t>
            </w:r>
          </w:p>
        </w:tc>
        <w:tc>
          <w:tcPr>
            <w:tcW w:w="877" w:type="dxa"/>
            <w:vAlign w:val="center"/>
          </w:tcPr>
          <w:p w14:paraId="6383F220" w14:textId="5DD9F8CC" w:rsidR="001C0BBB" w:rsidRDefault="001C0BBB" w:rsidP="001C0BBB">
            <w:pPr>
              <w:pStyle w:val="inTable"/>
            </w:pPr>
            <w:r>
              <w:t>8.82%</w:t>
            </w:r>
          </w:p>
        </w:tc>
        <w:tc>
          <w:tcPr>
            <w:tcW w:w="867" w:type="dxa"/>
            <w:vAlign w:val="center"/>
          </w:tcPr>
          <w:p w14:paraId="57EC97EE" w14:textId="10820E0A" w:rsidR="001C0BBB" w:rsidRDefault="001C0BBB" w:rsidP="001C0BBB">
            <w:pPr>
              <w:pStyle w:val="inTable"/>
            </w:pPr>
            <w:r>
              <w:t>96.80%</w:t>
            </w:r>
          </w:p>
        </w:tc>
        <w:tc>
          <w:tcPr>
            <w:tcW w:w="868" w:type="dxa"/>
            <w:vAlign w:val="center"/>
          </w:tcPr>
          <w:p w14:paraId="2A8D6B4A" w14:textId="76B48F0C" w:rsidR="001C0BBB" w:rsidRDefault="001C0BBB" w:rsidP="001C0BBB">
            <w:pPr>
              <w:pStyle w:val="inTable"/>
            </w:pPr>
            <w:r>
              <w:t>84.42%</w:t>
            </w:r>
          </w:p>
        </w:tc>
        <w:tc>
          <w:tcPr>
            <w:tcW w:w="811" w:type="dxa"/>
            <w:vAlign w:val="center"/>
          </w:tcPr>
          <w:p w14:paraId="0E59C9F5" w14:textId="54F67F7D" w:rsidR="001C0BBB" w:rsidRDefault="001C0BBB" w:rsidP="001C0BBB">
            <w:pPr>
              <w:pStyle w:val="inTable"/>
            </w:pPr>
            <w:r>
              <w:t>12.4</w:t>
            </w:r>
          </w:p>
        </w:tc>
      </w:tr>
      <w:tr w:rsidR="001C0BBB" w:rsidRPr="00F335C8" w14:paraId="65F07AC4" w14:textId="77777777" w:rsidTr="00F72391">
        <w:trPr>
          <w:tblCellSpacing w:w="15" w:type="dxa"/>
          <w:jc w:val="center"/>
        </w:trPr>
        <w:tc>
          <w:tcPr>
            <w:tcW w:w="1118" w:type="dxa"/>
            <w:vAlign w:val="center"/>
          </w:tcPr>
          <w:p w14:paraId="558D608C" w14:textId="193F1250" w:rsidR="001C0BBB" w:rsidRDefault="001C0BBB" w:rsidP="001C0BBB">
            <w:pPr>
              <w:pStyle w:val="inTable"/>
              <w:rPr>
                <w:bdr w:val="none" w:sz="0" w:space="0" w:color="auto"/>
              </w:rPr>
            </w:pPr>
            <w:r>
              <w:t>19</w:t>
            </w:r>
          </w:p>
        </w:tc>
        <w:tc>
          <w:tcPr>
            <w:tcW w:w="869" w:type="dxa"/>
            <w:gridSpan w:val="2"/>
            <w:vAlign w:val="center"/>
          </w:tcPr>
          <w:p w14:paraId="2BBDB29A" w14:textId="6D2B3BC3" w:rsidR="001C0BBB" w:rsidRDefault="001C0BBB" w:rsidP="001C0BBB">
            <w:pPr>
              <w:pStyle w:val="inTable"/>
              <w:rPr>
                <w:bdr w:val="none" w:sz="0" w:space="0" w:color="auto"/>
              </w:rPr>
            </w:pPr>
            <w:r>
              <w:t>0.504224</w:t>
            </w:r>
          </w:p>
        </w:tc>
        <w:tc>
          <w:tcPr>
            <w:tcW w:w="867" w:type="dxa"/>
            <w:vAlign w:val="center"/>
          </w:tcPr>
          <w:p w14:paraId="27798C52" w14:textId="601A10AE" w:rsidR="001C0BBB" w:rsidRDefault="001C0BBB" w:rsidP="001C0BBB">
            <w:pPr>
              <w:pStyle w:val="inTable"/>
              <w:rPr>
                <w:rFonts w:ascii="Calibri" w:hAnsi="Calibri" w:cs="Calibri"/>
                <w:color w:val="000000"/>
                <w:sz w:val="22"/>
                <w:szCs w:val="22"/>
              </w:rPr>
            </w:pPr>
            <w:r>
              <w:t>0.510236</w:t>
            </w:r>
          </w:p>
        </w:tc>
        <w:tc>
          <w:tcPr>
            <w:tcW w:w="576" w:type="dxa"/>
            <w:vAlign w:val="center"/>
          </w:tcPr>
          <w:p w14:paraId="7D08FF7A" w14:textId="65AF5EF7" w:rsidR="001C0BBB" w:rsidRDefault="001C0BBB" w:rsidP="001C0BBB">
            <w:pPr>
              <w:pStyle w:val="inTable"/>
              <w:rPr>
                <w:rFonts w:ascii="Calibri" w:hAnsi="Calibri" w:cs="Calibri"/>
                <w:color w:val="000000"/>
                <w:sz w:val="22"/>
                <w:szCs w:val="22"/>
              </w:rPr>
            </w:pPr>
            <w:r>
              <w:t>132</w:t>
            </w:r>
          </w:p>
        </w:tc>
        <w:tc>
          <w:tcPr>
            <w:tcW w:w="512" w:type="dxa"/>
            <w:vAlign w:val="center"/>
          </w:tcPr>
          <w:p w14:paraId="5D3DD56B" w14:textId="56948DA5" w:rsidR="001C0BBB" w:rsidRDefault="001C0BBB" w:rsidP="001C0BBB">
            <w:pPr>
              <w:pStyle w:val="inTable"/>
            </w:pPr>
            <w:r>
              <w:t>1046</w:t>
            </w:r>
          </w:p>
        </w:tc>
        <w:tc>
          <w:tcPr>
            <w:tcW w:w="824" w:type="dxa"/>
            <w:vAlign w:val="center"/>
          </w:tcPr>
          <w:p w14:paraId="28314B81" w14:textId="69445973" w:rsidR="001C0BBB" w:rsidRDefault="001C0BBB" w:rsidP="001C0BBB">
            <w:pPr>
              <w:pStyle w:val="inTable"/>
            </w:pPr>
            <w:r>
              <w:t>1.23%</w:t>
            </w:r>
          </w:p>
        </w:tc>
        <w:tc>
          <w:tcPr>
            <w:tcW w:w="877" w:type="dxa"/>
            <w:vAlign w:val="center"/>
          </w:tcPr>
          <w:p w14:paraId="062A6158" w14:textId="73A831DD" w:rsidR="001C0BBB" w:rsidRDefault="001C0BBB" w:rsidP="001C0BBB">
            <w:pPr>
              <w:pStyle w:val="inTable"/>
            </w:pPr>
            <w:r>
              <w:t>8.01%</w:t>
            </w:r>
          </w:p>
        </w:tc>
        <w:tc>
          <w:tcPr>
            <w:tcW w:w="867" w:type="dxa"/>
            <w:vAlign w:val="center"/>
          </w:tcPr>
          <w:p w14:paraId="22E51967" w14:textId="5C4DFAA4" w:rsidR="001C0BBB" w:rsidRDefault="001C0BBB" w:rsidP="001C0BBB">
            <w:pPr>
              <w:pStyle w:val="inTable"/>
            </w:pPr>
            <w:r>
              <w:t>98.03%</w:t>
            </w:r>
          </w:p>
        </w:tc>
        <w:tc>
          <w:tcPr>
            <w:tcW w:w="868" w:type="dxa"/>
            <w:vAlign w:val="center"/>
          </w:tcPr>
          <w:p w14:paraId="4A0C533E" w14:textId="17D6D03A" w:rsidR="001C0BBB" w:rsidRDefault="001C0BBB" w:rsidP="001C0BBB">
            <w:pPr>
              <w:pStyle w:val="inTable"/>
            </w:pPr>
            <w:r>
              <w:t>92.43%</w:t>
            </w:r>
          </w:p>
        </w:tc>
        <w:tc>
          <w:tcPr>
            <w:tcW w:w="811" w:type="dxa"/>
            <w:vAlign w:val="center"/>
          </w:tcPr>
          <w:p w14:paraId="55E24EA9" w14:textId="1D885594" w:rsidR="001C0BBB" w:rsidRDefault="001C0BBB" w:rsidP="001C0BBB">
            <w:pPr>
              <w:pStyle w:val="inTable"/>
            </w:pPr>
            <w:r>
              <w:t>5.6</w:t>
            </w:r>
          </w:p>
        </w:tc>
      </w:tr>
      <w:tr w:rsidR="001C0BBB" w:rsidRPr="00F335C8" w14:paraId="36B25A2C" w14:textId="77777777" w:rsidTr="00F72391">
        <w:trPr>
          <w:tblCellSpacing w:w="15" w:type="dxa"/>
          <w:jc w:val="center"/>
        </w:trPr>
        <w:tc>
          <w:tcPr>
            <w:tcW w:w="1118" w:type="dxa"/>
            <w:vAlign w:val="center"/>
          </w:tcPr>
          <w:p w14:paraId="55A29515" w14:textId="66F92A6D" w:rsidR="001C0BBB" w:rsidRDefault="001C0BBB" w:rsidP="001C0BBB">
            <w:pPr>
              <w:pStyle w:val="inTable"/>
              <w:rPr>
                <w:bdr w:val="none" w:sz="0" w:space="0" w:color="auto"/>
              </w:rPr>
            </w:pPr>
            <w:r>
              <w:t>20</w:t>
            </w:r>
          </w:p>
        </w:tc>
        <w:tc>
          <w:tcPr>
            <w:tcW w:w="869" w:type="dxa"/>
            <w:gridSpan w:val="2"/>
            <w:vAlign w:val="center"/>
          </w:tcPr>
          <w:p w14:paraId="593E2556" w14:textId="6E8EF943" w:rsidR="001C0BBB" w:rsidRDefault="001C0BBB" w:rsidP="001C0BBB">
            <w:pPr>
              <w:pStyle w:val="inTable"/>
              <w:rPr>
                <w:bdr w:val="none" w:sz="0" w:space="0" w:color="auto"/>
              </w:rPr>
            </w:pPr>
            <w:r>
              <w:t>0.500010</w:t>
            </w:r>
          </w:p>
        </w:tc>
        <w:tc>
          <w:tcPr>
            <w:tcW w:w="867" w:type="dxa"/>
            <w:vAlign w:val="center"/>
          </w:tcPr>
          <w:p w14:paraId="402B44DC" w14:textId="7CF0F8D5" w:rsidR="001C0BBB" w:rsidRDefault="001C0BBB" w:rsidP="001C0BBB">
            <w:pPr>
              <w:pStyle w:val="inTable"/>
              <w:rPr>
                <w:rFonts w:ascii="Calibri" w:hAnsi="Calibri" w:cs="Calibri"/>
                <w:color w:val="000000"/>
                <w:sz w:val="22"/>
                <w:szCs w:val="22"/>
              </w:rPr>
            </w:pPr>
            <w:r>
              <w:t>0.504222</w:t>
            </w:r>
          </w:p>
        </w:tc>
        <w:tc>
          <w:tcPr>
            <w:tcW w:w="576" w:type="dxa"/>
            <w:vAlign w:val="center"/>
          </w:tcPr>
          <w:p w14:paraId="56FD85FC" w14:textId="2BEC5089" w:rsidR="001C0BBB" w:rsidRDefault="001C0BBB" w:rsidP="001C0BBB">
            <w:pPr>
              <w:pStyle w:val="inTable"/>
              <w:rPr>
                <w:rFonts w:ascii="Calibri" w:hAnsi="Calibri" w:cs="Calibri"/>
                <w:color w:val="000000"/>
                <w:sz w:val="22"/>
                <w:szCs w:val="22"/>
              </w:rPr>
            </w:pPr>
            <w:r>
              <w:t>211</w:t>
            </w:r>
          </w:p>
        </w:tc>
        <w:tc>
          <w:tcPr>
            <w:tcW w:w="512" w:type="dxa"/>
            <w:vAlign w:val="center"/>
          </w:tcPr>
          <w:p w14:paraId="5709FB1F" w14:textId="0B628096" w:rsidR="001C0BBB" w:rsidRDefault="001C0BBB" w:rsidP="001C0BBB">
            <w:pPr>
              <w:pStyle w:val="inTable"/>
            </w:pPr>
            <w:r>
              <w:t>989</w:t>
            </w:r>
          </w:p>
        </w:tc>
        <w:tc>
          <w:tcPr>
            <w:tcW w:w="824" w:type="dxa"/>
            <w:vAlign w:val="center"/>
          </w:tcPr>
          <w:p w14:paraId="34F3C7A7" w14:textId="562ACF89" w:rsidR="001C0BBB" w:rsidRDefault="001C0BBB" w:rsidP="001C0BBB">
            <w:pPr>
              <w:pStyle w:val="inTable"/>
            </w:pPr>
            <w:r>
              <w:t>1.97%</w:t>
            </w:r>
          </w:p>
        </w:tc>
        <w:tc>
          <w:tcPr>
            <w:tcW w:w="877" w:type="dxa"/>
            <w:vAlign w:val="center"/>
          </w:tcPr>
          <w:p w14:paraId="073F2105" w14:textId="1F648779" w:rsidR="001C0BBB" w:rsidRDefault="001C0BBB" w:rsidP="001C0BBB">
            <w:pPr>
              <w:pStyle w:val="inTable"/>
            </w:pPr>
            <w:r>
              <w:t>7.57%</w:t>
            </w:r>
          </w:p>
        </w:tc>
        <w:tc>
          <w:tcPr>
            <w:tcW w:w="867" w:type="dxa"/>
            <w:vAlign w:val="center"/>
          </w:tcPr>
          <w:p w14:paraId="1BE27E02" w14:textId="232E09F8" w:rsidR="001C0BBB" w:rsidRDefault="001C0BBB" w:rsidP="001C0BBB">
            <w:pPr>
              <w:pStyle w:val="inTable"/>
            </w:pPr>
            <w:r>
              <w:t>100.00%</w:t>
            </w:r>
          </w:p>
        </w:tc>
        <w:tc>
          <w:tcPr>
            <w:tcW w:w="868" w:type="dxa"/>
            <w:vAlign w:val="center"/>
          </w:tcPr>
          <w:p w14:paraId="5B08C740" w14:textId="364B078A" w:rsidR="001C0BBB" w:rsidRDefault="001C0BBB" w:rsidP="001C0BBB">
            <w:pPr>
              <w:pStyle w:val="inTable"/>
            </w:pPr>
            <w:r>
              <w:t>100.00%</w:t>
            </w:r>
          </w:p>
        </w:tc>
        <w:tc>
          <w:tcPr>
            <w:tcW w:w="811" w:type="dxa"/>
            <w:vAlign w:val="center"/>
          </w:tcPr>
          <w:p w14:paraId="7AD0C8C0" w14:textId="2CB78090" w:rsidR="001C0BBB" w:rsidRDefault="001C0BBB" w:rsidP="001C0BBB">
            <w:pPr>
              <w:pStyle w:val="inTable"/>
            </w:pPr>
            <w:r>
              <w:t>0.0</w:t>
            </w:r>
          </w:p>
        </w:tc>
      </w:tr>
      <w:tr w:rsidR="00CB4BBA" w:rsidRPr="00947EB1" w14:paraId="1A5EC682" w14:textId="77777777" w:rsidTr="002443C0">
        <w:trPr>
          <w:tblCellSpacing w:w="15" w:type="dxa"/>
          <w:jc w:val="center"/>
        </w:trPr>
        <w:tc>
          <w:tcPr>
            <w:tcW w:w="2017" w:type="dxa"/>
            <w:gridSpan w:val="3"/>
            <w:tcBorders>
              <w:bottom w:val="single" w:sz="6" w:space="0" w:color="000000"/>
            </w:tcBorders>
            <w:vAlign w:val="center"/>
          </w:tcPr>
          <w:p w14:paraId="733A1D87" w14:textId="77777777" w:rsidR="00CB4BBA" w:rsidRPr="00947EB1" w:rsidRDefault="00CB4BBA" w:rsidP="002443C0">
            <w:pPr>
              <w:pStyle w:val="inTable"/>
            </w:pPr>
          </w:p>
        </w:tc>
        <w:tc>
          <w:tcPr>
            <w:tcW w:w="867" w:type="dxa"/>
            <w:tcBorders>
              <w:bottom w:val="single" w:sz="6" w:space="0" w:color="000000"/>
            </w:tcBorders>
          </w:tcPr>
          <w:p w14:paraId="178BB231" w14:textId="77777777" w:rsidR="00CB4BBA" w:rsidRPr="00947EB1" w:rsidRDefault="00CB4BBA" w:rsidP="002443C0">
            <w:pPr>
              <w:pStyle w:val="inTable"/>
            </w:pPr>
          </w:p>
        </w:tc>
        <w:tc>
          <w:tcPr>
            <w:tcW w:w="576" w:type="dxa"/>
            <w:tcBorders>
              <w:bottom w:val="single" w:sz="6" w:space="0" w:color="000000"/>
            </w:tcBorders>
          </w:tcPr>
          <w:p w14:paraId="653FB5E0" w14:textId="77777777" w:rsidR="00CB4BBA" w:rsidRPr="00947EB1" w:rsidRDefault="00CB4BBA" w:rsidP="002443C0">
            <w:pPr>
              <w:pStyle w:val="inTable"/>
            </w:pPr>
          </w:p>
        </w:tc>
        <w:tc>
          <w:tcPr>
            <w:tcW w:w="512" w:type="dxa"/>
            <w:tcBorders>
              <w:bottom w:val="single" w:sz="6" w:space="0" w:color="000000"/>
            </w:tcBorders>
          </w:tcPr>
          <w:p w14:paraId="5831356E" w14:textId="77777777" w:rsidR="00CB4BBA" w:rsidRPr="00947EB1" w:rsidRDefault="00CB4BBA" w:rsidP="002443C0">
            <w:pPr>
              <w:pStyle w:val="inTable"/>
            </w:pPr>
          </w:p>
        </w:tc>
        <w:tc>
          <w:tcPr>
            <w:tcW w:w="824" w:type="dxa"/>
            <w:tcBorders>
              <w:bottom w:val="single" w:sz="6" w:space="0" w:color="000000"/>
            </w:tcBorders>
          </w:tcPr>
          <w:p w14:paraId="72DB9BBE" w14:textId="77777777" w:rsidR="00CB4BBA" w:rsidRPr="00947EB1" w:rsidRDefault="00CB4BBA" w:rsidP="002443C0">
            <w:pPr>
              <w:pStyle w:val="inTable"/>
            </w:pPr>
          </w:p>
        </w:tc>
        <w:tc>
          <w:tcPr>
            <w:tcW w:w="877" w:type="dxa"/>
            <w:tcBorders>
              <w:bottom w:val="single" w:sz="6" w:space="0" w:color="000000"/>
            </w:tcBorders>
          </w:tcPr>
          <w:p w14:paraId="6DF2BF9B" w14:textId="77777777" w:rsidR="00CB4BBA" w:rsidRPr="00947EB1" w:rsidRDefault="00CB4BBA" w:rsidP="002443C0">
            <w:pPr>
              <w:pStyle w:val="inTable"/>
            </w:pPr>
          </w:p>
        </w:tc>
        <w:tc>
          <w:tcPr>
            <w:tcW w:w="867" w:type="dxa"/>
            <w:tcBorders>
              <w:bottom w:val="single" w:sz="6" w:space="0" w:color="000000"/>
            </w:tcBorders>
          </w:tcPr>
          <w:p w14:paraId="14AD999E" w14:textId="77777777" w:rsidR="00CB4BBA" w:rsidRPr="00947EB1" w:rsidRDefault="00CB4BBA" w:rsidP="002443C0">
            <w:pPr>
              <w:pStyle w:val="inTable"/>
            </w:pPr>
          </w:p>
        </w:tc>
        <w:tc>
          <w:tcPr>
            <w:tcW w:w="868" w:type="dxa"/>
            <w:tcBorders>
              <w:bottom w:val="single" w:sz="6" w:space="0" w:color="000000"/>
            </w:tcBorders>
          </w:tcPr>
          <w:p w14:paraId="62EB030F" w14:textId="77777777" w:rsidR="00CB4BBA" w:rsidRPr="00947EB1" w:rsidRDefault="00CB4BBA" w:rsidP="002443C0">
            <w:pPr>
              <w:pStyle w:val="inTable"/>
            </w:pPr>
          </w:p>
        </w:tc>
        <w:tc>
          <w:tcPr>
            <w:tcW w:w="811" w:type="dxa"/>
            <w:tcBorders>
              <w:bottom w:val="single" w:sz="6" w:space="0" w:color="000000"/>
            </w:tcBorders>
          </w:tcPr>
          <w:p w14:paraId="6CE14D48" w14:textId="77777777" w:rsidR="00CB4BBA" w:rsidRPr="00947EB1" w:rsidRDefault="00CB4BBA" w:rsidP="002443C0">
            <w:pPr>
              <w:pStyle w:val="inTable"/>
            </w:pPr>
          </w:p>
        </w:tc>
      </w:tr>
    </w:tbl>
    <w:p w14:paraId="5949EF89" w14:textId="34359E68" w:rsidR="003762B0" w:rsidRDefault="003762B0" w:rsidP="00332583">
      <w:pPr>
        <w:pStyle w:val="Para"/>
      </w:pPr>
    </w:p>
    <w:p w14:paraId="080ADA1F" w14:textId="47E3D6D6" w:rsidR="00AE7C81" w:rsidRDefault="001C0BBB" w:rsidP="00AE7C81">
      <w:pPr>
        <w:pStyle w:val="Para"/>
        <w:jc w:val="center"/>
      </w:pPr>
      <w:r w:rsidRPr="001C0BBB">
        <w:drawing>
          <wp:inline distT="0" distB="0" distL="0" distR="0" wp14:anchorId="0AB5A70A" wp14:editId="75D5CF32">
            <wp:extent cx="3752850" cy="2533650"/>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8"/>
                    <a:stretch>
                      <a:fillRect/>
                    </a:stretch>
                  </pic:blipFill>
                  <pic:spPr>
                    <a:xfrm>
                      <a:off x="0" y="0"/>
                      <a:ext cx="3752850" cy="2533650"/>
                    </a:xfrm>
                    <a:prstGeom prst="rect">
                      <a:avLst/>
                    </a:prstGeom>
                  </pic:spPr>
                </pic:pic>
              </a:graphicData>
            </a:graphic>
          </wp:inline>
        </w:drawing>
      </w:r>
    </w:p>
    <w:p w14:paraId="5BBE9485" w14:textId="12D211DA" w:rsidR="00190F2E" w:rsidRDefault="00AE7C81" w:rsidP="00AE7C81">
      <w:pPr>
        <w:spacing w:after="160"/>
        <w:ind w:firstLine="720"/>
        <w:jc w:val="center"/>
        <w:rPr>
          <w:rFonts w:eastAsia="Times New Roman"/>
          <w:b/>
          <w:bCs/>
          <w:color w:val="000000"/>
          <w:u w:color="000000"/>
          <w:bdr w:val="none" w:sz="0" w:space="0" w:color="auto"/>
          <w14:textOutline w14:w="0" w14:cap="flat" w14:cmpd="sng" w14:algn="ctr">
            <w14:noFill/>
            <w14:prstDash w14:val="solid"/>
            <w14:bevel/>
          </w14:textOutline>
        </w:rPr>
      </w:pPr>
      <w:r w:rsidRPr="00AE7C81">
        <w:rPr>
          <w:rFonts w:eastAsia="Times New Roman"/>
          <w:b/>
          <w:bCs/>
          <w:color w:val="000000"/>
          <w:u w:color="000000"/>
          <w:bdr w:val="none" w:sz="0" w:space="0" w:color="auto"/>
          <w14:textOutline w14:w="0" w14:cap="flat" w14:cmpd="sng" w14:algn="ctr">
            <w14:noFill/>
            <w14:prstDash w14:val="solid"/>
            <w14:bevel/>
          </w14:textOutline>
        </w:rPr>
        <w:t xml:space="preserve">Figure </w:t>
      </w:r>
      <w:r w:rsidR="00C1725F">
        <w:rPr>
          <w:rFonts w:eastAsia="Times New Roman"/>
          <w:b/>
          <w:bCs/>
          <w:color w:val="000000"/>
          <w:u w:color="000000"/>
          <w:bdr w:val="none" w:sz="0" w:space="0" w:color="auto"/>
          <w14:textOutline w14:w="0" w14:cap="flat" w14:cmpd="sng" w14:algn="ctr">
            <w14:noFill/>
            <w14:prstDash w14:val="solid"/>
            <w14:bevel/>
          </w14:textOutline>
        </w:rPr>
        <w:t>1</w:t>
      </w:r>
      <w:r w:rsidRPr="00AE7C81">
        <w:rPr>
          <w:rFonts w:eastAsia="Times New Roman"/>
          <w:b/>
          <w:bCs/>
          <w:color w:val="000000"/>
          <w:u w:color="000000"/>
          <w:bdr w:val="none" w:sz="0" w:space="0" w:color="auto"/>
          <w14:textOutline w14:w="0" w14:cap="flat" w14:cmpd="sng" w14:algn="ctr">
            <w14:noFill/>
            <w14:prstDash w14:val="solid"/>
            <w14:bevel/>
          </w14:textOutline>
        </w:rPr>
        <w:t xml:space="preserve">: </w:t>
      </w:r>
      <w:r>
        <w:rPr>
          <w:rFonts w:eastAsia="Times New Roman"/>
          <w:b/>
          <w:bCs/>
          <w:color w:val="000000"/>
          <w:u w:color="000000"/>
          <w:bdr w:val="none" w:sz="0" w:space="0" w:color="auto"/>
          <w14:textOutline w14:w="0" w14:cap="flat" w14:cmpd="sng" w14:algn="ctr">
            <w14:noFill/>
            <w14:prstDash w14:val="solid"/>
            <w14:bevel/>
          </w14:textOutline>
        </w:rPr>
        <w:t>ROC</w:t>
      </w:r>
      <w:r w:rsidRPr="00AE7C81">
        <w:rPr>
          <w:rFonts w:eastAsia="Times New Roman"/>
          <w:b/>
          <w:bCs/>
          <w:color w:val="000000"/>
          <w:u w:color="000000"/>
          <w:bdr w:val="none" w:sz="0" w:space="0" w:color="auto"/>
          <w14:textOutline w14:w="0" w14:cap="flat" w14:cmpd="sng" w14:algn="ctr">
            <w14:noFill/>
            <w14:prstDash w14:val="solid"/>
            <w14:bevel/>
          </w14:textOutline>
        </w:rPr>
        <w:t xml:space="preserve">: </w:t>
      </w:r>
      <w:r>
        <w:rPr>
          <w:rFonts w:eastAsia="Times New Roman"/>
          <w:b/>
          <w:bCs/>
          <w:color w:val="000000"/>
          <w:u w:color="000000"/>
          <w:bdr w:val="none" w:sz="0" w:space="0" w:color="auto"/>
          <w14:textOutline w14:w="0" w14:cap="flat" w14:cmpd="sng" w14:algn="ctr">
            <w14:noFill/>
            <w14:prstDash w14:val="solid"/>
            <w14:bevel/>
          </w14:textOutline>
        </w:rPr>
        <w:t>Training Performance</w:t>
      </w:r>
    </w:p>
    <w:p w14:paraId="093735B6" w14:textId="77777777" w:rsidR="00190F2E" w:rsidRDefault="00190F2E">
      <w:pPr>
        <w:spacing w:line="240" w:lineRule="auto"/>
        <w:rPr>
          <w:rFonts w:eastAsia="Times New Roman"/>
          <w:b/>
          <w:bCs/>
          <w:color w:val="000000"/>
          <w:u w:color="000000"/>
          <w:bdr w:val="none" w:sz="0" w:space="0" w:color="auto"/>
          <w14:textOutline w14:w="0" w14:cap="flat" w14:cmpd="sng" w14:algn="ctr">
            <w14:noFill/>
            <w14:prstDash w14:val="solid"/>
            <w14:bevel/>
          </w14:textOutline>
        </w:rPr>
      </w:pPr>
      <w:r>
        <w:rPr>
          <w:rFonts w:eastAsia="Times New Roman"/>
          <w:b/>
          <w:bCs/>
          <w:color w:val="000000"/>
          <w:u w:color="000000"/>
          <w:bdr w:val="none" w:sz="0" w:space="0" w:color="auto"/>
          <w14:textOutline w14:w="0" w14:cap="flat" w14:cmpd="sng" w14:algn="ctr">
            <w14:noFill/>
            <w14:prstDash w14:val="solid"/>
            <w14:bevel/>
          </w14:textOutline>
        </w:rPr>
        <w:br w:type="page"/>
      </w:r>
    </w:p>
    <w:p w14:paraId="21C006AE" w14:textId="10E5BC5A" w:rsidR="00332583" w:rsidRDefault="00332583" w:rsidP="00332583">
      <w:pPr>
        <w:pStyle w:val="Heading3"/>
        <w:ind w:left="810"/>
      </w:pPr>
      <w:r>
        <w:lastRenderedPageBreak/>
        <w:t>Test Data Model Performance</w:t>
      </w:r>
    </w:p>
    <w:p w14:paraId="1CB21C37" w14:textId="086B8C81" w:rsidR="00CB4BBA" w:rsidRDefault="00332583" w:rsidP="00636674">
      <w:pPr>
        <w:pStyle w:val="Para"/>
      </w:pPr>
      <w:r>
        <w:t>When the model was executed using the test data set</w:t>
      </w:r>
      <w:r w:rsidR="00636674">
        <w:t xml:space="preserve">, the </w:t>
      </w:r>
      <w:r w:rsidR="007C05DC" w:rsidRPr="007C05DC">
        <w:t>KS is 57.4% at decile 10</w:t>
      </w:r>
      <w:r w:rsidR="00636674">
        <w:t xml:space="preserve"> – slightly improved from the training set, though the inclusion of the ROC-AUC plot reveals that overall performance is in fact slightly worse.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63"/>
        <w:gridCol w:w="113"/>
        <w:gridCol w:w="786"/>
        <w:gridCol w:w="897"/>
        <w:gridCol w:w="606"/>
        <w:gridCol w:w="542"/>
        <w:gridCol w:w="854"/>
        <w:gridCol w:w="907"/>
        <w:gridCol w:w="897"/>
        <w:gridCol w:w="898"/>
        <w:gridCol w:w="856"/>
      </w:tblGrid>
      <w:tr w:rsidR="00FF0B46" w:rsidRPr="00F335C8" w14:paraId="5A82B320" w14:textId="77777777" w:rsidTr="00FF0B46">
        <w:trPr>
          <w:tblCellSpacing w:w="15" w:type="dxa"/>
          <w:jc w:val="center"/>
        </w:trPr>
        <w:tc>
          <w:tcPr>
            <w:tcW w:w="8459" w:type="dxa"/>
            <w:gridSpan w:val="11"/>
            <w:tcBorders>
              <w:top w:val="nil"/>
              <w:left w:val="nil"/>
              <w:bottom w:val="nil"/>
              <w:right w:val="nil"/>
            </w:tcBorders>
            <w:vAlign w:val="center"/>
            <w:hideMark/>
          </w:tcPr>
          <w:p w14:paraId="62AB23A1" w14:textId="4C9E2BED" w:rsidR="00FF0B46" w:rsidRPr="00F335C8" w:rsidRDefault="00FF0B46"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bdr w:val="none" w:sz="0" w:space="0" w:color="auto"/>
              </w:rPr>
            </w:pPr>
            <w:r w:rsidRPr="00F335C8">
              <w:rPr>
                <w:rFonts w:eastAsia="Times New Roman"/>
                <w:b/>
                <w:bCs/>
                <w:bdr w:val="none" w:sz="0" w:space="0" w:color="auto"/>
              </w:rPr>
              <w:t xml:space="preserve">Table </w:t>
            </w:r>
            <w:r>
              <w:rPr>
                <w:rFonts w:eastAsia="Times New Roman"/>
                <w:b/>
                <w:bCs/>
                <w:bdr w:val="none" w:sz="0" w:space="0" w:color="auto"/>
              </w:rPr>
              <w:t>3</w:t>
            </w:r>
            <w:r w:rsidRPr="00F335C8">
              <w:rPr>
                <w:rFonts w:eastAsia="Times New Roman"/>
                <w:b/>
                <w:bCs/>
                <w:bdr w:val="none" w:sz="0" w:space="0" w:color="auto"/>
              </w:rPr>
              <w:t xml:space="preserve">: </w:t>
            </w:r>
            <w:r>
              <w:rPr>
                <w:rFonts w:eastAsia="Times New Roman"/>
                <w:b/>
                <w:bCs/>
                <w:bdr w:val="none" w:sz="0" w:space="0" w:color="auto"/>
              </w:rPr>
              <w:t xml:space="preserve">Logistic Regression </w:t>
            </w:r>
            <w:r w:rsidRPr="00FF0B46">
              <w:rPr>
                <w:rFonts w:eastAsia="Times New Roman"/>
                <w:b/>
                <w:bCs/>
                <w:bdr w:val="none" w:sz="0" w:space="0" w:color="auto"/>
              </w:rPr>
              <w:t>Kolmogorov-Smirnov chart</w:t>
            </w:r>
            <w:r w:rsidR="006D2751" w:rsidRPr="006D2751">
              <w:rPr>
                <w:rFonts w:eastAsia="Times New Roman"/>
                <w:b/>
                <w:bCs/>
                <w:bdr w:val="none" w:sz="0" w:space="0" w:color="auto"/>
              </w:rPr>
              <w:t xml:space="preserve">: </w:t>
            </w:r>
            <w:r w:rsidR="006D2751">
              <w:rPr>
                <w:rFonts w:eastAsia="Times New Roman"/>
                <w:b/>
                <w:bCs/>
                <w:bdr w:val="none" w:sz="0" w:space="0" w:color="auto"/>
              </w:rPr>
              <w:t>Test</w:t>
            </w:r>
            <w:r w:rsidR="006D2751" w:rsidRPr="006D2751">
              <w:rPr>
                <w:rFonts w:eastAsia="Times New Roman"/>
                <w:b/>
                <w:bCs/>
                <w:bdr w:val="none" w:sz="0" w:space="0" w:color="auto"/>
              </w:rPr>
              <w:t xml:space="preserve"> Data</w:t>
            </w:r>
          </w:p>
        </w:tc>
      </w:tr>
      <w:tr w:rsidR="00A65A27" w:rsidRPr="00F335C8" w14:paraId="1A82C92D" w14:textId="77777777" w:rsidTr="002443C0">
        <w:trPr>
          <w:tblCellSpacing w:w="15" w:type="dxa"/>
          <w:jc w:val="center"/>
        </w:trPr>
        <w:tc>
          <w:tcPr>
            <w:tcW w:w="2017" w:type="dxa"/>
            <w:gridSpan w:val="3"/>
            <w:tcBorders>
              <w:bottom w:val="single" w:sz="6" w:space="0" w:color="000000"/>
            </w:tcBorders>
            <w:vAlign w:val="center"/>
            <w:hideMark/>
          </w:tcPr>
          <w:p w14:paraId="631EB215" w14:textId="77777777" w:rsidR="00A65A27" w:rsidRPr="00F335C8" w:rsidRDefault="00A65A27"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67" w:type="dxa"/>
            <w:tcBorders>
              <w:bottom w:val="single" w:sz="6" w:space="0" w:color="000000"/>
            </w:tcBorders>
          </w:tcPr>
          <w:p w14:paraId="2BA2B934" w14:textId="77777777" w:rsidR="00A65A27" w:rsidRPr="00F335C8" w:rsidRDefault="00A65A27" w:rsidP="002443C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tc>
        <w:tc>
          <w:tcPr>
            <w:tcW w:w="576" w:type="dxa"/>
            <w:tcBorders>
              <w:bottom w:val="single" w:sz="6" w:space="0" w:color="000000"/>
            </w:tcBorders>
          </w:tcPr>
          <w:p w14:paraId="1CA7D71C" w14:textId="77777777" w:rsidR="00A65A27" w:rsidRPr="00F335C8" w:rsidRDefault="00A65A27"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512" w:type="dxa"/>
            <w:tcBorders>
              <w:bottom w:val="single" w:sz="6" w:space="0" w:color="000000"/>
            </w:tcBorders>
          </w:tcPr>
          <w:p w14:paraId="6DF41121" w14:textId="77777777" w:rsidR="00A65A27" w:rsidRPr="00F335C8" w:rsidRDefault="00A65A27"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24" w:type="dxa"/>
            <w:tcBorders>
              <w:bottom w:val="single" w:sz="6" w:space="0" w:color="000000"/>
            </w:tcBorders>
          </w:tcPr>
          <w:p w14:paraId="47421586" w14:textId="77777777" w:rsidR="00A65A27" w:rsidRPr="00F335C8" w:rsidRDefault="00A65A27"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77" w:type="dxa"/>
            <w:tcBorders>
              <w:bottom w:val="single" w:sz="6" w:space="0" w:color="000000"/>
            </w:tcBorders>
          </w:tcPr>
          <w:p w14:paraId="4D409D4E" w14:textId="77777777" w:rsidR="00A65A27" w:rsidRPr="00F335C8" w:rsidRDefault="00A65A27"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67" w:type="dxa"/>
            <w:tcBorders>
              <w:bottom w:val="single" w:sz="6" w:space="0" w:color="000000"/>
            </w:tcBorders>
          </w:tcPr>
          <w:p w14:paraId="42DF9B31" w14:textId="77777777" w:rsidR="00A65A27" w:rsidRPr="00F335C8" w:rsidRDefault="00A65A27"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68" w:type="dxa"/>
            <w:tcBorders>
              <w:bottom w:val="single" w:sz="6" w:space="0" w:color="000000"/>
            </w:tcBorders>
          </w:tcPr>
          <w:p w14:paraId="1751892F" w14:textId="77777777" w:rsidR="00A65A27" w:rsidRPr="00F335C8" w:rsidRDefault="00A65A27"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11" w:type="dxa"/>
            <w:tcBorders>
              <w:bottom w:val="single" w:sz="6" w:space="0" w:color="000000"/>
            </w:tcBorders>
          </w:tcPr>
          <w:p w14:paraId="2E089682" w14:textId="77777777" w:rsidR="00A65A27" w:rsidRPr="00F335C8" w:rsidRDefault="00A65A27"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r>
      <w:tr w:rsidR="00A65A27" w:rsidRPr="00F335C8" w14:paraId="7669CB0A" w14:textId="77777777" w:rsidTr="002443C0">
        <w:trPr>
          <w:tblCellSpacing w:w="15" w:type="dxa"/>
          <w:jc w:val="center"/>
        </w:trPr>
        <w:tc>
          <w:tcPr>
            <w:tcW w:w="1118" w:type="dxa"/>
            <w:hideMark/>
          </w:tcPr>
          <w:p w14:paraId="266C95EC" w14:textId="77777777" w:rsidR="00A65A27" w:rsidRPr="00F335C8" w:rsidRDefault="00A65A27"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69" w:type="dxa"/>
            <w:gridSpan w:val="2"/>
            <w:hideMark/>
          </w:tcPr>
          <w:p w14:paraId="2EC038A8" w14:textId="77777777" w:rsidR="00A65A27" w:rsidRPr="00F335C8" w:rsidRDefault="00A65A27" w:rsidP="002443C0">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867" w:type="dxa"/>
          </w:tcPr>
          <w:p w14:paraId="1F4A482B" w14:textId="77777777" w:rsidR="00A65A27" w:rsidRDefault="00A65A27"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576" w:type="dxa"/>
          </w:tcPr>
          <w:p w14:paraId="7FBF69DE" w14:textId="77777777" w:rsidR="00A65A27" w:rsidRDefault="00A65A27"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512" w:type="dxa"/>
          </w:tcPr>
          <w:p w14:paraId="6D4D5817" w14:textId="77777777" w:rsidR="00A65A27" w:rsidRDefault="00A65A27"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24" w:type="dxa"/>
          </w:tcPr>
          <w:p w14:paraId="4B3960AB" w14:textId="77777777" w:rsidR="00A65A27" w:rsidRDefault="00A65A27"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77" w:type="dxa"/>
          </w:tcPr>
          <w:p w14:paraId="733E52C4" w14:textId="77777777" w:rsidR="00A65A27" w:rsidRDefault="00A65A27"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67" w:type="dxa"/>
          </w:tcPr>
          <w:p w14:paraId="38FA1075" w14:textId="77777777" w:rsidR="00A65A27" w:rsidRDefault="00A65A27"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68" w:type="dxa"/>
          </w:tcPr>
          <w:p w14:paraId="6C5617AB" w14:textId="77777777" w:rsidR="00A65A27" w:rsidRDefault="00A65A27"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11" w:type="dxa"/>
          </w:tcPr>
          <w:p w14:paraId="3DD6D9AE" w14:textId="77777777" w:rsidR="00A65A27" w:rsidRDefault="00A65A27"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r>
      <w:tr w:rsidR="00A65A27" w:rsidRPr="00F335C8" w14:paraId="7A5733AF" w14:textId="77777777" w:rsidTr="00A65A27">
        <w:trPr>
          <w:cantSplit/>
          <w:trHeight w:val="1383"/>
          <w:tblCellSpacing w:w="15" w:type="dxa"/>
          <w:jc w:val="center"/>
        </w:trPr>
        <w:tc>
          <w:tcPr>
            <w:tcW w:w="1231" w:type="dxa"/>
            <w:gridSpan w:val="2"/>
            <w:tcBorders>
              <w:bottom w:val="single" w:sz="6" w:space="0" w:color="000000"/>
            </w:tcBorders>
            <w:vAlign w:val="bottom"/>
          </w:tcPr>
          <w:p w14:paraId="539F2EE0" w14:textId="0B7D98B0" w:rsidR="00A65A27" w:rsidRPr="00F335C8" w:rsidRDefault="00A65A27" w:rsidP="00A65A27">
            <w:pPr>
              <w:pStyle w:val="inTable"/>
              <w:rPr>
                <w:bdr w:val="none" w:sz="0" w:space="0" w:color="auto"/>
              </w:rPr>
            </w:pPr>
            <w:r w:rsidRPr="00A65A27">
              <w:rPr>
                <w:bdr w:val="none" w:sz="0" w:space="0" w:color="auto"/>
              </w:rPr>
              <w:t>Decile</w:t>
            </w:r>
          </w:p>
        </w:tc>
        <w:tc>
          <w:tcPr>
            <w:tcW w:w="756" w:type="dxa"/>
            <w:tcBorders>
              <w:bottom w:val="single" w:sz="6" w:space="0" w:color="000000"/>
            </w:tcBorders>
            <w:textDirection w:val="btLr"/>
            <w:vAlign w:val="bottom"/>
          </w:tcPr>
          <w:p w14:paraId="1CD6251D" w14:textId="77777777" w:rsidR="00A65A27" w:rsidRPr="00A65A27" w:rsidRDefault="00A65A27" w:rsidP="002443C0">
            <w:pPr>
              <w:pStyle w:val="inTable"/>
              <w:ind w:left="113" w:right="113"/>
            </w:pPr>
            <w:r w:rsidRPr="00A65A27">
              <w:t>min_prob</w:t>
            </w:r>
          </w:p>
        </w:tc>
        <w:tc>
          <w:tcPr>
            <w:tcW w:w="867" w:type="dxa"/>
            <w:tcBorders>
              <w:bottom w:val="single" w:sz="6" w:space="0" w:color="000000"/>
            </w:tcBorders>
            <w:textDirection w:val="btLr"/>
            <w:vAlign w:val="bottom"/>
          </w:tcPr>
          <w:p w14:paraId="5E5A85ED" w14:textId="77777777" w:rsidR="00A65A27" w:rsidRPr="00A65A27" w:rsidRDefault="00A65A27" w:rsidP="002443C0">
            <w:pPr>
              <w:pStyle w:val="inTable"/>
              <w:ind w:left="113" w:right="113"/>
            </w:pPr>
            <w:r w:rsidRPr="00A65A27">
              <w:t>max_prob</w:t>
            </w:r>
          </w:p>
        </w:tc>
        <w:tc>
          <w:tcPr>
            <w:tcW w:w="576" w:type="dxa"/>
            <w:tcBorders>
              <w:bottom w:val="single" w:sz="6" w:space="0" w:color="000000"/>
            </w:tcBorders>
            <w:textDirection w:val="btLr"/>
            <w:vAlign w:val="bottom"/>
          </w:tcPr>
          <w:p w14:paraId="51D0BE5F" w14:textId="77777777" w:rsidR="00A65A27" w:rsidRPr="00A65A27" w:rsidRDefault="00A65A27" w:rsidP="002443C0">
            <w:pPr>
              <w:pStyle w:val="inTable"/>
              <w:ind w:left="113" w:right="113"/>
            </w:pPr>
            <w:r w:rsidRPr="00A65A27">
              <w:t>events</w:t>
            </w:r>
          </w:p>
        </w:tc>
        <w:tc>
          <w:tcPr>
            <w:tcW w:w="512" w:type="dxa"/>
            <w:tcBorders>
              <w:bottom w:val="single" w:sz="6" w:space="0" w:color="000000"/>
            </w:tcBorders>
            <w:textDirection w:val="btLr"/>
            <w:vAlign w:val="bottom"/>
          </w:tcPr>
          <w:p w14:paraId="50242438" w14:textId="77777777" w:rsidR="00A65A27" w:rsidRPr="00A65A27" w:rsidRDefault="00A65A27" w:rsidP="002443C0">
            <w:pPr>
              <w:pStyle w:val="inTable"/>
              <w:ind w:left="113" w:right="113"/>
            </w:pPr>
            <w:r w:rsidRPr="00A65A27">
              <w:t>nonevents</w:t>
            </w:r>
          </w:p>
        </w:tc>
        <w:tc>
          <w:tcPr>
            <w:tcW w:w="824" w:type="dxa"/>
            <w:tcBorders>
              <w:bottom w:val="single" w:sz="6" w:space="0" w:color="000000"/>
            </w:tcBorders>
            <w:textDirection w:val="btLr"/>
            <w:vAlign w:val="bottom"/>
          </w:tcPr>
          <w:p w14:paraId="158E4CCA" w14:textId="77777777" w:rsidR="00A65A27" w:rsidRPr="00A65A27" w:rsidRDefault="00A65A27" w:rsidP="002443C0">
            <w:pPr>
              <w:pStyle w:val="inTable"/>
              <w:ind w:left="113" w:right="113"/>
            </w:pPr>
            <w:r w:rsidRPr="00A65A27">
              <w:t>event_rate</w:t>
            </w:r>
          </w:p>
        </w:tc>
        <w:tc>
          <w:tcPr>
            <w:tcW w:w="877" w:type="dxa"/>
            <w:tcBorders>
              <w:bottom w:val="single" w:sz="6" w:space="0" w:color="000000"/>
            </w:tcBorders>
            <w:textDirection w:val="btLr"/>
            <w:vAlign w:val="bottom"/>
          </w:tcPr>
          <w:p w14:paraId="0F24B010" w14:textId="77777777" w:rsidR="00A65A27" w:rsidRPr="00A65A27" w:rsidRDefault="00A65A27" w:rsidP="002443C0">
            <w:pPr>
              <w:pStyle w:val="inTable"/>
              <w:ind w:left="113" w:right="113"/>
            </w:pPr>
            <w:r w:rsidRPr="00A65A27">
              <w:t>nonevent_rate</w:t>
            </w:r>
          </w:p>
        </w:tc>
        <w:tc>
          <w:tcPr>
            <w:tcW w:w="867" w:type="dxa"/>
            <w:tcBorders>
              <w:bottom w:val="single" w:sz="6" w:space="0" w:color="000000"/>
            </w:tcBorders>
            <w:textDirection w:val="btLr"/>
            <w:vAlign w:val="bottom"/>
          </w:tcPr>
          <w:p w14:paraId="0D82FEA7" w14:textId="77777777" w:rsidR="00A65A27" w:rsidRDefault="00A65A27" w:rsidP="002443C0">
            <w:pPr>
              <w:pStyle w:val="inTable"/>
              <w:ind w:left="113" w:right="113"/>
            </w:pPr>
            <w:r w:rsidRPr="00A65A27">
              <w:t>Cum</w:t>
            </w:r>
          </w:p>
          <w:p w14:paraId="756FFFEA" w14:textId="77777777" w:rsidR="00A65A27" w:rsidRPr="00A65A27" w:rsidRDefault="00A65A27" w:rsidP="002443C0">
            <w:pPr>
              <w:pStyle w:val="inTable"/>
              <w:ind w:left="113" w:right="113"/>
            </w:pPr>
            <w:r w:rsidRPr="00A65A27">
              <w:t>eventrate</w:t>
            </w:r>
          </w:p>
        </w:tc>
        <w:tc>
          <w:tcPr>
            <w:tcW w:w="868" w:type="dxa"/>
            <w:tcBorders>
              <w:bottom w:val="single" w:sz="6" w:space="0" w:color="000000"/>
            </w:tcBorders>
            <w:textDirection w:val="btLr"/>
            <w:vAlign w:val="bottom"/>
          </w:tcPr>
          <w:p w14:paraId="64B9BD80" w14:textId="77777777" w:rsidR="00A65A27" w:rsidRDefault="00A65A27" w:rsidP="002443C0">
            <w:pPr>
              <w:pStyle w:val="inTable"/>
              <w:ind w:left="113" w:right="113"/>
            </w:pPr>
            <w:r w:rsidRPr="00A65A27">
              <w:t>Cum</w:t>
            </w:r>
          </w:p>
          <w:p w14:paraId="44A7BD54" w14:textId="77777777" w:rsidR="00A65A27" w:rsidRPr="00A65A27" w:rsidRDefault="00A65A27" w:rsidP="002443C0">
            <w:pPr>
              <w:pStyle w:val="inTable"/>
              <w:ind w:left="113" w:right="113"/>
            </w:pPr>
            <w:r w:rsidRPr="00A65A27">
              <w:t>noneventrate</w:t>
            </w:r>
          </w:p>
        </w:tc>
        <w:tc>
          <w:tcPr>
            <w:tcW w:w="811" w:type="dxa"/>
            <w:tcBorders>
              <w:bottom w:val="single" w:sz="6" w:space="0" w:color="000000"/>
            </w:tcBorders>
            <w:textDirection w:val="btLr"/>
            <w:vAlign w:val="bottom"/>
          </w:tcPr>
          <w:p w14:paraId="72171395" w14:textId="5830AB6A" w:rsidR="00A65A27" w:rsidRPr="00A65A27" w:rsidRDefault="00A65A27" w:rsidP="002443C0">
            <w:pPr>
              <w:pStyle w:val="inTable"/>
              <w:ind w:left="113" w:right="113"/>
            </w:pPr>
            <w:r>
              <w:t>Abs(KS)</w:t>
            </w:r>
          </w:p>
        </w:tc>
      </w:tr>
      <w:tr w:rsidR="00A65A27" w:rsidRPr="00F335C8" w14:paraId="6CB33759" w14:textId="77777777" w:rsidTr="002443C0">
        <w:trPr>
          <w:tblCellSpacing w:w="15" w:type="dxa"/>
          <w:jc w:val="center"/>
        </w:trPr>
        <w:tc>
          <w:tcPr>
            <w:tcW w:w="1118" w:type="dxa"/>
            <w:vAlign w:val="bottom"/>
            <w:hideMark/>
          </w:tcPr>
          <w:p w14:paraId="7E66CAD0" w14:textId="77777777" w:rsidR="00A65A27" w:rsidRPr="00F335C8" w:rsidRDefault="00A65A27" w:rsidP="002443C0">
            <w:pPr>
              <w:pStyle w:val="inTable"/>
              <w:rPr>
                <w:bdr w:val="none" w:sz="0" w:space="0" w:color="auto"/>
              </w:rPr>
            </w:pPr>
          </w:p>
        </w:tc>
        <w:tc>
          <w:tcPr>
            <w:tcW w:w="869" w:type="dxa"/>
            <w:gridSpan w:val="2"/>
            <w:vAlign w:val="bottom"/>
          </w:tcPr>
          <w:p w14:paraId="487F92B6" w14:textId="77777777" w:rsidR="00A65A27" w:rsidRPr="00F335C8" w:rsidRDefault="00A65A27" w:rsidP="002443C0">
            <w:pPr>
              <w:pStyle w:val="inTable"/>
              <w:rPr>
                <w:bdr w:val="none" w:sz="0" w:space="0" w:color="auto"/>
              </w:rPr>
            </w:pPr>
          </w:p>
        </w:tc>
        <w:tc>
          <w:tcPr>
            <w:tcW w:w="867" w:type="dxa"/>
            <w:vAlign w:val="bottom"/>
          </w:tcPr>
          <w:p w14:paraId="612C216A" w14:textId="77777777" w:rsidR="00A65A27" w:rsidRPr="00971546" w:rsidRDefault="00A65A27" w:rsidP="002443C0">
            <w:pPr>
              <w:pStyle w:val="inTable"/>
              <w:rPr>
                <w:rFonts w:ascii="Calibri" w:hAnsi="Calibri" w:cs="Calibri"/>
                <w:color w:val="000000"/>
                <w:sz w:val="22"/>
                <w:szCs w:val="22"/>
              </w:rPr>
            </w:pPr>
          </w:p>
        </w:tc>
        <w:tc>
          <w:tcPr>
            <w:tcW w:w="576" w:type="dxa"/>
            <w:vAlign w:val="bottom"/>
          </w:tcPr>
          <w:p w14:paraId="750ABC6A" w14:textId="77777777" w:rsidR="00A65A27" w:rsidRDefault="00A65A27" w:rsidP="002443C0">
            <w:pPr>
              <w:pStyle w:val="inTable"/>
              <w:rPr>
                <w:rFonts w:ascii="Calibri" w:hAnsi="Calibri" w:cs="Calibri"/>
                <w:color w:val="000000"/>
                <w:sz w:val="22"/>
                <w:szCs w:val="22"/>
              </w:rPr>
            </w:pPr>
          </w:p>
        </w:tc>
        <w:tc>
          <w:tcPr>
            <w:tcW w:w="512" w:type="dxa"/>
            <w:vAlign w:val="bottom"/>
          </w:tcPr>
          <w:p w14:paraId="37EB37B4" w14:textId="77777777" w:rsidR="00A65A27" w:rsidRPr="00EE4988" w:rsidRDefault="00A65A27" w:rsidP="002443C0">
            <w:pPr>
              <w:pStyle w:val="inTable"/>
            </w:pPr>
          </w:p>
        </w:tc>
        <w:tc>
          <w:tcPr>
            <w:tcW w:w="824" w:type="dxa"/>
            <w:vAlign w:val="bottom"/>
          </w:tcPr>
          <w:p w14:paraId="55C4BE58" w14:textId="77777777" w:rsidR="00A65A27" w:rsidRPr="00EE4988" w:rsidRDefault="00A65A27" w:rsidP="002443C0">
            <w:pPr>
              <w:pStyle w:val="inTable"/>
            </w:pPr>
          </w:p>
        </w:tc>
        <w:tc>
          <w:tcPr>
            <w:tcW w:w="877" w:type="dxa"/>
            <w:vAlign w:val="bottom"/>
          </w:tcPr>
          <w:p w14:paraId="77C71A85" w14:textId="77777777" w:rsidR="00A65A27" w:rsidRPr="00EE4988" w:rsidRDefault="00A65A27" w:rsidP="002443C0">
            <w:pPr>
              <w:pStyle w:val="inTable"/>
            </w:pPr>
          </w:p>
        </w:tc>
        <w:tc>
          <w:tcPr>
            <w:tcW w:w="867" w:type="dxa"/>
          </w:tcPr>
          <w:p w14:paraId="2C515761" w14:textId="77777777" w:rsidR="00A65A27" w:rsidRPr="00EE4988" w:rsidRDefault="00A65A27" w:rsidP="002443C0">
            <w:pPr>
              <w:pStyle w:val="inTable"/>
            </w:pPr>
          </w:p>
        </w:tc>
        <w:tc>
          <w:tcPr>
            <w:tcW w:w="868" w:type="dxa"/>
          </w:tcPr>
          <w:p w14:paraId="4791EFD7" w14:textId="77777777" w:rsidR="00A65A27" w:rsidRPr="00EE4988" w:rsidRDefault="00A65A27" w:rsidP="002443C0">
            <w:pPr>
              <w:pStyle w:val="inTable"/>
            </w:pPr>
          </w:p>
        </w:tc>
        <w:tc>
          <w:tcPr>
            <w:tcW w:w="811" w:type="dxa"/>
          </w:tcPr>
          <w:p w14:paraId="44AAEF82" w14:textId="77777777" w:rsidR="00A65A27" w:rsidRPr="00EE4988" w:rsidRDefault="00A65A27" w:rsidP="002443C0">
            <w:pPr>
              <w:pStyle w:val="inTable"/>
            </w:pPr>
          </w:p>
        </w:tc>
      </w:tr>
      <w:tr w:rsidR="001C0BBB" w:rsidRPr="00F335C8" w14:paraId="38F1367B" w14:textId="77777777" w:rsidTr="00933D43">
        <w:trPr>
          <w:tblCellSpacing w:w="15" w:type="dxa"/>
          <w:jc w:val="center"/>
        </w:trPr>
        <w:tc>
          <w:tcPr>
            <w:tcW w:w="1118" w:type="dxa"/>
            <w:vAlign w:val="center"/>
          </w:tcPr>
          <w:p w14:paraId="325F4B77" w14:textId="674EC25C" w:rsidR="001C0BBB" w:rsidRPr="00F335C8" w:rsidRDefault="001C0BBB" w:rsidP="001C0BBB">
            <w:pPr>
              <w:pStyle w:val="inTable"/>
              <w:rPr>
                <w:bdr w:val="none" w:sz="0" w:space="0" w:color="auto"/>
              </w:rPr>
            </w:pPr>
            <w:r>
              <w:t>1</w:t>
            </w:r>
          </w:p>
        </w:tc>
        <w:tc>
          <w:tcPr>
            <w:tcW w:w="869" w:type="dxa"/>
            <w:gridSpan w:val="2"/>
            <w:vAlign w:val="center"/>
          </w:tcPr>
          <w:p w14:paraId="0CDEF112" w14:textId="6CF72C1B" w:rsidR="001C0BBB" w:rsidRPr="00F335C8" w:rsidRDefault="001C0BBB" w:rsidP="001C0BBB">
            <w:pPr>
              <w:pStyle w:val="inTable"/>
              <w:rPr>
                <w:bdr w:val="none" w:sz="0" w:space="0" w:color="auto"/>
              </w:rPr>
            </w:pPr>
            <w:r>
              <w:t>0.844020</w:t>
            </w:r>
          </w:p>
        </w:tc>
        <w:tc>
          <w:tcPr>
            <w:tcW w:w="867" w:type="dxa"/>
            <w:vAlign w:val="center"/>
          </w:tcPr>
          <w:p w14:paraId="5FD2F509" w14:textId="53FBFF33" w:rsidR="001C0BBB" w:rsidRDefault="001C0BBB" w:rsidP="001C0BBB">
            <w:pPr>
              <w:pStyle w:val="inTable"/>
              <w:rPr>
                <w:rFonts w:ascii="Calibri" w:hAnsi="Calibri" w:cs="Calibri"/>
                <w:color w:val="000000"/>
                <w:sz w:val="22"/>
                <w:szCs w:val="22"/>
              </w:rPr>
            </w:pPr>
            <w:r>
              <w:t>1.000000</w:t>
            </w:r>
          </w:p>
        </w:tc>
        <w:tc>
          <w:tcPr>
            <w:tcW w:w="576" w:type="dxa"/>
            <w:vAlign w:val="center"/>
          </w:tcPr>
          <w:p w14:paraId="3B0F4EA2" w14:textId="3BCEA8C2" w:rsidR="001C0BBB" w:rsidRDefault="001C0BBB" w:rsidP="001C0BBB">
            <w:pPr>
              <w:pStyle w:val="inTable"/>
              <w:rPr>
                <w:rFonts w:ascii="Calibri" w:hAnsi="Calibri" w:cs="Calibri"/>
                <w:color w:val="000000"/>
                <w:sz w:val="22"/>
                <w:szCs w:val="22"/>
              </w:rPr>
            </w:pPr>
            <w:r>
              <w:t>132</w:t>
            </w:r>
          </w:p>
        </w:tc>
        <w:tc>
          <w:tcPr>
            <w:tcW w:w="512" w:type="dxa"/>
            <w:vAlign w:val="center"/>
          </w:tcPr>
          <w:p w14:paraId="55487A10" w14:textId="0FCB4E71" w:rsidR="001C0BBB" w:rsidRPr="00EE4988" w:rsidRDefault="001C0BBB" w:rsidP="001C0BBB">
            <w:pPr>
              <w:pStyle w:val="inTable"/>
            </w:pPr>
            <w:r>
              <w:t>232</w:t>
            </w:r>
          </w:p>
        </w:tc>
        <w:tc>
          <w:tcPr>
            <w:tcW w:w="824" w:type="dxa"/>
            <w:vAlign w:val="center"/>
          </w:tcPr>
          <w:p w14:paraId="587F9027" w14:textId="0A80AEBB" w:rsidR="001C0BBB" w:rsidRPr="00EE4988" w:rsidRDefault="001C0BBB" w:rsidP="001C0BBB">
            <w:pPr>
              <w:pStyle w:val="inTable"/>
            </w:pPr>
            <w:r>
              <w:t>5.31%</w:t>
            </w:r>
          </w:p>
        </w:tc>
        <w:tc>
          <w:tcPr>
            <w:tcW w:w="877" w:type="dxa"/>
            <w:vAlign w:val="center"/>
          </w:tcPr>
          <w:p w14:paraId="30CA07ED" w14:textId="18FB7CDE" w:rsidR="001C0BBB" w:rsidRPr="00EE4988" w:rsidRDefault="001C0BBB" w:rsidP="001C0BBB">
            <w:pPr>
              <w:pStyle w:val="inTable"/>
            </w:pPr>
            <w:r>
              <w:t>4.85%</w:t>
            </w:r>
          </w:p>
        </w:tc>
        <w:tc>
          <w:tcPr>
            <w:tcW w:w="867" w:type="dxa"/>
            <w:vAlign w:val="center"/>
          </w:tcPr>
          <w:p w14:paraId="519EEE2E" w14:textId="1A4D0906" w:rsidR="001C0BBB" w:rsidRDefault="001C0BBB" w:rsidP="001C0BBB">
            <w:pPr>
              <w:pStyle w:val="inTable"/>
            </w:pPr>
            <w:r>
              <w:t>5.31%</w:t>
            </w:r>
          </w:p>
        </w:tc>
        <w:tc>
          <w:tcPr>
            <w:tcW w:w="868" w:type="dxa"/>
            <w:vAlign w:val="center"/>
          </w:tcPr>
          <w:p w14:paraId="592447CE" w14:textId="31947435" w:rsidR="001C0BBB" w:rsidRDefault="001C0BBB" w:rsidP="001C0BBB">
            <w:pPr>
              <w:pStyle w:val="inTable"/>
            </w:pPr>
            <w:r>
              <w:t>4.85%</w:t>
            </w:r>
          </w:p>
        </w:tc>
        <w:tc>
          <w:tcPr>
            <w:tcW w:w="811" w:type="dxa"/>
            <w:vAlign w:val="center"/>
          </w:tcPr>
          <w:p w14:paraId="5FE395A8" w14:textId="1832FD14" w:rsidR="001C0BBB" w:rsidRDefault="001C0BBB" w:rsidP="001C0BBB">
            <w:pPr>
              <w:pStyle w:val="inTable"/>
            </w:pPr>
            <w:r>
              <w:t>0.5</w:t>
            </w:r>
          </w:p>
        </w:tc>
      </w:tr>
      <w:tr w:rsidR="001C0BBB" w:rsidRPr="00F335C8" w14:paraId="5DA0E472" w14:textId="77777777" w:rsidTr="00933D43">
        <w:trPr>
          <w:tblCellSpacing w:w="15" w:type="dxa"/>
          <w:jc w:val="center"/>
        </w:trPr>
        <w:tc>
          <w:tcPr>
            <w:tcW w:w="1118" w:type="dxa"/>
            <w:vAlign w:val="center"/>
          </w:tcPr>
          <w:p w14:paraId="18C3EE78" w14:textId="2DDDE564" w:rsidR="001C0BBB" w:rsidRPr="00F335C8" w:rsidRDefault="001C0BBB" w:rsidP="001C0BBB">
            <w:pPr>
              <w:pStyle w:val="inTable"/>
              <w:rPr>
                <w:bdr w:val="none" w:sz="0" w:space="0" w:color="auto"/>
              </w:rPr>
            </w:pPr>
            <w:r>
              <w:t>2</w:t>
            </w:r>
          </w:p>
        </w:tc>
        <w:tc>
          <w:tcPr>
            <w:tcW w:w="869" w:type="dxa"/>
            <w:gridSpan w:val="2"/>
            <w:vAlign w:val="center"/>
          </w:tcPr>
          <w:p w14:paraId="2FA026A5" w14:textId="46F5C604" w:rsidR="001C0BBB" w:rsidRPr="00F335C8" w:rsidRDefault="001C0BBB" w:rsidP="001C0BBB">
            <w:pPr>
              <w:pStyle w:val="inTable"/>
              <w:rPr>
                <w:bdr w:val="none" w:sz="0" w:space="0" w:color="auto"/>
              </w:rPr>
            </w:pPr>
            <w:r>
              <w:t>0.761118</w:t>
            </w:r>
          </w:p>
        </w:tc>
        <w:tc>
          <w:tcPr>
            <w:tcW w:w="867" w:type="dxa"/>
            <w:vAlign w:val="center"/>
          </w:tcPr>
          <w:p w14:paraId="2DF7527F" w14:textId="52DA046B" w:rsidR="001C0BBB" w:rsidRDefault="001C0BBB" w:rsidP="001C0BBB">
            <w:pPr>
              <w:pStyle w:val="inTable"/>
              <w:rPr>
                <w:rFonts w:ascii="Calibri" w:hAnsi="Calibri" w:cs="Calibri"/>
                <w:color w:val="000000"/>
                <w:sz w:val="22"/>
                <w:szCs w:val="22"/>
              </w:rPr>
            </w:pPr>
            <w:r>
              <w:t>0.843945</w:t>
            </w:r>
          </w:p>
        </w:tc>
        <w:tc>
          <w:tcPr>
            <w:tcW w:w="576" w:type="dxa"/>
            <w:vAlign w:val="center"/>
          </w:tcPr>
          <w:p w14:paraId="0424A1B7" w14:textId="3AEEE5D3" w:rsidR="001C0BBB" w:rsidRDefault="001C0BBB" w:rsidP="001C0BBB">
            <w:pPr>
              <w:pStyle w:val="inTable"/>
              <w:rPr>
                <w:rFonts w:ascii="Calibri" w:hAnsi="Calibri" w:cs="Calibri"/>
                <w:color w:val="000000"/>
                <w:sz w:val="22"/>
                <w:szCs w:val="22"/>
              </w:rPr>
            </w:pPr>
            <w:r>
              <w:t>172</w:t>
            </w:r>
          </w:p>
        </w:tc>
        <w:tc>
          <w:tcPr>
            <w:tcW w:w="512" w:type="dxa"/>
            <w:vAlign w:val="center"/>
          </w:tcPr>
          <w:p w14:paraId="0C5C9937" w14:textId="15804404" w:rsidR="001C0BBB" w:rsidRPr="00EE4988" w:rsidRDefault="001C0BBB" w:rsidP="001C0BBB">
            <w:pPr>
              <w:pStyle w:val="inTable"/>
            </w:pPr>
            <w:r>
              <w:t>191</w:t>
            </w:r>
          </w:p>
        </w:tc>
        <w:tc>
          <w:tcPr>
            <w:tcW w:w="824" w:type="dxa"/>
            <w:vAlign w:val="center"/>
          </w:tcPr>
          <w:p w14:paraId="576E7B24" w14:textId="384D7B19" w:rsidR="001C0BBB" w:rsidRPr="00EE4988" w:rsidRDefault="001C0BBB" w:rsidP="001C0BBB">
            <w:pPr>
              <w:pStyle w:val="inTable"/>
            </w:pPr>
            <w:r>
              <w:t>6.92%</w:t>
            </w:r>
          </w:p>
        </w:tc>
        <w:tc>
          <w:tcPr>
            <w:tcW w:w="877" w:type="dxa"/>
            <w:vAlign w:val="center"/>
          </w:tcPr>
          <w:p w14:paraId="4476FBB4" w14:textId="152F719D" w:rsidR="001C0BBB" w:rsidRPr="00EE4988" w:rsidRDefault="001C0BBB" w:rsidP="001C0BBB">
            <w:pPr>
              <w:pStyle w:val="inTable"/>
            </w:pPr>
            <w:r>
              <w:t>4.00%</w:t>
            </w:r>
          </w:p>
        </w:tc>
        <w:tc>
          <w:tcPr>
            <w:tcW w:w="867" w:type="dxa"/>
            <w:vAlign w:val="center"/>
          </w:tcPr>
          <w:p w14:paraId="23A30A40" w14:textId="538050FF" w:rsidR="001C0BBB" w:rsidRDefault="001C0BBB" w:rsidP="001C0BBB">
            <w:pPr>
              <w:pStyle w:val="inTable"/>
            </w:pPr>
            <w:r>
              <w:t>12.22%</w:t>
            </w:r>
          </w:p>
        </w:tc>
        <w:tc>
          <w:tcPr>
            <w:tcW w:w="868" w:type="dxa"/>
            <w:vAlign w:val="center"/>
          </w:tcPr>
          <w:p w14:paraId="40CCF545" w14:textId="0E19A021" w:rsidR="001C0BBB" w:rsidRDefault="001C0BBB" w:rsidP="001C0BBB">
            <w:pPr>
              <w:pStyle w:val="inTable"/>
            </w:pPr>
            <w:r>
              <w:t>8.85%</w:t>
            </w:r>
          </w:p>
        </w:tc>
        <w:tc>
          <w:tcPr>
            <w:tcW w:w="811" w:type="dxa"/>
            <w:vAlign w:val="center"/>
          </w:tcPr>
          <w:p w14:paraId="11EA1E81" w14:textId="6F2F9646" w:rsidR="001C0BBB" w:rsidRDefault="001C0BBB" w:rsidP="001C0BBB">
            <w:pPr>
              <w:pStyle w:val="inTable"/>
            </w:pPr>
            <w:r>
              <w:t>3.4</w:t>
            </w:r>
          </w:p>
        </w:tc>
      </w:tr>
      <w:tr w:rsidR="001C0BBB" w:rsidRPr="00F335C8" w14:paraId="407635DA" w14:textId="77777777" w:rsidTr="00933D43">
        <w:trPr>
          <w:tblCellSpacing w:w="15" w:type="dxa"/>
          <w:jc w:val="center"/>
        </w:trPr>
        <w:tc>
          <w:tcPr>
            <w:tcW w:w="1118" w:type="dxa"/>
            <w:vAlign w:val="center"/>
          </w:tcPr>
          <w:p w14:paraId="0068E25A" w14:textId="47AC83B8" w:rsidR="001C0BBB" w:rsidRPr="00EE4988" w:rsidRDefault="001C0BBB" w:rsidP="001C0BBB">
            <w:pPr>
              <w:pStyle w:val="inTable"/>
            </w:pPr>
            <w:r>
              <w:t>3</w:t>
            </w:r>
          </w:p>
        </w:tc>
        <w:tc>
          <w:tcPr>
            <w:tcW w:w="869" w:type="dxa"/>
            <w:gridSpan w:val="2"/>
            <w:vAlign w:val="center"/>
          </w:tcPr>
          <w:p w14:paraId="52C0509D" w14:textId="58BA85BD" w:rsidR="001C0BBB" w:rsidRPr="00EE4988" w:rsidRDefault="001C0BBB" w:rsidP="001C0BBB">
            <w:pPr>
              <w:pStyle w:val="inTable"/>
            </w:pPr>
            <w:r>
              <w:t>0.748044</w:t>
            </w:r>
          </w:p>
        </w:tc>
        <w:tc>
          <w:tcPr>
            <w:tcW w:w="867" w:type="dxa"/>
            <w:vAlign w:val="center"/>
          </w:tcPr>
          <w:p w14:paraId="36E18089" w14:textId="2E9C908B" w:rsidR="001C0BBB" w:rsidRPr="00EE4988" w:rsidRDefault="001C0BBB" w:rsidP="001C0BBB">
            <w:pPr>
              <w:pStyle w:val="inTable"/>
            </w:pPr>
            <w:r>
              <w:t>0.761095</w:t>
            </w:r>
          </w:p>
        </w:tc>
        <w:tc>
          <w:tcPr>
            <w:tcW w:w="576" w:type="dxa"/>
            <w:vAlign w:val="center"/>
          </w:tcPr>
          <w:p w14:paraId="040CE668" w14:textId="160AD38C" w:rsidR="001C0BBB" w:rsidRPr="00EE4988" w:rsidRDefault="001C0BBB" w:rsidP="001C0BBB">
            <w:pPr>
              <w:pStyle w:val="inTable"/>
            </w:pPr>
            <w:r>
              <w:t>316</w:t>
            </w:r>
          </w:p>
        </w:tc>
        <w:tc>
          <w:tcPr>
            <w:tcW w:w="512" w:type="dxa"/>
            <w:vAlign w:val="center"/>
          </w:tcPr>
          <w:p w14:paraId="7DEFE710" w14:textId="2EAA3ED7" w:rsidR="001C0BBB" w:rsidRPr="00EE4988" w:rsidRDefault="001C0BBB" w:rsidP="001C0BBB">
            <w:pPr>
              <w:pStyle w:val="inTable"/>
            </w:pPr>
            <w:r>
              <w:t>47</w:t>
            </w:r>
          </w:p>
        </w:tc>
        <w:tc>
          <w:tcPr>
            <w:tcW w:w="824" w:type="dxa"/>
            <w:vAlign w:val="center"/>
          </w:tcPr>
          <w:p w14:paraId="7780555C" w14:textId="3D14784A" w:rsidR="001C0BBB" w:rsidRPr="00EE4988" w:rsidRDefault="001C0BBB" w:rsidP="001C0BBB">
            <w:pPr>
              <w:pStyle w:val="inTable"/>
            </w:pPr>
            <w:r>
              <w:t>12.71%</w:t>
            </w:r>
          </w:p>
        </w:tc>
        <w:tc>
          <w:tcPr>
            <w:tcW w:w="877" w:type="dxa"/>
            <w:vAlign w:val="center"/>
          </w:tcPr>
          <w:p w14:paraId="115790B4" w14:textId="19F41514" w:rsidR="001C0BBB" w:rsidRPr="00EE4988" w:rsidRDefault="001C0BBB" w:rsidP="001C0BBB">
            <w:pPr>
              <w:pStyle w:val="inTable"/>
            </w:pPr>
            <w:r>
              <w:t>0.98%</w:t>
            </w:r>
          </w:p>
        </w:tc>
        <w:tc>
          <w:tcPr>
            <w:tcW w:w="867" w:type="dxa"/>
            <w:vAlign w:val="center"/>
          </w:tcPr>
          <w:p w14:paraId="6756FA9E" w14:textId="081D1BC5" w:rsidR="001C0BBB" w:rsidRDefault="001C0BBB" w:rsidP="001C0BBB">
            <w:pPr>
              <w:pStyle w:val="inTable"/>
            </w:pPr>
            <w:r>
              <w:t>24.93%</w:t>
            </w:r>
          </w:p>
        </w:tc>
        <w:tc>
          <w:tcPr>
            <w:tcW w:w="868" w:type="dxa"/>
            <w:vAlign w:val="center"/>
          </w:tcPr>
          <w:p w14:paraId="0ED96634" w14:textId="3FC0F2DD" w:rsidR="001C0BBB" w:rsidRDefault="001C0BBB" w:rsidP="001C0BBB">
            <w:pPr>
              <w:pStyle w:val="inTable"/>
            </w:pPr>
            <w:r>
              <w:t>9.83%</w:t>
            </w:r>
          </w:p>
        </w:tc>
        <w:tc>
          <w:tcPr>
            <w:tcW w:w="811" w:type="dxa"/>
            <w:vAlign w:val="center"/>
          </w:tcPr>
          <w:p w14:paraId="45329475" w14:textId="5EC4FFE3" w:rsidR="001C0BBB" w:rsidRDefault="001C0BBB" w:rsidP="001C0BBB">
            <w:pPr>
              <w:pStyle w:val="inTable"/>
            </w:pPr>
            <w:r>
              <w:t>15.1</w:t>
            </w:r>
          </w:p>
        </w:tc>
      </w:tr>
      <w:tr w:rsidR="001C0BBB" w:rsidRPr="00F335C8" w14:paraId="0359E6BF" w14:textId="77777777" w:rsidTr="00933D43">
        <w:trPr>
          <w:tblCellSpacing w:w="15" w:type="dxa"/>
          <w:jc w:val="center"/>
        </w:trPr>
        <w:tc>
          <w:tcPr>
            <w:tcW w:w="1118" w:type="dxa"/>
            <w:vAlign w:val="center"/>
          </w:tcPr>
          <w:p w14:paraId="11FCD4E0" w14:textId="0D245AEE" w:rsidR="001C0BBB" w:rsidRPr="00EE4988" w:rsidRDefault="001C0BBB" w:rsidP="001C0BBB">
            <w:pPr>
              <w:pStyle w:val="inTable"/>
            </w:pPr>
            <w:r>
              <w:t>4</w:t>
            </w:r>
          </w:p>
        </w:tc>
        <w:tc>
          <w:tcPr>
            <w:tcW w:w="869" w:type="dxa"/>
            <w:gridSpan w:val="2"/>
            <w:vAlign w:val="center"/>
          </w:tcPr>
          <w:p w14:paraId="2B7F3F56" w14:textId="77A71AB1" w:rsidR="001C0BBB" w:rsidRPr="00EE4988" w:rsidRDefault="001C0BBB" w:rsidP="001C0BBB">
            <w:pPr>
              <w:pStyle w:val="inTable"/>
            </w:pPr>
            <w:r>
              <w:t>0.740543</w:t>
            </w:r>
          </w:p>
        </w:tc>
        <w:tc>
          <w:tcPr>
            <w:tcW w:w="867" w:type="dxa"/>
            <w:vAlign w:val="center"/>
          </w:tcPr>
          <w:p w14:paraId="4BAD954B" w14:textId="0CE4DD44" w:rsidR="001C0BBB" w:rsidRPr="00EE4988" w:rsidRDefault="001C0BBB" w:rsidP="001C0BBB">
            <w:pPr>
              <w:pStyle w:val="inTable"/>
            </w:pPr>
            <w:r>
              <w:t>0.748020</w:t>
            </w:r>
          </w:p>
        </w:tc>
        <w:tc>
          <w:tcPr>
            <w:tcW w:w="576" w:type="dxa"/>
            <w:vAlign w:val="center"/>
          </w:tcPr>
          <w:p w14:paraId="5D4529EC" w14:textId="53112421" w:rsidR="001C0BBB" w:rsidRPr="00EE4988" w:rsidRDefault="001C0BBB" w:rsidP="001C0BBB">
            <w:pPr>
              <w:pStyle w:val="inTable"/>
            </w:pPr>
            <w:r>
              <w:t>336</w:t>
            </w:r>
          </w:p>
        </w:tc>
        <w:tc>
          <w:tcPr>
            <w:tcW w:w="512" w:type="dxa"/>
            <w:vAlign w:val="center"/>
          </w:tcPr>
          <w:p w14:paraId="41662E1B" w14:textId="54804F23" w:rsidR="001C0BBB" w:rsidRPr="00EE4988" w:rsidRDefault="001C0BBB" w:rsidP="001C0BBB">
            <w:pPr>
              <w:pStyle w:val="inTable"/>
            </w:pPr>
            <w:r>
              <w:t>27</w:t>
            </w:r>
          </w:p>
        </w:tc>
        <w:tc>
          <w:tcPr>
            <w:tcW w:w="824" w:type="dxa"/>
            <w:vAlign w:val="center"/>
          </w:tcPr>
          <w:p w14:paraId="0803A6D1" w14:textId="280D4D74" w:rsidR="001C0BBB" w:rsidRPr="00EE4988" w:rsidRDefault="001C0BBB" w:rsidP="001C0BBB">
            <w:pPr>
              <w:pStyle w:val="inTable"/>
            </w:pPr>
            <w:r>
              <w:t>13.51%</w:t>
            </w:r>
          </w:p>
        </w:tc>
        <w:tc>
          <w:tcPr>
            <w:tcW w:w="877" w:type="dxa"/>
            <w:vAlign w:val="center"/>
          </w:tcPr>
          <w:p w14:paraId="0F234DB6" w14:textId="25F5D87E" w:rsidR="001C0BBB" w:rsidRPr="00EE4988" w:rsidRDefault="001C0BBB" w:rsidP="001C0BBB">
            <w:pPr>
              <w:pStyle w:val="inTable"/>
            </w:pPr>
            <w:r>
              <w:t>0.56%</w:t>
            </w:r>
          </w:p>
        </w:tc>
        <w:tc>
          <w:tcPr>
            <w:tcW w:w="867" w:type="dxa"/>
            <w:vAlign w:val="center"/>
          </w:tcPr>
          <w:p w14:paraId="5868F1EB" w14:textId="1D993180" w:rsidR="001C0BBB" w:rsidRDefault="001C0BBB" w:rsidP="001C0BBB">
            <w:pPr>
              <w:pStyle w:val="inTable"/>
            </w:pPr>
            <w:r>
              <w:t>38.44%</w:t>
            </w:r>
          </w:p>
        </w:tc>
        <w:tc>
          <w:tcPr>
            <w:tcW w:w="868" w:type="dxa"/>
            <w:vAlign w:val="center"/>
          </w:tcPr>
          <w:p w14:paraId="4D15A40E" w14:textId="189E479B" w:rsidR="001C0BBB" w:rsidRDefault="001C0BBB" w:rsidP="001C0BBB">
            <w:pPr>
              <w:pStyle w:val="inTable"/>
            </w:pPr>
            <w:r>
              <w:t>10.40%</w:t>
            </w:r>
          </w:p>
        </w:tc>
        <w:tc>
          <w:tcPr>
            <w:tcW w:w="811" w:type="dxa"/>
            <w:vAlign w:val="center"/>
          </w:tcPr>
          <w:p w14:paraId="52438533" w14:textId="73F16A5F" w:rsidR="001C0BBB" w:rsidRDefault="001C0BBB" w:rsidP="001C0BBB">
            <w:pPr>
              <w:pStyle w:val="inTable"/>
            </w:pPr>
            <w:r>
              <w:t>28.0</w:t>
            </w:r>
          </w:p>
        </w:tc>
      </w:tr>
      <w:tr w:rsidR="001C0BBB" w:rsidRPr="00F335C8" w14:paraId="71B65E1B" w14:textId="77777777" w:rsidTr="00933D43">
        <w:trPr>
          <w:tblCellSpacing w:w="15" w:type="dxa"/>
          <w:jc w:val="center"/>
        </w:trPr>
        <w:tc>
          <w:tcPr>
            <w:tcW w:w="1118" w:type="dxa"/>
            <w:vAlign w:val="center"/>
          </w:tcPr>
          <w:p w14:paraId="2AF5F279" w14:textId="5539CCE4" w:rsidR="001C0BBB" w:rsidRDefault="001C0BBB" w:rsidP="001C0BBB">
            <w:pPr>
              <w:pStyle w:val="inTable"/>
              <w:rPr>
                <w:bdr w:val="none" w:sz="0" w:space="0" w:color="auto"/>
              </w:rPr>
            </w:pPr>
            <w:r>
              <w:t>5</w:t>
            </w:r>
          </w:p>
        </w:tc>
        <w:tc>
          <w:tcPr>
            <w:tcW w:w="869" w:type="dxa"/>
            <w:gridSpan w:val="2"/>
            <w:vAlign w:val="center"/>
          </w:tcPr>
          <w:p w14:paraId="3863D191" w14:textId="3ED03D4E" w:rsidR="001C0BBB" w:rsidRDefault="001C0BBB" w:rsidP="001C0BBB">
            <w:pPr>
              <w:pStyle w:val="inTable"/>
              <w:rPr>
                <w:bdr w:val="none" w:sz="0" w:space="0" w:color="auto"/>
              </w:rPr>
            </w:pPr>
            <w:r>
              <w:t>0.728590</w:t>
            </w:r>
          </w:p>
        </w:tc>
        <w:tc>
          <w:tcPr>
            <w:tcW w:w="867" w:type="dxa"/>
            <w:vAlign w:val="center"/>
          </w:tcPr>
          <w:p w14:paraId="686B77B2" w14:textId="266A94E5" w:rsidR="001C0BBB" w:rsidRDefault="001C0BBB" w:rsidP="001C0BBB">
            <w:pPr>
              <w:pStyle w:val="inTable"/>
              <w:rPr>
                <w:rFonts w:ascii="Calibri" w:hAnsi="Calibri" w:cs="Calibri"/>
                <w:color w:val="000000"/>
                <w:sz w:val="22"/>
                <w:szCs w:val="22"/>
              </w:rPr>
            </w:pPr>
            <w:r>
              <w:t>0.740524</w:t>
            </w:r>
          </w:p>
        </w:tc>
        <w:tc>
          <w:tcPr>
            <w:tcW w:w="576" w:type="dxa"/>
            <w:vAlign w:val="center"/>
          </w:tcPr>
          <w:p w14:paraId="7DDBE790" w14:textId="3F6284A4" w:rsidR="001C0BBB" w:rsidRDefault="001C0BBB" w:rsidP="001C0BBB">
            <w:pPr>
              <w:pStyle w:val="inTable"/>
              <w:rPr>
                <w:rFonts w:ascii="Calibri" w:hAnsi="Calibri" w:cs="Calibri"/>
                <w:color w:val="000000"/>
                <w:sz w:val="22"/>
                <w:szCs w:val="22"/>
              </w:rPr>
            </w:pPr>
            <w:r>
              <w:t>312</w:t>
            </w:r>
          </w:p>
        </w:tc>
        <w:tc>
          <w:tcPr>
            <w:tcW w:w="512" w:type="dxa"/>
            <w:vAlign w:val="center"/>
          </w:tcPr>
          <w:p w14:paraId="784F81D6" w14:textId="00C28248" w:rsidR="001C0BBB" w:rsidRDefault="001C0BBB" w:rsidP="001C0BBB">
            <w:pPr>
              <w:pStyle w:val="inTable"/>
            </w:pPr>
            <w:r>
              <w:t>52</w:t>
            </w:r>
          </w:p>
        </w:tc>
        <w:tc>
          <w:tcPr>
            <w:tcW w:w="824" w:type="dxa"/>
            <w:vAlign w:val="center"/>
          </w:tcPr>
          <w:p w14:paraId="1D34D8C5" w14:textId="1F60B9DD" w:rsidR="001C0BBB" w:rsidRDefault="001C0BBB" w:rsidP="001C0BBB">
            <w:pPr>
              <w:pStyle w:val="inTable"/>
            </w:pPr>
            <w:r>
              <w:t>12.55%</w:t>
            </w:r>
          </w:p>
        </w:tc>
        <w:tc>
          <w:tcPr>
            <w:tcW w:w="877" w:type="dxa"/>
            <w:vAlign w:val="center"/>
          </w:tcPr>
          <w:p w14:paraId="0F6CB1F2" w14:textId="5D85D40A" w:rsidR="001C0BBB" w:rsidRDefault="001C0BBB" w:rsidP="001C0BBB">
            <w:pPr>
              <w:pStyle w:val="inTable"/>
            </w:pPr>
            <w:r>
              <w:t>1.09%</w:t>
            </w:r>
          </w:p>
        </w:tc>
        <w:tc>
          <w:tcPr>
            <w:tcW w:w="867" w:type="dxa"/>
            <w:vAlign w:val="center"/>
          </w:tcPr>
          <w:p w14:paraId="57F3431D" w14:textId="7C220E96" w:rsidR="001C0BBB" w:rsidRDefault="001C0BBB" w:rsidP="001C0BBB">
            <w:pPr>
              <w:pStyle w:val="inTable"/>
            </w:pPr>
            <w:r>
              <w:t>50.99%</w:t>
            </w:r>
          </w:p>
        </w:tc>
        <w:tc>
          <w:tcPr>
            <w:tcW w:w="868" w:type="dxa"/>
            <w:vAlign w:val="center"/>
          </w:tcPr>
          <w:p w14:paraId="2A62A433" w14:textId="46C9DEF7" w:rsidR="001C0BBB" w:rsidRDefault="001C0BBB" w:rsidP="001C0BBB">
            <w:pPr>
              <w:pStyle w:val="inTable"/>
            </w:pPr>
            <w:r>
              <w:t>11.49%</w:t>
            </w:r>
          </w:p>
        </w:tc>
        <w:tc>
          <w:tcPr>
            <w:tcW w:w="811" w:type="dxa"/>
            <w:vAlign w:val="center"/>
          </w:tcPr>
          <w:p w14:paraId="25420B40" w14:textId="21FD6F04" w:rsidR="001C0BBB" w:rsidRDefault="001C0BBB" w:rsidP="001C0BBB">
            <w:pPr>
              <w:pStyle w:val="inTable"/>
            </w:pPr>
            <w:r>
              <w:t>39.5</w:t>
            </w:r>
          </w:p>
        </w:tc>
      </w:tr>
      <w:tr w:rsidR="001C0BBB" w:rsidRPr="00F335C8" w14:paraId="06FF2638" w14:textId="77777777" w:rsidTr="00933D43">
        <w:trPr>
          <w:tblCellSpacing w:w="15" w:type="dxa"/>
          <w:jc w:val="center"/>
        </w:trPr>
        <w:tc>
          <w:tcPr>
            <w:tcW w:w="1118" w:type="dxa"/>
            <w:vAlign w:val="center"/>
          </w:tcPr>
          <w:p w14:paraId="7C451310" w14:textId="067E0524" w:rsidR="001C0BBB" w:rsidRDefault="001C0BBB" w:rsidP="001C0BBB">
            <w:pPr>
              <w:pStyle w:val="inTable"/>
              <w:rPr>
                <w:bdr w:val="none" w:sz="0" w:space="0" w:color="auto"/>
              </w:rPr>
            </w:pPr>
            <w:r>
              <w:t>6</w:t>
            </w:r>
          </w:p>
        </w:tc>
        <w:tc>
          <w:tcPr>
            <w:tcW w:w="869" w:type="dxa"/>
            <w:gridSpan w:val="2"/>
            <w:vAlign w:val="center"/>
          </w:tcPr>
          <w:p w14:paraId="00F94454" w14:textId="002F4402" w:rsidR="001C0BBB" w:rsidRDefault="001C0BBB" w:rsidP="001C0BBB">
            <w:pPr>
              <w:pStyle w:val="inTable"/>
              <w:rPr>
                <w:bdr w:val="none" w:sz="0" w:space="0" w:color="auto"/>
              </w:rPr>
            </w:pPr>
            <w:r>
              <w:t>0.708947</w:t>
            </w:r>
          </w:p>
        </w:tc>
        <w:tc>
          <w:tcPr>
            <w:tcW w:w="867" w:type="dxa"/>
            <w:vAlign w:val="center"/>
          </w:tcPr>
          <w:p w14:paraId="75BEF333" w14:textId="2429548A" w:rsidR="001C0BBB" w:rsidRDefault="001C0BBB" w:rsidP="001C0BBB">
            <w:pPr>
              <w:pStyle w:val="inTable"/>
              <w:rPr>
                <w:rFonts w:ascii="Calibri" w:hAnsi="Calibri" w:cs="Calibri"/>
                <w:color w:val="000000"/>
                <w:sz w:val="22"/>
                <w:szCs w:val="22"/>
              </w:rPr>
            </w:pPr>
            <w:r>
              <w:t>0.728516</w:t>
            </w:r>
          </w:p>
        </w:tc>
        <w:tc>
          <w:tcPr>
            <w:tcW w:w="576" w:type="dxa"/>
            <w:vAlign w:val="center"/>
          </w:tcPr>
          <w:p w14:paraId="3984DD92" w14:textId="00466AA6" w:rsidR="001C0BBB" w:rsidRDefault="001C0BBB" w:rsidP="001C0BBB">
            <w:pPr>
              <w:pStyle w:val="inTable"/>
              <w:rPr>
                <w:rFonts w:ascii="Calibri" w:hAnsi="Calibri" w:cs="Calibri"/>
                <w:color w:val="000000"/>
                <w:sz w:val="22"/>
                <w:szCs w:val="22"/>
              </w:rPr>
            </w:pPr>
            <w:r>
              <w:t>267</w:t>
            </w:r>
          </w:p>
        </w:tc>
        <w:tc>
          <w:tcPr>
            <w:tcW w:w="512" w:type="dxa"/>
            <w:vAlign w:val="center"/>
          </w:tcPr>
          <w:p w14:paraId="3934FA96" w14:textId="52236E60" w:rsidR="001C0BBB" w:rsidRDefault="001C0BBB" w:rsidP="001C0BBB">
            <w:pPr>
              <w:pStyle w:val="inTable"/>
            </w:pPr>
            <w:r>
              <w:t>96</w:t>
            </w:r>
          </w:p>
        </w:tc>
        <w:tc>
          <w:tcPr>
            <w:tcW w:w="824" w:type="dxa"/>
            <w:vAlign w:val="center"/>
          </w:tcPr>
          <w:p w14:paraId="407E3072" w14:textId="39B6E8BA" w:rsidR="001C0BBB" w:rsidRDefault="001C0BBB" w:rsidP="001C0BBB">
            <w:pPr>
              <w:pStyle w:val="inTable"/>
            </w:pPr>
            <w:r>
              <w:t>10.74%</w:t>
            </w:r>
          </w:p>
        </w:tc>
        <w:tc>
          <w:tcPr>
            <w:tcW w:w="877" w:type="dxa"/>
            <w:vAlign w:val="center"/>
          </w:tcPr>
          <w:p w14:paraId="44156B18" w14:textId="75985272" w:rsidR="001C0BBB" w:rsidRDefault="001C0BBB" w:rsidP="001C0BBB">
            <w:pPr>
              <w:pStyle w:val="inTable"/>
            </w:pPr>
            <w:r>
              <w:t>2.01%</w:t>
            </w:r>
          </w:p>
        </w:tc>
        <w:tc>
          <w:tcPr>
            <w:tcW w:w="867" w:type="dxa"/>
            <w:vAlign w:val="center"/>
          </w:tcPr>
          <w:p w14:paraId="04BA3DDB" w14:textId="5F72CED6" w:rsidR="001C0BBB" w:rsidRDefault="001C0BBB" w:rsidP="001C0BBB">
            <w:pPr>
              <w:pStyle w:val="inTable"/>
            </w:pPr>
            <w:r>
              <w:t>61.72%</w:t>
            </w:r>
          </w:p>
        </w:tc>
        <w:tc>
          <w:tcPr>
            <w:tcW w:w="868" w:type="dxa"/>
            <w:vAlign w:val="center"/>
          </w:tcPr>
          <w:p w14:paraId="77E3AEA1" w14:textId="0CF1A763" w:rsidR="001C0BBB" w:rsidRDefault="001C0BBB" w:rsidP="001C0BBB">
            <w:pPr>
              <w:pStyle w:val="inTable"/>
            </w:pPr>
            <w:r>
              <w:t>13.50%</w:t>
            </w:r>
          </w:p>
        </w:tc>
        <w:tc>
          <w:tcPr>
            <w:tcW w:w="811" w:type="dxa"/>
            <w:vAlign w:val="center"/>
          </w:tcPr>
          <w:p w14:paraId="74AF5FE7" w14:textId="36B7D67F" w:rsidR="001C0BBB" w:rsidRDefault="001C0BBB" w:rsidP="001C0BBB">
            <w:pPr>
              <w:pStyle w:val="inTable"/>
            </w:pPr>
            <w:r>
              <w:t>48.2</w:t>
            </w:r>
          </w:p>
        </w:tc>
      </w:tr>
      <w:tr w:rsidR="001C0BBB" w:rsidRPr="00F335C8" w14:paraId="3359EC6A" w14:textId="77777777" w:rsidTr="00933D43">
        <w:trPr>
          <w:tblCellSpacing w:w="15" w:type="dxa"/>
          <w:jc w:val="center"/>
        </w:trPr>
        <w:tc>
          <w:tcPr>
            <w:tcW w:w="1118" w:type="dxa"/>
            <w:vAlign w:val="center"/>
          </w:tcPr>
          <w:p w14:paraId="0569EB38" w14:textId="0B7F001D" w:rsidR="001C0BBB" w:rsidRDefault="001C0BBB" w:rsidP="001C0BBB">
            <w:pPr>
              <w:pStyle w:val="inTable"/>
              <w:rPr>
                <w:bdr w:val="none" w:sz="0" w:space="0" w:color="auto"/>
              </w:rPr>
            </w:pPr>
            <w:r>
              <w:t>7</w:t>
            </w:r>
          </w:p>
        </w:tc>
        <w:tc>
          <w:tcPr>
            <w:tcW w:w="869" w:type="dxa"/>
            <w:gridSpan w:val="2"/>
            <w:vAlign w:val="center"/>
          </w:tcPr>
          <w:p w14:paraId="4B7171A6" w14:textId="44D13D54" w:rsidR="001C0BBB" w:rsidRDefault="001C0BBB" w:rsidP="001C0BBB">
            <w:pPr>
              <w:pStyle w:val="inTable"/>
              <w:rPr>
                <w:bdr w:val="none" w:sz="0" w:space="0" w:color="auto"/>
              </w:rPr>
            </w:pPr>
            <w:r>
              <w:t>0.680528</w:t>
            </w:r>
          </w:p>
        </w:tc>
        <w:tc>
          <w:tcPr>
            <w:tcW w:w="867" w:type="dxa"/>
            <w:vAlign w:val="center"/>
          </w:tcPr>
          <w:p w14:paraId="5A21D0E2" w14:textId="3CBAA738" w:rsidR="001C0BBB" w:rsidRDefault="001C0BBB" w:rsidP="001C0BBB">
            <w:pPr>
              <w:pStyle w:val="inTable"/>
              <w:rPr>
                <w:rFonts w:ascii="Calibri" w:hAnsi="Calibri" w:cs="Calibri"/>
                <w:color w:val="000000"/>
                <w:sz w:val="22"/>
                <w:szCs w:val="22"/>
              </w:rPr>
            </w:pPr>
            <w:r>
              <w:t>0.708897</w:t>
            </w:r>
          </w:p>
        </w:tc>
        <w:tc>
          <w:tcPr>
            <w:tcW w:w="576" w:type="dxa"/>
            <w:vAlign w:val="center"/>
          </w:tcPr>
          <w:p w14:paraId="5E57574D" w14:textId="2ADAE426" w:rsidR="001C0BBB" w:rsidRDefault="001C0BBB" w:rsidP="001C0BBB">
            <w:pPr>
              <w:pStyle w:val="inTable"/>
              <w:rPr>
                <w:rFonts w:ascii="Calibri" w:hAnsi="Calibri" w:cs="Calibri"/>
                <w:color w:val="000000"/>
                <w:sz w:val="22"/>
                <w:szCs w:val="22"/>
              </w:rPr>
            </w:pPr>
            <w:r>
              <w:t>210</w:t>
            </w:r>
          </w:p>
        </w:tc>
        <w:tc>
          <w:tcPr>
            <w:tcW w:w="512" w:type="dxa"/>
            <w:vAlign w:val="center"/>
          </w:tcPr>
          <w:p w14:paraId="57BCFFB6" w14:textId="0B312B96" w:rsidR="001C0BBB" w:rsidRDefault="001C0BBB" w:rsidP="001C0BBB">
            <w:pPr>
              <w:pStyle w:val="inTable"/>
            </w:pPr>
            <w:r>
              <w:t>153</w:t>
            </w:r>
          </w:p>
        </w:tc>
        <w:tc>
          <w:tcPr>
            <w:tcW w:w="824" w:type="dxa"/>
            <w:vAlign w:val="center"/>
          </w:tcPr>
          <w:p w14:paraId="08AAC1B0" w14:textId="5B4BD467" w:rsidR="001C0BBB" w:rsidRDefault="001C0BBB" w:rsidP="001C0BBB">
            <w:pPr>
              <w:pStyle w:val="inTable"/>
            </w:pPr>
            <w:r>
              <w:t>8.44%</w:t>
            </w:r>
          </w:p>
        </w:tc>
        <w:tc>
          <w:tcPr>
            <w:tcW w:w="877" w:type="dxa"/>
            <w:vAlign w:val="center"/>
          </w:tcPr>
          <w:p w14:paraId="19D524E0" w14:textId="7E6021B6" w:rsidR="001C0BBB" w:rsidRDefault="001C0BBB" w:rsidP="001C0BBB">
            <w:pPr>
              <w:pStyle w:val="inTable"/>
            </w:pPr>
            <w:r>
              <w:t>3.20%</w:t>
            </w:r>
          </w:p>
        </w:tc>
        <w:tc>
          <w:tcPr>
            <w:tcW w:w="867" w:type="dxa"/>
            <w:vAlign w:val="center"/>
          </w:tcPr>
          <w:p w14:paraId="20F47819" w14:textId="455FA23E" w:rsidR="001C0BBB" w:rsidRDefault="001C0BBB" w:rsidP="001C0BBB">
            <w:pPr>
              <w:pStyle w:val="inTable"/>
            </w:pPr>
            <w:r>
              <w:t>70.16%</w:t>
            </w:r>
          </w:p>
        </w:tc>
        <w:tc>
          <w:tcPr>
            <w:tcW w:w="868" w:type="dxa"/>
            <w:vAlign w:val="center"/>
          </w:tcPr>
          <w:p w14:paraId="5DB01EF0" w14:textId="2A147FA5" w:rsidR="001C0BBB" w:rsidRDefault="001C0BBB" w:rsidP="001C0BBB">
            <w:pPr>
              <w:pStyle w:val="inTable"/>
            </w:pPr>
            <w:r>
              <w:t>16.70%</w:t>
            </w:r>
          </w:p>
        </w:tc>
        <w:tc>
          <w:tcPr>
            <w:tcW w:w="811" w:type="dxa"/>
            <w:vAlign w:val="center"/>
          </w:tcPr>
          <w:p w14:paraId="489FBE72" w14:textId="732E50FF" w:rsidR="001C0BBB" w:rsidRDefault="001C0BBB" w:rsidP="001C0BBB">
            <w:pPr>
              <w:pStyle w:val="inTable"/>
            </w:pPr>
            <w:r>
              <w:t>53.5</w:t>
            </w:r>
          </w:p>
        </w:tc>
      </w:tr>
      <w:tr w:rsidR="001C0BBB" w:rsidRPr="00F335C8" w14:paraId="2E8B6728" w14:textId="77777777" w:rsidTr="00933D43">
        <w:trPr>
          <w:tblCellSpacing w:w="15" w:type="dxa"/>
          <w:jc w:val="center"/>
        </w:trPr>
        <w:tc>
          <w:tcPr>
            <w:tcW w:w="1118" w:type="dxa"/>
            <w:vAlign w:val="center"/>
          </w:tcPr>
          <w:p w14:paraId="1BCF5F8C" w14:textId="6846ABB2" w:rsidR="001C0BBB" w:rsidRDefault="001C0BBB" w:rsidP="001C0BBB">
            <w:pPr>
              <w:pStyle w:val="inTable"/>
              <w:rPr>
                <w:bdr w:val="none" w:sz="0" w:space="0" w:color="auto"/>
              </w:rPr>
            </w:pPr>
            <w:r>
              <w:t>8</w:t>
            </w:r>
          </w:p>
        </w:tc>
        <w:tc>
          <w:tcPr>
            <w:tcW w:w="869" w:type="dxa"/>
            <w:gridSpan w:val="2"/>
            <w:vAlign w:val="center"/>
          </w:tcPr>
          <w:p w14:paraId="7D914ACF" w14:textId="778572BF" w:rsidR="001C0BBB" w:rsidRDefault="001C0BBB" w:rsidP="001C0BBB">
            <w:pPr>
              <w:pStyle w:val="inTable"/>
              <w:rPr>
                <w:bdr w:val="none" w:sz="0" w:space="0" w:color="auto"/>
              </w:rPr>
            </w:pPr>
            <w:r>
              <w:t>0.652125</w:t>
            </w:r>
          </w:p>
        </w:tc>
        <w:tc>
          <w:tcPr>
            <w:tcW w:w="867" w:type="dxa"/>
            <w:vAlign w:val="center"/>
          </w:tcPr>
          <w:p w14:paraId="49EFD5F1" w14:textId="11E3B692" w:rsidR="001C0BBB" w:rsidRDefault="001C0BBB" w:rsidP="001C0BBB">
            <w:pPr>
              <w:pStyle w:val="inTable"/>
              <w:rPr>
                <w:rFonts w:ascii="Calibri" w:hAnsi="Calibri" w:cs="Calibri"/>
                <w:color w:val="000000"/>
                <w:sz w:val="22"/>
                <w:szCs w:val="22"/>
              </w:rPr>
            </w:pPr>
            <w:r>
              <w:t>0.680519</w:t>
            </w:r>
          </w:p>
        </w:tc>
        <w:tc>
          <w:tcPr>
            <w:tcW w:w="576" w:type="dxa"/>
            <w:vAlign w:val="center"/>
          </w:tcPr>
          <w:p w14:paraId="10EF6A60" w14:textId="0D994F11" w:rsidR="001C0BBB" w:rsidRDefault="001C0BBB" w:rsidP="001C0BBB">
            <w:pPr>
              <w:pStyle w:val="inTable"/>
              <w:rPr>
                <w:rFonts w:ascii="Calibri" w:hAnsi="Calibri" w:cs="Calibri"/>
                <w:color w:val="000000"/>
                <w:sz w:val="22"/>
                <w:szCs w:val="22"/>
              </w:rPr>
            </w:pPr>
            <w:r>
              <w:t>116</w:t>
            </w:r>
          </w:p>
        </w:tc>
        <w:tc>
          <w:tcPr>
            <w:tcW w:w="512" w:type="dxa"/>
            <w:vAlign w:val="center"/>
          </w:tcPr>
          <w:p w14:paraId="4BD0A6F6" w14:textId="0034A86C" w:rsidR="001C0BBB" w:rsidRDefault="001C0BBB" w:rsidP="001C0BBB">
            <w:pPr>
              <w:pStyle w:val="inTable"/>
            </w:pPr>
            <w:r>
              <w:t>247</w:t>
            </w:r>
          </w:p>
        </w:tc>
        <w:tc>
          <w:tcPr>
            <w:tcW w:w="824" w:type="dxa"/>
            <w:vAlign w:val="center"/>
          </w:tcPr>
          <w:p w14:paraId="1EA20D27" w14:textId="1FC8B756" w:rsidR="001C0BBB" w:rsidRDefault="001C0BBB" w:rsidP="001C0BBB">
            <w:pPr>
              <w:pStyle w:val="inTable"/>
            </w:pPr>
            <w:r>
              <w:t>4.66%</w:t>
            </w:r>
          </w:p>
        </w:tc>
        <w:tc>
          <w:tcPr>
            <w:tcW w:w="877" w:type="dxa"/>
            <w:vAlign w:val="center"/>
          </w:tcPr>
          <w:p w14:paraId="49DF4638" w14:textId="6E47BC0C" w:rsidR="001C0BBB" w:rsidRDefault="001C0BBB" w:rsidP="001C0BBB">
            <w:pPr>
              <w:pStyle w:val="inTable"/>
            </w:pPr>
            <w:r>
              <w:t>5.17%</w:t>
            </w:r>
          </w:p>
        </w:tc>
        <w:tc>
          <w:tcPr>
            <w:tcW w:w="867" w:type="dxa"/>
            <w:vAlign w:val="center"/>
          </w:tcPr>
          <w:p w14:paraId="15959CE6" w14:textId="6D0F55ED" w:rsidR="001C0BBB" w:rsidRDefault="001C0BBB" w:rsidP="001C0BBB">
            <w:pPr>
              <w:pStyle w:val="inTable"/>
            </w:pPr>
            <w:r>
              <w:t>74.83%</w:t>
            </w:r>
          </w:p>
        </w:tc>
        <w:tc>
          <w:tcPr>
            <w:tcW w:w="868" w:type="dxa"/>
            <w:vAlign w:val="center"/>
          </w:tcPr>
          <w:p w14:paraId="27B0F321" w14:textId="0AAB48DD" w:rsidR="001C0BBB" w:rsidRDefault="001C0BBB" w:rsidP="001C0BBB">
            <w:pPr>
              <w:pStyle w:val="inTable"/>
            </w:pPr>
            <w:r>
              <w:t>21.87%</w:t>
            </w:r>
          </w:p>
        </w:tc>
        <w:tc>
          <w:tcPr>
            <w:tcW w:w="811" w:type="dxa"/>
            <w:vAlign w:val="center"/>
          </w:tcPr>
          <w:p w14:paraId="4A6C0F15" w14:textId="52874443" w:rsidR="001C0BBB" w:rsidRDefault="001C0BBB" w:rsidP="001C0BBB">
            <w:pPr>
              <w:pStyle w:val="inTable"/>
            </w:pPr>
            <w:r>
              <w:t>53.0</w:t>
            </w:r>
          </w:p>
        </w:tc>
      </w:tr>
      <w:tr w:rsidR="001C0BBB" w:rsidRPr="00F335C8" w14:paraId="09FABE87" w14:textId="77777777" w:rsidTr="00933D43">
        <w:trPr>
          <w:tblCellSpacing w:w="15" w:type="dxa"/>
          <w:jc w:val="center"/>
        </w:trPr>
        <w:tc>
          <w:tcPr>
            <w:tcW w:w="1118" w:type="dxa"/>
            <w:vAlign w:val="center"/>
          </w:tcPr>
          <w:p w14:paraId="35012ACB" w14:textId="3DECCB26" w:rsidR="001C0BBB" w:rsidRDefault="001C0BBB" w:rsidP="001C0BBB">
            <w:pPr>
              <w:pStyle w:val="inTable"/>
              <w:rPr>
                <w:bdr w:val="none" w:sz="0" w:space="0" w:color="auto"/>
              </w:rPr>
            </w:pPr>
            <w:r>
              <w:t>9</w:t>
            </w:r>
          </w:p>
        </w:tc>
        <w:tc>
          <w:tcPr>
            <w:tcW w:w="869" w:type="dxa"/>
            <w:gridSpan w:val="2"/>
            <w:vAlign w:val="center"/>
          </w:tcPr>
          <w:p w14:paraId="08D38F9B" w14:textId="190BF992" w:rsidR="001C0BBB" w:rsidRDefault="001C0BBB" w:rsidP="001C0BBB">
            <w:pPr>
              <w:pStyle w:val="inTable"/>
              <w:rPr>
                <w:bdr w:val="none" w:sz="0" w:space="0" w:color="auto"/>
              </w:rPr>
            </w:pPr>
            <w:r>
              <w:t>0.630474</w:t>
            </w:r>
          </w:p>
        </w:tc>
        <w:tc>
          <w:tcPr>
            <w:tcW w:w="867" w:type="dxa"/>
            <w:vAlign w:val="center"/>
          </w:tcPr>
          <w:p w14:paraId="3738E954" w14:textId="62D52840" w:rsidR="001C0BBB" w:rsidRDefault="001C0BBB" w:rsidP="001C0BBB">
            <w:pPr>
              <w:pStyle w:val="inTable"/>
              <w:rPr>
                <w:rFonts w:ascii="Calibri" w:hAnsi="Calibri" w:cs="Calibri"/>
                <w:color w:val="000000"/>
                <w:sz w:val="22"/>
                <w:szCs w:val="22"/>
              </w:rPr>
            </w:pPr>
            <w:r>
              <w:t>0.652074</w:t>
            </w:r>
          </w:p>
        </w:tc>
        <w:tc>
          <w:tcPr>
            <w:tcW w:w="576" w:type="dxa"/>
            <w:vAlign w:val="center"/>
          </w:tcPr>
          <w:p w14:paraId="1D5C01F3" w14:textId="19379E21" w:rsidR="001C0BBB" w:rsidRDefault="001C0BBB" w:rsidP="001C0BBB">
            <w:pPr>
              <w:pStyle w:val="inTable"/>
              <w:rPr>
                <w:rFonts w:ascii="Calibri" w:hAnsi="Calibri" w:cs="Calibri"/>
                <w:color w:val="000000"/>
                <w:sz w:val="22"/>
                <w:szCs w:val="22"/>
              </w:rPr>
            </w:pPr>
            <w:r>
              <w:t>63</w:t>
            </w:r>
          </w:p>
        </w:tc>
        <w:tc>
          <w:tcPr>
            <w:tcW w:w="512" w:type="dxa"/>
            <w:vAlign w:val="center"/>
          </w:tcPr>
          <w:p w14:paraId="6DC39739" w14:textId="510B3B39" w:rsidR="001C0BBB" w:rsidRDefault="001C0BBB" w:rsidP="001C0BBB">
            <w:pPr>
              <w:pStyle w:val="inTable"/>
            </w:pPr>
            <w:r>
              <w:t>225</w:t>
            </w:r>
          </w:p>
        </w:tc>
        <w:tc>
          <w:tcPr>
            <w:tcW w:w="824" w:type="dxa"/>
            <w:vAlign w:val="center"/>
          </w:tcPr>
          <w:p w14:paraId="038D5EA5" w14:textId="1338CFD7" w:rsidR="001C0BBB" w:rsidRDefault="001C0BBB" w:rsidP="001C0BBB">
            <w:pPr>
              <w:pStyle w:val="inTable"/>
            </w:pPr>
            <w:r>
              <w:t>2.53%</w:t>
            </w:r>
          </w:p>
        </w:tc>
        <w:tc>
          <w:tcPr>
            <w:tcW w:w="877" w:type="dxa"/>
            <w:vAlign w:val="center"/>
          </w:tcPr>
          <w:p w14:paraId="61749A02" w14:textId="20B8354D" w:rsidR="001C0BBB" w:rsidRDefault="001C0BBB" w:rsidP="001C0BBB">
            <w:pPr>
              <w:pStyle w:val="inTable"/>
            </w:pPr>
            <w:r>
              <w:t>4.71%</w:t>
            </w:r>
          </w:p>
        </w:tc>
        <w:tc>
          <w:tcPr>
            <w:tcW w:w="867" w:type="dxa"/>
            <w:vAlign w:val="center"/>
          </w:tcPr>
          <w:p w14:paraId="51453629" w14:textId="4871BFCB" w:rsidR="001C0BBB" w:rsidRDefault="001C0BBB" w:rsidP="001C0BBB">
            <w:pPr>
              <w:pStyle w:val="inTable"/>
            </w:pPr>
            <w:r>
              <w:t>77.36%</w:t>
            </w:r>
          </w:p>
        </w:tc>
        <w:tc>
          <w:tcPr>
            <w:tcW w:w="868" w:type="dxa"/>
            <w:vAlign w:val="center"/>
          </w:tcPr>
          <w:p w14:paraId="673BB143" w14:textId="40772AAB" w:rsidR="001C0BBB" w:rsidRDefault="001C0BBB" w:rsidP="001C0BBB">
            <w:pPr>
              <w:pStyle w:val="inTable"/>
            </w:pPr>
            <w:r>
              <w:t>26.57%</w:t>
            </w:r>
          </w:p>
        </w:tc>
        <w:tc>
          <w:tcPr>
            <w:tcW w:w="811" w:type="dxa"/>
            <w:vAlign w:val="center"/>
          </w:tcPr>
          <w:p w14:paraId="780C4688" w14:textId="19DC3340" w:rsidR="001C0BBB" w:rsidRDefault="001C0BBB" w:rsidP="001C0BBB">
            <w:pPr>
              <w:pStyle w:val="inTable"/>
            </w:pPr>
            <w:r>
              <w:t>50.8</w:t>
            </w:r>
          </w:p>
        </w:tc>
      </w:tr>
      <w:tr w:rsidR="001C0BBB" w:rsidRPr="00F335C8" w14:paraId="0639612B" w14:textId="77777777" w:rsidTr="00933D43">
        <w:trPr>
          <w:tblCellSpacing w:w="15" w:type="dxa"/>
          <w:jc w:val="center"/>
        </w:trPr>
        <w:tc>
          <w:tcPr>
            <w:tcW w:w="1118" w:type="dxa"/>
            <w:vAlign w:val="center"/>
          </w:tcPr>
          <w:p w14:paraId="736C02E7" w14:textId="3143B627" w:rsidR="001C0BBB" w:rsidRDefault="001C0BBB" w:rsidP="001C0BBB">
            <w:pPr>
              <w:pStyle w:val="inTable"/>
              <w:rPr>
                <w:bdr w:val="none" w:sz="0" w:space="0" w:color="auto"/>
              </w:rPr>
            </w:pPr>
            <w:r>
              <w:t>10</w:t>
            </w:r>
          </w:p>
        </w:tc>
        <w:tc>
          <w:tcPr>
            <w:tcW w:w="869" w:type="dxa"/>
            <w:gridSpan w:val="2"/>
            <w:vAlign w:val="center"/>
          </w:tcPr>
          <w:p w14:paraId="11B84B29" w14:textId="2AFFC318" w:rsidR="001C0BBB" w:rsidRDefault="001C0BBB" w:rsidP="001C0BBB">
            <w:pPr>
              <w:pStyle w:val="inTable"/>
              <w:rPr>
                <w:bdr w:val="none" w:sz="0" w:space="0" w:color="auto"/>
              </w:rPr>
            </w:pPr>
            <w:r>
              <w:t>0.615234</w:t>
            </w:r>
          </w:p>
        </w:tc>
        <w:tc>
          <w:tcPr>
            <w:tcW w:w="867" w:type="dxa"/>
            <w:vAlign w:val="center"/>
          </w:tcPr>
          <w:p w14:paraId="66282574" w14:textId="6F11BB32" w:rsidR="001C0BBB" w:rsidRDefault="001C0BBB" w:rsidP="001C0BBB">
            <w:pPr>
              <w:pStyle w:val="inTable"/>
              <w:rPr>
                <w:rFonts w:ascii="Calibri" w:hAnsi="Calibri" w:cs="Calibri"/>
                <w:color w:val="000000"/>
                <w:sz w:val="22"/>
                <w:szCs w:val="22"/>
              </w:rPr>
            </w:pPr>
            <w:r>
              <w:t>0.630473</w:t>
            </w:r>
          </w:p>
        </w:tc>
        <w:tc>
          <w:tcPr>
            <w:tcW w:w="576" w:type="dxa"/>
            <w:vAlign w:val="center"/>
          </w:tcPr>
          <w:p w14:paraId="2D31D0DF" w14:textId="49532DE6" w:rsidR="001C0BBB" w:rsidRDefault="001C0BBB" w:rsidP="001C0BBB">
            <w:pPr>
              <w:pStyle w:val="inTable"/>
              <w:rPr>
                <w:rFonts w:ascii="Calibri" w:hAnsi="Calibri" w:cs="Calibri"/>
                <w:color w:val="000000"/>
                <w:sz w:val="22"/>
                <w:szCs w:val="22"/>
              </w:rPr>
            </w:pPr>
            <w:r>
              <w:t>258</w:t>
            </w:r>
          </w:p>
        </w:tc>
        <w:tc>
          <w:tcPr>
            <w:tcW w:w="512" w:type="dxa"/>
            <w:vAlign w:val="center"/>
          </w:tcPr>
          <w:p w14:paraId="6B26CCE8" w14:textId="120731C4" w:rsidR="001C0BBB" w:rsidRDefault="001C0BBB" w:rsidP="001C0BBB">
            <w:pPr>
              <w:pStyle w:val="inTable"/>
            </w:pPr>
            <w:r>
              <w:t>181</w:t>
            </w:r>
          </w:p>
        </w:tc>
        <w:tc>
          <w:tcPr>
            <w:tcW w:w="824" w:type="dxa"/>
            <w:vAlign w:val="center"/>
          </w:tcPr>
          <w:p w14:paraId="4A8FCE93" w14:textId="414F20F5" w:rsidR="001C0BBB" w:rsidRDefault="001C0BBB" w:rsidP="001C0BBB">
            <w:pPr>
              <w:pStyle w:val="inTable"/>
            </w:pPr>
            <w:r>
              <w:t>10.37%</w:t>
            </w:r>
          </w:p>
        </w:tc>
        <w:tc>
          <w:tcPr>
            <w:tcW w:w="877" w:type="dxa"/>
            <w:vAlign w:val="center"/>
          </w:tcPr>
          <w:p w14:paraId="09F4C5A2" w14:textId="6751D707" w:rsidR="001C0BBB" w:rsidRDefault="001C0BBB" w:rsidP="001C0BBB">
            <w:pPr>
              <w:pStyle w:val="inTable"/>
            </w:pPr>
            <w:r>
              <w:t>3.79%</w:t>
            </w:r>
          </w:p>
        </w:tc>
        <w:tc>
          <w:tcPr>
            <w:tcW w:w="867" w:type="dxa"/>
            <w:vAlign w:val="center"/>
          </w:tcPr>
          <w:p w14:paraId="0E4E7E5E" w14:textId="790B7BED" w:rsidR="001C0BBB" w:rsidRDefault="001C0BBB" w:rsidP="001C0BBB">
            <w:pPr>
              <w:pStyle w:val="inTable"/>
            </w:pPr>
            <w:r>
              <w:t>87.74%</w:t>
            </w:r>
          </w:p>
        </w:tc>
        <w:tc>
          <w:tcPr>
            <w:tcW w:w="868" w:type="dxa"/>
            <w:vAlign w:val="center"/>
          </w:tcPr>
          <w:p w14:paraId="74529D8F" w14:textId="77738AAE" w:rsidR="001C0BBB" w:rsidRDefault="001C0BBB" w:rsidP="001C0BBB">
            <w:pPr>
              <w:pStyle w:val="inTable"/>
            </w:pPr>
            <w:r>
              <w:t>30.36%</w:t>
            </w:r>
          </w:p>
        </w:tc>
        <w:tc>
          <w:tcPr>
            <w:tcW w:w="811" w:type="dxa"/>
            <w:vAlign w:val="center"/>
          </w:tcPr>
          <w:p w14:paraId="207366BF" w14:textId="512D1BAA" w:rsidR="001C0BBB" w:rsidRDefault="001C0BBB" w:rsidP="001C0BBB">
            <w:pPr>
              <w:pStyle w:val="inTable"/>
            </w:pPr>
            <w:r>
              <w:t>57.4</w:t>
            </w:r>
          </w:p>
        </w:tc>
      </w:tr>
      <w:tr w:rsidR="001C0BBB" w:rsidRPr="00F335C8" w14:paraId="6D08AF8F" w14:textId="77777777" w:rsidTr="00933D43">
        <w:trPr>
          <w:tblCellSpacing w:w="15" w:type="dxa"/>
          <w:jc w:val="center"/>
        </w:trPr>
        <w:tc>
          <w:tcPr>
            <w:tcW w:w="1118" w:type="dxa"/>
            <w:vAlign w:val="center"/>
          </w:tcPr>
          <w:p w14:paraId="62514F70" w14:textId="5A449084" w:rsidR="001C0BBB" w:rsidRDefault="001C0BBB" w:rsidP="001C0BBB">
            <w:pPr>
              <w:pStyle w:val="inTable"/>
              <w:rPr>
                <w:bdr w:val="none" w:sz="0" w:space="0" w:color="auto"/>
              </w:rPr>
            </w:pPr>
            <w:r>
              <w:t>11</w:t>
            </w:r>
          </w:p>
        </w:tc>
        <w:tc>
          <w:tcPr>
            <w:tcW w:w="869" w:type="dxa"/>
            <w:gridSpan w:val="2"/>
            <w:vAlign w:val="center"/>
          </w:tcPr>
          <w:p w14:paraId="64616AF4" w14:textId="3CEE2076" w:rsidR="001C0BBB" w:rsidRDefault="001C0BBB" w:rsidP="001C0BBB">
            <w:pPr>
              <w:pStyle w:val="inTable"/>
              <w:rPr>
                <w:bdr w:val="none" w:sz="0" w:space="0" w:color="auto"/>
              </w:rPr>
            </w:pPr>
            <w:r>
              <w:t>0.595886</w:t>
            </w:r>
          </w:p>
        </w:tc>
        <w:tc>
          <w:tcPr>
            <w:tcW w:w="867" w:type="dxa"/>
            <w:vAlign w:val="center"/>
          </w:tcPr>
          <w:p w14:paraId="085108BB" w14:textId="0065AC2F" w:rsidR="001C0BBB" w:rsidRDefault="001C0BBB" w:rsidP="001C0BBB">
            <w:pPr>
              <w:pStyle w:val="inTable"/>
              <w:rPr>
                <w:rFonts w:ascii="Calibri" w:hAnsi="Calibri" w:cs="Calibri"/>
                <w:color w:val="000000"/>
                <w:sz w:val="22"/>
                <w:szCs w:val="22"/>
              </w:rPr>
            </w:pPr>
            <w:r>
              <w:t>0.615219</w:t>
            </w:r>
          </w:p>
        </w:tc>
        <w:tc>
          <w:tcPr>
            <w:tcW w:w="576" w:type="dxa"/>
            <w:vAlign w:val="center"/>
          </w:tcPr>
          <w:p w14:paraId="27C8AB9A" w14:textId="10D101BD" w:rsidR="001C0BBB" w:rsidRDefault="001C0BBB" w:rsidP="001C0BBB">
            <w:pPr>
              <w:pStyle w:val="inTable"/>
              <w:rPr>
                <w:rFonts w:ascii="Calibri" w:hAnsi="Calibri" w:cs="Calibri"/>
                <w:color w:val="000000"/>
                <w:sz w:val="22"/>
                <w:szCs w:val="22"/>
              </w:rPr>
            </w:pPr>
            <w:r>
              <w:t>75</w:t>
            </w:r>
          </w:p>
        </w:tc>
        <w:tc>
          <w:tcPr>
            <w:tcW w:w="512" w:type="dxa"/>
            <w:vAlign w:val="center"/>
          </w:tcPr>
          <w:p w14:paraId="586BF93A" w14:textId="5288924E" w:rsidR="001C0BBB" w:rsidRDefault="001C0BBB" w:rsidP="001C0BBB">
            <w:pPr>
              <w:pStyle w:val="inTable"/>
            </w:pPr>
            <w:r>
              <w:t>288</w:t>
            </w:r>
          </w:p>
        </w:tc>
        <w:tc>
          <w:tcPr>
            <w:tcW w:w="824" w:type="dxa"/>
            <w:vAlign w:val="center"/>
          </w:tcPr>
          <w:p w14:paraId="41450E72" w14:textId="293E9456" w:rsidR="001C0BBB" w:rsidRDefault="001C0BBB" w:rsidP="001C0BBB">
            <w:pPr>
              <w:pStyle w:val="inTable"/>
            </w:pPr>
            <w:r>
              <w:t>3.02%</w:t>
            </w:r>
          </w:p>
        </w:tc>
        <w:tc>
          <w:tcPr>
            <w:tcW w:w="877" w:type="dxa"/>
            <w:vAlign w:val="center"/>
          </w:tcPr>
          <w:p w14:paraId="1148063B" w14:textId="44F80A28" w:rsidR="001C0BBB" w:rsidRDefault="001C0BBB" w:rsidP="001C0BBB">
            <w:pPr>
              <w:pStyle w:val="inTable"/>
            </w:pPr>
            <w:r>
              <w:t>6.03%</w:t>
            </w:r>
          </w:p>
        </w:tc>
        <w:tc>
          <w:tcPr>
            <w:tcW w:w="867" w:type="dxa"/>
            <w:vAlign w:val="center"/>
          </w:tcPr>
          <w:p w14:paraId="1323BE9B" w14:textId="79F736BD" w:rsidR="001C0BBB" w:rsidRDefault="001C0BBB" w:rsidP="001C0BBB">
            <w:pPr>
              <w:pStyle w:val="inTable"/>
            </w:pPr>
            <w:r>
              <w:t>90.75%</w:t>
            </w:r>
          </w:p>
        </w:tc>
        <w:tc>
          <w:tcPr>
            <w:tcW w:w="868" w:type="dxa"/>
            <w:vAlign w:val="center"/>
          </w:tcPr>
          <w:p w14:paraId="5D540A7C" w14:textId="2C2E9634" w:rsidR="001C0BBB" w:rsidRDefault="001C0BBB" w:rsidP="001C0BBB">
            <w:pPr>
              <w:pStyle w:val="inTable"/>
            </w:pPr>
            <w:r>
              <w:t>36.39%</w:t>
            </w:r>
          </w:p>
        </w:tc>
        <w:tc>
          <w:tcPr>
            <w:tcW w:w="811" w:type="dxa"/>
            <w:vAlign w:val="center"/>
          </w:tcPr>
          <w:p w14:paraId="7C233081" w14:textId="015AD139" w:rsidR="001C0BBB" w:rsidRDefault="001C0BBB" w:rsidP="001C0BBB">
            <w:pPr>
              <w:pStyle w:val="inTable"/>
            </w:pPr>
            <w:r>
              <w:t>54.4</w:t>
            </w:r>
          </w:p>
        </w:tc>
      </w:tr>
      <w:tr w:rsidR="001C0BBB" w:rsidRPr="00F335C8" w14:paraId="2EC6F401" w14:textId="77777777" w:rsidTr="00933D43">
        <w:trPr>
          <w:tblCellSpacing w:w="15" w:type="dxa"/>
          <w:jc w:val="center"/>
        </w:trPr>
        <w:tc>
          <w:tcPr>
            <w:tcW w:w="1118" w:type="dxa"/>
            <w:vAlign w:val="center"/>
          </w:tcPr>
          <w:p w14:paraId="0143F3F8" w14:textId="22AEF1DD" w:rsidR="001C0BBB" w:rsidRDefault="001C0BBB" w:rsidP="001C0BBB">
            <w:pPr>
              <w:pStyle w:val="inTable"/>
              <w:rPr>
                <w:bdr w:val="none" w:sz="0" w:space="0" w:color="auto"/>
              </w:rPr>
            </w:pPr>
            <w:r>
              <w:t>12</w:t>
            </w:r>
          </w:p>
        </w:tc>
        <w:tc>
          <w:tcPr>
            <w:tcW w:w="869" w:type="dxa"/>
            <w:gridSpan w:val="2"/>
            <w:vAlign w:val="center"/>
          </w:tcPr>
          <w:p w14:paraId="26F31DAE" w14:textId="7DE474FD" w:rsidR="001C0BBB" w:rsidRDefault="001C0BBB" w:rsidP="001C0BBB">
            <w:pPr>
              <w:pStyle w:val="inTable"/>
              <w:rPr>
                <w:bdr w:val="none" w:sz="0" w:space="0" w:color="auto"/>
              </w:rPr>
            </w:pPr>
            <w:r>
              <w:t>0.575906</w:t>
            </w:r>
          </w:p>
        </w:tc>
        <w:tc>
          <w:tcPr>
            <w:tcW w:w="867" w:type="dxa"/>
            <w:vAlign w:val="center"/>
          </w:tcPr>
          <w:p w14:paraId="57C6529C" w14:textId="1B44D9AE" w:rsidR="001C0BBB" w:rsidRDefault="001C0BBB" w:rsidP="001C0BBB">
            <w:pPr>
              <w:pStyle w:val="inTable"/>
              <w:rPr>
                <w:rFonts w:ascii="Calibri" w:hAnsi="Calibri" w:cs="Calibri"/>
                <w:color w:val="000000"/>
                <w:sz w:val="22"/>
                <w:szCs w:val="22"/>
              </w:rPr>
            </w:pPr>
            <w:r>
              <w:t>0.595753</w:t>
            </w:r>
          </w:p>
        </w:tc>
        <w:tc>
          <w:tcPr>
            <w:tcW w:w="576" w:type="dxa"/>
            <w:vAlign w:val="center"/>
          </w:tcPr>
          <w:p w14:paraId="6E5C0B11" w14:textId="5FD00A7E" w:rsidR="001C0BBB" w:rsidRDefault="001C0BBB" w:rsidP="001C0BBB">
            <w:pPr>
              <w:pStyle w:val="inTable"/>
              <w:rPr>
                <w:rFonts w:ascii="Calibri" w:hAnsi="Calibri" w:cs="Calibri"/>
                <w:color w:val="000000"/>
                <w:sz w:val="22"/>
                <w:szCs w:val="22"/>
              </w:rPr>
            </w:pPr>
            <w:r>
              <w:t>56</w:t>
            </w:r>
          </w:p>
        </w:tc>
        <w:tc>
          <w:tcPr>
            <w:tcW w:w="512" w:type="dxa"/>
            <w:vAlign w:val="center"/>
          </w:tcPr>
          <w:p w14:paraId="5C216BFB" w14:textId="76B658B5" w:rsidR="001C0BBB" w:rsidRDefault="001C0BBB" w:rsidP="001C0BBB">
            <w:pPr>
              <w:pStyle w:val="inTable"/>
            </w:pPr>
            <w:r>
              <w:t>307</w:t>
            </w:r>
          </w:p>
        </w:tc>
        <w:tc>
          <w:tcPr>
            <w:tcW w:w="824" w:type="dxa"/>
            <w:vAlign w:val="center"/>
          </w:tcPr>
          <w:p w14:paraId="0938701A" w14:textId="69230817" w:rsidR="001C0BBB" w:rsidRDefault="001C0BBB" w:rsidP="001C0BBB">
            <w:pPr>
              <w:pStyle w:val="inTable"/>
            </w:pPr>
            <w:r>
              <w:t>2.25%</w:t>
            </w:r>
          </w:p>
        </w:tc>
        <w:tc>
          <w:tcPr>
            <w:tcW w:w="877" w:type="dxa"/>
            <w:vAlign w:val="center"/>
          </w:tcPr>
          <w:p w14:paraId="553148D8" w14:textId="41D8987A" w:rsidR="001C0BBB" w:rsidRDefault="001C0BBB" w:rsidP="001C0BBB">
            <w:pPr>
              <w:pStyle w:val="inTable"/>
            </w:pPr>
            <w:r>
              <w:t>6.42%</w:t>
            </w:r>
          </w:p>
        </w:tc>
        <w:tc>
          <w:tcPr>
            <w:tcW w:w="867" w:type="dxa"/>
            <w:vAlign w:val="center"/>
          </w:tcPr>
          <w:p w14:paraId="5EC47789" w14:textId="15E3FD85" w:rsidR="001C0BBB" w:rsidRDefault="001C0BBB" w:rsidP="001C0BBB">
            <w:pPr>
              <w:pStyle w:val="inTable"/>
            </w:pPr>
            <w:r>
              <w:t>93.00%</w:t>
            </w:r>
          </w:p>
        </w:tc>
        <w:tc>
          <w:tcPr>
            <w:tcW w:w="868" w:type="dxa"/>
            <w:vAlign w:val="center"/>
          </w:tcPr>
          <w:p w14:paraId="322AA048" w14:textId="14F5458E" w:rsidR="001C0BBB" w:rsidRDefault="001C0BBB" w:rsidP="001C0BBB">
            <w:pPr>
              <w:pStyle w:val="inTable"/>
            </w:pPr>
            <w:r>
              <w:t>42.81%</w:t>
            </w:r>
          </w:p>
        </w:tc>
        <w:tc>
          <w:tcPr>
            <w:tcW w:w="811" w:type="dxa"/>
            <w:vAlign w:val="center"/>
          </w:tcPr>
          <w:p w14:paraId="2853B802" w14:textId="0813321F" w:rsidR="001C0BBB" w:rsidRDefault="001C0BBB" w:rsidP="001C0BBB">
            <w:pPr>
              <w:pStyle w:val="inTable"/>
            </w:pPr>
            <w:r>
              <w:t>50.2</w:t>
            </w:r>
          </w:p>
        </w:tc>
      </w:tr>
      <w:tr w:rsidR="001C0BBB" w:rsidRPr="00F335C8" w14:paraId="52E10B7E" w14:textId="77777777" w:rsidTr="00933D43">
        <w:trPr>
          <w:tblCellSpacing w:w="15" w:type="dxa"/>
          <w:jc w:val="center"/>
        </w:trPr>
        <w:tc>
          <w:tcPr>
            <w:tcW w:w="1118" w:type="dxa"/>
            <w:vAlign w:val="center"/>
          </w:tcPr>
          <w:p w14:paraId="218B8496" w14:textId="5614CC3A" w:rsidR="001C0BBB" w:rsidRDefault="001C0BBB" w:rsidP="001C0BBB">
            <w:pPr>
              <w:pStyle w:val="inTable"/>
              <w:rPr>
                <w:bdr w:val="none" w:sz="0" w:space="0" w:color="auto"/>
              </w:rPr>
            </w:pPr>
            <w:r>
              <w:t>13</w:t>
            </w:r>
          </w:p>
        </w:tc>
        <w:tc>
          <w:tcPr>
            <w:tcW w:w="869" w:type="dxa"/>
            <w:gridSpan w:val="2"/>
            <w:vAlign w:val="center"/>
          </w:tcPr>
          <w:p w14:paraId="006A2724" w14:textId="49244DAE" w:rsidR="001C0BBB" w:rsidRDefault="001C0BBB" w:rsidP="001C0BBB">
            <w:pPr>
              <w:pStyle w:val="inTable"/>
              <w:rPr>
                <w:bdr w:val="none" w:sz="0" w:space="0" w:color="auto"/>
              </w:rPr>
            </w:pPr>
            <w:r>
              <w:t>0.558044</w:t>
            </w:r>
          </w:p>
        </w:tc>
        <w:tc>
          <w:tcPr>
            <w:tcW w:w="867" w:type="dxa"/>
            <w:vAlign w:val="center"/>
          </w:tcPr>
          <w:p w14:paraId="036C4FD9" w14:textId="6B7860E0" w:rsidR="001C0BBB" w:rsidRDefault="001C0BBB" w:rsidP="001C0BBB">
            <w:pPr>
              <w:pStyle w:val="inTable"/>
              <w:rPr>
                <w:rFonts w:ascii="Calibri" w:hAnsi="Calibri" w:cs="Calibri"/>
                <w:color w:val="000000"/>
                <w:sz w:val="22"/>
                <w:szCs w:val="22"/>
              </w:rPr>
            </w:pPr>
            <w:r>
              <w:t>0.575895</w:t>
            </w:r>
          </w:p>
        </w:tc>
        <w:tc>
          <w:tcPr>
            <w:tcW w:w="576" w:type="dxa"/>
            <w:vAlign w:val="center"/>
          </w:tcPr>
          <w:p w14:paraId="6D3FDB0C" w14:textId="4513CB38" w:rsidR="001C0BBB" w:rsidRDefault="001C0BBB" w:rsidP="001C0BBB">
            <w:pPr>
              <w:pStyle w:val="inTable"/>
              <w:rPr>
                <w:rFonts w:ascii="Calibri" w:hAnsi="Calibri" w:cs="Calibri"/>
                <w:color w:val="000000"/>
                <w:sz w:val="22"/>
                <w:szCs w:val="22"/>
              </w:rPr>
            </w:pPr>
            <w:r>
              <w:t>25</w:t>
            </w:r>
          </w:p>
        </w:tc>
        <w:tc>
          <w:tcPr>
            <w:tcW w:w="512" w:type="dxa"/>
            <w:vAlign w:val="center"/>
          </w:tcPr>
          <w:p w14:paraId="45C34EEE" w14:textId="67F59F68" w:rsidR="001C0BBB" w:rsidRDefault="001C0BBB" w:rsidP="001C0BBB">
            <w:pPr>
              <w:pStyle w:val="inTable"/>
            </w:pPr>
            <w:r>
              <w:t>339</w:t>
            </w:r>
          </w:p>
        </w:tc>
        <w:tc>
          <w:tcPr>
            <w:tcW w:w="824" w:type="dxa"/>
            <w:vAlign w:val="center"/>
          </w:tcPr>
          <w:p w14:paraId="70B7ECE1" w14:textId="485A3F74" w:rsidR="001C0BBB" w:rsidRDefault="001C0BBB" w:rsidP="001C0BBB">
            <w:pPr>
              <w:pStyle w:val="inTable"/>
            </w:pPr>
            <w:r>
              <w:t>1.01%</w:t>
            </w:r>
          </w:p>
        </w:tc>
        <w:tc>
          <w:tcPr>
            <w:tcW w:w="877" w:type="dxa"/>
            <w:vAlign w:val="center"/>
          </w:tcPr>
          <w:p w14:paraId="5B076D92" w14:textId="6314ABEE" w:rsidR="001C0BBB" w:rsidRDefault="001C0BBB" w:rsidP="001C0BBB">
            <w:pPr>
              <w:pStyle w:val="inTable"/>
            </w:pPr>
            <w:r>
              <w:t>7.09%</w:t>
            </w:r>
          </w:p>
        </w:tc>
        <w:tc>
          <w:tcPr>
            <w:tcW w:w="867" w:type="dxa"/>
            <w:vAlign w:val="center"/>
          </w:tcPr>
          <w:p w14:paraId="4703615D" w14:textId="55198C7E" w:rsidR="001C0BBB" w:rsidRDefault="001C0BBB" w:rsidP="001C0BBB">
            <w:pPr>
              <w:pStyle w:val="inTable"/>
            </w:pPr>
            <w:r>
              <w:t>94.01%</w:t>
            </w:r>
          </w:p>
        </w:tc>
        <w:tc>
          <w:tcPr>
            <w:tcW w:w="868" w:type="dxa"/>
            <w:vAlign w:val="center"/>
          </w:tcPr>
          <w:p w14:paraId="67BB1921" w14:textId="4E8FFFEB" w:rsidR="001C0BBB" w:rsidRDefault="001C0BBB" w:rsidP="001C0BBB">
            <w:pPr>
              <w:pStyle w:val="inTable"/>
            </w:pPr>
            <w:r>
              <w:t>49.91%</w:t>
            </w:r>
          </w:p>
        </w:tc>
        <w:tc>
          <w:tcPr>
            <w:tcW w:w="811" w:type="dxa"/>
            <w:vAlign w:val="center"/>
          </w:tcPr>
          <w:p w14:paraId="0FBFF9DB" w14:textId="6090C8B0" w:rsidR="001C0BBB" w:rsidRDefault="001C0BBB" w:rsidP="001C0BBB">
            <w:pPr>
              <w:pStyle w:val="inTable"/>
            </w:pPr>
            <w:r>
              <w:t>44.1</w:t>
            </w:r>
          </w:p>
        </w:tc>
      </w:tr>
      <w:tr w:rsidR="001C0BBB" w:rsidRPr="00F335C8" w14:paraId="61E24EB8" w14:textId="77777777" w:rsidTr="00933D43">
        <w:trPr>
          <w:tblCellSpacing w:w="15" w:type="dxa"/>
          <w:jc w:val="center"/>
        </w:trPr>
        <w:tc>
          <w:tcPr>
            <w:tcW w:w="1118" w:type="dxa"/>
            <w:vAlign w:val="center"/>
          </w:tcPr>
          <w:p w14:paraId="1E82BED0" w14:textId="3B969A0A" w:rsidR="001C0BBB" w:rsidRDefault="001C0BBB" w:rsidP="001C0BBB">
            <w:pPr>
              <w:pStyle w:val="inTable"/>
              <w:rPr>
                <w:bdr w:val="none" w:sz="0" w:space="0" w:color="auto"/>
              </w:rPr>
            </w:pPr>
            <w:r>
              <w:t>14</w:t>
            </w:r>
          </w:p>
        </w:tc>
        <w:tc>
          <w:tcPr>
            <w:tcW w:w="869" w:type="dxa"/>
            <w:gridSpan w:val="2"/>
            <w:vAlign w:val="center"/>
          </w:tcPr>
          <w:p w14:paraId="18DEE378" w14:textId="6D7F6984" w:rsidR="001C0BBB" w:rsidRDefault="001C0BBB" w:rsidP="001C0BBB">
            <w:pPr>
              <w:pStyle w:val="inTable"/>
              <w:rPr>
                <w:bdr w:val="none" w:sz="0" w:space="0" w:color="auto"/>
              </w:rPr>
            </w:pPr>
            <w:r>
              <w:t>0.544576</w:t>
            </w:r>
          </w:p>
        </w:tc>
        <w:tc>
          <w:tcPr>
            <w:tcW w:w="867" w:type="dxa"/>
            <w:vAlign w:val="center"/>
          </w:tcPr>
          <w:p w14:paraId="39C92505" w14:textId="343CC913" w:rsidR="001C0BBB" w:rsidRDefault="001C0BBB" w:rsidP="001C0BBB">
            <w:pPr>
              <w:pStyle w:val="inTable"/>
              <w:rPr>
                <w:rFonts w:ascii="Calibri" w:hAnsi="Calibri" w:cs="Calibri"/>
                <w:color w:val="000000"/>
                <w:sz w:val="22"/>
                <w:szCs w:val="22"/>
              </w:rPr>
            </w:pPr>
            <w:r>
              <w:t>0.558022</w:t>
            </w:r>
          </w:p>
        </w:tc>
        <w:tc>
          <w:tcPr>
            <w:tcW w:w="576" w:type="dxa"/>
            <w:vAlign w:val="center"/>
          </w:tcPr>
          <w:p w14:paraId="749E1405" w14:textId="1EB86D96" w:rsidR="001C0BBB" w:rsidRDefault="001C0BBB" w:rsidP="001C0BBB">
            <w:pPr>
              <w:pStyle w:val="inTable"/>
              <w:rPr>
                <w:rFonts w:ascii="Calibri" w:hAnsi="Calibri" w:cs="Calibri"/>
                <w:color w:val="000000"/>
                <w:sz w:val="22"/>
                <w:szCs w:val="22"/>
              </w:rPr>
            </w:pPr>
            <w:r>
              <w:t>17</w:t>
            </w:r>
          </w:p>
        </w:tc>
        <w:tc>
          <w:tcPr>
            <w:tcW w:w="512" w:type="dxa"/>
            <w:vAlign w:val="center"/>
          </w:tcPr>
          <w:p w14:paraId="6F72F089" w14:textId="4D0A25F1" w:rsidR="001C0BBB" w:rsidRDefault="001C0BBB" w:rsidP="001C0BBB">
            <w:pPr>
              <w:pStyle w:val="inTable"/>
            </w:pPr>
            <w:r>
              <w:t>346</w:t>
            </w:r>
          </w:p>
        </w:tc>
        <w:tc>
          <w:tcPr>
            <w:tcW w:w="824" w:type="dxa"/>
            <w:vAlign w:val="center"/>
          </w:tcPr>
          <w:p w14:paraId="2782A731" w14:textId="572DA69C" w:rsidR="001C0BBB" w:rsidRDefault="001C0BBB" w:rsidP="001C0BBB">
            <w:pPr>
              <w:pStyle w:val="inTable"/>
            </w:pPr>
            <w:r>
              <w:t>0.68%</w:t>
            </w:r>
          </w:p>
        </w:tc>
        <w:tc>
          <w:tcPr>
            <w:tcW w:w="877" w:type="dxa"/>
            <w:vAlign w:val="center"/>
          </w:tcPr>
          <w:p w14:paraId="5A54BA2C" w14:textId="5978ADAE" w:rsidR="001C0BBB" w:rsidRDefault="001C0BBB" w:rsidP="001C0BBB">
            <w:pPr>
              <w:pStyle w:val="inTable"/>
            </w:pPr>
            <w:r>
              <w:t>7.24%</w:t>
            </w:r>
          </w:p>
        </w:tc>
        <w:tc>
          <w:tcPr>
            <w:tcW w:w="867" w:type="dxa"/>
            <w:vAlign w:val="center"/>
          </w:tcPr>
          <w:p w14:paraId="7F770CBC" w14:textId="2DED2373" w:rsidR="001C0BBB" w:rsidRDefault="001C0BBB" w:rsidP="001C0BBB">
            <w:pPr>
              <w:pStyle w:val="inTable"/>
            </w:pPr>
            <w:r>
              <w:t>94.69%</w:t>
            </w:r>
          </w:p>
        </w:tc>
        <w:tc>
          <w:tcPr>
            <w:tcW w:w="868" w:type="dxa"/>
            <w:vAlign w:val="center"/>
          </w:tcPr>
          <w:p w14:paraId="153097F0" w14:textId="2B2EFB76" w:rsidR="001C0BBB" w:rsidRDefault="001C0BBB" w:rsidP="001C0BBB">
            <w:pPr>
              <w:pStyle w:val="inTable"/>
            </w:pPr>
            <w:r>
              <w:t>57.15%</w:t>
            </w:r>
          </w:p>
        </w:tc>
        <w:tc>
          <w:tcPr>
            <w:tcW w:w="811" w:type="dxa"/>
            <w:vAlign w:val="center"/>
          </w:tcPr>
          <w:p w14:paraId="04418D9C" w14:textId="55AD99F3" w:rsidR="001C0BBB" w:rsidRDefault="001C0BBB" w:rsidP="001C0BBB">
            <w:pPr>
              <w:pStyle w:val="inTable"/>
            </w:pPr>
            <w:r>
              <w:t>37.5</w:t>
            </w:r>
          </w:p>
        </w:tc>
      </w:tr>
      <w:tr w:rsidR="001C0BBB" w:rsidRPr="00F335C8" w14:paraId="32B057A8" w14:textId="77777777" w:rsidTr="00933D43">
        <w:trPr>
          <w:tblCellSpacing w:w="15" w:type="dxa"/>
          <w:jc w:val="center"/>
        </w:trPr>
        <w:tc>
          <w:tcPr>
            <w:tcW w:w="1118" w:type="dxa"/>
            <w:vAlign w:val="center"/>
          </w:tcPr>
          <w:p w14:paraId="41F2D9C3" w14:textId="612BF2C3" w:rsidR="001C0BBB" w:rsidRDefault="001C0BBB" w:rsidP="001C0BBB">
            <w:pPr>
              <w:pStyle w:val="inTable"/>
              <w:rPr>
                <w:bdr w:val="none" w:sz="0" w:space="0" w:color="auto"/>
              </w:rPr>
            </w:pPr>
            <w:r>
              <w:t>15</w:t>
            </w:r>
          </w:p>
        </w:tc>
        <w:tc>
          <w:tcPr>
            <w:tcW w:w="869" w:type="dxa"/>
            <w:gridSpan w:val="2"/>
            <w:vAlign w:val="center"/>
          </w:tcPr>
          <w:p w14:paraId="1C98DD6B" w14:textId="02F5F482" w:rsidR="001C0BBB" w:rsidRDefault="001C0BBB" w:rsidP="001C0BBB">
            <w:pPr>
              <w:pStyle w:val="inTable"/>
              <w:rPr>
                <w:bdr w:val="none" w:sz="0" w:space="0" w:color="auto"/>
              </w:rPr>
            </w:pPr>
            <w:r>
              <w:t>0.532980</w:t>
            </w:r>
          </w:p>
        </w:tc>
        <w:tc>
          <w:tcPr>
            <w:tcW w:w="867" w:type="dxa"/>
            <w:vAlign w:val="center"/>
          </w:tcPr>
          <w:p w14:paraId="2F73019A" w14:textId="30ED1511" w:rsidR="001C0BBB" w:rsidRDefault="001C0BBB" w:rsidP="001C0BBB">
            <w:pPr>
              <w:pStyle w:val="inTable"/>
              <w:rPr>
                <w:rFonts w:ascii="Calibri" w:hAnsi="Calibri" w:cs="Calibri"/>
                <w:color w:val="000000"/>
                <w:sz w:val="22"/>
                <w:szCs w:val="22"/>
              </w:rPr>
            </w:pPr>
            <w:r>
              <w:t>0.544536</w:t>
            </w:r>
          </w:p>
        </w:tc>
        <w:tc>
          <w:tcPr>
            <w:tcW w:w="576" w:type="dxa"/>
            <w:vAlign w:val="center"/>
          </w:tcPr>
          <w:p w14:paraId="6A113F78" w14:textId="54117169" w:rsidR="001C0BBB" w:rsidRDefault="001C0BBB" w:rsidP="001C0BBB">
            <w:pPr>
              <w:pStyle w:val="inTable"/>
              <w:rPr>
                <w:rFonts w:ascii="Calibri" w:hAnsi="Calibri" w:cs="Calibri"/>
                <w:color w:val="000000"/>
                <w:sz w:val="22"/>
                <w:szCs w:val="22"/>
              </w:rPr>
            </w:pPr>
            <w:r>
              <w:t>7</w:t>
            </w:r>
          </w:p>
        </w:tc>
        <w:tc>
          <w:tcPr>
            <w:tcW w:w="512" w:type="dxa"/>
            <w:vAlign w:val="center"/>
          </w:tcPr>
          <w:p w14:paraId="32BCC639" w14:textId="679463E4" w:rsidR="001C0BBB" w:rsidRDefault="001C0BBB" w:rsidP="001C0BBB">
            <w:pPr>
              <w:pStyle w:val="inTable"/>
            </w:pPr>
            <w:r>
              <w:t>356</w:t>
            </w:r>
          </w:p>
        </w:tc>
        <w:tc>
          <w:tcPr>
            <w:tcW w:w="824" w:type="dxa"/>
            <w:vAlign w:val="center"/>
          </w:tcPr>
          <w:p w14:paraId="0F0D3434" w14:textId="392E3E73" w:rsidR="001C0BBB" w:rsidRDefault="001C0BBB" w:rsidP="001C0BBB">
            <w:pPr>
              <w:pStyle w:val="inTable"/>
            </w:pPr>
            <w:r>
              <w:t>0.28%</w:t>
            </w:r>
          </w:p>
        </w:tc>
        <w:tc>
          <w:tcPr>
            <w:tcW w:w="877" w:type="dxa"/>
            <w:vAlign w:val="center"/>
          </w:tcPr>
          <w:p w14:paraId="08986AE9" w14:textId="369575F6" w:rsidR="001C0BBB" w:rsidRDefault="001C0BBB" w:rsidP="001C0BBB">
            <w:pPr>
              <w:pStyle w:val="inTable"/>
            </w:pPr>
            <w:r>
              <w:t>7.45%</w:t>
            </w:r>
          </w:p>
        </w:tc>
        <w:tc>
          <w:tcPr>
            <w:tcW w:w="867" w:type="dxa"/>
            <w:vAlign w:val="center"/>
          </w:tcPr>
          <w:p w14:paraId="5A4A3313" w14:textId="58649951" w:rsidR="001C0BBB" w:rsidRDefault="001C0BBB" w:rsidP="001C0BBB">
            <w:pPr>
              <w:pStyle w:val="inTable"/>
            </w:pPr>
            <w:r>
              <w:t>94.97%</w:t>
            </w:r>
          </w:p>
        </w:tc>
        <w:tc>
          <w:tcPr>
            <w:tcW w:w="868" w:type="dxa"/>
            <w:vAlign w:val="center"/>
          </w:tcPr>
          <w:p w14:paraId="6B965636" w14:textId="7D001CFB" w:rsidR="001C0BBB" w:rsidRDefault="001C0BBB" w:rsidP="001C0BBB">
            <w:pPr>
              <w:pStyle w:val="inTable"/>
            </w:pPr>
            <w:r>
              <w:t>64.60%</w:t>
            </w:r>
          </w:p>
        </w:tc>
        <w:tc>
          <w:tcPr>
            <w:tcW w:w="811" w:type="dxa"/>
            <w:vAlign w:val="center"/>
          </w:tcPr>
          <w:p w14:paraId="01764E8E" w14:textId="1EBC7F0F" w:rsidR="001C0BBB" w:rsidRDefault="001C0BBB" w:rsidP="001C0BBB">
            <w:pPr>
              <w:pStyle w:val="inTable"/>
            </w:pPr>
            <w:r>
              <w:t>30.4</w:t>
            </w:r>
          </w:p>
        </w:tc>
      </w:tr>
      <w:tr w:rsidR="001C0BBB" w:rsidRPr="00F335C8" w14:paraId="1A700145" w14:textId="77777777" w:rsidTr="00933D43">
        <w:trPr>
          <w:tblCellSpacing w:w="15" w:type="dxa"/>
          <w:jc w:val="center"/>
        </w:trPr>
        <w:tc>
          <w:tcPr>
            <w:tcW w:w="1118" w:type="dxa"/>
            <w:vAlign w:val="center"/>
          </w:tcPr>
          <w:p w14:paraId="321F991B" w14:textId="386067D3" w:rsidR="001C0BBB" w:rsidRDefault="001C0BBB" w:rsidP="001C0BBB">
            <w:pPr>
              <w:pStyle w:val="inTable"/>
              <w:rPr>
                <w:bdr w:val="none" w:sz="0" w:space="0" w:color="auto"/>
              </w:rPr>
            </w:pPr>
            <w:r>
              <w:t>16</w:t>
            </w:r>
          </w:p>
        </w:tc>
        <w:tc>
          <w:tcPr>
            <w:tcW w:w="869" w:type="dxa"/>
            <w:gridSpan w:val="2"/>
            <w:vAlign w:val="center"/>
          </w:tcPr>
          <w:p w14:paraId="01417452" w14:textId="5CCA8AD5" w:rsidR="001C0BBB" w:rsidRDefault="001C0BBB" w:rsidP="001C0BBB">
            <w:pPr>
              <w:pStyle w:val="inTable"/>
              <w:rPr>
                <w:bdr w:val="none" w:sz="0" w:space="0" w:color="auto"/>
              </w:rPr>
            </w:pPr>
            <w:r>
              <w:t>0.523318</w:t>
            </w:r>
          </w:p>
        </w:tc>
        <w:tc>
          <w:tcPr>
            <w:tcW w:w="867" w:type="dxa"/>
            <w:vAlign w:val="center"/>
          </w:tcPr>
          <w:p w14:paraId="47181EE8" w14:textId="7A482C73" w:rsidR="001C0BBB" w:rsidRDefault="001C0BBB" w:rsidP="001C0BBB">
            <w:pPr>
              <w:pStyle w:val="inTable"/>
              <w:rPr>
                <w:rFonts w:ascii="Calibri" w:hAnsi="Calibri" w:cs="Calibri"/>
                <w:color w:val="000000"/>
                <w:sz w:val="22"/>
                <w:szCs w:val="22"/>
              </w:rPr>
            </w:pPr>
            <w:r>
              <w:t>0.532968</w:t>
            </w:r>
          </w:p>
        </w:tc>
        <w:tc>
          <w:tcPr>
            <w:tcW w:w="576" w:type="dxa"/>
            <w:vAlign w:val="center"/>
          </w:tcPr>
          <w:p w14:paraId="03667374" w14:textId="108F4FF0" w:rsidR="001C0BBB" w:rsidRDefault="001C0BBB" w:rsidP="001C0BBB">
            <w:pPr>
              <w:pStyle w:val="inTable"/>
              <w:rPr>
                <w:rFonts w:ascii="Calibri" w:hAnsi="Calibri" w:cs="Calibri"/>
                <w:color w:val="000000"/>
                <w:sz w:val="22"/>
                <w:szCs w:val="22"/>
              </w:rPr>
            </w:pPr>
            <w:r>
              <w:t>6</w:t>
            </w:r>
          </w:p>
        </w:tc>
        <w:tc>
          <w:tcPr>
            <w:tcW w:w="512" w:type="dxa"/>
            <w:vAlign w:val="center"/>
          </w:tcPr>
          <w:p w14:paraId="0C67E337" w14:textId="741EB1F8" w:rsidR="001C0BBB" w:rsidRDefault="001C0BBB" w:rsidP="001C0BBB">
            <w:pPr>
              <w:pStyle w:val="inTable"/>
            </w:pPr>
            <w:r>
              <w:t>357</w:t>
            </w:r>
          </w:p>
        </w:tc>
        <w:tc>
          <w:tcPr>
            <w:tcW w:w="824" w:type="dxa"/>
            <w:vAlign w:val="center"/>
          </w:tcPr>
          <w:p w14:paraId="08845FB1" w14:textId="5205D3C6" w:rsidR="001C0BBB" w:rsidRDefault="001C0BBB" w:rsidP="001C0BBB">
            <w:pPr>
              <w:pStyle w:val="inTable"/>
            </w:pPr>
            <w:r>
              <w:t>0.24%</w:t>
            </w:r>
          </w:p>
        </w:tc>
        <w:tc>
          <w:tcPr>
            <w:tcW w:w="877" w:type="dxa"/>
            <w:vAlign w:val="center"/>
          </w:tcPr>
          <w:p w14:paraId="5957D14E" w14:textId="69107A9C" w:rsidR="001C0BBB" w:rsidRDefault="001C0BBB" w:rsidP="001C0BBB">
            <w:pPr>
              <w:pStyle w:val="inTable"/>
            </w:pPr>
            <w:r>
              <w:t>7.47%</w:t>
            </w:r>
          </w:p>
        </w:tc>
        <w:tc>
          <w:tcPr>
            <w:tcW w:w="867" w:type="dxa"/>
            <w:vAlign w:val="center"/>
          </w:tcPr>
          <w:p w14:paraId="19058C88" w14:textId="068B27E5" w:rsidR="001C0BBB" w:rsidRDefault="001C0BBB" w:rsidP="001C0BBB">
            <w:pPr>
              <w:pStyle w:val="inTable"/>
            </w:pPr>
            <w:r>
              <w:t>95.22%</w:t>
            </w:r>
          </w:p>
        </w:tc>
        <w:tc>
          <w:tcPr>
            <w:tcW w:w="868" w:type="dxa"/>
            <w:vAlign w:val="center"/>
          </w:tcPr>
          <w:p w14:paraId="04ED062A" w14:textId="6D192DB7" w:rsidR="001C0BBB" w:rsidRDefault="001C0BBB" w:rsidP="001C0BBB">
            <w:pPr>
              <w:pStyle w:val="inTable"/>
            </w:pPr>
            <w:r>
              <w:t>72.07%</w:t>
            </w:r>
          </w:p>
        </w:tc>
        <w:tc>
          <w:tcPr>
            <w:tcW w:w="811" w:type="dxa"/>
            <w:vAlign w:val="center"/>
          </w:tcPr>
          <w:p w14:paraId="14123B0C" w14:textId="476923F3" w:rsidR="001C0BBB" w:rsidRDefault="001C0BBB" w:rsidP="001C0BBB">
            <w:pPr>
              <w:pStyle w:val="inTable"/>
            </w:pPr>
            <w:r>
              <w:t>23.1</w:t>
            </w:r>
          </w:p>
        </w:tc>
      </w:tr>
      <w:tr w:rsidR="001C0BBB" w:rsidRPr="00F335C8" w14:paraId="332A7E54" w14:textId="77777777" w:rsidTr="00933D43">
        <w:trPr>
          <w:tblCellSpacing w:w="15" w:type="dxa"/>
          <w:jc w:val="center"/>
        </w:trPr>
        <w:tc>
          <w:tcPr>
            <w:tcW w:w="1118" w:type="dxa"/>
            <w:vAlign w:val="center"/>
          </w:tcPr>
          <w:p w14:paraId="55ED7999" w14:textId="194481A4" w:rsidR="001C0BBB" w:rsidRDefault="001C0BBB" w:rsidP="001C0BBB">
            <w:pPr>
              <w:pStyle w:val="inTable"/>
              <w:rPr>
                <w:bdr w:val="none" w:sz="0" w:space="0" w:color="auto"/>
              </w:rPr>
            </w:pPr>
            <w:r>
              <w:lastRenderedPageBreak/>
              <w:t>17</w:t>
            </w:r>
          </w:p>
        </w:tc>
        <w:tc>
          <w:tcPr>
            <w:tcW w:w="869" w:type="dxa"/>
            <w:gridSpan w:val="2"/>
            <w:vAlign w:val="center"/>
          </w:tcPr>
          <w:p w14:paraId="125ED201" w14:textId="2D3A8FF1" w:rsidR="001C0BBB" w:rsidRDefault="001C0BBB" w:rsidP="001C0BBB">
            <w:pPr>
              <w:pStyle w:val="inTable"/>
              <w:rPr>
                <w:bdr w:val="none" w:sz="0" w:space="0" w:color="auto"/>
              </w:rPr>
            </w:pPr>
            <w:r>
              <w:t>0.515433</w:t>
            </w:r>
          </w:p>
        </w:tc>
        <w:tc>
          <w:tcPr>
            <w:tcW w:w="867" w:type="dxa"/>
            <w:vAlign w:val="center"/>
          </w:tcPr>
          <w:p w14:paraId="5AAB27A9" w14:textId="30B24947" w:rsidR="001C0BBB" w:rsidRDefault="001C0BBB" w:rsidP="001C0BBB">
            <w:pPr>
              <w:pStyle w:val="inTable"/>
              <w:rPr>
                <w:rFonts w:ascii="Calibri" w:hAnsi="Calibri" w:cs="Calibri"/>
                <w:color w:val="000000"/>
                <w:sz w:val="22"/>
                <w:szCs w:val="22"/>
              </w:rPr>
            </w:pPr>
            <w:r>
              <w:t>0.523315</w:t>
            </w:r>
          </w:p>
        </w:tc>
        <w:tc>
          <w:tcPr>
            <w:tcW w:w="576" w:type="dxa"/>
            <w:vAlign w:val="center"/>
          </w:tcPr>
          <w:p w14:paraId="731D5A2E" w14:textId="3EAC3A19" w:rsidR="001C0BBB" w:rsidRDefault="001C0BBB" w:rsidP="001C0BBB">
            <w:pPr>
              <w:pStyle w:val="inTable"/>
              <w:rPr>
                <w:rFonts w:ascii="Calibri" w:hAnsi="Calibri" w:cs="Calibri"/>
                <w:color w:val="000000"/>
                <w:sz w:val="22"/>
                <w:szCs w:val="22"/>
              </w:rPr>
            </w:pPr>
            <w:r>
              <w:t>9</w:t>
            </w:r>
          </w:p>
        </w:tc>
        <w:tc>
          <w:tcPr>
            <w:tcW w:w="512" w:type="dxa"/>
            <w:vAlign w:val="center"/>
          </w:tcPr>
          <w:p w14:paraId="4819841B" w14:textId="0803FAB9" w:rsidR="001C0BBB" w:rsidRDefault="001C0BBB" w:rsidP="001C0BBB">
            <w:pPr>
              <w:pStyle w:val="inTable"/>
            </w:pPr>
            <w:r>
              <w:t>355</w:t>
            </w:r>
          </w:p>
        </w:tc>
        <w:tc>
          <w:tcPr>
            <w:tcW w:w="824" w:type="dxa"/>
            <w:vAlign w:val="center"/>
          </w:tcPr>
          <w:p w14:paraId="15EDE125" w14:textId="37FD235A" w:rsidR="001C0BBB" w:rsidRDefault="001C0BBB" w:rsidP="001C0BBB">
            <w:pPr>
              <w:pStyle w:val="inTable"/>
            </w:pPr>
            <w:r>
              <w:t>0.36%</w:t>
            </w:r>
          </w:p>
        </w:tc>
        <w:tc>
          <w:tcPr>
            <w:tcW w:w="877" w:type="dxa"/>
            <w:vAlign w:val="center"/>
          </w:tcPr>
          <w:p w14:paraId="61E2FA0B" w14:textId="523650A1" w:rsidR="001C0BBB" w:rsidRDefault="001C0BBB" w:rsidP="001C0BBB">
            <w:pPr>
              <w:pStyle w:val="inTable"/>
            </w:pPr>
            <w:r>
              <w:t>7.43%</w:t>
            </w:r>
          </w:p>
        </w:tc>
        <w:tc>
          <w:tcPr>
            <w:tcW w:w="867" w:type="dxa"/>
            <w:vAlign w:val="center"/>
          </w:tcPr>
          <w:p w14:paraId="5B9F5B46" w14:textId="4D21EA1D" w:rsidR="001C0BBB" w:rsidRDefault="001C0BBB" w:rsidP="001C0BBB">
            <w:pPr>
              <w:pStyle w:val="inTable"/>
            </w:pPr>
            <w:r>
              <w:t>95.58%</w:t>
            </w:r>
          </w:p>
        </w:tc>
        <w:tc>
          <w:tcPr>
            <w:tcW w:w="868" w:type="dxa"/>
            <w:vAlign w:val="center"/>
          </w:tcPr>
          <w:p w14:paraId="0B7D801F" w14:textId="2F28C187" w:rsidR="001C0BBB" w:rsidRDefault="001C0BBB" w:rsidP="001C0BBB">
            <w:pPr>
              <w:pStyle w:val="inTable"/>
            </w:pPr>
            <w:r>
              <w:t>79.49%</w:t>
            </w:r>
          </w:p>
        </w:tc>
        <w:tc>
          <w:tcPr>
            <w:tcW w:w="811" w:type="dxa"/>
            <w:vAlign w:val="center"/>
          </w:tcPr>
          <w:p w14:paraId="68A8EA1E" w14:textId="7AE40590" w:rsidR="001C0BBB" w:rsidRDefault="001C0BBB" w:rsidP="001C0BBB">
            <w:pPr>
              <w:pStyle w:val="inTable"/>
            </w:pPr>
            <w:r>
              <w:t>16.1</w:t>
            </w:r>
          </w:p>
        </w:tc>
      </w:tr>
      <w:tr w:rsidR="001C0BBB" w:rsidRPr="00F335C8" w14:paraId="65B0068F" w14:textId="77777777" w:rsidTr="00933D43">
        <w:trPr>
          <w:tblCellSpacing w:w="15" w:type="dxa"/>
          <w:jc w:val="center"/>
        </w:trPr>
        <w:tc>
          <w:tcPr>
            <w:tcW w:w="1118" w:type="dxa"/>
            <w:vAlign w:val="center"/>
          </w:tcPr>
          <w:p w14:paraId="003D38E8" w14:textId="2A10774D" w:rsidR="001C0BBB" w:rsidRDefault="001C0BBB" w:rsidP="001C0BBB">
            <w:pPr>
              <w:pStyle w:val="inTable"/>
              <w:rPr>
                <w:bdr w:val="none" w:sz="0" w:space="0" w:color="auto"/>
              </w:rPr>
            </w:pPr>
            <w:r>
              <w:t>18</w:t>
            </w:r>
          </w:p>
        </w:tc>
        <w:tc>
          <w:tcPr>
            <w:tcW w:w="869" w:type="dxa"/>
            <w:gridSpan w:val="2"/>
            <w:vAlign w:val="center"/>
          </w:tcPr>
          <w:p w14:paraId="47BCCE55" w14:textId="09D5BF7D" w:rsidR="001C0BBB" w:rsidRDefault="001C0BBB" w:rsidP="001C0BBB">
            <w:pPr>
              <w:pStyle w:val="inTable"/>
              <w:rPr>
                <w:bdr w:val="none" w:sz="0" w:space="0" w:color="auto"/>
              </w:rPr>
            </w:pPr>
            <w:r>
              <w:t>0.509821</w:t>
            </w:r>
          </w:p>
        </w:tc>
        <w:tc>
          <w:tcPr>
            <w:tcW w:w="867" w:type="dxa"/>
            <w:vAlign w:val="center"/>
          </w:tcPr>
          <w:p w14:paraId="3144799C" w14:textId="2708EB8B" w:rsidR="001C0BBB" w:rsidRDefault="001C0BBB" w:rsidP="001C0BBB">
            <w:pPr>
              <w:pStyle w:val="inTable"/>
              <w:rPr>
                <w:rFonts w:ascii="Calibri" w:hAnsi="Calibri" w:cs="Calibri"/>
                <w:color w:val="000000"/>
                <w:sz w:val="22"/>
                <w:szCs w:val="22"/>
              </w:rPr>
            </w:pPr>
            <w:r>
              <w:t>0.515431</w:t>
            </w:r>
          </w:p>
        </w:tc>
        <w:tc>
          <w:tcPr>
            <w:tcW w:w="576" w:type="dxa"/>
            <w:vAlign w:val="center"/>
          </w:tcPr>
          <w:p w14:paraId="2AFA18A9" w14:textId="067E4FDC" w:rsidR="001C0BBB" w:rsidRDefault="001C0BBB" w:rsidP="001C0BBB">
            <w:pPr>
              <w:pStyle w:val="inTable"/>
              <w:rPr>
                <w:rFonts w:ascii="Calibri" w:hAnsi="Calibri" w:cs="Calibri"/>
                <w:color w:val="000000"/>
                <w:sz w:val="22"/>
                <w:szCs w:val="22"/>
              </w:rPr>
            </w:pPr>
            <w:r>
              <w:t>7</w:t>
            </w:r>
          </w:p>
        </w:tc>
        <w:tc>
          <w:tcPr>
            <w:tcW w:w="512" w:type="dxa"/>
            <w:vAlign w:val="center"/>
          </w:tcPr>
          <w:p w14:paraId="5790CDB4" w14:textId="0A46FB3E" w:rsidR="001C0BBB" w:rsidRDefault="001C0BBB" w:rsidP="001C0BBB">
            <w:pPr>
              <w:pStyle w:val="inTable"/>
            </w:pPr>
            <w:r>
              <w:t>356</w:t>
            </w:r>
          </w:p>
        </w:tc>
        <w:tc>
          <w:tcPr>
            <w:tcW w:w="824" w:type="dxa"/>
            <w:vAlign w:val="center"/>
          </w:tcPr>
          <w:p w14:paraId="69306913" w14:textId="73D68A06" w:rsidR="001C0BBB" w:rsidRDefault="001C0BBB" w:rsidP="001C0BBB">
            <w:pPr>
              <w:pStyle w:val="inTable"/>
            </w:pPr>
            <w:r>
              <w:t>0.28%</w:t>
            </w:r>
          </w:p>
        </w:tc>
        <w:tc>
          <w:tcPr>
            <w:tcW w:w="877" w:type="dxa"/>
            <w:vAlign w:val="center"/>
          </w:tcPr>
          <w:p w14:paraId="013BF352" w14:textId="4978ADC3" w:rsidR="001C0BBB" w:rsidRDefault="001C0BBB" w:rsidP="001C0BBB">
            <w:pPr>
              <w:pStyle w:val="inTable"/>
            </w:pPr>
            <w:r>
              <w:t>7.45%</w:t>
            </w:r>
          </w:p>
        </w:tc>
        <w:tc>
          <w:tcPr>
            <w:tcW w:w="867" w:type="dxa"/>
            <w:vAlign w:val="center"/>
          </w:tcPr>
          <w:p w14:paraId="73F2361A" w14:textId="15AAC052" w:rsidR="001C0BBB" w:rsidRDefault="001C0BBB" w:rsidP="001C0BBB">
            <w:pPr>
              <w:pStyle w:val="inTable"/>
            </w:pPr>
            <w:r>
              <w:t>95.86%</w:t>
            </w:r>
          </w:p>
        </w:tc>
        <w:tc>
          <w:tcPr>
            <w:tcW w:w="868" w:type="dxa"/>
            <w:vAlign w:val="center"/>
          </w:tcPr>
          <w:p w14:paraId="2E126ED2" w14:textId="7E1BEDC2" w:rsidR="001C0BBB" w:rsidRDefault="001C0BBB" w:rsidP="001C0BBB">
            <w:pPr>
              <w:pStyle w:val="inTable"/>
            </w:pPr>
            <w:r>
              <w:t>86.94%</w:t>
            </w:r>
          </w:p>
        </w:tc>
        <w:tc>
          <w:tcPr>
            <w:tcW w:w="811" w:type="dxa"/>
            <w:vAlign w:val="center"/>
          </w:tcPr>
          <w:p w14:paraId="1432388C" w14:textId="297DCC83" w:rsidR="001C0BBB" w:rsidRDefault="001C0BBB" w:rsidP="001C0BBB">
            <w:pPr>
              <w:pStyle w:val="inTable"/>
            </w:pPr>
            <w:r>
              <w:t>8.9</w:t>
            </w:r>
          </w:p>
        </w:tc>
      </w:tr>
      <w:tr w:rsidR="001C0BBB" w:rsidRPr="00F335C8" w14:paraId="046373BC" w14:textId="77777777" w:rsidTr="00933D43">
        <w:trPr>
          <w:tblCellSpacing w:w="15" w:type="dxa"/>
          <w:jc w:val="center"/>
        </w:trPr>
        <w:tc>
          <w:tcPr>
            <w:tcW w:w="1118" w:type="dxa"/>
            <w:vAlign w:val="center"/>
          </w:tcPr>
          <w:p w14:paraId="2CF88287" w14:textId="6F67CA50" w:rsidR="001C0BBB" w:rsidRDefault="001C0BBB" w:rsidP="001C0BBB">
            <w:pPr>
              <w:pStyle w:val="inTable"/>
              <w:rPr>
                <w:bdr w:val="none" w:sz="0" w:space="0" w:color="auto"/>
              </w:rPr>
            </w:pPr>
            <w:r>
              <w:t>19</w:t>
            </w:r>
          </w:p>
        </w:tc>
        <w:tc>
          <w:tcPr>
            <w:tcW w:w="869" w:type="dxa"/>
            <w:gridSpan w:val="2"/>
            <w:vAlign w:val="center"/>
          </w:tcPr>
          <w:p w14:paraId="54B44211" w14:textId="73CF0E1C" w:rsidR="001C0BBB" w:rsidRDefault="001C0BBB" w:rsidP="001C0BBB">
            <w:pPr>
              <w:pStyle w:val="inTable"/>
              <w:rPr>
                <w:bdr w:val="none" w:sz="0" w:space="0" w:color="auto"/>
              </w:rPr>
            </w:pPr>
            <w:r>
              <w:t>0.504226</w:t>
            </w:r>
          </w:p>
        </w:tc>
        <w:tc>
          <w:tcPr>
            <w:tcW w:w="867" w:type="dxa"/>
            <w:vAlign w:val="center"/>
          </w:tcPr>
          <w:p w14:paraId="22577BE4" w14:textId="39B16801" w:rsidR="001C0BBB" w:rsidRDefault="001C0BBB" w:rsidP="001C0BBB">
            <w:pPr>
              <w:pStyle w:val="inTable"/>
              <w:rPr>
                <w:rFonts w:ascii="Calibri" w:hAnsi="Calibri" w:cs="Calibri"/>
                <w:color w:val="000000"/>
                <w:sz w:val="22"/>
                <w:szCs w:val="22"/>
              </w:rPr>
            </w:pPr>
            <w:r>
              <w:t>0.509784</w:t>
            </w:r>
          </w:p>
        </w:tc>
        <w:tc>
          <w:tcPr>
            <w:tcW w:w="576" w:type="dxa"/>
            <w:vAlign w:val="center"/>
          </w:tcPr>
          <w:p w14:paraId="11389B05" w14:textId="38B57D86" w:rsidR="001C0BBB" w:rsidRDefault="001C0BBB" w:rsidP="001C0BBB">
            <w:pPr>
              <w:pStyle w:val="inTable"/>
              <w:rPr>
                <w:rFonts w:ascii="Calibri" w:hAnsi="Calibri" w:cs="Calibri"/>
                <w:color w:val="000000"/>
                <w:sz w:val="22"/>
                <w:szCs w:val="22"/>
              </w:rPr>
            </w:pPr>
            <w:r>
              <w:t>26</w:t>
            </w:r>
          </w:p>
        </w:tc>
        <w:tc>
          <w:tcPr>
            <w:tcW w:w="512" w:type="dxa"/>
            <w:vAlign w:val="center"/>
          </w:tcPr>
          <w:p w14:paraId="439FC357" w14:textId="1E984D7C" w:rsidR="001C0BBB" w:rsidRDefault="001C0BBB" w:rsidP="001C0BBB">
            <w:pPr>
              <w:pStyle w:val="inTable"/>
            </w:pPr>
            <w:r>
              <w:t>337</w:t>
            </w:r>
          </w:p>
        </w:tc>
        <w:tc>
          <w:tcPr>
            <w:tcW w:w="824" w:type="dxa"/>
            <w:vAlign w:val="center"/>
          </w:tcPr>
          <w:p w14:paraId="6315C71B" w14:textId="059E0C35" w:rsidR="001C0BBB" w:rsidRDefault="001C0BBB" w:rsidP="001C0BBB">
            <w:pPr>
              <w:pStyle w:val="inTable"/>
            </w:pPr>
            <w:r>
              <w:t>1.05%</w:t>
            </w:r>
          </w:p>
        </w:tc>
        <w:tc>
          <w:tcPr>
            <w:tcW w:w="877" w:type="dxa"/>
            <w:vAlign w:val="center"/>
          </w:tcPr>
          <w:p w14:paraId="5584433B" w14:textId="0C924784" w:rsidR="001C0BBB" w:rsidRDefault="001C0BBB" w:rsidP="001C0BBB">
            <w:pPr>
              <w:pStyle w:val="inTable"/>
            </w:pPr>
            <w:r>
              <w:t>7.05%</w:t>
            </w:r>
          </w:p>
        </w:tc>
        <w:tc>
          <w:tcPr>
            <w:tcW w:w="867" w:type="dxa"/>
            <w:vAlign w:val="center"/>
          </w:tcPr>
          <w:p w14:paraId="4E1401E7" w14:textId="1F98CE51" w:rsidR="001C0BBB" w:rsidRDefault="001C0BBB" w:rsidP="001C0BBB">
            <w:pPr>
              <w:pStyle w:val="inTable"/>
            </w:pPr>
            <w:r>
              <w:t>96.90%</w:t>
            </w:r>
          </w:p>
        </w:tc>
        <w:tc>
          <w:tcPr>
            <w:tcW w:w="868" w:type="dxa"/>
            <w:vAlign w:val="center"/>
          </w:tcPr>
          <w:p w14:paraId="7099E217" w14:textId="7398D0A1" w:rsidR="001C0BBB" w:rsidRDefault="001C0BBB" w:rsidP="001C0BBB">
            <w:pPr>
              <w:pStyle w:val="inTable"/>
            </w:pPr>
            <w:r>
              <w:t>93.99%</w:t>
            </w:r>
          </w:p>
        </w:tc>
        <w:tc>
          <w:tcPr>
            <w:tcW w:w="811" w:type="dxa"/>
            <w:vAlign w:val="center"/>
          </w:tcPr>
          <w:p w14:paraId="5A839121" w14:textId="3FF4DC5B" w:rsidR="001C0BBB" w:rsidRDefault="001C0BBB" w:rsidP="001C0BBB">
            <w:pPr>
              <w:pStyle w:val="inTable"/>
            </w:pPr>
            <w:r>
              <w:t>2.9</w:t>
            </w:r>
          </w:p>
        </w:tc>
      </w:tr>
      <w:tr w:rsidR="001C0BBB" w:rsidRPr="00F335C8" w14:paraId="387C626B" w14:textId="77777777" w:rsidTr="00933D43">
        <w:trPr>
          <w:tblCellSpacing w:w="15" w:type="dxa"/>
          <w:jc w:val="center"/>
        </w:trPr>
        <w:tc>
          <w:tcPr>
            <w:tcW w:w="1118" w:type="dxa"/>
            <w:vAlign w:val="center"/>
          </w:tcPr>
          <w:p w14:paraId="765BB77B" w14:textId="01734D4B" w:rsidR="001C0BBB" w:rsidRDefault="001C0BBB" w:rsidP="001C0BBB">
            <w:pPr>
              <w:pStyle w:val="inTable"/>
              <w:rPr>
                <w:bdr w:val="none" w:sz="0" w:space="0" w:color="auto"/>
              </w:rPr>
            </w:pPr>
            <w:r>
              <w:t>20</w:t>
            </w:r>
          </w:p>
        </w:tc>
        <w:tc>
          <w:tcPr>
            <w:tcW w:w="869" w:type="dxa"/>
            <w:gridSpan w:val="2"/>
            <w:vAlign w:val="center"/>
          </w:tcPr>
          <w:p w14:paraId="379ACEC3" w14:textId="3892FC18" w:rsidR="001C0BBB" w:rsidRDefault="001C0BBB" w:rsidP="001C0BBB">
            <w:pPr>
              <w:pStyle w:val="inTable"/>
              <w:rPr>
                <w:bdr w:val="none" w:sz="0" w:space="0" w:color="auto"/>
              </w:rPr>
            </w:pPr>
            <w:r>
              <w:t>0.500070</w:t>
            </w:r>
          </w:p>
        </w:tc>
        <w:tc>
          <w:tcPr>
            <w:tcW w:w="867" w:type="dxa"/>
            <w:vAlign w:val="center"/>
          </w:tcPr>
          <w:p w14:paraId="48FAEA07" w14:textId="53A10F73" w:rsidR="001C0BBB" w:rsidRDefault="001C0BBB" w:rsidP="001C0BBB">
            <w:pPr>
              <w:pStyle w:val="inTable"/>
              <w:rPr>
                <w:rFonts w:ascii="Calibri" w:hAnsi="Calibri" w:cs="Calibri"/>
                <w:color w:val="000000"/>
                <w:sz w:val="22"/>
                <w:szCs w:val="22"/>
              </w:rPr>
            </w:pPr>
            <w:r>
              <w:t>0.504222</w:t>
            </w:r>
          </w:p>
        </w:tc>
        <w:tc>
          <w:tcPr>
            <w:tcW w:w="576" w:type="dxa"/>
            <w:vAlign w:val="center"/>
          </w:tcPr>
          <w:p w14:paraId="5CF0EA8E" w14:textId="2F9DDCBA" w:rsidR="001C0BBB" w:rsidRDefault="001C0BBB" w:rsidP="001C0BBB">
            <w:pPr>
              <w:pStyle w:val="inTable"/>
              <w:rPr>
                <w:rFonts w:ascii="Calibri" w:hAnsi="Calibri" w:cs="Calibri"/>
                <w:color w:val="000000"/>
                <w:sz w:val="22"/>
                <w:szCs w:val="22"/>
              </w:rPr>
            </w:pPr>
            <w:r>
              <w:t>77</w:t>
            </w:r>
          </w:p>
        </w:tc>
        <w:tc>
          <w:tcPr>
            <w:tcW w:w="512" w:type="dxa"/>
            <w:vAlign w:val="center"/>
          </w:tcPr>
          <w:p w14:paraId="21632586" w14:textId="134066E9" w:rsidR="001C0BBB" w:rsidRDefault="001C0BBB" w:rsidP="001C0BBB">
            <w:pPr>
              <w:pStyle w:val="inTable"/>
            </w:pPr>
            <w:r>
              <w:t>287</w:t>
            </w:r>
          </w:p>
        </w:tc>
        <w:tc>
          <w:tcPr>
            <w:tcW w:w="824" w:type="dxa"/>
            <w:vAlign w:val="center"/>
          </w:tcPr>
          <w:p w14:paraId="73A35AA5" w14:textId="51595FCB" w:rsidR="001C0BBB" w:rsidRDefault="001C0BBB" w:rsidP="001C0BBB">
            <w:pPr>
              <w:pStyle w:val="inTable"/>
            </w:pPr>
            <w:r>
              <w:t>3.10%</w:t>
            </w:r>
          </w:p>
        </w:tc>
        <w:tc>
          <w:tcPr>
            <w:tcW w:w="877" w:type="dxa"/>
            <w:vAlign w:val="center"/>
          </w:tcPr>
          <w:p w14:paraId="5CD96B65" w14:textId="21EC2E38" w:rsidR="001C0BBB" w:rsidRDefault="001C0BBB" w:rsidP="001C0BBB">
            <w:pPr>
              <w:pStyle w:val="inTable"/>
            </w:pPr>
            <w:r>
              <w:t>6.01%</w:t>
            </w:r>
          </w:p>
        </w:tc>
        <w:tc>
          <w:tcPr>
            <w:tcW w:w="867" w:type="dxa"/>
            <w:vAlign w:val="center"/>
          </w:tcPr>
          <w:p w14:paraId="1BF9DA7C" w14:textId="65EABFDB" w:rsidR="001C0BBB" w:rsidRDefault="001C0BBB" w:rsidP="001C0BBB">
            <w:pPr>
              <w:pStyle w:val="inTable"/>
            </w:pPr>
            <w:r>
              <w:t>100.00%</w:t>
            </w:r>
          </w:p>
        </w:tc>
        <w:tc>
          <w:tcPr>
            <w:tcW w:w="868" w:type="dxa"/>
            <w:vAlign w:val="center"/>
          </w:tcPr>
          <w:p w14:paraId="5B3F83E3" w14:textId="19C99550" w:rsidR="001C0BBB" w:rsidRDefault="001C0BBB" w:rsidP="001C0BBB">
            <w:pPr>
              <w:pStyle w:val="inTable"/>
            </w:pPr>
            <w:r>
              <w:t>100.00%</w:t>
            </w:r>
          </w:p>
        </w:tc>
        <w:tc>
          <w:tcPr>
            <w:tcW w:w="811" w:type="dxa"/>
            <w:vAlign w:val="center"/>
          </w:tcPr>
          <w:p w14:paraId="2EB38830" w14:textId="5BC25E52" w:rsidR="001C0BBB" w:rsidRDefault="001C0BBB" w:rsidP="001C0BBB">
            <w:pPr>
              <w:pStyle w:val="inTable"/>
            </w:pPr>
            <w:r>
              <w:t>0.0</w:t>
            </w:r>
          </w:p>
        </w:tc>
      </w:tr>
      <w:tr w:rsidR="00A65A27" w:rsidRPr="00947EB1" w14:paraId="68277D51" w14:textId="77777777" w:rsidTr="002443C0">
        <w:trPr>
          <w:tblCellSpacing w:w="15" w:type="dxa"/>
          <w:jc w:val="center"/>
        </w:trPr>
        <w:tc>
          <w:tcPr>
            <w:tcW w:w="2017" w:type="dxa"/>
            <w:gridSpan w:val="3"/>
            <w:tcBorders>
              <w:bottom w:val="single" w:sz="6" w:space="0" w:color="000000"/>
            </w:tcBorders>
            <w:vAlign w:val="center"/>
          </w:tcPr>
          <w:p w14:paraId="16D87991" w14:textId="77777777" w:rsidR="00A65A27" w:rsidRPr="00947EB1" w:rsidRDefault="00A65A27" w:rsidP="002443C0">
            <w:pPr>
              <w:pStyle w:val="inTable"/>
            </w:pPr>
          </w:p>
        </w:tc>
        <w:tc>
          <w:tcPr>
            <w:tcW w:w="867" w:type="dxa"/>
            <w:tcBorders>
              <w:bottom w:val="single" w:sz="6" w:space="0" w:color="000000"/>
            </w:tcBorders>
          </w:tcPr>
          <w:p w14:paraId="09BC6939" w14:textId="77777777" w:rsidR="00A65A27" w:rsidRPr="00947EB1" w:rsidRDefault="00A65A27" w:rsidP="002443C0">
            <w:pPr>
              <w:pStyle w:val="inTable"/>
            </w:pPr>
          </w:p>
        </w:tc>
        <w:tc>
          <w:tcPr>
            <w:tcW w:w="576" w:type="dxa"/>
            <w:tcBorders>
              <w:bottom w:val="single" w:sz="6" w:space="0" w:color="000000"/>
            </w:tcBorders>
          </w:tcPr>
          <w:p w14:paraId="1C1D765E" w14:textId="77777777" w:rsidR="00A65A27" w:rsidRPr="00947EB1" w:rsidRDefault="00A65A27" w:rsidP="002443C0">
            <w:pPr>
              <w:pStyle w:val="inTable"/>
            </w:pPr>
          </w:p>
        </w:tc>
        <w:tc>
          <w:tcPr>
            <w:tcW w:w="512" w:type="dxa"/>
            <w:tcBorders>
              <w:bottom w:val="single" w:sz="6" w:space="0" w:color="000000"/>
            </w:tcBorders>
          </w:tcPr>
          <w:p w14:paraId="3152B2A4" w14:textId="77777777" w:rsidR="00A65A27" w:rsidRPr="00947EB1" w:rsidRDefault="00A65A27" w:rsidP="002443C0">
            <w:pPr>
              <w:pStyle w:val="inTable"/>
            </w:pPr>
          </w:p>
        </w:tc>
        <w:tc>
          <w:tcPr>
            <w:tcW w:w="824" w:type="dxa"/>
            <w:tcBorders>
              <w:bottom w:val="single" w:sz="6" w:space="0" w:color="000000"/>
            </w:tcBorders>
          </w:tcPr>
          <w:p w14:paraId="4C9C03C9" w14:textId="77777777" w:rsidR="00A65A27" w:rsidRPr="00947EB1" w:rsidRDefault="00A65A27" w:rsidP="002443C0">
            <w:pPr>
              <w:pStyle w:val="inTable"/>
            </w:pPr>
          </w:p>
        </w:tc>
        <w:tc>
          <w:tcPr>
            <w:tcW w:w="877" w:type="dxa"/>
            <w:tcBorders>
              <w:bottom w:val="single" w:sz="6" w:space="0" w:color="000000"/>
            </w:tcBorders>
          </w:tcPr>
          <w:p w14:paraId="184A176E" w14:textId="77777777" w:rsidR="00A65A27" w:rsidRPr="00947EB1" w:rsidRDefault="00A65A27" w:rsidP="002443C0">
            <w:pPr>
              <w:pStyle w:val="inTable"/>
            </w:pPr>
          </w:p>
        </w:tc>
        <w:tc>
          <w:tcPr>
            <w:tcW w:w="867" w:type="dxa"/>
            <w:tcBorders>
              <w:bottom w:val="single" w:sz="6" w:space="0" w:color="000000"/>
            </w:tcBorders>
          </w:tcPr>
          <w:p w14:paraId="6D718F88" w14:textId="77777777" w:rsidR="00A65A27" w:rsidRPr="00947EB1" w:rsidRDefault="00A65A27" w:rsidP="002443C0">
            <w:pPr>
              <w:pStyle w:val="inTable"/>
            </w:pPr>
          </w:p>
        </w:tc>
        <w:tc>
          <w:tcPr>
            <w:tcW w:w="868" w:type="dxa"/>
            <w:tcBorders>
              <w:bottom w:val="single" w:sz="6" w:space="0" w:color="000000"/>
            </w:tcBorders>
          </w:tcPr>
          <w:p w14:paraId="389C3391" w14:textId="77777777" w:rsidR="00A65A27" w:rsidRPr="00947EB1" w:rsidRDefault="00A65A27" w:rsidP="002443C0">
            <w:pPr>
              <w:pStyle w:val="inTable"/>
            </w:pPr>
          </w:p>
        </w:tc>
        <w:tc>
          <w:tcPr>
            <w:tcW w:w="811" w:type="dxa"/>
            <w:tcBorders>
              <w:bottom w:val="single" w:sz="6" w:space="0" w:color="000000"/>
            </w:tcBorders>
          </w:tcPr>
          <w:p w14:paraId="5B730F86" w14:textId="77777777" w:rsidR="00A65A27" w:rsidRPr="00947EB1" w:rsidRDefault="00A65A27" w:rsidP="002443C0">
            <w:pPr>
              <w:pStyle w:val="inTable"/>
            </w:pPr>
          </w:p>
        </w:tc>
      </w:tr>
    </w:tbl>
    <w:p w14:paraId="60D8389F" w14:textId="77777777" w:rsidR="00A65A27" w:rsidRDefault="00A65A27" w:rsidP="00332583">
      <w:pPr>
        <w:pStyle w:val="Para"/>
      </w:pPr>
    </w:p>
    <w:p w14:paraId="527FF4D5" w14:textId="7B0A93F4" w:rsidR="00AE7C81" w:rsidRPr="00AE7C81" w:rsidRDefault="001C0BBB" w:rsidP="00AE7C81">
      <w:pPr>
        <w:spacing w:after="160"/>
        <w:ind w:firstLine="720"/>
        <w:jc w:val="center"/>
        <w:rPr>
          <w:rFonts w:cs="Arial Unicode MS"/>
          <w:color w:val="000000"/>
          <w:szCs w:val="22"/>
          <w:u w:color="000000"/>
          <w14:textOutline w14:w="0" w14:cap="flat" w14:cmpd="sng" w14:algn="ctr">
            <w14:noFill/>
            <w14:prstDash w14:val="solid"/>
            <w14:bevel/>
          </w14:textOutline>
        </w:rPr>
      </w:pPr>
      <w:r w:rsidRPr="001C0BBB">
        <w:rPr>
          <w:rFonts w:cs="Arial Unicode MS"/>
          <w:color w:val="000000"/>
          <w:szCs w:val="22"/>
          <w:u w:color="000000"/>
          <w14:textOutline w14:w="0" w14:cap="flat" w14:cmpd="sng" w14:algn="ctr">
            <w14:noFill/>
            <w14:prstDash w14:val="solid"/>
            <w14:bevel/>
          </w14:textOutline>
        </w:rPr>
        <w:drawing>
          <wp:inline distT="0" distB="0" distL="0" distR="0" wp14:anchorId="5FDAF17A" wp14:editId="6D6EAD35">
            <wp:extent cx="3752850" cy="2533650"/>
            <wp:effectExtent l="0" t="0" r="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9"/>
                    <a:stretch>
                      <a:fillRect/>
                    </a:stretch>
                  </pic:blipFill>
                  <pic:spPr>
                    <a:xfrm>
                      <a:off x="0" y="0"/>
                      <a:ext cx="3752850" cy="2533650"/>
                    </a:xfrm>
                    <a:prstGeom prst="rect">
                      <a:avLst/>
                    </a:prstGeom>
                  </pic:spPr>
                </pic:pic>
              </a:graphicData>
            </a:graphic>
          </wp:inline>
        </w:drawing>
      </w:r>
    </w:p>
    <w:p w14:paraId="11E06912" w14:textId="3EA10B6B" w:rsidR="00AE7C81" w:rsidRPr="00AE7C81" w:rsidRDefault="00AE7C81" w:rsidP="00AE7C81">
      <w:pPr>
        <w:spacing w:after="160"/>
        <w:ind w:firstLine="720"/>
        <w:jc w:val="center"/>
        <w:rPr>
          <w:rFonts w:eastAsia="Times New Roman"/>
          <w:b/>
          <w:bCs/>
          <w:color w:val="000000"/>
          <w:u w:color="000000"/>
          <w:bdr w:val="none" w:sz="0" w:space="0" w:color="auto"/>
          <w14:textOutline w14:w="0" w14:cap="flat" w14:cmpd="sng" w14:algn="ctr">
            <w14:noFill/>
            <w14:prstDash w14:val="solid"/>
            <w14:bevel/>
          </w14:textOutline>
        </w:rPr>
      </w:pPr>
      <w:r w:rsidRPr="00AE7C81">
        <w:rPr>
          <w:rFonts w:eastAsia="Times New Roman"/>
          <w:b/>
          <w:bCs/>
          <w:color w:val="000000"/>
          <w:u w:color="000000"/>
          <w:bdr w:val="none" w:sz="0" w:space="0" w:color="auto"/>
          <w14:textOutline w14:w="0" w14:cap="flat" w14:cmpd="sng" w14:algn="ctr">
            <w14:noFill/>
            <w14:prstDash w14:val="solid"/>
            <w14:bevel/>
          </w14:textOutline>
        </w:rPr>
        <w:t xml:space="preserve">Figure </w:t>
      </w:r>
      <w:r w:rsidR="00190F2E">
        <w:rPr>
          <w:rFonts w:eastAsia="Times New Roman"/>
          <w:b/>
          <w:bCs/>
          <w:color w:val="000000"/>
          <w:u w:color="000000"/>
          <w:bdr w:val="none" w:sz="0" w:space="0" w:color="auto"/>
          <w14:textOutline w14:w="0" w14:cap="flat" w14:cmpd="sng" w14:algn="ctr">
            <w14:noFill/>
            <w14:prstDash w14:val="solid"/>
            <w14:bevel/>
          </w14:textOutline>
        </w:rPr>
        <w:t>2</w:t>
      </w:r>
      <w:r w:rsidRPr="00AE7C81">
        <w:rPr>
          <w:rFonts w:eastAsia="Times New Roman"/>
          <w:b/>
          <w:bCs/>
          <w:color w:val="000000"/>
          <w:u w:color="000000"/>
          <w:bdr w:val="none" w:sz="0" w:space="0" w:color="auto"/>
          <w14:textOutline w14:w="0" w14:cap="flat" w14:cmpd="sng" w14:algn="ctr">
            <w14:noFill/>
            <w14:prstDash w14:val="solid"/>
            <w14:bevel/>
          </w14:textOutline>
        </w:rPr>
        <w:t xml:space="preserve">: </w:t>
      </w:r>
      <w:r>
        <w:rPr>
          <w:rFonts w:eastAsia="Times New Roman"/>
          <w:b/>
          <w:bCs/>
          <w:color w:val="000000"/>
          <w:u w:color="000000"/>
          <w:bdr w:val="none" w:sz="0" w:space="0" w:color="auto"/>
          <w14:textOutline w14:w="0" w14:cap="flat" w14:cmpd="sng" w14:algn="ctr">
            <w14:noFill/>
            <w14:prstDash w14:val="solid"/>
            <w14:bevel/>
          </w14:textOutline>
        </w:rPr>
        <w:t>ROC</w:t>
      </w:r>
      <w:r w:rsidRPr="00AE7C81">
        <w:rPr>
          <w:rFonts w:eastAsia="Times New Roman"/>
          <w:b/>
          <w:bCs/>
          <w:color w:val="000000"/>
          <w:u w:color="000000"/>
          <w:bdr w:val="none" w:sz="0" w:space="0" w:color="auto"/>
          <w14:textOutline w14:w="0" w14:cap="flat" w14:cmpd="sng" w14:algn="ctr">
            <w14:noFill/>
            <w14:prstDash w14:val="solid"/>
            <w14:bevel/>
          </w14:textOutline>
        </w:rPr>
        <w:t xml:space="preserve">: </w:t>
      </w:r>
      <w:r>
        <w:rPr>
          <w:rFonts w:eastAsia="Times New Roman"/>
          <w:b/>
          <w:bCs/>
          <w:color w:val="000000"/>
          <w:u w:color="000000"/>
          <w:bdr w:val="none" w:sz="0" w:space="0" w:color="auto"/>
          <w14:textOutline w14:w="0" w14:cap="flat" w14:cmpd="sng" w14:algn="ctr">
            <w14:noFill/>
            <w14:prstDash w14:val="solid"/>
            <w14:bevel/>
          </w14:textOutline>
        </w:rPr>
        <w:t>T</w:t>
      </w:r>
      <w:r w:rsidR="00190F2E">
        <w:rPr>
          <w:rFonts w:eastAsia="Times New Roman"/>
          <w:b/>
          <w:bCs/>
          <w:color w:val="000000"/>
          <w:u w:color="000000"/>
          <w:bdr w:val="none" w:sz="0" w:space="0" w:color="auto"/>
          <w14:textOutline w14:w="0" w14:cap="flat" w14:cmpd="sng" w14:algn="ctr">
            <w14:noFill/>
            <w14:prstDash w14:val="solid"/>
            <w14:bevel/>
          </w14:textOutline>
        </w:rPr>
        <w:t>est</w:t>
      </w:r>
      <w:r>
        <w:rPr>
          <w:rFonts w:eastAsia="Times New Roman"/>
          <w:b/>
          <w:bCs/>
          <w:color w:val="000000"/>
          <w:u w:color="000000"/>
          <w:bdr w:val="none" w:sz="0" w:space="0" w:color="auto"/>
          <w14:textOutline w14:w="0" w14:cap="flat" w14:cmpd="sng" w14:algn="ctr">
            <w14:noFill/>
            <w14:prstDash w14:val="solid"/>
            <w14:bevel/>
          </w14:textOutline>
        </w:rPr>
        <w:t xml:space="preserve"> Performance</w:t>
      </w:r>
    </w:p>
    <w:p w14:paraId="0FAA5E35" w14:textId="77777777" w:rsidR="006D2751" w:rsidRDefault="006D2751" w:rsidP="006D2751">
      <w:pPr>
        <w:spacing w:line="240" w:lineRule="auto"/>
        <w:rPr>
          <w:rFonts w:eastAsia="Times New Roman"/>
          <w:b/>
          <w:bCs/>
          <w:color w:val="000000"/>
          <w:u w:color="000000"/>
          <w:bdr w:val="none" w:sz="0" w:space="0" w:color="auto"/>
          <w14:textOutline w14:w="0" w14:cap="flat" w14:cmpd="sng" w14:algn="ctr">
            <w14:noFill/>
            <w14:prstDash w14:val="solid"/>
            <w14:bevel/>
          </w14:textOutline>
        </w:rPr>
      </w:pPr>
    </w:p>
    <w:p w14:paraId="0987DFA1" w14:textId="45A7365E" w:rsidR="001065CA" w:rsidRDefault="001065CA" w:rsidP="009D7778">
      <w:pPr>
        <w:pStyle w:val="Body"/>
        <w:sectPr w:rsidR="001065CA" w:rsidSect="00293654">
          <w:footerReference w:type="default" r:id="rId10"/>
          <w:type w:val="continuous"/>
          <w:pgSz w:w="12240" w:h="15840"/>
          <w:pgMar w:top="1440" w:right="1440" w:bottom="1440" w:left="1440" w:header="720" w:footer="720" w:gutter="0"/>
          <w:cols w:space="720"/>
        </w:sectPr>
      </w:pPr>
    </w:p>
    <w:p w14:paraId="1D620560" w14:textId="0733965D" w:rsidR="00DB02FA" w:rsidRDefault="00CD1C43" w:rsidP="00E5694A">
      <w:pPr>
        <w:pStyle w:val="Heading2"/>
      </w:pPr>
      <w:r w:rsidRPr="00CD1C43">
        <w:t>Performance Monitoring Plan</w:t>
      </w:r>
    </w:p>
    <w:p w14:paraId="48BF6969" w14:textId="558FD178" w:rsidR="007456A8" w:rsidRDefault="00632E30" w:rsidP="00B51192">
      <w:pPr>
        <w:pStyle w:val="Para"/>
      </w:pPr>
      <w:r>
        <w:t xml:space="preserve">In order to ensure continued positive results, the model performance must be monitored through test statistics and thresholds must be established for when action is required. </w:t>
      </w:r>
      <w:r w:rsidR="00B965A2">
        <w:t xml:space="preserve">Specific performance values are not as relevant for a business as the impacts they produce. If a model accuracy reduction of five-percent results in twenty-percent increase in costs, 50-percent decrease in profits, five-percent is much worse in reality than it initially seems. A more relevant performance plan may require a more complex model. Classification of defaulting customers binarily may be insufficient. The model may also need to monitor and predict severity of that </w:t>
      </w:r>
      <w:r w:rsidR="00B965A2">
        <w:lastRenderedPageBreak/>
        <w:t xml:space="preserve">default, with high loss (either graduated or threshold of dollar amount) being recognized as another risk factor. </w:t>
      </w:r>
      <w:r w:rsidR="00FE0404">
        <w:t>To begin</w:t>
      </w:r>
      <w:r w:rsidR="00DE463F">
        <w:t>,</w:t>
      </w:r>
      <w:r w:rsidR="00B965A2">
        <w:t xml:space="preserve"> a simple plan can be devised.</w:t>
      </w:r>
    </w:p>
    <w:p w14:paraId="0963BD7E" w14:textId="084A8EEB" w:rsidR="007456A8" w:rsidRDefault="007456A8">
      <w:pPr>
        <w:spacing w:line="240" w:lineRule="auto"/>
        <w:rPr>
          <w:rFonts w:cs="Arial Unicode MS"/>
          <w:color w:val="000000"/>
          <w:szCs w:val="22"/>
          <w:u w:color="000000"/>
          <w14:textOutline w14:w="0" w14:cap="flat" w14:cmpd="sng" w14:algn="ctr">
            <w14:noFill/>
            <w14:prstDash w14:val="solid"/>
            <w14:bevel/>
          </w14:textOutline>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179"/>
        <w:gridCol w:w="231"/>
        <w:gridCol w:w="1616"/>
        <w:gridCol w:w="913"/>
        <w:gridCol w:w="425"/>
      </w:tblGrid>
      <w:tr w:rsidR="00955F77" w:rsidRPr="00F335C8" w14:paraId="61659122" w14:textId="77777777" w:rsidTr="00955F77">
        <w:trPr>
          <w:gridAfter w:val="1"/>
          <w:wAfter w:w="380" w:type="dxa"/>
          <w:trHeight w:val="1095"/>
          <w:tblCellSpacing w:w="15" w:type="dxa"/>
          <w:jc w:val="center"/>
        </w:trPr>
        <w:tc>
          <w:tcPr>
            <w:tcW w:w="5894" w:type="dxa"/>
            <w:gridSpan w:val="4"/>
            <w:tcBorders>
              <w:bottom w:val="single" w:sz="6" w:space="0" w:color="000000"/>
            </w:tcBorders>
            <w:vAlign w:val="center"/>
            <w:hideMark/>
          </w:tcPr>
          <w:p w14:paraId="595EE475" w14:textId="0C4F2DD1" w:rsidR="00955F77" w:rsidRPr="00F335C8" w:rsidRDefault="00955F77"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F335C8">
              <w:rPr>
                <w:rFonts w:eastAsia="Times New Roman"/>
                <w:b/>
                <w:bCs/>
                <w:bdr w:val="none" w:sz="0" w:space="0" w:color="auto"/>
              </w:rPr>
              <w:t xml:space="preserve">Table </w:t>
            </w:r>
            <w:r w:rsidR="006F193D">
              <w:rPr>
                <w:rFonts w:eastAsia="Times New Roman"/>
                <w:b/>
                <w:bCs/>
                <w:bdr w:val="none" w:sz="0" w:space="0" w:color="auto"/>
              </w:rPr>
              <w:t>4</w:t>
            </w:r>
            <w:r w:rsidRPr="00F335C8">
              <w:rPr>
                <w:rFonts w:eastAsia="Times New Roman"/>
                <w:b/>
                <w:bCs/>
                <w:bdr w:val="none" w:sz="0" w:space="0" w:color="auto"/>
              </w:rPr>
              <w:t xml:space="preserve">: </w:t>
            </w:r>
            <w:r w:rsidR="0018679F">
              <w:rPr>
                <w:rFonts w:eastAsia="Times New Roman"/>
                <w:b/>
                <w:bCs/>
                <w:bdr w:val="none" w:sz="0" w:space="0" w:color="auto"/>
              </w:rPr>
              <w:t>RAG Thresholds</w:t>
            </w:r>
          </w:p>
        </w:tc>
      </w:tr>
      <w:tr w:rsidR="00955F77" w:rsidRPr="00F335C8" w14:paraId="6D68FBBD" w14:textId="77777777" w:rsidTr="007456A8">
        <w:trPr>
          <w:trHeight w:val="532"/>
          <w:tblCellSpacing w:w="15" w:type="dxa"/>
          <w:jc w:val="center"/>
        </w:trPr>
        <w:tc>
          <w:tcPr>
            <w:tcW w:w="3134" w:type="dxa"/>
            <w:hideMark/>
          </w:tcPr>
          <w:p w14:paraId="107DC2EF" w14:textId="77777777" w:rsidR="00955F77" w:rsidRPr="00F335C8" w:rsidRDefault="00955F77"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1817" w:type="dxa"/>
            <w:gridSpan w:val="2"/>
            <w:hideMark/>
          </w:tcPr>
          <w:p w14:paraId="43AC0EC9" w14:textId="77777777" w:rsidR="00955F77" w:rsidRPr="00F335C8" w:rsidRDefault="00955F77" w:rsidP="002443C0">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1293" w:type="dxa"/>
            <w:gridSpan w:val="2"/>
          </w:tcPr>
          <w:p w14:paraId="3AC00532" w14:textId="77777777" w:rsidR="00955F77" w:rsidRDefault="00955F77"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r>
      <w:tr w:rsidR="00955F77" w:rsidRPr="00F335C8" w14:paraId="29FDEB74" w14:textId="77777777" w:rsidTr="007456A8">
        <w:trPr>
          <w:trHeight w:val="399"/>
          <w:tblCellSpacing w:w="15" w:type="dxa"/>
          <w:jc w:val="center"/>
        </w:trPr>
        <w:tc>
          <w:tcPr>
            <w:tcW w:w="3365" w:type="dxa"/>
            <w:gridSpan w:val="2"/>
            <w:tcBorders>
              <w:bottom w:val="single" w:sz="6" w:space="0" w:color="000000"/>
            </w:tcBorders>
            <w:vAlign w:val="center"/>
          </w:tcPr>
          <w:p w14:paraId="6F8E6DB4" w14:textId="5BCD9DC7" w:rsidR="00955F77" w:rsidRPr="00F335C8" w:rsidRDefault="00955F77" w:rsidP="00955F77">
            <w:pPr>
              <w:pStyle w:val="inTable"/>
              <w:rPr>
                <w:bdr w:val="none" w:sz="0" w:space="0" w:color="auto"/>
              </w:rPr>
            </w:pPr>
            <w:r>
              <w:rPr>
                <w:bdr w:val="none" w:sz="0" w:space="0" w:color="auto"/>
              </w:rPr>
              <w:t>Status</w:t>
            </w:r>
          </w:p>
        </w:tc>
        <w:tc>
          <w:tcPr>
            <w:tcW w:w="1586" w:type="dxa"/>
            <w:tcBorders>
              <w:bottom w:val="single" w:sz="6" w:space="0" w:color="000000"/>
            </w:tcBorders>
            <w:vAlign w:val="center"/>
          </w:tcPr>
          <w:p w14:paraId="46138FE5" w14:textId="44BE06F2" w:rsidR="00955F77" w:rsidRPr="00F335C8" w:rsidRDefault="00955F77" w:rsidP="00955F77">
            <w:pPr>
              <w:pStyle w:val="inTable"/>
              <w:rPr>
                <w:bdr w:val="none" w:sz="0" w:space="0" w:color="auto"/>
              </w:rPr>
            </w:pPr>
            <w:r>
              <w:rPr>
                <w:rFonts w:ascii="Calibri" w:hAnsi="Calibri" w:cs="Calibri"/>
                <w:color w:val="000000"/>
                <w:sz w:val="22"/>
                <w:szCs w:val="22"/>
              </w:rPr>
              <w:t>KS threshold</w:t>
            </w:r>
          </w:p>
        </w:tc>
        <w:tc>
          <w:tcPr>
            <w:tcW w:w="1293" w:type="dxa"/>
            <w:gridSpan w:val="2"/>
            <w:tcBorders>
              <w:bottom w:val="single" w:sz="6" w:space="0" w:color="000000"/>
            </w:tcBorders>
            <w:vAlign w:val="center"/>
          </w:tcPr>
          <w:p w14:paraId="7784279E" w14:textId="292756FA" w:rsidR="00955F77" w:rsidRPr="00F335C8" w:rsidRDefault="00955F77" w:rsidP="00955F77">
            <w:pPr>
              <w:pStyle w:val="inTable"/>
              <w:rPr>
                <w:bdr w:val="none" w:sz="0" w:space="0" w:color="auto"/>
              </w:rPr>
            </w:pPr>
            <w:r>
              <w:rPr>
                <w:rFonts w:ascii="Calibri" w:hAnsi="Calibri" w:cs="Calibri"/>
                <w:color w:val="000000"/>
                <w:sz w:val="22"/>
                <w:szCs w:val="22"/>
              </w:rPr>
              <w:t>AUC threshold</w:t>
            </w:r>
          </w:p>
        </w:tc>
      </w:tr>
      <w:tr w:rsidR="00955F77" w:rsidRPr="00F335C8" w14:paraId="17D35549" w14:textId="77777777" w:rsidTr="007456A8">
        <w:trPr>
          <w:trHeight w:val="399"/>
          <w:tblCellSpacing w:w="15" w:type="dxa"/>
          <w:jc w:val="center"/>
        </w:trPr>
        <w:tc>
          <w:tcPr>
            <w:tcW w:w="3134" w:type="dxa"/>
            <w:vAlign w:val="bottom"/>
            <w:hideMark/>
          </w:tcPr>
          <w:p w14:paraId="0D3E8E3F" w14:textId="77777777" w:rsidR="00955F77" w:rsidRPr="00F335C8" w:rsidRDefault="00955F77" w:rsidP="002443C0">
            <w:pPr>
              <w:pStyle w:val="inTable"/>
              <w:rPr>
                <w:bdr w:val="none" w:sz="0" w:space="0" w:color="auto"/>
              </w:rPr>
            </w:pPr>
          </w:p>
        </w:tc>
        <w:tc>
          <w:tcPr>
            <w:tcW w:w="1817" w:type="dxa"/>
            <w:gridSpan w:val="2"/>
            <w:vAlign w:val="bottom"/>
          </w:tcPr>
          <w:p w14:paraId="33E3B6D8" w14:textId="77777777" w:rsidR="00955F77" w:rsidRPr="00F335C8" w:rsidRDefault="00955F77" w:rsidP="002443C0">
            <w:pPr>
              <w:pStyle w:val="inTable"/>
              <w:rPr>
                <w:bdr w:val="none" w:sz="0" w:space="0" w:color="auto"/>
              </w:rPr>
            </w:pPr>
          </w:p>
        </w:tc>
        <w:tc>
          <w:tcPr>
            <w:tcW w:w="1293" w:type="dxa"/>
            <w:gridSpan w:val="2"/>
            <w:vAlign w:val="bottom"/>
          </w:tcPr>
          <w:p w14:paraId="41EA3989" w14:textId="77777777" w:rsidR="00955F77" w:rsidRPr="00971546" w:rsidRDefault="00955F77" w:rsidP="002443C0">
            <w:pPr>
              <w:pStyle w:val="inTable"/>
              <w:rPr>
                <w:rFonts w:ascii="Calibri" w:hAnsi="Calibri" w:cs="Calibri"/>
                <w:color w:val="000000"/>
                <w:sz w:val="22"/>
                <w:szCs w:val="22"/>
              </w:rPr>
            </w:pPr>
          </w:p>
        </w:tc>
      </w:tr>
      <w:tr w:rsidR="00955F77" w:rsidRPr="00F335C8" w14:paraId="3EBBAAB1" w14:textId="77777777" w:rsidTr="007456A8">
        <w:trPr>
          <w:trHeight w:val="399"/>
          <w:tblCellSpacing w:w="15" w:type="dxa"/>
          <w:jc w:val="center"/>
        </w:trPr>
        <w:tc>
          <w:tcPr>
            <w:tcW w:w="3134" w:type="dxa"/>
            <w:shd w:val="clear" w:color="auto" w:fill="00B050"/>
            <w:vAlign w:val="bottom"/>
            <w:hideMark/>
          </w:tcPr>
          <w:p w14:paraId="217B8080" w14:textId="08538E03" w:rsidR="00955F77" w:rsidRPr="00F335C8" w:rsidRDefault="00955F77" w:rsidP="002443C0">
            <w:pPr>
              <w:pStyle w:val="inTable"/>
              <w:rPr>
                <w:bdr w:val="none" w:sz="0" w:space="0" w:color="auto"/>
              </w:rPr>
            </w:pPr>
            <w:r>
              <w:rPr>
                <w:rFonts w:ascii="Calibri" w:hAnsi="Calibri" w:cs="Calibri"/>
                <w:color w:val="000000"/>
                <w:sz w:val="22"/>
                <w:szCs w:val="22"/>
              </w:rPr>
              <w:t>Green</w:t>
            </w:r>
          </w:p>
        </w:tc>
        <w:tc>
          <w:tcPr>
            <w:tcW w:w="1817" w:type="dxa"/>
            <w:gridSpan w:val="2"/>
            <w:hideMark/>
          </w:tcPr>
          <w:p w14:paraId="19FD8412" w14:textId="5500EE8A" w:rsidR="00955F77" w:rsidRPr="00F335C8" w:rsidRDefault="00955F77" w:rsidP="002443C0">
            <w:pPr>
              <w:pStyle w:val="inTable"/>
              <w:rPr>
                <w:bdr w:val="none" w:sz="0" w:space="0" w:color="auto"/>
              </w:rPr>
            </w:pPr>
            <w:r>
              <w:t>&gt;</w:t>
            </w:r>
            <w:r w:rsidR="000A3035">
              <w:t>55</w:t>
            </w:r>
            <w:r>
              <w:t>%</w:t>
            </w:r>
          </w:p>
        </w:tc>
        <w:tc>
          <w:tcPr>
            <w:tcW w:w="1293" w:type="dxa"/>
            <w:gridSpan w:val="2"/>
            <w:vAlign w:val="bottom"/>
          </w:tcPr>
          <w:p w14:paraId="2DC06AA6" w14:textId="70D24001" w:rsidR="00955F77" w:rsidRDefault="00955F77" w:rsidP="002443C0">
            <w:pPr>
              <w:pStyle w:val="inTable"/>
              <w:rPr>
                <w:rFonts w:ascii="Calibri" w:hAnsi="Calibri" w:cs="Calibri"/>
                <w:color w:val="000000"/>
                <w:sz w:val="22"/>
                <w:szCs w:val="22"/>
              </w:rPr>
            </w:pPr>
            <w:r>
              <w:rPr>
                <w:rFonts w:ascii="Calibri" w:hAnsi="Calibri" w:cs="Calibri"/>
                <w:color w:val="000000"/>
                <w:sz w:val="22"/>
                <w:szCs w:val="22"/>
              </w:rPr>
              <w:t>&gt;</w:t>
            </w:r>
            <w:r w:rsidR="000A3035">
              <w:rPr>
                <w:rFonts w:ascii="Calibri" w:hAnsi="Calibri" w:cs="Calibri"/>
                <w:color w:val="000000"/>
                <w:sz w:val="22"/>
                <w:szCs w:val="22"/>
              </w:rPr>
              <w:t>8</w:t>
            </w:r>
            <w:r>
              <w:rPr>
                <w:rFonts w:ascii="Calibri" w:hAnsi="Calibri" w:cs="Calibri"/>
                <w:color w:val="000000"/>
                <w:sz w:val="22"/>
                <w:szCs w:val="22"/>
              </w:rPr>
              <w:t>0%</w:t>
            </w:r>
          </w:p>
        </w:tc>
      </w:tr>
      <w:tr w:rsidR="00955F77" w:rsidRPr="00F335C8" w14:paraId="068A6411" w14:textId="77777777" w:rsidTr="007456A8">
        <w:trPr>
          <w:trHeight w:val="399"/>
          <w:tblCellSpacing w:w="15" w:type="dxa"/>
          <w:jc w:val="center"/>
        </w:trPr>
        <w:tc>
          <w:tcPr>
            <w:tcW w:w="3134" w:type="dxa"/>
            <w:shd w:val="clear" w:color="auto" w:fill="FFC000"/>
            <w:vAlign w:val="bottom"/>
            <w:hideMark/>
          </w:tcPr>
          <w:p w14:paraId="40902BE1" w14:textId="00FF39BE" w:rsidR="00955F77" w:rsidRPr="00F335C8" w:rsidRDefault="00955F77" w:rsidP="002443C0">
            <w:pPr>
              <w:pStyle w:val="inTable"/>
              <w:rPr>
                <w:bdr w:val="none" w:sz="0" w:space="0" w:color="auto"/>
              </w:rPr>
            </w:pPr>
            <w:r>
              <w:rPr>
                <w:rFonts w:ascii="Calibri" w:hAnsi="Calibri" w:cs="Calibri"/>
                <w:color w:val="000000"/>
                <w:sz w:val="22"/>
                <w:szCs w:val="22"/>
              </w:rPr>
              <w:t>Amber</w:t>
            </w:r>
          </w:p>
        </w:tc>
        <w:tc>
          <w:tcPr>
            <w:tcW w:w="1817" w:type="dxa"/>
            <w:gridSpan w:val="2"/>
            <w:hideMark/>
          </w:tcPr>
          <w:p w14:paraId="75F03FEF" w14:textId="3497D485" w:rsidR="00955F77" w:rsidRPr="00F335C8" w:rsidRDefault="000A3035" w:rsidP="002443C0">
            <w:pPr>
              <w:pStyle w:val="inTable"/>
              <w:rPr>
                <w:bdr w:val="none" w:sz="0" w:space="0" w:color="auto"/>
              </w:rPr>
            </w:pPr>
            <w:r>
              <w:t>5</w:t>
            </w:r>
            <w:r w:rsidR="00955F77">
              <w:t>0-</w:t>
            </w:r>
            <w:r>
              <w:t>5</w:t>
            </w:r>
            <w:r w:rsidR="00955F77">
              <w:t>5%</w:t>
            </w:r>
          </w:p>
        </w:tc>
        <w:tc>
          <w:tcPr>
            <w:tcW w:w="1293" w:type="dxa"/>
            <w:gridSpan w:val="2"/>
            <w:vAlign w:val="bottom"/>
          </w:tcPr>
          <w:p w14:paraId="1CD1B4EE" w14:textId="40719F3D" w:rsidR="00955F77" w:rsidRDefault="000A3035" w:rsidP="002443C0">
            <w:pPr>
              <w:pStyle w:val="inTable"/>
              <w:rPr>
                <w:rFonts w:ascii="Calibri" w:hAnsi="Calibri" w:cs="Calibri"/>
                <w:color w:val="000000"/>
                <w:sz w:val="22"/>
                <w:szCs w:val="22"/>
              </w:rPr>
            </w:pPr>
            <w:r>
              <w:rPr>
                <w:rFonts w:ascii="Calibri" w:hAnsi="Calibri" w:cs="Calibri"/>
                <w:color w:val="000000"/>
                <w:sz w:val="22"/>
                <w:szCs w:val="22"/>
              </w:rPr>
              <w:t>7</w:t>
            </w:r>
            <w:r w:rsidR="00955F77">
              <w:rPr>
                <w:rFonts w:ascii="Calibri" w:hAnsi="Calibri" w:cs="Calibri"/>
                <w:color w:val="000000"/>
                <w:sz w:val="22"/>
                <w:szCs w:val="22"/>
              </w:rPr>
              <w:t>5-</w:t>
            </w:r>
            <w:r>
              <w:rPr>
                <w:rFonts w:ascii="Calibri" w:hAnsi="Calibri" w:cs="Calibri"/>
                <w:color w:val="000000"/>
                <w:sz w:val="22"/>
                <w:szCs w:val="22"/>
              </w:rPr>
              <w:t>8</w:t>
            </w:r>
            <w:r w:rsidR="00955F77">
              <w:rPr>
                <w:rFonts w:ascii="Calibri" w:hAnsi="Calibri" w:cs="Calibri"/>
                <w:color w:val="000000"/>
                <w:sz w:val="22"/>
                <w:szCs w:val="22"/>
              </w:rPr>
              <w:t>0%</w:t>
            </w:r>
          </w:p>
        </w:tc>
      </w:tr>
      <w:tr w:rsidR="00955F77" w:rsidRPr="00F335C8" w14:paraId="5A9EDF98" w14:textId="77777777" w:rsidTr="007456A8">
        <w:trPr>
          <w:trHeight w:val="399"/>
          <w:tblCellSpacing w:w="15" w:type="dxa"/>
          <w:jc w:val="center"/>
        </w:trPr>
        <w:tc>
          <w:tcPr>
            <w:tcW w:w="3134" w:type="dxa"/>
            <w:shd w:val="clear" w:color="auto" w:fill="FF0000"/>
            <w:vAlign w:val="bottom"/>
          </w:tcPr>
          <w:p w14:paraId="062D820C" w14:textId="0DD3E322" w:rsidR="00955F77" w:rsidRPr="00EE4988" w:rsidRDefault="00955F77" w:rsidP="002443C0">
            <w:pPr>
              <w:pStyle w:val="inTable"/>
            </w:pPr>
            <w:r>
              <w:rPr>
                <w:rFonts w:ascii="Calibri" w:hAnsi="Calibri" w:cs="Calibri"/>
                <w:color w:val="000000"/>
                <w:sz w:val="22"/>
                <w:szCs w:val="22"/>
              </w:rPr>
              <w:t>Red</w:t>
            </w:r>
          </w:p>
        </w:tc>
        <w:tc>
          <w:tcPr>
            <w:tcW w:w="1817" w:type="dxa"/>
            <w:gridSpan w:val="2"/>
          </w:tcPr>
          <w:p w14:paraId="1AE2BDBC" w14:textId="526DEDA3" w:rsidR="00955F77" w:rsidRPr="00EE4988" w:rsidRDefault="00955F77" w:rsidP="002443C0">
            <w:pPr>
              <w:pStyle w:val="inTable"/>
            </w:pPr>
            <w:r>
              <w:t>&lt;</w:t>
            </w:r>
            <w:r w:rsidR="000A3035">
              <w:t>5</w:t>
            </w:r>
            <w:r>
              <w:t>0%</w:t>
            </w:r>
          </w:p>
        </w:tc>
        <w:tc>
          <w:tcPr>
            <w:tcW w:w="1293" w:type="dxa"/>
            <w:gridSpan w:val="2"/>
            <w:vAlign w:val="bottom"/>
          </w:tcPr>
          <w:p w14:paraId="079591B1" w14:textId="34298239" w:rsidR="00955F77" w:rsidRPr="00EE4988" w:rsidRDefault="00955F77" w:rsidP="002443C0">
            <w:pPr>
              <w:pStyle w:val="inTable"/>
            </w:pPr>
            <w:r>
              <w:rPr>
                <w:rFonts w:ascii="Calibri" w:hAnsi="Calibri" w:cs="Calibri"/>
                <w:color w:val="000000"/>
                <w:sz w:val="22"/>
                <w:szCs w:val="22"/>
              </w:rPr>
              <w:t>&lt;</w:t>
            </w:r>
            <w:r w:rsidR="000A3035">
              <w:rPr>
                <w:rFonts w:ascii="Calibri" w:hAnsi="Calibri" w:cs="Calibri"/>
                <w:color w:val="000000"/>
                <w:sz w:val="22"/>
                <w:szCs w:val="22"/>
              </w:rPr>
              <w:t>7</w:t>
            </w:r>
            <w:r>
              <w:rPr>
                <w:rFonts w:ascii="Calibri" w:hAnsi="Calibri" w:cs="Calibri"/>
                <w:color w:val="000000"/>
                <w:sz w:val="22"/>
                <w:szCs w:val="22"/>
              </w:rPr>
              <w:t>5%</w:t>
            </w:r>
          </w:p>
        </w:tc>
      </w:tr>
      <w:tr w:rsidR="00955F77" w:rsidRPr="00947EB1" w14:paraId="66443439" w14:textId="77777777" w:rsidTr="00955F77">
        <w:trPr>
          <w:trHeight w:val="340"/>
          <w:tblCellSpacing w:w="15" w:type="dxa"/>
          <w:jc w:val="center"/>
        </w:trPr>
        <w:tc>
          <w:tcPr>
            <w:tcW w:w="4981" w:type="dxa"/>
            <w:gridSpan w:val="3"/>
            <w:tcBorders>
              <w:bottom w:val="single" w:sz="6" w:space="0" w:color="000000"/>
            </w:tcBorders>
            <w:vAlign w:val="center"/>
          </w:tcPr>
          <w:p w14:paraId="1AAC4F4E" w14:textId="77777777" w:rsidR="00955F77" w:rsidRPr="00947EB1" w:rsidRDefault="00955F77" w:rsidP="002443C0">
            <w:pPr>
              <w:pStyle w:val="inTable"/>
            </w:pPr>
          </w:p>
        </w:tc>
        <w:tc>
          <w:tcPr>
            <w:tcW w:w="1293" w:type="dxa"/>
            <w:gridSpan w:val="2"/>
            <w:tcBorders>
              <w:bottom w:val="single" w:sz="6" w:space="0" w:color="000000"/>
            </w:tcBorders>
          </w:tcPr>
          <w:p w14:paraId="5F6B30E3" w14:textId="77777777" w:rsidR="00955F77" w:rsidRPr="00947EB1" w:rsidRDefault="00955F77" w:rsidP="002443C0">
            <w:pPr>
              <w:pStyle w:val="inTable"/>
            </w:pPr>
          </w:p>
        </w:tc>
      </w:tr>
    </w:tbl>
    <w:p w14:paraId="13E56665" w14:textId="77777777" w:rsidR="00DA3042" w:rsidRDefault="00DA3042" w:rsidP="00DA3042"/>
    <w:p w14:paraId="7F711141" w14:textId="2DC8532A" w:rsidR="000A3035" w:rsidRDefault="00DA3042" w:rsidP="00DA3042">
      <w:pPr>
        <w:pStyle w:val="Para"/>
      </w:pPr>
      <w:r>
        <w:t xml:space="preserve">These thresholds are set assuming that current performance is sufficient – though that is not likely the case with the low initial performance values. </w:t>
      </w:r>
      <w:r w:rsidR="00145346">
        <w:t xml:space="preserve">It can also be helpful to monitor multiple measures </w:t>
      </w:r>
      <w:r w:rsidR="00DE463F">
        <w:t xml:space="preserve">if one is insufficient for recognizing all areas of </w:t>
      </w:r>
      <w:r w:rsidR="00760D80">
        <w:t>potential loss.</w:t>
      </w:r>
      <w:r w:rsidR="001E61C7">
        <w:t xml:space="preserve"> While the model continues to </w:t>
      </w:r>
      <w:r w:rsidR="00862F7C">
        <w:t xml:space="preserve">score in the green domain no action is </w:t>
      </w:r>
      <w:r w:rsidR="00084F6C">
        <w:t>necessary,</w:t>
      </w:r>
      <w:r w:rsidR="00862F7C">
        <w:t xml:space="preserve"> and the model is considered healthy. Performance falling into the amber region would require more active monitoring and preparation for response within three months with re-validation. When KS or AUC falls below the red threshold, immediate redevelopment is required. </w:t>
      </w:r>
      <w:r w:rsidR="00B657C7">
        <w:t>The thresholds will also be periodically re-evaluated annually to determine if business impacts have changed and require corresponding adjustment of the monitoring plan.</w:t>
      </w:r>
    </w:p>
    <w:p w14:paraId="792B4B92" w14:textId="77777777" w:rsidR="000A3035" w:rsidRDefault="000A3035">
      <w:pPr>
        <w:spacing w:line="240" w:lineRule="auto"/>
        <w:rPr>
          <w:rFonts w:cs="Arial Unicode MS"/>
          <w:color w:val="000000"/>
          <w:szCs w:val="22"/>
          <w:u w:color="000000"/>
          <w14:textOutline w14:w="0" w14:cap="flat" w14:cmpd="sng" w14:algn="ctr">
            <w14:noFill/>
            <w14:prstDash w14:val="solid"/>
            <w14:bevel/>
          </w14:textOutline>
        </w:rPr>
      </w:pPr>
      <w:r>
        <w:br w:type="page"/>
      </w:r>
    </w:p>
    <w:p w14:paraId="2FAFF3A9" w14:textId="4BA3776E" w:rsidR="007456A8" w:rsidRDefault="007456A8" w:rsidP="000A3035">
      <w:pPr>
        <w:pStyle w:val="Heading2"/>
      </w:pPr>
      <w:r w:rsidRPr="007456A8">
        <w:lastRenderedPageBreak/>
        <w:t xml:space="preserve">Performance </w:t>
      </w:r>
      <w:r w:rsidRPr="000A3035">
        <w:t>Monitoring</w:t>
      </w:r>
      <w:r w:rsidRPr="007456A8">
        <w:t xml:space="preserve"> Results</w:t>
      </w:r>
    </w:p>
    <w:p w14:paraId="6B630088" w14:textId="27B800D2" w:rsidR="007456A8" w:rsidRDefault="007456A8" w:rsidP="007456A8">
      <w:pPr>
        <w:pStyle w:val="Para"/>
      </w:pPr>
      <w:r>
        <w:t xml:space="preserve">When the model was executed using the </w:t>
      </w:r>
      <w:r w:rsidR="00497103">
        <w:t>validation</w:t>
      </w:r>
      <w:r>
        <w:t xml:space="preserve"> data set, the </w:t>
      </w:r>
      <w:r w:rsidR="007C05DC" w:rsidRPr="007C05DC">
        <w:t>KS is 57.4% at decile 10</w:t>
      </w:r>
      <w:r>
        <w:t xml:space="preserve"> – </w:t>
      </w:r>
      <w:r w:rsidR="00497103">
        <w:t>identical to the test data performance</w:t>
      </w:r>
      <w:r>
        <w:t>.</w:t>
      </w:r>
      <w:r w:rsidR="00497103">
        <w:t xml:space="preserve"> This aligns with logic since the test and validation sets were not used in training the logistic regression model. The KS and AUC are both within Green status, so no action is necessary. Validation set will be retested at the next interval.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63"/>
        <w:gridCol w:w="113"/>
        <w:gridCol w:w="786"/>
        <w:gridCol w:w="897"/>
        <w:gridCol w:w="606"/>
        <w:gridCol w:w="542"/>
        <w:gridCol w:w="854"/>
        <w:gridCol w:w="907"/>
        <w:gridCol w:w="897"/>
        <w:gridCol w:w="898"/>
        <w:gridCol w:w="856"/>
      </w:tblGrid>
      <w:tr w:rsidR="007456A8" w:rsidRPr="00F335C8" w14:paraId="78E91CDC" w14:textId="77777777" w:rsidTr="00321ADA">
        <w:trPr>
          <w:tblCellSpacing w:w="15" w:type="dxa"/>
          <w:jc w:val="center"/>
        </w:trPr>
        <w:tc>
          <w:tcPr>
            <w:tcW w:w="8459" w:type="dxa"/>
            <w:gridSpan w:val="11"/>
            <w:tcBorders>
              <w:top w:val="nil"/>
              <w:left w:val="nil"/>
              <w:bottom w:val="nil"/>
              <w:right w:val="nil"/>
            </w:tcBorders>
            <w:vAlign w:val="center"/>
            <w:hideMark/>
          </w:tcPr>
          <w:p w14:paraId="4F7FE7B6" w14:textId="3F65BC05" w:rsidR="007456A8" w:rsidRPr="00F335C8" w:rsidRDefault="007456A8" w:rsidP="00321AD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bdr w:val="none" w:sz="0" w:space="0" w:color="auto"/>
              </w:rPr>
            </w:pPr>
            <w:r w:rsidRPr="00F335C8">
              <w:rPr>
                <w:rFonts w:eastAsia="Times New Roman"/>
                <w:b/>
                <w:bCs/>
                <w:bdr w:val="none" w:sz="0" w:space="0" w:color="auto"/>
              </w:rPr>
              <w:t xml:space="preserve">Table </w:t>
            </w:r>
            <w:r w:rsidR="00F0431E">
              <w:rPr>
                <w:rFonts w:eastAsia="Times New Roman"/>
                <w:b/>
                <w:bCs/>
                <w:bdr w:val="none" w:sz="0" w:space="0" w:color="auto"/>
              </w:rPr>
              <w:t>5</w:t>
            </w:r>
            <w:r w:rsidRPr="00F335C8">
              <w:rPr>
                <w:rFonts w:eastAsia="Times New Roman"/>
                <w:b/>
                <w:bCs/>
                <w:bdr w:val="none" w:sz="0" w:space="0" w:color="auto"/>
              </w:rPr>
              <w:t xml:space="preserve">: </w:t>
            </w:r>
            <w:r>
              <w:rPr>
                <w:rFonts w:eastAsia="Times New Roman"/>
                <w:b/>
                <w:bCs/>
                <w:bdr w:val="none" w:sz="0" w:space="0" w:color="auto"/>
              </w:rPr>
              <w:t xml:space="preserve">Logistic Regression </w:t>
            </w:r>
            <w:r w:rsidRPr="00FF0B46">
              <w:rPr>
                <w:rFonts w:eastAsia="Times New Roman"/>
                <w:b/>
                <w:bCs/>
                <w:bdr w:val="none" w:sz="0" w:space="0" w:color="auto"/>
              </w:rPr>
              <w:t>Kolmogorov-Smirnov chart</w:t>
            </w:r>
            <w:r w:rsidRPr="006D2751">
              <w:rPr>
                <w:rFonts w:eastAsia="Times New Roman"/>
                <w:b/>
                <w:bCs/>
                <w:bdr w:val="none" w:sz="0" w:space="0" w:color="auto"/>
              </w:rPr>
              <w:t xml:space="preserve">: </w:t>
            </w:r>
            <w:r>
              <w:rPr>
                <w:rFonts w:eastAsia="Times New Roman"/>
                <w:b/>
                <w:bCs/>
                <w:bdr w:val="none" w:sz="0" w:space="0" w:color="auto"/>
              </w:rPr>
              <w:t>Validation</w:t>
            </w:r>
            <w:r w:rsidRPr="006D2751">
              <w:rPr>
                <w:rFonts w:eastAsia="Times New Roman"/>
                <w:b/>
                <w:bCs/>
                <w:bdr w:val="none" w:sz="0" w:space="0" w:color="auto"/>
              </w:rPr>
              <w:t xml:space="preserve"> Data</w:t>
            </w:r>
          </w:p>
        </w:tc>
      </w:tr>
      <w:tr w:rsidR="007456A8" w:rsidRPr="00F335C8" w14:paraId="7F645696" w14:textId="77777777" w:rsidTr="00321ADA">
        <w:trPr>
          <w:tblCellSpacing w:w="15" w:type="dxa"/>
          <w:jc w:val="center"/>
        </w:trPr>
        <w:tc>
          <w:tcPr>
            <w:tcW w:w="2017" w:type="dxa"/>
            <w:gridSpan w:val="3"/>
            <w:tcBorders>
              <w:bottom w:val="single" w:sz="6" w:space="0" w:color="000000"/>
            </w:tcBorders>
            <w:vAlign w:val="center"/>
            <w:hideMark/>
          </w:tcPr>
          <w:p w14:paraId="22052BC5" w14:textId="77777777" w:rsidR="007456A8" w:rsidRPr="00F335C8" w:rsidRDefault="007456A8" w:rsidP="00321AD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67" w:type="dxa"/>
            <w:tcBorders>
              <w:bottom w:val="single" w:sz="6" w:space="0" w:color="000000"/>
            </w:tcBorders>
          </w:tcPr>
          <w:p w14:paraId="3B6CE42E" w14:textId="77777777" w:rsidR="007456A8" w:rsidRPr="00F335C8" w:rsidRDefault="007456A8" w:rsidP="00321AD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tc>
        <w:tc>
          <w:tcPr>
            <w:tcW w:w="576" w:type="dxa"/>
            <w:tcBorders>
              <w:bottom w:val="single" w:sz="6" w:space="0" w:color="000000"/>
            </w:tcBorders>
          </w:tcPr>
          <w:p w14:paraId="5B7A9AB7" w14:textId="77777777" w:rsidR="007456A8" w:rsidRPr="00F335C8" w:rsidRDefault="007456A8" w:rsidP="00321AD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512" w:type="dxa"/>
            <w:tcBorders>
              <w:bottom w:val="single" w:sz="6" w:space="0" w:color="000000"/>
            </w:tcBorders>
          </w:tcPr>
          <w:p w14:paraId="098E4ECD" w14:textId="77777777" w:rsidR="007456A8" w:rsidRPr="00F335C8" w:rsidRDefault="007456A8" w:rsidP="00321AD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24" w:type="dxa"/>
            <w:tcBorders>
              <w:bottom w:val="single" w:sz="6" w:space="0" w:color="000000"/>
            </w:tcBorders>
          </w:tcPr>
          <w:p w14:paraId="3371CCAA" w14:textId="77777777" w:rsidR="007456A8" w:rsidRPr="00F335C8" w:rsidRDefault="007456A8" w:rsidP="00321AD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77" w:type="dxa"/>
            <w:tcBorders>
              <w:bottom w:val="single" w:sz="6" w:space="0" w:color="000000"/>
            </w:tcBorders>
          </w:tcPr>
          <w:p w14:paraId="2FC56675" w14:textId="77777777" w:rsidR="007456A8" w:rsidRPr="00F335C8" w:rsidRDefault="007456A8" w:rsidP="00321AD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67" w:type="dxa"/>
            <w:tcBorders>
              <w:bottom w:val="single" w:sz="6" w:space="0" w:color="000000"/>
            </w:tcBorders>
          </w:tcPr>
          <w:p w14:paraId="42F86208" w14:textId="77777777" w:rsidR="007456A8" w:rsidRPr="00F335C8" w:rsidRDefault="007456A8" w:rsidP="00321AD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68" w:type="dxa"/>
            <w:tcBorders>
              <w:bottom w:val="single" w:sz="6" w:space="0" w:color="000000"/>
            </w:tcBorders>
          </w:tcPr>
          <w:p w14:paraId="4DD5AA57" w14:textId="77777777" w:rsidR="007456A8" w:rsidRPr="00F335C8" w:rsidRDefault="007456A8" w:rsidP="00321AD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11" w:type="dxa"/>
            <w:tcBorders>
              <w:bottom w:val="single" w:sz="6" w:space="0" w:color="000000"/>
            </w:tcBorders>
          </w:tcPr>
          <w:p w14:paraId="18F4B8DB" w14:textId="77777777" w:rsidR="007456A8" w:rsidRPr="00F335C8" w:rsidRDefault="007456A8" w:rsidP="00321AD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r>
      <w:tr w:rsidR="007456A8" w:rsidRPr="00F335C8" w14:paraId="4005E937" w14:textId="77777777" w:rsidTr="00321ADA">
        <w:trPr>
          <w:tblCellSpacing w:w="15" w:type="dxa"/>
          <w:jc w:val="center"/>
        </w:trPr>
        <w:tc>
          <w:tcPr>
            <w:tcW w:w="1118" w:type="dxa"/>
            <w:hideMark/>
          </w:tcPr>
          <w:p w14:paraId="475ABF10" w14:textId="77777777" w:rsidR="007456A8" w:rsidRPr="00F335C8" w:rsidRDefault="007456A8" w:rsidP="00321AD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69" w:type="dxa"/>
            <w:gridSpan w:val="2"/>
            <w:hideMark/>
          </w:tcPr>
          <w:p w14:paraId="7F60AB57" w14:textId="77777777" w:rsidR="007456A8" w:rsidRPr="00F335C8" w:rsidRDefault="007456A8" w:rsidP="00321ADA">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867" w:type="dxa"/>
          </w:tcPr>
          <w:p w14:paraId="3A9A2357" w14:textId="77777777" w:rsidR="007456A8" w:rsidRDefault="007456A8" w:rsidP="00321AD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576" w:type="dxa"/>
          </w:tcPr>
          <w:p w14:paraId="464A8876" w14:textId="77777777" w:rsidR="007456A8" w:rsidRDefault="007456A8" w:rsidP="00321AD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512" w:type="dxa"/>
          </w:tcPr>
          <w:p w14:paraId="3461F820" w14:textId="77777777" w:rsidR="007456A8" w:rsidRDefault="007456A8" w:rsidP="00321AD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24" w:type="dxa"/>
          </w:tcPr>
          <w:p w14:paraId="2D78B4A0" w14:textId="77777777" w:rsidR="007456A8" w:rsidRDefault="007456A8" w:rsidP="00321AD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77" w:type="dxa"/>
          </w:tcPr>
          <w:p w14:paraId="0AB61F2B" w14:textId="77777777" w:rsidR="007456A8" w:rsidRDefault="007456A8" w:rsidP="00321AD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67" w:type="dxa"/>
          </w:tcPr>
          <w:p w14:paraId="07D65B37" w14:textId="77777777" w:rsidR="007456A8" w:rsidRDefault="007456A8" w:rsidP="00321AD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68" w:type="dxa"/>
          </w:tcPr>
          <w:p w14:paraId="4575EEFF" w14:textId="77777777" w:rsidR="007456A8" w:rsidRDefault="007456A8" w:rsidP="00321AD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11" w:type="dxa"/>
          </w:tcPr>
          <w:p w14:paraId="585E984F" w14:textId="77777777" w:rsidR="007456A8" w:rsidRDefault="007456A8" w:rsidP="00321AD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r>
      <w:tr w:rsidR="007456A8" w:rsidRPr="00F335C8" w14:paraId="6E3C694E" w14:textId="77777777" w:rsidTr="00321ADA">
        <w:trPr>
          <w:cantSplit/>
          <w:trHeight w:val="1383"/>
          <w:tblCellSpacing w:w="15" w:type="dxa"/>
          <w:jc w:val="center"/>
        </w:trPr>
        <w:tc>
          <w:tcPr>
            <w:tcW w:w="1231" w:type="dxa"/>
            <w:gridSpan w:val="2"/>
            <w:tcBorders>
              <w:bottom w:val="single" w:sz="6" w:space="0" w:color="000000"/>
            </w:tcBorders>
            <w:vAlign w:val="bottom"/>
          </w:tcPr>
          <w:p w14:paraId="3DD0A6A4" w14:textId="77777777" w:rsidR="007456A8" w:rsidRPr="00F335C8" w:rsidRDefault="007456A8" w:rsidP="00321ADA">
            <w:pPr>
              <w:pStyle w:val="inTable"/>
              <w:rPr>
                <w:bdr w:val="none" w:sz="0" w:space="0" w:color="auto"/>
              </w:rPr>
            </w:pPr>
            <w:r w:rsidRPr="00A65A27">
              <w:rPr>
                <w:bdr w:val="none" w:sz="0" w:space="0" w:color="auto"/>
              </w:rPr>
              <w:t>Decile</w:t>
            </w:r>
          </w:p>
        </w:tc>
        <w:tc>
          <w:tcPr>
            <w:tcW w:w="756" w:type="dxa"/>
            <w:tcBorders>
              <w:bottom w:val="single" w:sz="6" w:space="0" w:color="000000"/>
            </w:tcBorders>
            <w:textDirection w:val="btLr"/>
            <w:vAlign w:val="bottom"/>
          </w:tcPr>
          <w:p w14:paraId="0895BC3F" w14:textId="77777777" w:rsidR="007456A8" w:rsidRPr="00A65A27" w:rsidRDefault="007456A8" w:rsidP="00321ADA">
            <w:pPr>
              <w:pStyle w:val="inTable"/>
              <w:ind w:left="113" w:right="113"/>
            </w:pPr>
            <w:r w:rsidRPr="00A65A27">
              <w:t>min_prob</w:t>
            </w:r>
          </w:p>
        </w:tc>
        <w:tc>
          <w:tcPr>
            <w:tcW w:w="867" w:type="dxa"/>
            <w:tcBorders>
              <w:bottom w:val="single" w:sz="6" w:space="0" w:color="000000"/>
            </w:tcBorders>
            <w:textDirection w:val="btLr"/>
            <w:vAlign w:val="bottom"/>
          </w:tcPr>
          <w:p w14:paraId="7363681E" w14:textId="77777777" w:rsidR="007456A8" w:rsidRPr="00A65A27" w:rsidRDefault="007456A8" w:rsidP="00321ADA">
            <w:pPr>
              <w:pStyle w:val="inTable"/>
              <w:ind w:left="113" w:right="113"/>
            </w:pPr>
            <w:r w:rsidRPr="00A65A27">
              <w:t>max_prob</w:t>
            </w:r>
          </w:p>
        </w:tc>
        <w:tc>
          <w:tcPr>
            <w:tcW w:w="576" w:type="dxa"/>
            <w:tcBorders>
              <w:bottom w:val="single" w:sz="6" w:space="0" w:color="000000"/>
            </w:tcBorders>
            <w:textDirection w:val="btLr"/>
            <w:vAlign w:val="bottom"/>
          </w:tcPr>
          <w:p w14:paraId="479E3FAF" w14:textId="77777777" w:rsidR="007456A8" w:rsidRPr="00A65A27" w:rsidRDefault="007456A8" w:rsidP="00321ADA">
            <w:pPr>
              <w:pStyle w:val="inTable"/>
              <w:ind w:left="113" w:right="113"/>
            </w:pPr>
            <w:r w:rsidRPr="00A65A27">
              <w:t>events</w:t>
            </w:r>
          </w:p>
        </w:tc>
        <w:tc>
          <w:tcPr>
            <w:tcW w:w="512" w:type="dxa"/>
            <w:tcBorders>
              <w:bottom w:val="single" w:sz="6" w:space="0" w:color="000000"/>
            </w:tcBorders>
            <w:textDirection w:val="btLr"/>
            <w:vAlign w:val="bottom"/>
          </w:tcPr>
          <w:p w14:paraId="1CFDEEEC" w14:textId="77777777" w:rsidR="007456A8" w:rsidRPr="00A65A27" w:rsidRDefault="007456A8" w:rsidP="00321ADA">
            <w:pPr>
              <w:pStyle w:val="inTable"/>
              <w:ind w:left="113" w:right="113"/>
            </w:pPr>
            <w:r w:rsidRPr="00A65A27">
              <w:t>nonevents</w:t>
            </w:r>
          </w:p>
        </w:tc>
        <w:tc>
          <w:tcPr>
            <w:tcW w:w="824" w:type="dxa"/>
            <w:tcBorders>
              <w:bottom w:val="single" w:sz="6" w:space="0" w:color="000000"/>
            </w:tcBorders>
            <w:textDirection w:val="btLr"/>
            <w:vAlign w:val="bottom"/>
          </w:tcPr>
          <w:p w14:paraId="54C39F1C" w14:textId="77777777" w:rsidR="007456A8" w:rsidRPr="00A65A27" w:rsidRDefault="007456A8" w:rsidP="00321ADA">
            <w:pPr>
              <w:pStyle w:val="inTable"/>
              <w:ind w:left="113" w:right="113"/>
            </w:pPr>
            <w:r w:rsidRPr="00A65A27">
              <w:t>event_rate</w:t>
            </w:r>
          </w:p>
        </w:tc>
        <w:tc>
          <w:tcPr>
            <w:tcW w:w="877" w:type="dxa"/>
            <w:tcBorders>
              <w:bottom w:val="single" w:sz="6" w:space="0" w:color="000000"/>
            </w:tcBorders>
            <w:textDirection w:val="btLr"/>
            <w:vAlign w:val="bottom"/>
          </w:tcPr>
          <w:p w14:paraId="6FBBEB08" w14:textId="77777777" w:rsidR="007456A8" w:rsidRPr="00A65A27" w:rsidRDefault="007456A8" w:rsidP="00321ADA">
            <w:pPr>
              <w:pStyle w:val="inTable"/>
              <w:ind w:left="113" w:right="113"/>
            </w:pPr>
            <w:r w:rsidRPr="00A65A27">
              <w:t>nonevent_rate</w:t>
            </w:r>
          </w:p>
        </w:tc>
        <w:tc>
          <w:tcPr>
            <w:tcW w:w="867" w:type="dxa"/>
            <w:tcBorders>
              <w:bottom w:val="single" w:sz="6" w:space="0" w:color="000000"/>
            </w:tcBorders>
            <w:textDirection w:val="btLr"/>
            <w:vAlign w:val="bottom"/>
          </w:tcPr>
          <w:p w14:paraId="17348766" w14:textId="77777777" w:rsidR="007456A8" w:rsidRDefault="007456A8" w:rsidP="00321ADA">
            <w:pPr>
              <w:pStyle w:val="inTable"/>
              <w:ind w:left="113" w:right="113"/>
            </w:pPr>
            <w:r w:rsidRPr="00A65A27">
              <w:t>Cum</w:t>
            </w:r>
          </w:p>
          <w:p w14:paraId="553B0056" w14:textId="77777777" w:rsidR="007456A8" w:rsidRPr="00A65A27" w:rsidRDefault="007456A8" w:rsidP="00321ADA">
            <w:pPr>
              <w:pStyle w:val="inTable"/>
              <w:ind w:left="113" w:right="113"/>
            </w:pPr>
            <w:r w:rsidRPr="00A65A27">
              <w:t>eventrate</w:t>
            </w:r>
          </w:p>
        </w:tc>
        <w:tc>
          <w:tcPr>
            <w:tcW w:w="868" w:type="dxa"/>
            <w:tcBorders>
              <w:bottom w:val="single" w:sz="6" w:space="0" w:color="000000"/>
            </w:tcBorders>
            <w:textDirection w:val="btLr"/>
            <w:vAlign w:val="bottom"/>
          </w:tcPr>
          <w:p w14:paraId="5388CA7E" w14:textId="77777777" w:rsidR="007456A8" w:rsidRDefault="007456A8" w:rsidP="00321ADA">
            <w:pPr>
              <w:pStyle w:val="inTable"/>
              <w:ind w:left="113" w:right="113"/>
            </w:pPr>
            <w:r w:rsidRPr="00A65A27">
              <w:t>Cum</w:t>
            </w:r>
          </w:p>
          <w:p w14:paraId="41CD2927" w14:textId="77777777" w:rsidR="007456A8" w:rsidRPr="00A65A27" w:rsidRDefault="007456A8" w:rsidP="00321ADA">
            <w:pPr>
              <w:pStyle w:val="inTable"/>
              <w:ind w:left="113" w:right="113"/>
            </w:pPr>
            <w:r w:rsidRPr="00A65A27">
              <w:t>noneventrate</w:t>
            </w:r>
          </w:p>
        </w:tc>
        <w:tc>
          <w:tcPr>
            <w:tcW w:w="811" w:type="dxa"/>
            <w:tcBorders>
              <w:bottom w:val="single" w:sz="6" w:space="0" w:color="000000"/>
            </w:tcBorders>
            <w:textDirection w:val="btLr"/>
            <w:vAlign w:val="bottom"/>
          </w:tcPr>
          <w:p w14:paraId="76B08DCA" w14:textId="77777777" w:rsidR="007456A8" w:rsidRPr="00A65A27" w:rsidRDefault="007456A8" w:rsidP="00321ADA">
            <w:pPr>
              <w:pStyle w:val="inTable"/>
              <w:ind w:left="113" w:right="113"/>
            </w:pPr>
            <w:r>
              <w:t>Abs(KS)</w:t>
            </w:r>
          </w:p>
        </w:tc>
      </w:tr>
      <w:tr w:rsidR="007456A8" w:rsidRPr="00F335C8" w14:paraId="3142D069" w14:textId="77777777" w:rsidTr="00321ADA">
        <w:trPr>
          <w:tblCellSpacing w:w="15" w:type="dxa"/>
          <w:jc w:val="center"/>
        </w:trPr>
        <w:tc>
          <w:tcPr>
            <w:tcW w:w="1118" w:type="dxa"/>
            <w:vAlign w:val="bottom"/>
            <w:hideMark/>
          </w:tcPr>
          <w:p w14:paraId="1EA0B6F8" w14:textId="77777777" w:rsidR="007456A8" w:rsidRPr="00F335C8" w:rsidRDefault="007456A8" w:rsidP="00321ADA">
            <w:pPr>
              <w:pStyle w:val="inTable"/>
              <w:rPr>
                <w:bdr w:val="none" w:sz="0" w:space="0" w:color="auto"/>
              </w:rPr>
            </w:pPr>
          </w:p>
        </w:tc>
        <w:tc>
          <w:tcPr>
            <w:tcW w:w="869" w:type="dxa"/>
            <w:gridSpan w:val="2"/>
            <w:vAlign w:val="bottom"/>
          </w:tcPr>
          <w:p w14:paraId="169815A6" w14:textId="77777777" w:rsidR="007456A8" w:rsidRPr="00F335C8" w:rsidRDefault="007456A8" w:rsidP="00321ADA">
            <w:pPr>
              <w:pStyle w:val="inTable"/>
              <w:rPr>
                <w:bdr w:val="none" w:sz="0" w:space="0" w:color="auto"/>
              </w:rPr>
            </w:pPr>
          </w:p>
        </w:tc>
        <w:tc>
          <w:tcPr>
            <w:tcW w:w="867" w:type="dxa"/>
            <w:vAlign w:val="bottom"/>
          </w:tcPr>
          <w:p w14:paraId="638334B4" w14:textId="77777777" w:rsidR="007456A8" w:rsidRPr="00971546" w:rsidRDefault="007456A8" w:rsidP="00321ADA">
            <w:pPr>
              <w:pStyle w:val="inTable"/>
              <w:rPr>
                <w:rFonts w:ascii="Calibri" w:hAnsi="Calibri" w:cs="Calibri"/>
                <w:color w:val="000000"/>
                <w:sz w:val="22"/>
                <w:szCs w:val="22"/>
              </w:rPr>
            </w:pPr>
          </w:p>
        </w:tc>
        <w:tc>
          <w:tcPr>
            <w:tcW w:w="576" w:type="dxa"/>
            <w:vAlign w:val="bottom"/>
          </w:tcPr>
          <w:p w14:paraId="3B89CE75" w14:textId="77777777" w:rsidR="007456A8" w:rsidRDefault="007456A8" w:rsidP="00321ADA">
            <w:pPr>
              <w:pStyle w:val="inTable"/>
              <w:rPr>
                <w:rFonts w:ascii="Calibri" w:hAnsi="Calibri" w:cs="Calibri"/>
                <w:color w:val="000000"/>
                <w:sz w:val="22"/>
                <w:szCs w:val="22"/>
              </w:rPr>
            </w:pPr>
          </w:p>
        </w:tc>
        <w:tc>
          <w:tcPr>
            <w:tcW w:w="512" w:type="dxa"/>
            <w:vAlign w:val="bottom"/>
          </w:tcPr>
          <w:p w14:paraId="30C23C04" w14:textId="77777777" w:rsidR="007456A8" w:rsidRPr="00EE4988" w:rsidRDefault="007456A8" w:rsidP="00321ADA">
            <w:pPr>
              <w:pStyle w:val="inTable"/>
            </w:pPr>
          </w:p>
        </w:tc>
        <w:tc>
          <w:tcPr>
            <w:tcW w:w="824" w:type="dxa"/>
            <w:vAlign w:val="bottom"/>
          </w:tcPr>
          <w:p w14:paraId="2685334E" w14:textId="77777777" w:rsidR="007456A8" w:rsidRPr="00EE4988" w:rsidRDefault="007456A8" w:rsidP="00321ADA">
            <w:pPr>
              <w:pStyle w:val="inTable"/>
            </w:pPr>
          </w:p>
        </w:tc>
        <w:tc>
          <w:tcPr>
            <w:tcW w:w="877" w:type="dxa"/>
            <w:vAlign w:val="bottom"/>
          </w:tcPr>
          <w:p w14:paraId="5F0E069C" w14:textId="77777777" w:rsidR="007456A8" w:rsidRPr="00EE4988" w:rsidRDefault="007456A8" w:rsidP="00321ADA">
            <w:pPr>
              <w:pStyle w:val="inTable"/>
            </w:pPr>
          </w:p>
        </w:tc>
        <w:tc>
          <w:tcPr>
            <w:tcW w:w="867" w:type="dxa"/>
          </w:tcPr>
          <w:p w14:paraId="38206F41" w14:textId="77777777" w:rsidR="007456A8" w:rsidRPr="00EE4988" w:rsidRDefault="007456A8" w:rsidP="00321ADA">
            <w:pPr>
              <w:pStyle w:val="inTable"/>
            </w:pPr>
          </w:p>
        </w:tc>
        <w:tc>
          <w:tcPr>
            <w:tcW w:w="868" w:type="dxa"/>
          </w:tcPr>
          <w:p w14:paraId="4F58EF9F" w14:textId="77777777" w:rsidR="007456A8" w:rsidRPr="00EE4988" w:rsidRDefault="007456A8" w:rsidP="00321ADA">
            <w:pPr>
              <w:pStyle w:val="inTable"/>
            </w:pPr>
          </w:p>
        </w:tc>
        <w:tc>
          <w:tcPr>
            <w:tcW w:w="811" w:type="dxa"/>
          </w:tcPr>
          <w:p w14:paraId="21ED8CE4" w14:textId="77777777" w:rsidR="007456A8" w:rsidRPr="00EE4988" w:rsidRDefault="007456A8" w:rsidP="00321ADA">
            <w:pPr>
              <w:pStyle w:val="inTable"/>
            </w:pPr>
          </w:p>
        </w:tc>
      </w:tr>
      <w:tr w:rsidR="007456A8" w:rsidRPr="00F335C8" w14:paraId="6F99599E" w14:textId="77777777" w:rsidTr="00321ADA">
        <w:trPr>
          <w:tblCellSpacing w:w="15" w:type="dxa"/>
          <w:jc w:val="center"/>
        </w:trPr>
        <w:tc>
          <w:tcPr>
            <w:tcW w:w="1118" w:type="dxa"/>
            <w:vAlign w:val="center"/>
          </w:tcPr>
          <w:p w14:paraId="6B420DDB" w14:textId="77777777" w:rsidR="007456A8" w:rsidRPr="00F335C8" w:rsidRDefault="007456A8" w:rsidP="00321ADA">
            <w:pPr>
              <w:pStyle w:val="inTable"/>
              <w:rPr>
                <w:bdr w:val="none" w:sz="0" w:space="0" w:color="auto"/>
              </w:rPr>
            </w:pPr>
            <w:r>
              <w:t>1</w:t>
            </w:r>
          </w:p>
        </w:tc>
        <w:tc>
          <w:tcPr>
            <w:tcW w:w="869" w:type="dxa"/>
            <w:gridSpan w:val="2"/>
            <w:vAlign w:val="center"/>
          </w:tcPr>
          <w:p w14:paraId="601A6FDC" w14:textId="77777777" w:rsidR="007456A8" w:rsidRPr="00F335C8" w:rsidRDefault="007456A8" w:rsidP="00321ADA">
            <w:pPr>
              <w:pStyle w:val="inTable"/>
              <w:rPr>
                <w:bdr w:val="none" w:sz="0" w:space="0" w:color="auto"/>
              </w:rPr>
            </w:pPr>
            <w:r>
              <w:t>0.844855</w:t>
            </w:r>
          </w:p>
        </w:tc>
        <w:tc>
          <w:tcPr>
            <w:tcW w:w="867" w:type="dxa"/>
            <w:vAlign w:val="center"/>
          </w:tcPr>
          <w:p w14:paraId="71423AF0" w14:textId="77777777" w:rsidR="007456A8" w:rsidRDefault="007456A8" w:rsidP="00321ADA">
            <w:pPr>
              <w:pStyle w:val="inTable"/>
              <w:rPr>
                <w:rFonts w:ascii="Calibri" w:hAnsi="Calibri" w:cs="Calibri"/>
                <w:color w:val="000000"/>
                <w:sz w:val="22"/>
                <w:szCs w:val="22"/>
              </w:rPr>
            </w:pPr>
            <w:r>
              <w:t>1.000000</w:t>
            </w:r>
          </w:p>
        </w:tc>
        <w:tc>
          <w:tcPr>
            <w:tcW w:w="576" w:type="dxa"/>
            <w:vAlign w:val="center"/>
          </w:tcPr>
          <w:p w14:paraId="14DBF83C" w14:textId="77777777" w:rsidR="007456A8" w:rsidRDefault="007456A8" w:rsidP="00321ADA">
            <w:pPr>
              <w:pStyle w:val="inTable"/>
              <w:rPr>
                <w:rFonts w:ascii="Calibri" w:hAnsi="Calibri" w:cs="Calibri"/>
                <w:color w:val="000000"/>
                <w:sz w:val="22"/>
                <w:szCs w:val="22"/>
              </w:rPr>
            </w:pPr>
            <w:r>
              <w:t>129</w:t>
            </w:r>
          </w:p>
        </w:tc>
        <w:tc>
          <w:tcPr>
            <w:tcW w:w="512" w:type="dxa"/>
            <w:vAlign w:val="center"/>
          </w:tcPr>
          <w:p w14:paraId="55CED0C4" w14:textId="77777777" w:rsidR="007456A8" w:rsidRPr="00EE4988" w:rsidRDefault="007456A8" w:rsidP="00321ADA">
            <w:pPr>
              <w:pStyle w:val="inTable"/>
            </w:pPr>
            <w:r>
              <w:t>244</w:t>
            </w:r>
          </w:p>
        </w:tc>
        <w:tc>
          <w:tcPr>
            <w:tcW w:w="824" w:type="dxa"/>
            <w:vAlign w:val="center"/>
          </w:tcPr>
          <w:p w14:paraId="7A2BC72A" w14:textId="77777777" w:rsidR="007456A8" w:rsidRPr="00EE4988" w:rsidRDefault="007456A8" w:rsidP="00321ADA">
            <w:pPr>
              <w:pStyle w:val="inTable"/>
            </w:pPr>
            <w:r>
              <w:t>5.21%</w:t>
            </w:r>
          </w:p>
        </w:tc>
        <w:tc>
          <w:tcPr>
            <w:tcW w:w="877" w:type="dxa"/>
            <w:vAlign w:val="center"/>
          </w:tcPr>
          <w:p w14:paraId="7C849FE6" w14:textId="77777777" w:rsidR="007456A8" w:rsidRPr="00EE4988" w:rsidRDefault="007456A8" w:rsidP="00321ADA">
            <w:pPr>
              <w:pStyle w:val="inTable"/>
            </w:pPr>
            <w:r>
              <w:t>4.90%</w:t>
            </w:r>
          </w:p>
        </w:tc>
        <w:tc>
          <w:tcPr>
            <w:tcW w:w="867" w:type="dxa"/>
            <w:vAlign w:val="center"/>
          </w:tcPr>
          <w:p w14:paraId="06F72E53" w14:textId="77777777" w:rsidR="007456A8" w:rsidRDefault="007456A8" w:rsidP="00321ADA">
            <w:pPr>
              <w:pStyle w:val="inTable"/>
            </w:pPr>
            <w:r>
              <w:t>5.21%</w:t>
            </w:r>
          </w:p>
        </w:tc>
        <w:tc>
          <w:tcPr>
            <w:tcW w:w="868" w:type="dxa"/>
            <w:vAlign w:val="center"/>
          </w:tcPr>
          <w:p w14:paraId="53B8CBB1" w14:textId="77777777" w:rsidR="007456A8" w:rsidRDefault="007456A8" w:rsidP="00321ADA">
            <w:pPr>
              <w:pStyle w:val="inTable"/>
            </w:pPr>
            <w:r>
              <w:t>4.90%</w:t>
            </w:r>
          </w:p>
        </w:tc>
        <w:tc>
          <w:tcPr>
            <w:tcW w:w="811" w:type="dxa"/>
            <w:vAlign w:val="center"/>
          </w:tcPr>
          <w:p w14:paraId="736B1F36" w14:textId="77777777" w:rsidR="007456A8" w:rsidRDefault="007456A8" w:rsidP="00321ADA">
            <w:pPr>
              <w:pStyle w:val="inTable"/>
            </w:pPr>
            <w:r>
              <w:t>0.3</w:t>
            </w:r>
          </w:p>
        </w:tc>
      </w:tr>
      <w:tr w:rsidR="007456A8" w:rsidRPr="00F335C8" w14:paraId="2A35E400" w14:textId="77777777" w:rsidTr="00321ADA">
        <w:trPr>
          <w:tblCellSpacing w:w="15" w:type="dxa"/>
          <w:jc w:val="center"/>
        </w:trPr>
        <w:tc>
          <w:tcPr>
            <w:tcW w:w="1118" w:type="dxa"/>
            <w:vAlign w:val="center"/>
          </w:tcPr>
          <w:p w14:paraId="690FFE1A" w14:textId="77777777" w:rsidR="007456A8" w:rsidRPr="00F335C8" w:rsidRDefault="007456A8" w:rsidP="00321ADA">
            <w:pPr>
              <w:pStyle w:val="inTable"/>
              <w:rPr>
                <w:bdr w:val="none" w:sz="0" w:space="0" w:color="auto"/>
              </w:rPr>
            </w:pPr>
            <w:r>
              <w:t>2</w:t>
            </w:r>
          </w:p>
        </w:tc>
        <w:tc>
          <w:tcPr>
            <w:tcW w:w="869" w:type="dxa"/>
            <w:gridSpan w:val="2"/>
            <w:vAlign w:val="center"/>
          </w:tcPr>
          <w:p w14:paraId="25942774" w14:textId="77777777" w:rsidR="007456A8" w:rsidRPr="00F335C8" w:rsidRDefault="007456A8" w:rsidP="00321ADA">
            <w:pPr>
              <w:pStyle w:val="inTable"/>
              <w:rPr>
                <w:bdr w:val="none" w:sz="0" w:space="0" w:color="auto"/>
              </w:rPr>
            </w:pPr>
            <w:r>
              <w:t>0.763020</w:t>
            </w:r>
          </w:p>
        </w:tc>
        <w:tc>
          <w:tcPr>
            <w:tcW w:w="867" w:type="dxa"/>
            <w:vAlign w:val="center"/>
          </w:tcPr>
          <w:p w14:paraId="3FBA5838" w14:textId="77777777" w:rsidR="007456A8" w:rsidRDefault="007456A8" w:rsidP="00321ADA">
            <w:pPr>
              <w:pStyle w:val="inTable"/>
              <w:rPr>
                <w:rFonts w:ascii="Calibri" w:hAnsi="Calibri" w:cs="Calibri"/>
                <w:color w:val="000000"/>
                <w:sz w:val="22"/>
                <w:szCs w:val="22"/>
              </w:rPr>
            </w:pPr>
            <w:r>
              <w:t>0.844816</w:t>
            </w:r>
          </w:p>
        </w:tc>
        <w:tc>
          <w:tcPr>
            <w:tcW w:w="576" w:type="dxa"/>
            <w:vAlign w:val="center"/>
          </w:tcPr>
          <w:p w14:paraId="6AD73655" w14:textId="77777777" w:rsidR="007456A8" w:rsidRDefault="007456A8" w:rsidP="00321ADA">
            <w:pPr>
              <w:pStyle w:val="inTable"/>
              <w:rPr>
                <w:rFonts w:ascii="Calibri" w:hAnsi="Calibri" w:cs="Calibri"/>
                <w:color w:val="000000"/>
                <w:sz w:val="22"/>
                <w:szCs w:val="22"/>
              </w:rPr>
            </w:pPr>
            <w:r>
              <w:t>158</w:t>
            </w:r>
          </w:p>
        </w:tc>
        <w:tc>
          <w:tcPr>
            <w:tcW w:w="512" w:type="dxa"/>
            <w:vAlign w:val="center"/>
          </w:tcPr>
          <w:p w14:paraId="5D4C3A7C" w14:textId="77777777" w:rsidR="007456A8" w:rsidRPr="00EE4988" w:rsidRDefault="007456A8" w:rsidP="00321ADA">
            <w:pPr>
              <w:pStyle w:val="inTable"/>
            </w:pPr>
            <w:r>
              <w:t>215</w:t>
            </w:r>
          </w:p>
        </w:tc>
        <w:tc>
          <w:tcPr>
            <w:tcW w:w="824" w:type="dxa"/>
            <w:vAlign w:val="center"/>
          </w:tcPr>
          <w:p w14:paraId="506C9E8F" w14:textId="77777777" w:rsidR="007456A8" w:rsidRPr="00EE4988" w:rsidRDefault="007456A8" w:rsidP="00321ADA">
            <w:pPr>
              <w:pStyle w:val="inTable"/>
            </w:pPr>
            <w:r>
              <w:t>6.39%</w:t>
            </w:r>
          </w:p>
        </w:tc>
        <w:tc>
          <w:tcPr>
            <w:tcW w:w="877" w:type="dxa"/>
            <w:vAlign w:val="center"/>
          </w:tcPr>
          <w:p w14:paraId="720BA2EC" w14:textId="77777777" w:rsidR="007456A8" w:rsidRPr="00EE4988" w:rsidRDefault="007456A8" w:rsidP="00321ADA">
            <w:pPr>
              <w:pStyle w:val="inTable"/>
            </w:pPr>
            <w:r>
              <w:t>4.31%</w:t>
            </w:r>
          </w:p>
        </w:tc>
        <w:tc>
          <w:tcPr>
            <w:tcW w:w="867" w:type="dxa"/>
            <w:vAlign w:val="center"/>
          </w:tcPr>
          <w:p w14:paraId="437622CF" w14:textId="77777777" w:rsidR="007456A8" w:rsidRDefault="007456A8" w:rsidP="00321ADA">
            <w:pPr>
              <w:pStyle w:val="inTable"/>
            </w:pPr>
            <w:r>
              <w:t>11.60%</w:t>
            </w:r>
          </w:p>
        </w:tc>
        <w:tc>
          <w:tcPr>
            <w:tcW w:w="868" w:type="dxa"/>
            <w:vAlign w:val="center"/>
          </w:tcPr>
          <w:p w14:paraId="26222868" w14:textId="77777777" w:rsidR="007456A8" w:rsidRDefault="007456A8" w:rsidP="00321ADA">
            <w:pPr>
              <w:pStyle w:val="inTable"/>
            </w:pPr>
            <w:r>
              <w:t>9.21%</w:t>
            </w:r>
          </w:p>
        </w:tc>
        <w:tc>
          <w:tcPr>
            <w:tcW w:w="811" w:type="dxa"/>
            <w:vAlign w:val="center"/>
          </w:tcPr>
          <w:p w14:paraId="0774E305" w14:textId="77777777" w:rsidR="007456A8" w:rsidRDefault="007456A8" w:rsidP="00321ADA">
            <w:pPr>
              <w:pStyle w:val="inTable"/>
            </w:pPr>
            <w:r>
              <w:t>2.4</w:t>
            </w:r>
          </w:p>
        </w:tc>
      </w:tr>
      <w:tr w:rsidR="007456A8" w:rsidRPr="00F335C8" w14:paraId="7ECC9974" w14:textId="77777777" w:rsidTr="00321ADA">
        <w:trPr>
          <w:tblCellSpacing w:w="15" w:type="dxa"/>
          <w:jc w:val="center"/>
        </w:trPr>
        <w:tc>
          <w:tcPr>
            <w:tcW w:w="1118" w:type="dxa"/>
            <w:vAlign w:val="center"/>
          </w:tcPr>
          <w:p w14:paraId="70789BC7" w14:textId="77777777" w:rsidR="007456A8" w:rsidRPr="00EE4988" w:rsidRDefault="007456A8" w:rsidP="00321ADA">
            <w:pPr>
              <w:pStyle w:val="inTable"/>
            </w:pPr>
            <w:r>
              <w:t>3</w:t>
            </w:r>
          </w:p>
        </w:tc>
        <w:tc>
          <w:tcPr>
            <w:tcW w:w="869" w:type="dxa"/>
            <w:gridSpan w:val="2"/>
            <w:vAlign w:val="center"/>
          </w:tcPr>
          <w:p w14:paraId="5DFD21F1" w14:textId="77777777" w:rsidR="007456A8" w:rsidRPr="00EE4988" w:rsidRDefault="007456A8" w:rsidP="00321ADA">
            <w:pPr>
              <w:pStyle w:val="inTable"/>
            </w:pPr>
            <w:r>
              <w:t>0.748299</w:t>
            </w:r>
          </w:p>
        </w:tc>
        <w:tc>
          <w:tcPr>
            <w:tcW w:w="867" w:type="dxa"/>
            <w:vAlign w:val="center"/>
          </w:tcPr>
          <w:p w14:paraId="530C161B" w14:textId="77777777" w:rsidR="007456A8" w:rsidRPr="00EE4988" w:rsidRDefault="007456A8" w:rsidP="00321ADA">
            <w:pPr>
              <w:pStyle w:val="inTable"/>
            </w:pPr>
            <w:r>
              <w:t>0.762923</w:t>
            </w:r>
          </w:p>
        </w:tc>
        <w:tc>
          <w:tcPr>
            <w:tcW w:w="576" w:type="dxa"/>
            <w:vAlign w:val="center"/>
          </w:tcPr>
          <w:p w14:paraId="11B8F7CE" w14:textId="77777777" w:rsidR="007456A8" w:rsidRPr="00EE4988" w:rsidRDefault="007456A8" w:rsidP="00321ADA">
            <w:pPr>
              <w:pStyle w:val="inTable"/>
            </w:pPr>
            <w:r>
              <w:t>332</w:t>
            </w:r>
          </w:p>
        </w:tc>
        <w:tc>
          <w:tcPr>
            <w:tcW w:w="512" w:type="dxa"/>
            <w:vAlign w:val="center"/>
          </w:tcPr>
          <w:p w14:paraId="00076631" w14:textId="77777777" w:rsidR="007456A8" w:rsidRPr="00EE4988" w:rsidRDefault="007456A8" w:rsidP="00321ADA">
            <w:pPr>
              <w:pStyle w:val="inTable"/>
            </w:pPr>
            <w:r>
              <w:t>41</w:t>
            </w:r>
          </w:p>
        </w:tc>
        <w:tc>
          <w:tcPr>
            <w:tcW w:w="824" w:type="dxa"/>
            <w:vAlign w:val="center"/>
          </w:tcPr>
          <w:p w14:paraId="36E81CCD" w14:textId="77777777" w:rsidR="007456A8" w:rsidRPr="00EE4988" w:rsidRDefault="007456A8" w:rsidP="00321ADA">
            <w:pPr>
              <w:pStyle w:val="inTable"/>
            </w:pPr>
            <w:r>
              <w:t>13.42%</w:t>
            </w:r>
          </w:p>
        </w:tc>
        <w:tc>
          <w:tcPr>
            <w:tcW w:w="877" w:type="dxa"/>
            <w:vAlign w:val="center"/>
          </w:tcPr>
          <w:p w14:paraId="01A5A464" w14:textId="77777777" w:rsidR="007456A8" w:rsidRPr="00EE4988" w:rsidRDefault="007456A8" w:rsidP="00321ADA">
            <w:pPr>
              <w:pStyle w:val="inTable"/>
            </w:pPr>
            <w:r>
              <w:t>0.82%</w:t>
            </w:r>
          </w:p>
        </w:tc>
        <w:tc>
          <w:tcPr>
            <w:tcW w:w="867" w:type="dxa"/>
            <w:vAlign w:val="center"/>
          </w:tcPr>
          <w:p w14:paraId="4AA04F1E" w14:textId="77777777" w:rsidR="007456A8" w:rsidRDefault="007456A8" w:rsidP="00321ADA">
            <w:pPr>
              <w:pStyle w:val="inTable"/>
            </w:pPr>
            <w:r>
              <w:t>25.02%</w:t>
            </w:r>
          </w:p>
        </w:tc>
        <w:tc>
          <w:tcPr>
            <w:tcW w:w="868" w:type="dxa"/>
            <w:vAlign w:val="center"/>
          </w:tcPr>
          <w:p w14:paraId="030813FC" w14:textId="77777777" w:rsidR="007456A8" w:rsidRDefault="007456A8" w:rsidP="00321ADA">
            <w:pPr>
              <w:pStyle w:val="inTable"/>
            </w:pPr>
            <w:r>
              <w:t>10.03%</w:t>
            </w:r>
          </w:p>
        </w:tc>
        <w:tc>
          <w:tcPr>
            <w:tcW w:w="811" w:type="dxa"/>
            <w:vAlign w:val="center"/>
          </w:tcPr>
          <w:p w14:paraId="67F36091" w14:textId="77777777" w:rsidR="007456A8" w:rsidRDefault="007456A8" w:rsidP="00321ADA">
            <w:pPr>
              <w:pStyle w:val="inTable"/>
            </w:pPr>
            <w:r>
              <w:t>15.0</w:t>
            </w:r>
          </w:p>
        </w:tc>
      </w:tr>
      <w:tr w:rsidR="007456A8" w:rsidRPr="00F335C8" w14:paraId="69AD93ED" w14:textId="77777777" w:rsidTr="00321ADA">
        <w:trPr>
          <w:tblCellSpacing w:w="15" w:type="dxa"/>
          <w:jc w:val="center"/>
        </w:trPr>
        <w:tc>
          <w:tcPr>
            <w:tcW w:w="1118" w:type="dxa"/>
            <w:vAlign w:val="center"/>
          </w:tcPr>
          <w:p w14:paraId="0A27F4E0" w14:textId="77777777" w:rsidR="007456A8" w:rsidRPr="00EE4988" w:rsidRDefault="007456A8" w:rsidP="00321ADA">
            <w:pPr>
              <w:pStyle w:val="inTable"/>
            </w:pPr>
            <w:r>
              <w:t>4</w:t>
            </w:r>
          </w:p>
        </w:tc>
        <w:tc>
          <w:tcPr>
            <w:tcW w:w="869" w:type="dxa"/>
            <w:gridSpan w:val="2"/>
            <w:vAlign w:val="center"/>
          </w:tcPr>
          <w:p w14:paraId="39E9E10F" w14:textId="77777777" w:rsidR="007456A8" w:rsidRPr="00EE4988" w:rsidRDefault="007456A8" w:rsidP="00321ADA">
            <w:pPr>
              <w:pStyle w:val="inTable"/>
            </w:pPr>
            <w:r>
              <w:t>0.739267</w:t>
            </w:r>
          </w:p>
        </w:tc>
        <w:tc>
          <w:tcPr>
            <w:tcW w:w="867" w:type="dxa"/>
            <w:vAlign w:val="center"/>
          </w:tcPr>
          <w:p w14:paraId="5C6BD251" w14:textId="77777777" w:rsidR="007456A8" w:rsidRPr="00EE4988" w:rsidRDefault="007456A8" w:rsidP="00321ADA">
            <w:pPr>
              <w:pStyle w:val="inTable"/>
            </w:pPr>
            <w:r>
              <w:t>0.748296</w:t>
            </w:r>
          </w:p>
        </w:tc>
        <w:tc>
          <w:tcPr>
            <w:tcW w:w="576" w:type="dxa"/>
            <w:vAlign w:val="center"/>
          </w:tcPr>
          <w:p w14:paraId="2F704D69" w14:textId="77777777" w:rsidR="007456A8" w:rsidRPr="00EE4988" w:rsidRDefault="007456A8" w:rsidP="00321ADA">
            <w:pPr>
              <w:pStyle w:val="inTable"/>
            </w:pPr>
            <w:r>
              <w:t>347</w:t>
            </w:r>
          </w:p>
        </w:tc>
        <w:tc>
          <w:tcPr>
            <w:tcW w:w="512" w:type="dxa"/>
            <w:vAlign w:val="center"/>
          </w:tcPr>
          <w:p w14:paraId="025682C6" w14:textId="77777777" w:rsidR="007456A8" w:rsidRPr="00EE4988" w:rsidRDefault="007456A8" w:rsidP="00321ADA">
            <w:pPr>
              <w:pStyle w:val="inTable"/>
            </w:pPr>
            <w:r>
              <w:t>26</w:t>
            </w:r>
          </w:p>
        </w:tc>
        <w:tc>
          <w:tcPr>
            <w:tcW w:w="824" w:type="dxa"/>
            <w:vAlign w:val="center"/>
          </w:tcPr>
          <w:p w14:paraId="4BE3A04C" w14:textId="77777777" w:rsidR="007456A8" w:rsidRPr="00EE4988" w:rsidRDefault="007456A8" w:rsidP="00321ADA">
            <w:pPr>
              <w:pStyle w:val="inTable"/>
            </w:pPr>
            <w:r>
              <w:t>14.03%</w:t>
            </w:r>
          </w:p>
        </w:tc>
        <w:tc>
          <w:tcPr>
            <w:tcW w:w="877" w:type="dxa"/>
            <w:vAlign w:val="center"/>
          </w:tcPr>
          <w:p w14:paraId="7689708E" w14:textId="77777777" w:rsidR="007456A8" w:rsidRPr="00EE4988" w:rsidRDefault="007456A8" w:rsidP="00321ADA">
            <w:pPr>
              <w:pStyle w:val="inTable"/>
            </w:pPr>
            <w:r>
              <w:t>0.52%</w:t>
            </w:r>
          </w:p>
        </w:tc>
        <w:tc>
          <w:tcPr>
            <w:tcW w:w="867" w:type="dxa"/>
            <w:vAlign w:val="center"/>
          </w:tcPr>
          <w:p w14:paraId="11AFEC7A" w14:textId="77777777" w:rsidR="007456A8" w:rsidRDefault="007456A8" w:rsidP="00321ADA">
            <w:pPr>
              <w:pStyle w:val="inTable"/>
            </w:pPr>
            <w:r>
              <w:t>39.05%</w:t>
            </w:r>
          </w:p>
        </w:tc>
        <w:tc>
          <w:tcPr>
            <w:tcW w:w="868" w:type="dxa"/>
            <w:vAlign w:val="center"/>
          </w:tcPr>
          <w:p w14:paraId="250FC596" w14:textId="77777777" w:rsidR="007456A8" w:rsidRDefault="007456A8" w:rsidP="00321ADA">
            <w:pPr>
              <w:pStyle w:val="inTable"/>
            </w:pPr>
            <w:r>
              <w:t>10.56%</w:t>
            </w:r>
          </w:p>
        </w:tc>
        <w:tc>
          <w:tcPr>
            <w:tcW w:w="811" w:type="dxa"/>
            <w:vAlign w:val="center"/>
          </w:tcPr>
          <w:p w14:paraId="691BC6FC" w14:textId="77777777" w:rsidR="007456A8" w:rsidRDefault="007456A8" w:rsidP="00321ADA">
            <w:pPr>
              <w:pStyle w:val="inTable"/>
            </w:pPr>
            <w:r>
              <w:t>28.5</w:t>
            </w:r>
          </w:p>
        </w:tc>
      </w:tr>
      <w:tr w:rsidR="007456A8" w:rsidRPr="00F335C8" w14:paraId="1BEC7E4B" w14:textId="77777777" w:rsidTr="00321ADA">
        <w:trPr>
          <w:tblCellSpacing w:w="15" w:type="dxa"/>
          <w:jc w:val="center"/>
        </w:trPr>
        <w:tc>
          <w:tcPr>
            <w:tcW w:w="1118" w:type="dxa"/>
            <w:vAlign w:val="center"/>
          </w:tcPr>
          <w:p w14:paraId="4310D7E5" w14:textId="77777777" w:rsidR="007456A8" w:rsidRDefault="007456A8" w:rsidP="00321ADA">
            <w:pPr>
              <w:pStyle w:val="inTable"/>
              <w:rPr>
                <w:bdr w:val="none" w:sz="0" w:space="0" w:color="auto"/>
              </w:rPr>
            </w:pPr>
            <w:r>
              <w:t>5</w:t>
            </w:r>
          </w:p>
        </w:tc>
        <w:tc>
          <w:tcPr>
            <w:tcW w:w="869" w:type="dxa"/>
            <w:gridSpan w:val="2"/>
            <w:vAlign w:val="center"/>
          </w:tcPr>
          <w:p w14:paraId="78373C23" w14:textId="77777777" w:rsidR="007456A8" w:rsidRDefault="007456A8" w:rsidP="00321ADA">
            <w:pPr>
              <w:pStyle w:val="inTable"/>
              <w:rPr>
                <w:bdr w:val="none" w:sz="0" w:space="0" w:color="auto"/>
              </w:rPr>
            </w:pPr>
            <w:r>
              <w:t>0.726594</w:t>
            </w:r>
          </w:p>
        </w:tc>
        <w:tc>
          <w:tcPr>
            <w:tcW w:w="867" w:type="dxa"/>
            <w:vAlign w:val="center"/>
          </w:tcPr>
          <w:p w14:paraId="7A0B03A5" w14:textId="77777777" w:rsidR="007456A8" w:rsidRDefault="007456A8" w:rsidP="00321ADA">
            <w:pPr>
              <w:pStyle w:val="inTable"/>
              <w:rPr>
                <w:rFonts w:ascii="Calibri" w:hAnsi="Calibri" w:cs="Calibri"/>
                <w:color w:val="000000"/>
                <w:sz w:val="22"/>
                <w:szCs w:val="22"/>
              </w:rPr>
            </w:pPr>
            <w:r>
              <w:t>0.739214</w:t>
            </w:r>
          </w:p>
        </w:tc>
        <w:tc>
          <w:tcPr>
            <w:tcW w:w="576" w:type="dxa"/>
            <w:vAlign w:val="center"/>
          </w:tcPr>
          <w:p w14:paraId="1397D7BE" w14:textId="77777777" w:rsidR="007456A8" w:rsidRDefault="007456A8" w:rsidP="00321ADA">
            <w:pPr>
              <w:pStyle w:val="inTable"/>
              <w:rPr>
                <w:rFonts w:ascii="Calibri" w:hAnsi="Calibri" w:cs="Calibri"/>
                <w:color w:val="000000"/>
                <w:sz w:val="22"/>
                <w:szCs w:val="22"/>
              </w:rPr>
            </w:pPr>
            <w:r>
              <w:t>310</w:t>
            </w:r>
          </w:p>
        </w:tc>
        <w:tc>
          <w:tcPr>
            <w:tcW w:w="512" w:type="dxa"/>
            <w:vAlign w:val="center"/>
          </w:tcPr>
          <w:p w14:paraId="433C3ECF" w14:textId="77777777" w:rsidR="007456A8" w:rsidRDefault="007456A8" w:rsidP="00321ADA">
            <w:pPr>
              <w:pStyle w:val="inTable"/>
            </w:pPr>
            <w:r>
              <w:t>62</w:t>
            </w:r>
          </w:p>
        </w:tc>
        <w:tc>
          <w:tcPr>
            <w:tcW w:w="824" w:type="dxa"/>
            <w:vAlign w:val="center"/>
          </w:tcPr>
          <w:p w14:paraId="79425A2C" w14:textId="77777777" w:rsidR="007456A8" w:rsidRDefault="007456A8" w:rsidP="00321ADA">
            <w:pPr>
              <w:pStyle w:val="inTable"/>
            </w:pPr>
            <w:r>
              <w:t>12.53%</w:t>
            </w:r>
          </w:p>
        </w:tc>
        <w:tc>
          <w:tcPr>
            <w:tcW w:w="877" w:type="dxa"/>
            <w:vAlign w:val="center"/>
          </w:tcPr>
          <w:p w14:paraId="018A3510" w14:textId="77777777" w:rsidR="007456A8" w:rsidRDefault="007456A8" w:rsidP="00321ADA">
            <w:pPr>
              <w:pStyle w:val="inTable"/>
            </w:pPr>
            <w:r>
              <w:t>1.24%</w:t>
            </w:r>
          </w:p>
        </w:tc>
        <w:tc>
          <w:tcPr>
            <w:tcW w:w="867" w:type="dxa"/>
            <w:vAlign w:val="center"/>
          </w:tcPr>
          <w:p w14:paraId="2E2249A8" w14:textId="77777777" w:rsidR="007456A8" w:rsidRDefault="007456A8" w:rsidP="00321ADA">
            <w:pPr>
              <w:pStyle w:val="inTable"/>
            </w:pPr>
            <w:r>
              <w:t>51.58%</w:t>
            </w:r>
          </w:p>
        </w:tc>
        <w:tc>
          <w:tcPr>
            <w:tcW w:w="868" w:type="dxa"/>
            <w:vAlign w:val="center"/>
          </w:tcPr>
          <w:p w14:paraId="74707743" w14:textId="77777777" w:rsidR="007456A8" w:rsidRDefault="007456A8" w:rsidP="00321ADA">
            <w:pPr>
              <w:pStyle w:val="inTable"/>
            </w:pPr>
            <w:r>
              <w:t>11.80%</w:t>
            </w:r>
          </w:p>
        </w:tc>
        <w:tc>
          <w:tcPr>
            <w:tcW w:w="811" w:type="dxa"/>
            <w:vAlign w:val="center"/>
          </w:tcPr>
          <w:p w14:paraId="199C4AC1" w14:textId="77777777" w:rsidR="007456A8" w:rsidRDefault="007456A8" w:rsidP="00321ADA">
            <w:pPr>
              <w:pStyle w:val="inTable"/>
            </w:pPr>
            <w:r>
              <w:t>39.8</w:t>
            </w:r>
          </w:p>
        </w:tc>
      </w:tr>
      <w:tr w:rsidR="007456A8" w:rsidRPr="00F335C8" w14:paraId="182C1986" w14:textId="77777777" w:rsidTr="00321ADA">
        <w:trPr>
          <w:tblCellSpacing w:w="15" w:type="dxa"/>
          <w:jc w:val="center"/>
        </w:trPr>
        <w:tc>
          <w:tcPr>
            <w:tcW w:w="1118" w:type="dxa"/>
            <w:vAlign w:val="center"/>
          </w:tcPr>
          <w:p w14:paraId="5AB5D537" w14:textId="77777777" w:rsidR="007456A8" w:rsidRDefault="007456A8" w:rsidP="00321ADA">
            <w:pPr>
              <w:pStyle w:val="inTable"/>
              <w:rPr>
                <w:bdr w:val="none" w:sz="0" w:space="0" w:color="auto"/>
              </w:rPr>
            </w:pPr>
            <w:r>
              <w:t>6</w:t>
            </w:r>
          </w:p>
        </w:tc>
        <w:tc>
          <w:tcPr>
            <w:tcW w:w="869" w:type="dxa"/>
            <w:gridSpan w:val="2"/>
            <w:vAlign w:val="center"/>
          </w:tcPr>
          <w:p w14:paraId="0CC1943F" w14:textId="77777777" w:rsidR="007456A8" w:rsidRDefault="007456A8" w:rsidP="00321ADA">
            <w:pPr>
              <w:pStyle w:val="inTable"/>
              <w:rPr>
                <w:bdr w:val="none" w:sz="0" w:space="0" w:color="auto"/>
              </w:rPr>
            </w:pPr>
            <w:r>
              <w:t>0.705583</w:t>
            </w:r>
          </w:p>
        </w:tc>
        <w:tc>
          <w:tcPr>
            <w:tcW w:w="867" w:type="dxa"/>
            <w:vAlign w:val="center"/>
          </w:tcPr>
          <w:p w14:paraId="7960F2A0" w14:textId="77777777" w:rsidR="007456A8" w:rsidRDefault="007456A8" w:rsidP="00321ADA">
            <w:pPr>
              <w:pStyle w:val="inTable"/>
              <w:rPr>
                <w:rFonts w:ascii="Calibri" w:hAnsi="Calibri" w:cs="Calibri"/>
                <w:color w:val="000000"/>
                <w:sz w:val="22"/>
                <w:szCs w:val="22"/>
              </w:rPr>
            </w:pPr>
            <w:r>
              <w:t>0.726572</w:t>
            </w:r>
          </w:p>
        </w:tc>
        <w:tc>
          <w:tcPr>
            <w:tcW w:w="576" w:type="dxa"/>
            <w:vAlign w:val="center"/>
          </w:tcPr>
          <w:p w14:paraId="1748D7BE" w14:textId="77777777" w:rsidR="007456A8" w:rsidRDefault="007456A8" w:rsidP="00321ADA">
            <w:pPr>
              <w:pStyle w:val="inTable"/>
              <w:rPr>
                <w:rFonts w:ascii="Calibri" w:hAnsi="Calibri" w:cs="Calibri"/>
                <w:color w:val="000000"/>
                <w:sz w:val="22"/>
                <w:szCs w:val="22"/>
              </w:rPr>
            </w:pPr>
            <w:r>
              <w:t>262</w:t>
            </w:r>
          </w:p>
        </w:tc>
        <w:tc>
          <w:tcPr>
            <w:tcW w:w="512" w:type="dxa"/>
            <w:vAlign w:val="center"/>
          </w:tcPr>
          <w:p w14:paraId="608951FD" w14:textId="77777777" w:rsidR="007456A8" w:rsidRDefault="007456A8" w:rsidP="00321ADA">
            <w:pPr>
              <w:pStyle w:val="inTable"/>
            </w:pPr>
            <w:r>
              <w:t>111</w:t>
            </w:r>
          </w:p>
        </w:tc>
        <w:tc>
          <w:tcPr>
            <w:tcW w:w="824" w:type="dxa"/>
            <w:vAlign w:val="center"/>
          </w:tcPr>
          <w:p w14:paraId="0F1B3912" w14:textId="77777777" w:rsidR="007456A8" w:rsidRDefault="007456A8" w:rsidP="00321ADA">
            <w:pPr>
              <w:pStyle w:val="inTable"/>
            </w:pPr>
            <w:r>
              <w:t>10.59%</w:t>
            </w:r>
          </w:p>
        </w:tc>
        <w:tc>
          <w:tcPr>
            <w:tcW w:w="877" w:type="dxa"/>
            <w:vAlign w:val="center"/>
          </w:tcPr>
          <w:p w14:paraId="22691912" w14:textId="77777777" w:rsidR="007456A8" w:rsidRDefault="007456A8" w:rsidP="00321ADA">
            <w:pPr>
              <w:pStyle w:val="inTable"/>
            </w:pPr>
            <w:r>
              <w:t>2.23%</w:t>
            </w:r>
          </w:p>
        </w:tc>
        <w:tc>
          <w:tcPr>
            <w:tcW w:w="867" w:type="dxa"/>
            <w:vAlign w:val="center"/>
          </w:tcPr>
          <w:p w14:paraId="34F37D7D" w14:textId="77777777" w:rsidR="007456A8" w:rsidRDefault="007456A8" w:rsidP="00321ADA">
            <w:pPr>
              <w:pStyle w:val="inTable"/>
            </w:pPr>
            <w:r>
              <w:t>62.17%</w:t>
            </w:r>
          </w:p>
        </w:tc>
        <w:tc>
          <w:tcPr>
            <w:tcW w:w="868" w:type="dxa"/>
            <w:vAlign w:val="center"/>
          </w:tcPr>
          <w:p w14:paraId="7C21F5DB" w14:textId="77777777" w:rsidR="007456A8" w:rsidRDefault="007456A8" w:rsidP="00321ADA">
            <w:pPr>
              <w:pStyle w:val="inTable"/>
            </w:pPr>
            <w:r>
              <w:t>14.03%</w:t>
            </w:r>
          </w:p>
        </w:tc>
        <w:tc>
          <w:tcPr>
            <w:tcW w:w="811" w:type="dxa"/>
            <w:vAlign w:val="center"/>
          </w:tcPr>
          <w:p w14:paraId="3DE1BD68" w14:textId="77777777" w:rsidR="007456A8" w:rsidRDefault="007456A8" w:rsidP="00321ADA">
            <w:pPr>
              <w:pStyle w:val="inTable"/>
            </w:pPr>
            <w:r>
              <w:t>48.1</w:t>
            </w:r>
          </w:p>
        </w:tc>
      </w:tr>
      <w:tr w:rsidR="007456A8" w:rsidRPr="00F335C8" w14:paraId="6D71F4EF" w14:textId="77777777" w:rsidTr="00321ADA">
        <w:trPr>
          <w:tblCellSpacing w:w="15" w:type="dxa"/>
          <w:jc w:val="center"/>
        </w:trPr>
        <w:tc>
          <w:tcPr>
            <w:tcW w:w="1118" w:type="dxa"/>
            <w:vAlign w:val="center"/>
          </w:tcPr>
          <w:p w14:paraId="6EDBDBE1" w14:textId="77777777" w:rsidR="007456A8" w:rsidRDefault="007456A8" w:rsidP="00321ADA">
            <w:pPr>
              <w:pStyle w:val="inTable"/>
              <w:rPr>
                <w:bdr w:val="none" w:sz="0" w:space="0" w:color="auto"/>
              </w:rPr>
            </w:pPr>
            <w:r>
              <w:t>7</w:t>
            </w:r>
          </w:p>
        </w:tc>
        <w:tc>
          <w:tcPr>
            <w:tcW w:w="869" w:type="dxa"/>
            <w:gridSpan w:val="2"/>
            <w:vAlign w:val="center"/>
          </w:tcPr>
          <w:p w14:paraId="038F3B68" w14:textId="77777777" w:rsidR="007456A8" w:rsidRDefault="007456A8" w:rsidP="00321ADA">
            <w:pPr>
              <w:pStyle w:val="inTable"/>
              <w:rPr>
                <w:bdr w:val="none" w:sz="0" w:space="0" w:color="auto"/>
              </w:rPr>
            </w:pPr>
            <w:r>
              <w:t>0.676429</w:t>
            </w:r>
          </w:p>
        </w:tc>
        <w:tc>
          <w:tcPr>
            <w:tcW w:w="867" w:type="dxa"/>
            <w:vAlign w:val="center"/>
          </w:tcPr>
          <w:p w14:paraId="28E6B137" w14:textId="77777777" w:rsidR="007456A8" w:rsidRDefault="007456A8" w:rsidP="00321ADA">
            <w:pPr>
              <w:pStyle w:val="inTable"/>
              <w:rPr>
                <w:rFonts w:ascii="Calibri" w:hAnsi="Calibri" w:cs="Calibri"/>
                <w:color w:val="000000"/>
                <w:sz w:val="22"/>
                <w:szCs w:val="22"/>
              </w:rPr>
            </w:pPr>
            <w:r>
              <w:t>0.705561</w:t>
            </w:r>
          </w:p>
        </w:tc>
        <w:tc>
          <w:tcPr>
            <w:tcW w:w="576" w:type="dxa"/>
            <w:vAlign w:val="center"/>
          </w:tcPr>
          <w:p w14:paraId="352959CE" w14:textId="77777777" w:rsidR="007456A8" w:rsidRDefault="007456A8" w:rsidP="00321ADA">
            <w:pPr>
              <w:pStyle w:val="inTable"/>
              <w:rPr>
                <w:rFonts w:ascii="Calibri" w:hAnsi="Calibri" w:cs="Calibri"/>
                <w:color w:val="000000"/>
                <w:sz w:val="22"/>
                <w:szCs w:val="22"/>
              </w:rPr>
            </w:pPr>
            <w:r>
              <w:t>197</w:t>
            </w:r>
          </w:p>
        </w:tc>
        <w:tc>
          <w:tcPr>
            <w:tcW w:w="512" w:type="dxa"/>
            <w:vAlign w:val="center"/>
          </w:tcPr>
          <w:p w14:paraId="0E6710FA" w14:textId="77777777" w:rsidR="007456A8" w:rsidRDefault="007456A8" w:rsidP="00321ADA">
            <w:pPr>
              <w:pStyle w:val="inTable"/>
            </w:pPr>
            <w:r>
              <w:t>176</w:t>
            </w:r>
          </w:p>
        </w:tc>
        <w:tc>
          <w:tcPr>
            <w:tcW w:w="824" w:type="dxa"/>
            <w:vAlign w:val="center"/>
          </w:tcPr>
          <w:p w14:paraId="2302F1D5" w14:textId="77777777" w:rsidR="007456A8" w:rsidRDefault="007456A8" w:rsidP="00321ADA">
            <w:pPr>
              <w:pStyle w:val="inTable"/>
            </w:pPr>
            <w:r>
              <w:t>7.96%</w:t>
            </w:r>
          </w:p>
        </w:tc>
        <w:tc>
          <w:tcPr>
            <w:tcW w:w="877" w:type="dxa"/>
            <w:vAlign w:val="center"/>
          </w:tcPr>
          <w:p w14:paraId="430435E5" w14:textId="77777777" w:rsidR="007456A8" w:rsidRDefault="007456A8" w:rsidP="00321ADA">
            <w:pPr>
              <w:pStyle w:val="inTable"/>
            </w:pPr>
            <w:r>
              <w:t>3.53%</w:t>
            </w:r>
          </w:p>
        </w:tc>
        <w:tc>
          <w:tcPr>
            <w:tcW w:w="867" w:type="dxa"/>
            <w:vAlign w:val="center"/>
          </w:tcPr>
          <w:p w14:paraId="139470E7" w14:textId="77777777" w:rsidR="007456A8" w:rsidRDefault="007456A8" w:rsidP="00321ADA">
            <w:pPr>
              <w:pStyle w:val="inTable"/>
            </w:pPr>
            <w:r>
              <w:t>70.13%</w:t>
            </w:r>
          </w:p>
        </w:tc>
        <w:tc>
          <w:tcPr>
            <w:tcW w:w="868" w:type="dxa"/>
            <w:vAlign w:val="center"/>
          </w:tcPr>
          <w:p w14:paraId="40BC182C" w14:textId="77777777" w:rsidR="007456A8" w:rsidRDefault="007456A8" w:rsidP="00321ADA">
            <w:pPr>
              <w:pStyle w:val="inTable"/>
            </w:pPr>
            <w:r>
              <w:t>17.56%</w:t>
            </w:r>
          </w:p>
        </w:tc>
        <w:tc>
          <w:tcPr>
            <w:tcW w:w="811" w:type="dxa"/>
            <w:vAlign w:val="center"/>
          </w:tcPr>
          <w:p w14:paraId="0AF82A0D" w14:textId="77777777" w:rsidR="007456A8" w:rsidRDefault="007456A8" w:rsidP="00321ADA">
            <w:pPr>
              <w:pStyle w:val="inTable"/>
            </w:pPr>
            <w:r>
              <w:t>52.6</w:t>
            </w:r>
          </w:p>
        </w:tc>
      </w:tr>
      <w:tr w:rsidR="007456A8" w:rsidRPr="00F335C8" w14:paraId="15A94BC2" w14:textId="77777777" w:rsidTr="00321ADA">
        <w:trPr>
          <w:tblCellSpacing w:w="15" w:type="dxa"/>
          <w:jc w:val="center"/>
        </w:trPr>
        <w:tc>
          <w:tcPr>
            <w:tcW w:w="1118" w:type="dxa"/>
            <w:vAlign w:val="center"/>
          </w:tcPr>
          <w:p w14:paraId="47CE6837" w14:textId="77777777" w:rsidR="007456A8" w:rsidRDefault="007456A8" w:rsidP="00321ADA">
            <w:pPr>
              <w:pStyle w:val="inTable"/>
              <w:rPr>
                <w:bdr w:val="none" w:sz="0" w:space="0" w:color="auto"/>
              </w:rPr>
            </w:pPr>
            <w:r>
              <w:t>8</w:t>
            </w:r>
          </w:p>
        </w:tc>
        <w:tc>
          <w:tcPr>
            <w:tcW w:w="869" w:type="dxa"/>
            <w:gridSpan w:val="2"/>
            <w:vAlign w:val="center"/>
          </w:tcPr>
          <w:p w14:paraId="5480D554" w14:textId="77777777" w:rsidR="007456A8" w:rsidRDefault="007456A8" w:rsidP="00321ADA">
            <w:pPr>
              <w:pStyle w:val="inTable"/>
              <w:rPr>
                <w:bdr w:val="none" w:sz="0" w:space="0" w:color="auto"/>
              </w:rPr>
            </w:pPr>
            <w:r>
              <w:t>0.643865</w:t>
            </w:r>
          </w:p>
        </w:tc>
        <w:tc>
          <w:tcPr>
            <w:tcW w:w="867" w:type="dxa"/>
            <w:vAlign w:val="center"/>
          </w:tcPr>
          <w:p w14:paraId="6D84DF10" w14:textId="77777777" w:rsidR="007456A8" w:rsidRDefault="007456A8" w:rsidP="00321ADA">
            <w:pPr>
              <w:pStyle w:val="inTable"/>
              <w:rPr>
                <w:rFonts w:ascii="Calibri" w:hAnsi="Calibri" w:cs="Calibri"/>
                <w:color w:val="000000"/>
                <w:sz w:val="22"/>
                <w:szCs w:val="22"/>
              </w:rPr>
            </w:pPr>
            <w:r>
              <w:t>0.676346</w:t>
            </w:r>
          </w:p>
        </w:tc>
        <w:tc>
          <w:tcPr>
            <w:tcW w:w="576" w:type="dxa"/>
            <w:vAlign w:val="center"/>
          </w:tcPr>
          <w:p w14:paraId="1D6E6A11" w14:textId="77777777" w:rsidR="007456A8" w:rsidRDefault="007456A8" w:rsidP="00321ADA">
            <w:pPr>
              <w:pStyle w:val="inTable"/>
              <w:rPr>
                <w:rFonts w:ascii="Calibri" w:hAnsi="Calibri" w:cs="Calibri"/>
                <w:color w:val="000000"/>
                <w:sz w:val="22"/>
                <w:szCs w:val="22"/>
              </w:rPr>
            </w:pPr>
            <w:r>
              <w:t>123</w:t>
            </w:r>
          </w:p>
        </w:tc>
        <w:tc>
          <w:tcPr>
            <w:tcW w:w="512" w:type="dxa"/>
            <w:vAlign w:val="center"/>
          </w:tcPr>
          <w:p w14:paraId="2FE7CE64" w14:textId="77777777" w:rsidR="007456A8" w:rsidRDefault="007456A8" w:rsidP="00321ADA">
            <w:pPr>
              <w:pStyle w:val="inTable"/>
            </w:pPr>
            <w:r>
              <w:t>250</w:t>
            </w:r>
          </w:p>
        </w:tc>
        <w:tc>
          <w:tcPr>
            <w:tcW w:w="824" w:type="dxa"/>
            <w:vAlign w:val="center"/>
          </w:tcPr>
          <w:p w14:paraId="6AE59F5A" w14:textId="77777777" w:rsidR="007456A8" w:rsidRDefault="007456A8" w:rsidP="00321ADA">
            <w:pPr>
              <w:pStyle w:val="inTable"/>
            </w:pPr>
            <w:r>
              <w:t>4.97%</w:t>
            </w:r>
          </w:p>
        </w:tc>
        <w:tc>
          <w:tcPr>
            <w:tcW w:w="877" w:type="dxa"/>
            <w:vAlign w:val="center"/>
          </w:tcPr>
          <w:p w14:paraId="061F3569" w14:textId="77777777" w:rsidR="007456A8" w:rsidRDefault="007456A8" w:rsidP="00321ADA">
            <w:pPr>
              <w:pStyle w:val="inTable"/>
            </w:pPr>
            <w:r>
              <w:t>5.02%</w:t>
            </w:r>
          </w:p>
        </w:tc>
        <w:tc>
          <w:tcPr>
            <w:tcW w:w="867" w:type="dxa"/>
            <w:vAlign w:val="center"/>
          </w:tcPr>
          <w:p w14:paraId="7650BE67" w14:textId="77777777" w:rsidR="007456A8" w:rsidRDefault="007456A8" w:rsidP="00321ADA">
            <w:pPr>
              <w:pStyle w:val="inTable"/>
            </w:pPr>
            <w:r>
              <w:t>75.10%</w:t>
            </w:r>
          </w:p>
        </w:tc>
        <w:tc>
          <w:tcPr>
            <w:tcW w:w="868" w:type="dxa"/>
            <w:vAlign w:val="center"/>
          </w:tcPr>
          <w:p w14:paraId="12A57DA4" w14:textId="77777777" w:rsidR="007456A8" w:rsidRDefault="007456A8" w:rsidP="00321ADA">
            <w:pPr>
              <w:pStyle w:val="inTable"/>
            </w:pPr>
            <w:r>
              <w:t>22.58%</w:t>
            </w:r>
          </w:p>
        </w:tc>
        <w:tc>
          <w:tcPr>
            <w:tcW w:w="811" w:type="dxa"/>
            <w:vAlign w:val="center"/>
          </w:tcPr>
          <w:p w14:paraId="71D1B8BE" w14:textId="77777777" w:rsidR="007456A8" w:rsidRDefault="007456A8" w:rsidP="00321ADA">
            <w:pPr>
              <w:pStyle w:val="inTable"/>
            </w:pPr>
            <w:r>
              <w:t>52.5</w:t>
            </w:r>
          </w:p>
        </w:tc>
      </w:tr>
      <w:tr w:rsidR="007456A8" w:rsidRPr="00F335C8" w14:paraId="06738097" w14:textId="77777777" w:rsidTr="00321ADA">
        <w:trPr>
          <w:tblCellSpacing w:w="15" w:type="dxa"/>
          <w:jc w:val="center"/>
        </w:trPr>
        <w:tc>
          <w:tcPr>
            <w:tcW w:w="1118" w:type="dxa"/>
            <w:vAlign w:val="center"/>
          </w:tcPr>
          <w:p w14:paraId="1ACC1956" w14:textId="77777777" w:rsidR="007456A8" w:rsidRDefault="007456A8" w:rsidP="00321ADA">
            <w:pPr>
              <w:pStyle w:val="inTable"/>
              <w:rPr>
                <w:bdr w:val="none" w:sz="0" w:space="0" w:color="auto"/>
              </w:rPr>
            </w:pPr>
            <w:r>
              <w:t>9</w:t>
            </w:r>
          </w:p>
        </w:tc>
        <w:tc>
          <w:tcPr>
            <w:tcW w:w="869" w:type="dxa"/>
            <w:gridSpan w:val="2"/>
            <w:vAlign w:val="center"/>
          </w:tcPr>
          <w:p w14:paraId="22F4B323" w14:textId="77777777" w:rsidR="007456A8" w:rsidRDefault="007456A8" w:rsidP="00321ADA">
            <w:pPr>
              <w:pStyle w:val="inTable"/>
              <w:rPr>
                <w:bdr w:val="none" w:sz="0" w:space="0" w:color="auto"/>
              </w:rPr>
            </w:pPr>
            <w:r>
              <w:t>0.628869</w:t>
            </w:r>
          </w:p>
        </w:tc>
        <w:tc>
          <w:tcPr>
            <w:tcW w:w="867" w:type="dxa"/>
            <w:vAlign w:val="center"/>
          </w:tcPr>
          <w:p w14:paraId="208916B7" w14:textId="77777777" w:rsidR="007456A8" w:rsidRDefault="007456A8" w:rsidP="00321ADA">
            <w:pPr>
              <w:pStyle w:val="inTable"/>
              <w:rPr>
                <w:rFonts w:ascii="Calibri" w:hAnsi="Calibri" w:cs="Calibri"/>
                <w:color w:val="000000"/>
                <w:sz w:val="22"/>
                <w:szCs w:val="22"/>
              </w:rPr>
            </w:pPr>
            <w:r>
              <w:t>0.643736</w:t>
            </w:r>
          </w:p>
        </w:tc>
        <w:tc>
          <w:tcPr>
            <w:tcW w:w="576" w:type="dxa"/>
            <w:vAlign w:val="center"/>
          </w:tcPr>
          <w:p w14:paraId="46392B85" w14:textId="77777777" w:rsidR="007456A8" w:rsidRDefault="007456A8" w:rsidP="00321ADA">
            <w:pPr>
              <w:pStyle w:val="inTable"/>
              <w:rPr>
                <w:rFonts w:ascii="Calibri" w:hAnsi="Calibri" w:cs="Calibri"/>
                <w:color w:val="000000"/>
                <w:sz w:val="22"/>
                <w:szCs w:val="22"/>
              </w:rPr>
            </w:pPr>
            <w:r>
              <w:t>199</w:t>
            </w:r>
          </w:p>
        </w:tc>
        <w:tc>
          <w:tcPr>
            <w:tcW w:w="512" w:type="dxa"/>
            <w:vAlign w:val="center"/>
          </w:tcPr>
          <w:p w14:paraId="1A475A45" w14:textId="77777777" w:rsidR="007456A8" w:rsidRDefault="007456A8" w:rsidP="00321ADA">
            <w:pPr>
              <w:pStyle w:val="inTable"/>
            </w:pPr>
            <w:r>
              <w:t>174</w:t>
            </w:r>
          </w:p>
        </w:tc>
        <w:tc>
          <w:tcPr>
            <w:tcW w:w="824" w:type="dxa"/>
            <w:vAlign w:val="center"/>
          </w:tcPr>
          <w:p w14:paraId="3E5ED173" w14:textId="77777777" w:rsidR="007456A8" w:rsidRDefault="007456A8" w:rsidP="00321ADA">
            <w:pPr>
              <w:pStyle w:val="inTable"/>
            </w:pPr>
            <w:r>
              <w:t>8.04%</w:t>
            </w:r>
          </w:p>
        </w:tc>
        <w:tc>
          <w:tcPr>
            <w:tcW w:w="877" w:type="dxa"/>
            <w:vAlign w:val="center"/>
          </w:tcPr>
          <w:p w14:paraId="5695EE16" w14:textId="77777777" w:rsidR="007456A8" w:rsidRDefault="007456A8" w:rsidP="00321ADA">
            <w:pPr>
              <w:pStyle w:val="inTable"/>
            </w:pPr>
            <w:r>
              <w:t>3.49%</w:t>
            </w:r>
          </w:p>
        </w:tc>
        <w:tc>
          <w:tcPr>
            <w:tcW w:w="867" w:type="dxa"/>
            <w:vAlign w:val="center"/>
          </w:tcPr>
          <w:p w14:paraId="50DB9C81" w14:textId="77777777" w:rsidR="007456A8" w:rsidRDefault="007456A8" w:rsidP="00321ADA">
            <w:pPr>
              <w:pStyle w:val="inTable"/>
            </w:pPr>
            <w:r>
              <w:t>83.14%</w:t>
            </w:r>
          </w:p>
        </w:tc>
        <w:tc>
          <w:tcPr>
            <w:tcW w:w="868" w:type="dxa"/>
            <w:vAlign w:val="center"/>
          </w:tcPr>
          <w:p w14:paraId="140FEAE4" w14:textId="77777777" w:rsidR="007456A8" w:rsidRDefault="007456A8" w:rsidP="00321ADA">
            <w:pPr>
              <w:pStyle w:val="inTable"/>
            </w:pPr>
            <w:r>
              <w:t>26.07%</w:t>
            </w:r>
          </w:p>
        </w:tc>
        <w:tc>
          <w:tcPr>
            <w:tcW w:w="811" w:type="dxa"/>
            <w:vAlign w:val="center"/>
          </w:tcPr>
          <w:p w14:paraId="41B2E121" w14:textId="77777777" w:rsidR="007456A8" w:rsidRDefault="007456A8" w:rsidP="00321ADA">
            <w:pPr>
              <w:pStyle w:val="inTable"/>
            </w:pPr>
            <w:r>
              <w:t>57.1</w:t>
            </w:r>
          </w:p>
        </w:tc>
      </w:tr>
      <w:tr w:rsidR="007456A8" w:rsidRPr="00F335C8" w14:paraId="7CFBA517" w14:textId="77777777" w:rsidTr="00321ADA">
        <w:trPr>
          <w:tblCellSpacing w:w="15" w:type="dxa"/>
          <w:jc w:val="center"/>
        </w:trPr>
        <w:tc>
          <w:tcPr>
            <w:tcW w:w="1118" w:type="dxa"/>
            <w:vAlign w:val="center"/>
          </w:tcPr>
          <w:p w14:paraId="1818CCEB" w14:textId="77777777" w:rsidR="007456A8" w:rsidRDefault="007456A8" w:rsidP="00321ADA">
            <w:pPr>
              <w:pStyle w:val="inTable"/>
              <w:rPr>
                <w:bdr w:val="none" w:sz="0" w:space="0" w:color="auto"/>
              </w:rPr>
            </w:pPr>
            <w:r>
              <w:t>10</w:t>
            </w:r>
          </w:p>
        </w:tc>
        <w:tc>
          <w:tcPr>
            <w:tcW w:w="869" w:type="dxa"/>
            <w:gridSpan w:val="2"/>
            <w:vAlign w:val="center"/>
          </w:tcPr>
          <w:p w14:paraId="0A79FF5C" w14:textId="77777777" w:rsidR="007456A8" w:rsidRDefault="007456A8" w:rsidP="00321ADA">
            <w:pPr>
              <w:pStyle w:val="inTable"/>
              <w:rPr>
                <w:bdr w:val="none" w:sz="0" w:space="0" w:color="auto"/>
              </w:rPr>
            </w:pPr>
            <w:r>
              <w:t>0.610942</w:t>
            </w:r>
          </w:p>
        </w:tc>
        <w:tc>
          <w:tcPr>
            <w:tcW w:w="867" w:type="dxa"/>
            <w:vAlign w:val="center"/>
          </w:tcPr>
          <w:p w14:paraId="05461171" w14:textId="77777777" w:rsidR="007456A8" w:rsidRDefault="007456A8" w:rsidP="00321ADA">
            <w:pPr>
              <w:pStyle w:val="inTable"/>
              <w:rPr>
                <w:rFonts w:ascii="Calibri" w:hAnsi="Calibri" w:cs="Calibri"/>
                <w:color w:val="000000"/>
                <w:sz w:val="22"/>
                <w:szCs w:val="22"/>
              </w:rPr>
            </w:pPr>
            <w:r>
              <w:t>0.628862</w:t>
            </w:r>
          </w:p>
        </w:tc>
        <w:tc>
          <w:tcPr>
            <w:tcW w:w="576" w:type="dxa"/>
            <w:vAlign w:val="center"/>
          </w:tcPr>
          <w:p w14:paraId="6C17C52F" w14:textId="77777777" w:rsidR="007456A8" w:rsidRDefault="007456A8" w:rsidP="00321ADA">
            <w:pPr>
              <w:pStyle w:val="inTable"/>
              <w:rPr>
                <w:rFonts w:ascii="Calibri" w:hAnsi="Calibri" w:cs="Calibri"/>
                <w:color w:val="000000"/>
                <w:sz w:val="22"/>
                <w:szCs w:val="22"/>
              </w:rPr>
            </w:pPr>
            <w:r>
              <w:t>128</w:t>
            </w:r>
          </w:p>
        </w:tc>
        <w:tc>
          <w:tcPr>
            <w:tcW w:w="512" w:type="dxa"/>
            <w:vAlign w:val="center"/>
          </w:tcPr>
          <w:p w14:paraId="66F4918F" w14:textId="77777777" w:rsidR="007456A8" w:rsidRDefault="007456A8" w:rsidP="00321ADA">
            <w:pPr>
              <w:pStyle w:val="inTable"/>
            </w:pPr>
            <w:r>
              <w:t>244</w:t>
            </w:r>
          </w:p>
        </w:tc>
        <w:tc>
          <w:tcPr>
            <w:tcW w:w="824" w:type="dxa"/>
            <w:vAlign w:val="center"/>
          </w:tcPr>
          <w:p w14:paraId="4F8113F5" w14:textId="77777777" w:rsidR="007456A8" w:rsidRDefault="007456A8" w:rsidP="00321ADA">
            <w:pPr>
              <w:pStyle w:val="inTable"/>
            </w:pPr>
            <w:r>
              <w:t>5.17%</w:t>
            </w:r>
          </w:p>
        </w:tc>
        <w:tc>
          <w:tcPr>
            <w:tcW w:w="877" w:type="dxa"/>
            <w:vAlign w:val="center"/>
          </w:tcPr>
          <w:p w14:paraId="25E78542" w14:textId="77777777" w:rsidR="007456A8" w:rsidRDefault="007456A8" w:rsidP="00321ADA">
            <w:pPr>
              <w:pStyle w:val="inTable"/>
            </w:pPr>
            <w:r>
              <w:t>4.90%</w:t>
            </w:r>
          </w:p>
        </w:tc>
        <w:tc>
          <w:tcPr>
            <w:tcW w:w="867" w:type="dxa"/>
            <w:vAlign w:val="center"/>
          </w:tcPr>
          <w:p w14:paraId="3DEFF3FE" w14:textId="77777777" w:rsidR="007456A8" w:rsidRDefault="007456A8" w:rsidP="00321ADA">
            <w:pPr>
              <w:pStyle w:val="inTable"/>
            </w:pPr>
            <w:r>
              <w:t>88.32%</w:t>
            </w:r>
          </w:p>
        </w:tc>
        <w:tc>
          <w:tcPr>
            <w:tcW w:w="868" w:type="dxa"/>
            <w:vAlign w:val="center"/>
          </w:tcPr>
          <w:p w14:paraId="397027E6" w14:textId="77777777" w:rsidR="007456A8" w:rsidRDefault="007456A8" w:rsidP="00321ADA">
            <w:pPr>
              <w:pStyle w:val="inTable"/>
            </w:pPr>
            <w:r>
              <w:t>30.97%</w:t>
            </w:r>
          </w:p>
        </w:tc>
        <w:tc>
          <w:tcPr>
            <w:tcW w:w="811" w:type="dxa"/>
            <w:vAlign w:val="center"/>
          </w:tcPr>
          <w:p w14:paraId="1EB7671E" w14:textId="77777777" w:rsidR="007456A8" w:rsidRDefault="007456A8" w:rsidP="00321ADA">
            <w:pPr>
              <w:pStyle w:val="inTable"/>
            </w:pPr>
            <w:r>
              <w:t>57.4</w:t>
            </w:r>
          </w:p>
        </w:tc>
      </w:tr>
      <w:tr w:rsidR="007456A8" w:rsidRPr="00F335C8" w14:paraId="3077B633" w14:textId="77777777" w:rsidTr="00321ADA">
        <w:trPr>
          <w:tblCellSpacing w:w="15" w:type="dxa"/>
          <w:jc w:val="center"/>
        </w:trPr>
        <w:tc>
          <w:tcPr>
            <w:tcW w:w="1118" w:type="dxa"/>
            <w:vAlign w:val="center"/>
          </w:tcPr>
          <w:p w14:paraId="5CF9503A" w14:textId="77777777" w:rsidR="007456A8" w:rsidRDefault="007456A8" w:rsidP="00321ADA">
            <w:pPr>
              <w:pStyle w:val="inTable"/>
              <w:rPr>
                <w:bdr w:val="none" w:sz="0" w:space="0" w:color="auto"/>
              </w:rPr>
            </w:pPr>
            <w:r>
              <w:t>11</w:t>
            </w:r>
          </w:p>
        </w:tc>
        <w:tc>
          <w:tcPr>
            <w:tcW w:w="869" w:type="dxa"/>
            <w:gridSpan w:val="2"/>
            <w:vAlign w:val="center"/>
          </w:tcPr>
          <w:p w14:paraId="6387980F" w14:textId="77777777" w:rsidR="007456A8" w:rsidRDefault="007456A8" w:rsidP="00321ADA">
            <w:pPr>
              <w:pStyle w:val="inTable"/>
              <w:rPr>
                <w:bdr w:val="none" w:sz="0" w:space="0" w:color="auto"/>
              </w:rPr>
            </w:pPr>
            <w:r>
              <w:t>0.590840</w:t>
            </w:r>
          </w:p>
        </w:tc>
        <w:tc>
          <w:tcPr>
            <w:tcW w:w="867" w:type="dxa"/>
            <w:vAlign w:val="center"/>
          </w:tcPr>
          <w:p w14:paraId="63E1733B" w14:textId="77777777" w:rsidR="007456A8" w:rsidRDefault="007456A8" w:rsidP="00321ADA">
            <w:pPr>
              <w:pStyle w:val="inTable"/>
              <w:rPr>
                <w:rFonts w:ascii="Calibri" w:hAnsi="Calibri" w:cs="Calibri"/>
                <w:color w:val="000000"/>
                <w:sz w:val="22"/>
                <w:szCs w:val="22"/>
              </w:rPr>
            </w:pPr>
            <w:r>
              <w:t>0.610860</w:t>
            </w:r>
          </w:p>
        </w:tc>
        <w:tc>
          <w:tcPr>
            <w:tcW w:w="576" w:type="dxa"/>
            <w:vAlign w:val="center"/>
          </w:tcPr>
          <w:p w14:paraId="5B0E7AF8" w14:textId="77777777" w:rsidR="007456A8" w:rsidRDefault="007456A8" w:rsidP="00321ADA">
            <w:pPr>
              <w:pStyle w:val="inTable"/>
              <w:rPr>
                <w:rFonts w:ascii="Calibri" w:hAnsi="Calibri" w:cs="Calibri"/>
                <w:color w:val="000000"/>
                <w:sz w:val="22"/>
                <w:szCs w:val="22"/>
              </w:rPr>
            </w:pPr>
            <w:r>
              <w:t>72</w:t>
            </w:r>
          </w:p>
        </w:tc>
        <w:tc>
          <w:tcPr>
            <w:tcW w:w="512" w:type="dxa"/>
            <w:vAlign w:val="center"/>
          </w:tcPr>
          <w:p w14:paraId="55906272" w14:textId="77777777" w:rsidR="007456A8" w:rsidRDefault="007456A8" w:rsidP="00321ADA">
            <w:pPr>
              <w:pStyle w:val="inTable"/>
            </w:pPr>
            <w:r>
              <w:t>301</w:t>
            </w:r>
          </w:p>
        </w:tc>
        <w:tc>
          <w:tcPr>
            <w:tcW w:w="824" w:type="dxa"/>
            <w:vAlign w:val="center"/>
          </w:tcPr>
          <w:p w14:paraId="1F1D8DE7" w14:textId="77777777" w:rsidR="007456A8" w:rsidRDefault="007456A8" w:rsidP="00321ADA">
            <w:pPr>
              <w:pStyle w:val="inTable"/>
            </w:pPr>
            <w:r>
              <w:t>2.91%</w:t>
            </w:r>
          </w:p>
        </w:tc>
        <w:tc>
          <w:tcPr>
            <w:tcW w:w="877" w:type="dxa"/>
            <w:vAlign w:val="center"/>
          </w:tcPr>
          <w:p w14:paraId="4BD98C44" w14:textId="77777777" w:rsidR="007456A8" w:rsidRDefault="007456A8" w:rsidP="00321ADA">
            <w:pPr>
              <w:pStyle w:val="inTable"/>
            </w:pPr>
            <w:r>
              <w:t>6.04%</w:t>
            </w:r>
          </w:p>
        </w:tc>
        <w:tc>
          <w:tcPr>
            <w:tcW w:w="867" w:type="dxa"/>
            <w:vAlign w:val="center"/>
          </w:tcPr>
          <w:p w14:paraId="73E6F321" w14:textId="77777777" w:rsidR="007456A8" w:rsidRDefault="007456A8" w:rsidP="00321ADA">
            <w:pPr>
              <w:pStyle w:val="inTable"/>
            </w:pPr>
            <w:r>
              <w:t>91.23%</w:t>
            </w:r>
          </w:p>
        </w:tc>
        <w:tc>
          <w:tcPr>
            <w:tcW w:w="868" w:type="dxa"/>
            <w:vAlign w:val="center"/>
          </w:tcPr>
          <w:p w14:paraId="7E0A1E70" w14:textId="77777777" w:rsidR="007456A8" w:rsidRDefault="007456A8" w:rsidP="00321ADA">
            <w:pPr>
              <w:pStyle w:val="inTable"/>
            </w:pPr>
            <w:r>
              <w:t>37.01%</w:t>
            </w:r>
          </w:p>
        </w:tc>
        <w:tc>
          <w:tcPr>
            <w:tcW w:w="811" w:type="dxa"/>
            <w:vAlign w:val="center"/>
          </w:tcPr>
          <w:p w14:paraId="653EACCA" w14:textId="77777777" w:rsidR="007456A8" w:rsidRDefault="007456A8" w:rsidP="00321ADA">
            <w:pPr>
              <w:pStyle w:val="inTable"/>
            </w:pPr>
            <w:r>
              <w:t>54.2</w:t>
            </w:r>
          </w:p>
        </w:tc>
      </w:tr>
      <w:tr w:rsidR="007456A8" w:rsidRPr="00F335C8" w14:paraId="038F7084" w14:textId="77777777" w:rsidTr="00321ADA">
        <w:trPr>
          <w:tblCellSpacing w:w="15" w:type="dxa"/>
          <w:jc w:val="center"/>
        </w:trPr>
        <w:tc>
          <w:tcPr>
            <w:tcW w:w="1118" w:type="dxa"/>
            <w:vAlign w:val="center"/>
          </w:tcPr>
          <w:p w14:paraId="7B957CD1" w14:textId="77777777" w:rsidR="007456A8" w:rsidRDefault="007456A8" w:rsidP="00321ADA">
            <w:pPr>
              <w:pStyle w:val="inTable"/>
              <w:rPr>
                <w:bdr w:val="none" w:sz="0" w:space="0" w:color="auto"/>
              </w:rPr>
            </w:pPr>
            <w:r>
              <w:t>12</w:t>
            </w:r>
          </w:p>
        </w:tc>
        <w:tc>
          <w:tcPr>
            <w:tcW w:w="869" w:type="dxa"/>
            <w:gridSpan w:val="2"/>
            <w:vAlign w:val="center"/>
          </w:tcPr>
          <w:p w14:paraId="30E26A45" w14:textId="77777777" w:rsidR="007456A8" w:rsidRDefault="007456A8" w:rsidP="00321ADA">
            <w:pPr>
              <w:pStyle w:val="inTable"/>
              <w:rPr>
                <w:bdr w:val="none" w:sz="0" w:space="0" w:color="auto"/>
              </w:rPr>
            </w:pPr>
            <w:r>
              <w:t>0.572703</w:t>
            </w:r>
          </w:p>
        </w:tc>
        <w:tc>
          <w:tcPr>
            <w:tcW w:w="867" w:type="dxa"/>
            <w:vAlign w:val="center"/>
          </w:tcPr>
          <w:p w14:paraId="791394C8" w14:textId="77777777" w:rsidR="007456A8" w:rsidRDefault="007456A8" w:rsidP="00321ADA">
            <w:pPr>
              <w:pStyle w:val="inTable"/>
              <w:rPr>
                <w:rFonts w:ascii="Calibri" w:hAnsi="Calibri" w:cs="Calibri"/>
                <w:color w:val="000000"/>
                <w:sz w:val="22"/>
                <w:szCs w:val="22"/>
              </w:rPr>
            </w:pPr>
            <w:r>
              <w:t>0.590802</w:t>
            </w:r>
          </w:p>
        </w:tc>
        <w:tc>
          <w:tcPr>
            <w:tcW w:w="576" w:type="dxa"/>
            <w:vAlign w:val="center"/>
          </w:tcPr>
          <w:p w14:paraId="7F3FB3F0" w14:textId="77777777" w:rsidR="007456A8" w:rsidRDefault="007456A8" w:rsidP="00321ADA">
            <w:pPr>
              <w:pStyle w:val="inTable"/>
              <w:rPr>
                <w:rFonts w:ascii="Calibri" w:hAnsi="Calibri" w:cs="Calibri"/>
                <w:color w:val="000000"/>
                <w:sz w:val="22"/>
                <w:szCs w:val="22"/>
              </w:rPr>
            </w:pPr>
            <w:r>
              <w:t>38</w:t>
            </w:r>
          </w:p>
        </w:tc>
        <w:tc>
          <w:tcPr>
            <w:tcW w:w="512" w:type="dxa"/>
            <w:vAlign w:val="center"/>
          </w:tcPr>
          <w:p w14:paraId="49E704FC" w14:textId="77777777" w:rsidR="007456A8" w:rsidRDefault="007456A8" w:rsidP="00321ADA">
            <w:pPr>
              <w:pStyle w:val="inTable"/>
            </w:pPr>
            <w:r>
              <w:t>335</w:t>
            </w:r>
          </w:p>
        </w:tc>
        <w:tc>
          <w:tcPr>
            <w:tcW w:w="824" w:type="dxa"/>
            <w:vAlign w:val="center"/>
          </w:tcPr>
          <w:p w14:paraId="3EB708B2" w14:textId="77777777" w:rsidR="007456A8" w:rsidRDefault="007456A8" w:rsidP="00321ADA">
            <w:pPr>
              <w:pStyle w:val="inTable"/>
            </w:pPr>
            <w:r>
              <w:t>1.54%</w:t>
            </w:r>
          </w:p>
        </w:tc>
        <w:tc>
          <w:tcPr>
            <w:tcW w:w="877" w:type="dxa"/>
            <w:vAlign w:val="center"/>
          </w:tcPr>
          <w:p w14:paraId="0ED563A4" w14:textId="77777777" w:rsidR="007456A8" w:rsidRDefault="007456A8" w:rsidP="00321ADA">
            <w:pPr>
              <w:pStyle w:val="inTable"/>
            </w:pPr>
            <w:r>
              <w:t>6.72%</w:t>
            </w:r>
          </w:p>
        </w:tc>
        <w:tc>
          <w:tcPr>
            <w:tcW w:w="867" w:type="dxa"/>
            <w:vAlign w:val="center"/>
          </w:tcPr>
          <w:p w14:paraId="2B5C4F4A" w14:textId="77777777" w:rsidR="007456A8" w:rsidRDefault="007456A8" w:rsidP="00321ADA">
            <w:pPr>
              <w:pStyle w:val="inTable"/>
            </w:pPr>
            <w:r>
              <w:t>92.76%</w:t>
            </w:r>
          </w:p>
        </w:tc>
        <w:tc>
          <w:tcPr>
            <w:tcW w:w="868" w:type="dxa"/>
            <w:vAlign w:val="center"/>
          </w:tcPr>
          <w:p w14:paraId="0F5A9304" w14:textId="77777777" w:rsidR="007456A8" w:rsidRDefault="007456A8" w:rsidP="00321ADA">
            <w:pPr>
              <w:pStyle w:val="inTable"/>
            </w:pPr>
            <w:r>
              <w:t>43.73%</w:t>
            </w:r>
          </w:p>
        </w:tc>
        <w:tc>
          <w:tcPr>
            <w:tcW w:w="811" w:type="dxa"/>
            <w:vAlign w:val="center"/>
          </w:tcPr>
          <w:p w14:paraId="20C6BEB9" w14:textId="77777777" w:rsidR="007456A8" w:rsidRDefault="007456A8" w:rsidP="00321ADA">
            <w:pPr>
              <w:pStyle w:val="inTable"/>
            </w:pPr>
            <w:r>
              <w:t>49.0</w:t>
            </w:r>
          </w:p>
        </w:tc>
      </w:tr>
      <w:tr w:rsidR="007456A8" w:rsidRPr="00F335C8" w14:paraId="242308FC" w14:textId="77777777" w:rsidTr="00321ADA">
        <w:trPr>
          <w:tblCellSpacing w:w="15" w:type="dxa"/>
          <w:jc w:val="center"/>
        </w:trPr>
        <w:tc>
          <w:tcPr>
            <w:tcW w:w="1118" w:type="dxa"/>
            <w:vAlign w:val="center"/>
          </w:tcPr>
          <w:p w14:paraId="30DC18FF" w14:textId="77777777" w:rsidR="007456A8" w:rsidRDefault="007456A8" w:rsidP="00321ADA">
            <w:pPr>
              <w:pStyle w:val="inTable"/>
              <w:rPr>
                <w:bdr w:val="none" w:sz="0" w:space="0" w:color="auto"/>
              </w:rPr>
            </w:pPr>
            <w:r>
              <w:t>13</w:t>
            </w:r>
          </w:p>
        </w:tc>
        <w:tc>
          <w:tcPr>
            <w:tcW w:w="869" w:type="dxa"/>
            <w:gridSpan w:val="2"/>
            <w:vAlign w:val="center"/>
          </w:tcPr>
          <w:p w14:paraId="06B7CC73" w14:textId="77777777" w:rsidR="007456A8" w:rsidRDefault="007456A8" w:rsidP="00321ADA">
            <w:pPr>
              <w:pStyle w:val="inTable"/>
              <w:rPr>
                <w:bdr w:val="none" w:sz="0" w:space="0" w:color="auto"/>
              </w:rPr>
            </w:pPr>
            <w:r>
              <w:t>0.556909</w:t>
            </w:r>
          </w:p>
        </w:tc>
        <w:tc>
          <w:tcPr>
            <w:tcW w:w="867" w:type="dxa"/>
            <w:vAlign w:val="center"/>
          </w:tcPr>
          <w:p w14:paraId="542B1B23" w14:textId="77777777" w:rsidR="007456A8" w:rsidRDefault="007456A8" w:rsidP="00321ADA">
            <w:pPr>
              <w:pStyle w:val="inTable"/>
              <w:rPr>
                <w:rFonts w:ascii="Calibri" w:hAnsi="Calibri" w:cs="Calibri"/>
                <w:color w:val="000000"/>
                <w:sz w:val="22"/>
                <w:szCs w:val="22"/>
              </w:rPr>
            </w:pPr>
            <w:r>
              <w:t>0.572681</w:t>
            </w:r>
          </w:p>
        </w:tc>
        <w:tc>
          <w:tcPr>
            <w:tcW w:w="576" w:type="dxa"/>
            <w:vAlign w:val="center"/>
          </w:tcPr>
          <w:p w14:paraId="14BCF2DF" w14:textId="77777777" w:rsidR="007456A8" w:rsidRDefault="007456A8" w:rsidP="00321ADA">
            <w:pPr>
              <w:pStyle w:val="inTable"/>
              <w:rPr>
                <w:rFonts w:ascii="Calibri" w:hAnsi="Calibri" w:cs="Calibri"/>
                <w:color w:val="000000"/>
                <w:sz w:val="22"/>
                <w:szCs w:val="22"/>
              </w:rPr>
            </w:pPr>
            <w:r>
              <w:t>29</w:t>
            </w:r>
          </w:p>
        </w:tc>
        <w:tc>
          <w:tcPr>
            <w:tcW w:w="512" w:type="dxa"/>
            <w:vAlign w:val="center"/>
          </w:tcPr>
          <w:p w14:paraId="2FBE10BB" w14:textId="77777777" w:rsidR="007456A8" w:rsidRDefault="007456A8" w:rsidP="00321ADA">
            <w:pPr>
              <w:pStyle w:val="inTable"/>
            </w:pPr>
            <w:r>
              <w:t>344</w:t>
            </w:r>
          </w:p>
        </w:tc>
        <w:tc>
          <w:tcPr>
            <w:tcW w:w="824" w:type="dxa"/>
            <w:vAlign w:val="center"/>
          </w:tcPr>
          <w:p w14:paraId="2994A6DC" w14:textId="77777777" w:rsidR="007456A8" w:rsidRDefault="007456A8" w:rsidP="00321ADA">
            <w:pPr>
              <w:pStyle w:val="inTable"/>
            </w:pPr>
            <w:r>
              <w:t>1.17%</w:t>
            </w:r>
          </w:p>
        </w:tc>
        <w:tc>
          <w:tcPr>
            <w:tcW w:w="877" w:type="dxa"/>
            <w:vAlign w:val="center"/>
          </w:tcPr>
          <w:p w14:paraId="46D1FFFE" w14:textId="77777777" w:rsidR="007456A8" w:rsidRDefault="007456A8" w:rsidP="00321ADA">
            <w:pPr>
              <w:pStyle w:val="inTable"/>
            </w:pPr>
            <w:r>
              <w:t>6.90%</w:t>
            </w:r>
          </w:p>
        </w:tc>
        <w:tc>
          <w:tcPr>
            <w:tcW w:w="867" w:type="dxa"/>
            <w:vAlign w:val="center"/>
          </w:tcPr>
          <w:p w14:paraId="0156845A" w14:textId="77777777" w:rsidR="007456A8" w:rsidRDefault="007456A8" w:rsidP="00321ADA">
            <w:pPr>
              <w:pStyle w:val="inTable"/>
            </w:pPr>
            <w:r>
              <w:t>93.94%</w:t>
            </w:r>
          </w:p>
        </w:tc>
        <w:tc>
          <w:tcPr>
            <w:tcW w:w="868" w:type="dxa"/>
            <w:vAlign w:val="center"/>
          </w:tcPr>
          <w:p w14:paraId="6F201256" w14:textId="77777777" w:rsidR="007456A8" w:rsidRDefault="007456A8" w:rsidP="00321ADA">
            <w:pPr>
              <w:pStyle w:val="inTable"/>
            </w:pPr>
            <w:r>
              <w:t>50.63%</w:t>
            </w:r>
          </w:p>
        </w:tc>
        <w:tc>
          <w:tcPr>
            <w:tcW w:w="811" w:type="dxa"/>
            <w:vAlign w:val="center"/>
          </w:tcPr>
          <w:p w14:paraId="3C6C5C70" w14:textId="77777777" w:rsidR="007456A8" w:rsidRDefault="007456A8" w:rsidP="00321ADA">
            <w:pPr>
              <w:pStyle w:val="inTable"/>
            </w:pPr>
            <w:r>
              <w:t>43.3</w:t>
            </w:r>
          </w:p>
        </w:tc>
      </w:tr>
      <w:tr w:rsidR="007456A8" w:rsidRPr="00F335C8" w14:paraId="45E6662F" w14:textId="77777777" w:rsidTr="00321ADA">
        <w:trPr>
          <w:tblCellSpacing w:w="15" w:type="dxa"/>
          <w:jc w:val="center"/>
        </w:trPr>
        <w:tc>
          <w:tcPr>
            <w:tcW w:w="1118" w:type="dxa"/>
            <w:vAlign w:val="center"/>
          </w:tcPr>
          <w:p w14:paraId="6F1C6C48" w14:textId="77777777" w:rsidR="007456A8" w:rsidRDefault="007456A8" w:rsidP="00321ADA">
            <w:pPr>
              <w:pStyle w:val="inTable"/>
              <w:rPr>
                <w:bdr w:val="none" w:sz="0" w:space="0" w:color="auto"/>
              </w:rPr>
            </w:pPr>
            <w:r>
              <w:t>14</w:t>
            </w:r>
          </w:p>
        </w:tc>
        <w:tc>
          <w:tcPr>
            <w:tcW w:w="869" w:type="dxa"/>
            <w:gridSpan w:val="2"/>
            <w:vAlign w:val="center"/>
          </w:tcPr>
          <w:p w14:paraId="307303F6" w14:textId="77777777" w:rsidR="007456A8" w:rsidRDefault="007456A8" w:rsidP="00321ADA">
            <w:pPr>
              <w:pStyle w:val="inTable"/>
              <w:rPr>
                <w:bdr w:val="none" w:sz="0" w:space="0" w:color="auto"/>
              </w:rPr>
            </w:pPr>
            <w:r>
              <w:t>0.542815</w:t>
            </w:r>
          </w:p>
        </w:tc>
        <w:tc>
          <w:tcPr>
            <w:tcW w:w="867" w:type="dxa"/>
            <w:vAlign w:val="center"/>
          </w:tcPr>
          <w:p w14:paraId="476BCD4F" w14:textId="77777777" w:rsidR="007456A8" w:rsidRDefault="007456A8" w:rsidP="00321ADA">
            <w:pPr>
              <w:pStyle w:val="inTable"/>
              <w:rPr>
                <w:rFonts w:ascii="Calibri" w:hAnsi="Calibri" w:cs="Calibri"/>
                <w:color w:val="000000"/>
                <w:sz w:val="22"/>
                <w:szCs w:val="22"/>
              </w:rPr>
            </w:pPr>
            <w:r>
              <w:t>0.556873</w:t>
            </w:r>
          </w:p>
        </w:tc>
        <w:tc>
          <w:tcPr>
            <w:tcW w:w="576" w:type="dxa"/>
            <w:vAlign w:val="center"/>
          </w:tcPr>
          <w:p w14:paraId="0DB01A7B" w14:textId="77777777" w:rsidR="007456A8" w:rsidRDefault="007456A8" w:rsidP="00321ADA">
            <w:pPr>
              <w:pStyle w:val="inTable"/>
              <w:rPr>
                <w:rFonts w:ascii="Calibri" w:hAnsi="Calibri" w:cs="Calibri"/>
                <w:color w:val="000000"/>
                <w:sz w:val="22"/>
                <w:szCs w:val="22"/>
              </w:rPr>
            </w:pPr>
            <w:r>
              <w:t>20</w:t>
            </w:r>
          </w:p>
        </w:tc>
        <w:tc>
          <w:tcPr>
            <w:tcW w:w="512" w:type="dxa"/>
            <w:vAlign w:val="center"/>
          </w:tcPr>
          <w:p w14:paraId="37F49ECD" w14:textId="77777777" w:rsidR="007456A8" w:rsidRDefault="007456A8" w:rsidP="00321ADA">
            <w:pPr>
              <w:pStyle w:val="inTable"/>
            </w:pPr>
            <w:r>
              <w:t>353</w:t>
            </w:r>
          </w:p>
        </w:tc>
        <w:tc>
          <w:tcPr>
            <w:tcW w:w="824" w:type="dxa"/>
            <w:vAlign w:val="center"/>
          </w:tcPr>
          <w:p w14:paraId="3E7CE834" w14:textId="77777777" w:rsidR="007456A8" w:rsidRDefault="007456A8" w:rsidP="00321ADA">
            <w:pPr>
              <w:pStyle w:val="inTable"/>
            </w:pPr>
            <w:r>
              <w:t>0.81%</w:t>
            </w:r>
          </w:p>
        </w:tc>
        <w:tc>
          <w:tcPr>
            <w:tcW w:w="877" w:type="dxa"/>
            <w:vAlign w:val="center"/>
          </w:tcPr>
          <w:p w14:paraId="58E4E28A" w14:textId="77777777" w:rsidR="007456A8" w:rsidRDefault="007456A8" w:rsidP="00321ADA">
            <w:pPr>
              <w:pStyle w:val="inTable"/>
            </w:pPr>
            <w:r>
              <w:t>7.08%</w:t>
            </w:r>
          </w:p>
        </w:tc>
        <w:tc>
          <w:tcPr>
            <w:tcW w:w="867" w:type="dxa"/>
            <w:vAlign w:val="center"/>
          </w:tcPr>
          <w:p w14:paraId="5FD3A531" w14:textId="77777777" w:rsidR="007456A8" w:rsidRDefault="007456A8" w:rsidP="00321ADA">
            <w:pPr>
              <w:pStyle w:val="inTable"/>
            </w:pPr>
            <w:r>
              <w:t>94.75%</w:t>
            </w:r>
          </w:p>
        </w:tc>
        <w:tc>
          <w:tcPr>
            <w:tcW w:w="868" w:type="dxa"/>
            <w:vAlign w:val="center"/>
          </w:tcPr>
          <w:p w14:paraId="55753991" w14:textId="77777777" w:rsidR="007456A8" w:rsidRDefault="007456A8" w:rsidP="00321ADA">
            <w:pPr>
              <w:pStyle w:val="inTable"/>
            </w:pPr>
            <w:r>
              <w:t>57.72%</w:t>
            </w:r>
          </w:p>
        </w:tc>
        <w:tc>
          <w:tcPr>
            <w:tcW w:w="811" w:type="dxa"/>
            <w:vAlign w:val="center"/>
          </w:tcPr>
          <w:p w14:paraId="0D2E57AE" w14:textId="77777777" w:rsidR="007456A8" w:rsidRDefault="007456A8" w:rsidP="00321ADA">
            <w:pPr>
              <w:pStyle w:val="inTable"/>
            </w:pPr>
            <w:r>
              <w:t>37.0</w:t>
            </w:r>
          </w:p>
        </w:tc>
      </w:tr>
      <w:tr w:rsidR="007456A8" w:rsidRPr="00F335C8" w14:paraId="2E0696A3" w14:textId="77777777" w:rsidTr="00321ADA">
        <w:trPr>
          <w:tblCellSpacing w:w="15" w:type="dxa"/>
          <w:jc w:val="center"/>
        </w:trPr>
        <w:tc>
          <w:tcPr>
            <w:tcW w:w="1118" w:type="dxa"/>
            <w:vAlign w:val="center"/>
          </w:tcPr>
          <w:p w14:paraId="32EAE6DA" w14:textId="77777777" w:rsidR="007456A8" w:rsidRDefault="007456A8" w:rsidP="00321ADA">
            <w:pPr>
              <w:pStyle w:val="inTable"/>
              <w:rPr>
                <w:bdr w:val="none" w:sz="0" w:space="0" w:color="auto"/>
              </w:rPr>
            </w:pPr>
            <w:r>
              <w:t>15</w:t>
            </w:r>
          </w:p>
        </w:tc>
        <w:tc>
          <w:tcPr>
            <w:tcW w:w="869" w:type="dxa"/>
            <w:gridSpan w:val="2"/>
            <w:vAlign w:val="center"/>
          </w:tcPr>
          <w:p w14:paraId="78A7017F" w14:textId="77777777" w:rsidR="007456A8" w:rsidRDefault="007456A8" w:rsidP="00321ADA">
            <w:pPr>
              <w:pStyle w:val="inTable"/>
              <w:rPr>
                <w:bdr w:val="none" w:sz="0" w:space="0" w:color="auto"/>
              </w:rPr>
            </w:pPr>
            <w:r>
              <w:t>0.532046</w:t>
            </w:r>
          </w:p>
        </w:tc>
        <w:tc>
          <w:tcPr>
            <w:tcW w:w="867" w:type="dxa"/>
            <w:vAlign w:val="center"/>
          </w:tcPr>
          <w:p w14:paraId="39F17034" w14:textId="77777777" w:rsidR="007456A8" w:rsidRDefault="007456A8" w:rsidP="00321ADA">
            <w:pPr>
              <w:pStyle w:val="inTable"/>
              <w:rPr>
                <w:rFonts w:ascii="Calibri" w:hAnsi="Calibri" w:cs="Calibri"/>
                <w:color w:val="000000"/>
                <w:sz w:val="22"/>
                <w:szCs w:val="22"/>
              </w:rPr>
            </w:pPr>
            <w:r>
              <w:t>0.542763</w:t>
            </w:r>
          </w:p>
        </w:tc>
        <w:tc>
          <w:tcPr>
            <w:tcW w:w="576" w:type="dxa"/>
            <w:vAlign w:val="center"/>
          </w:tcPr>
          <w:p w14:paraId="7E6A5986" w14:textId="77777777" w:rsidR="007456A8" w:rsidRDefault="007456A8" w:rsidP="00321ADA">
            <w:pPr>
              <w:pStyle w:val="inTable"/>
              <w:rPr>
                <w:rFonts w:ascii="Calibri" w:hAnsi="Calibri" w:cs="Calibri"/>
                <w:color w:val="000000"/>
                <w:sz w:val="22"/>
                <w:szCs w:val="22"/>
              </w:rPr>
            </w:pPr>
            <w:r>
              <w:t>10</w:t>
            </w:r>
          </w:p>
        </w:tc>
        <w:tc>
          <w:tcPr>
            <w:tcW w:w="512" w:type="dxa"/>
            <w:vAlign w:val="center"/>
          </w:tcPr>
          <w:p w14:paraId="50F95354" w14:textId="77777777" w:rsidR="007456A8" w:rsidRDefault="007456A8" w:rsidP="00321ADA">
            <w:pPr>
              <w:pStyle w:val="inTable"/>
            </w:pPr>
            <w:r>
              <w:t>362</w:t>
            </w:r>
          </w:p>
        </w:tc>
        <w:tc>
          <w:tcPr>
            <w:tcW w:w="824" w:type="dxa"/>
            <w:vAlign w:val="center"/>
          </w:tcPr>
          <w:p w14:paraId="07FE9BDB" w14:textId="77777777" w:rsidR="007456A8" w:rsidRDefault="007456A8" w:rsidP="00321ADA">
            <w:pPr>
              <w:pStyle w:val="inTable"/>
            </w:pPr>
            <w:r>
              <w:t>0.40%</w:t>
            </w:r>
          </w:p>
        </w:tc>
        <w:tc>
          <w:tcPr>
            <w:tcW w:w="877" w:type="dxa"/>
            <w:vAlign w:val="center"/>
          </w:tcPr>
          <w:p w14:paraId="4DADC7F8" w14:textId="77777777" w:rsidR="007456A8" w:rsidRDefault="007456A8" w:rsidP="00321ADA">
            <w:pPr>
              <w:pStyle w:val="inTable"/>
            </w:pPr>
            <w:r>
              <w:t>7.26%</w:t>
            </w:r>
          </w:p>
        </w:tc>
        <w:tc>
          <w:tcPr>
            <w:tcW w:w="867" w:type="dxa"/>
            <w:vAlign w:val="center"/>
          </w:tcPr>
          <w:p w14:paraId="1EDD63C4" w14:textId="77777777" w:rsidR="007456A8" w:rsidRDefault="007456A8" w:rsidP="00321ADA">
            <w:pPr>
              <w:pStyle w:val="inTable"/>
            </w:pPr>
            <w:r>
              <w:t>95.15%</w:t>
            </w:r>
          </w:p>
        </w:tc>
        <w:tc>
          <w:tcPr>
            <w:tcW w:w="868" w:type="dxa"/>
            <w:vAlign w:val="center"/>
          </w:tcPr>
          <w:p w14:paraId="2E49148B" w14:textId="77777777" w:rsidR="007456A8" w:rsidRDefault="007456A8" w:rsidP="00321ADA">
            <w:pPr>
              <w:pStyle w:val="inTable"/>
            </w:pPr>
            <w:r>
              <w:t>64.98%</w:t>
            </w:r>
          </w:p>
        </w:tc>
        <w:tc>
          <w:tcPr>
            <w:tcW w:w="811" w:type="dxa"/>
            <w:vAlign w:val="center"/>
          </w:tcPr>
          <w:p w14:paraId="44A5F721" w14:textId="77777777" w:rsidR="007456A8" w:rsidRDefault="007456A8" w:rsidP="00321ADA">
            <w:pPr>
              <w:pStyle w:val="inTable"/>
            </w:pPr>
            <w:r>
              <w:t>30.2</w:t>
            </w:r>
          </w:p>
        </w:tc>
      </w:tr>
      <w:tr w:rsidR="007456A8" w:rsidRPr="00F335C8" w14:paraId="44739495" w14:textId="77777777" w:rsidTr="00321ADA">
        <w:trPr>
          <w:tblCellSpacing w:w="15" w:type="dxa"/>
          <w:jc w:val="center"/>
        </w:trPr>
        <w:tc>
          <w:tcPr>
            <w:tcW w:w="1118" w:type="dxa"/>
            <w:vAlign w:val="center"/>
          </w:tcPr>
          <w:p w14:paraId="4DCDC966" w14:textId="77777777" w:rsidR="007456A8" w:rsidRDefault="007456A8" w:rsidP="00321ADA">
            <w:pPr>
              <w:pStyle w:val="inTable"/>
              <w:rPr>
                <w:bdr w:val="none" w:sz="0" w:space="0" w:color="auto"/>
              </w:rPr>
            </w:pPr>
            <w:r>
              <w:lastRenderedPageBreak/>
              <w:t>16</w:t>
            </w:r>
          </w:p>
        </w:tc>
        <w:tc>
          <w:tcPr>
            <w:tcW w:w="869" w:type="dxa"/>
            <w:gridSpan w:val="2"/>
            <w:vAlign w:val="center"/>
          </w:tcPr>
          <w:p w14:paraId="6AB43441" w14:textId="77777777" w:rsidR="007456A8" w:rsidRDefault="007456A8" w:rsidP="00321ADA">
            <w:pPr>
              <w:pStyle w:val="inTable"/>
              <w:rPr>
                <w:bdr w:val="none" w:sz="0" w:space="0" w:color="auto"/>
              </w:rPr>
            </w:pPr>
            <w:r>
              <w:t>0.522812</w:t>
            </w:r>
          </w:p>
        </w:tc>
        <w:tc>
          <w:tcPr>
            <w:tcW w:w="867" w:type="dxa"/>
            <w:vAlign w:val="center"/>
          </w:tcPr>
          <w:p w14:paraId="1E459887" w14:textId="77777777" w:rsidR="007456A8" w:rsidRDefault="007456A8" w:rsidP="00321ADA">
            <w:pPr>
              <w:pStyle w:val="inTable"/>
              <w:rPr>
                <w:rFonts w:ascii="Calibri" w:hAnsi="Calibri" w:cs="Calibri"/>
                <w:color w:val="000000"/>
                <w:sz w:val="22"/>
                <w:szCs w:val="22"/>
              </w:rPr>
            </w:pPr>
            <w:r>
              <w:t>0.532034</w:t>
            </w:r>
          </w:p>
        </w:tc>
        <w:tc>
          <w:tcPr>
            <w:tcW w:w="576" w:type="dxa"/>
            <w:vAlign w:val="center"/>
          </w:tcPr>
          <w:p w14:paraId="6EF930A2" w14:textId="77777777" w:rsidR="007456A8" w:rsidRDefault="007456A8" w:rsidP="00321ADA">
            <w:pPr>
              <w:pStyle w:val="inTable"/>
              <w:rPr>
                <w:rFonts w:ascii="Calibri" w:hAnsi="Calibri" w:cs="Calibri"/>
                <w:color w:val="000000"/>
                <w:sz w:val="22"/>
                <w:szCs w:val="22"/>
              </w:rPr>
            </w:pPr>
            <w:r>
              <w:t>7</w:t>
            </w:r>
          </w:p>
        </w:tc>
        <w:tc>
          <w:tcPr>
            <w:tcW w:w="512" w:type="dxa"/>
            <w:vAlign w:val="center"/>
          </w:tcPr>
          <w:p w14:paraId="68CB9C87" w14:textId="77777777" w:rsidR="007456A8" w:rsidRDefault="007456A8" w:rsidP="00321ADA">
            <w:pPr>
              <w:pStyle w:val="inTable"/>
            </w:pPr>
            <w:r>
              <w:t>366</w:t>
            </w:r>
          </w:p>
        </w:tc>
        <w:tc>
          <w:tcPr>
            <w:tcW w:w="824" w:type="dxa"/>
            <w:vAlign w:val="center"/>
          </w:tcPr>
          <w:p w14:paraId="6640D39D" w14:textId="77777777" w:rsidR="007456A8" w:rsidRDefault="007456A8" w:rsidP="00321ADA">
            <w:pPr>
              <w:pStyle w:val="inTable"/>
            </w:pPr>
            <w:r>
              <w:t>0.28%</w:t>
            </w:r>
          </w:p>
        </w:tc>
        <w:tc>
          <w:tcPr>
            <w:tcW w:w="877" w:type="dxa"/>
            <w:vAlign w:val="center"/>
          </w:tcPr>
          <w:p w14:paraId="60030F71" w14:textId="77777777" w:rsidR="007456A8" w:rsidRDefault="007456A8" w:rsidP="00321ADA">
            <w:pPr>
              <w:pStyle w:val="inTable"/>
            </w:pPr>
            <w:r>
              <w:t>7.34%</w:t>
            </w:r>
          </w:p>
        </w:tc>
        <w:tc>
          <w:tcPr>
            <w:tcW w:w="867" w:type="dxa"/>
            <w:vAlign w:val="center"/>
          </w:tcPr>
          <w:p w14:paraId="707440FB" w14:textId="77777777" w:rsidR="007456A8" w:rsidRDefault="007456A8" w:rsidP="00321ADA">
            <w:pPr>
              <w:pStyle w:val="inTable"/>
            </w:pPr>
            <w:r>
              <w:t>95.43%</w:t>
            </w:r>
          </w:p>
        </w:tc>
        <w:tc>
          <w:tcPr>
            <w:tcW w:w="868" w:type="dxa"/>
            <w:vAlign w:val="center"/>
          </w:tcPr>
          <w:p w14:paraId="36EDE2B5" w14:textId="77777777" w:rsidR="007456A8" w:rsidRDefault="007456A8" w:rsidP="00321ADA">
            <w:pPr>
              <w:pStyle w:val="inTable"/>
            </w:pPr>
            <w:r>
              <w:t>72.33%</w:t>
            </w:r>
          </w:p>
        </w:tc>
        <w:tc>
          <w:tcPr>
            <w:tcW w:w="811" w:type="dxa"/>
            <w:vAlign w:val="center"/>
          </w:tcPr>
          <w:p w14:paraId="5F1F079A" w14:textId="77777777" w:rsidR="007456A8" w:rsidRDefault="007456A8" w:rsidP="00321ADA">
            <w:pPr>
              <w:pStyle w:val="inTable"/>
            </w:pPr>
            <w:r>
              <w:t>23.1</w:t>
            </w:r>
          </w:p>
        </w:tc>
      </w:tr>
      <w:tr w:rsidR="007456A8" w:rsidRPr="00F335C8" w14:paraId="5703F633" w14:textId="77777777" w:rsidTr="00321ADA">
        <w:trPr>
          <w:tblCellSpacing w:w="15" w:type="dxa"/>
          <w:jc w:val="center"/>
        </w:trPr>
        <w:tc>
          <w:tcPr>
            <w:tcW w:w="1118" w:type="dxa"/>
            <w:vAlign w:val="center"/>
          </w:tcPr>
          <w:p w14:paraId="2117F8B7" w14:textId="77777777" w:rsidR="007456A8" w:rsidRDefault="007456A8" w:rsidP="00321ADA">
            <w:pPr>
              <w:pStyle w:val="inTable"/>
              <w:rPr>
                <w:bdr w:val="none" w:sz="0" w:space="0" w:color="auto"/>
              </w:rPr>
            </w:pPr>
            <w:r>
              <w:t>17</w:t>
            </w:r>
          </w:p>
        </w:tc>
        <w:tc>
          <w:tcPr>
            <w:tcW w:w="869" w:type="dxa"/>
            <w:gridSpan w:val="2"/>
            <w:vAlign w:val="center"/>
          </w:tcPr>
          <w:p w14:paraId="2FAD3D21" w14:textId="77777777" w:rsidR="007456A8" w:rsidRDefault="007456A8" w:rsidP="00321ADA">
            <w:pPr>
              <w:pStyle w:val="inTable"/>
              <w:rPr>
                <w:bdr w:val="none" w:sz="0" w:space="0" w:color="auto"/>
              </w:rPr>
            </w:pPr>
            <w:r>
              <w:t>0.515352</w:t>
            </w:r>
          </w:p>
        </w:tc>
        <w:tc>
          <w:tcPr>
            <w:tcW w:w="867" w:type="dxa"/>
            <w:vAlign w:val="center"/>
          </w:tcPr>
          <w:p w14:paraId="240EDAC1" w14:textId="77777777" w:rsidR="007456A8" w:rsidRDefault="007456A8" w:rsidP="00321ADA">
            <w:pPr>
              <w:pStyle w:val="inTable"/>
              <w:rPr>
                <w:rFonts w:ascii="Calibri" w:hAnsi="Calibri" w:cs="Calibri"/>
                <w:color w:val="000000"/>
                <w:sz w:val="22"/>
                <w:szCs w:val="22"/>
              </w:rPr>
            </w:pPr>
            <w:r>
              <w:t>0.522782</w:t>
            </w:r>
          </w:p>
        </w:tc>
        <w:tc>
          <w:tcPr>
            <w:tcW w:w="576" w:type="dxa"/>
            <w:vAlign w:val="center"/>
          </w:tcPr>
          <w:p w14:paraId="68EAE7B1" w14:textId="77777777" w:rsidR="007456A8" w:rsidRDefault="007456A8" w:rsidP="00321ADA">
            <w:pPr>
              <w:pStyle w:val="inTable"/>
              <w:rPr>
                <w:rFonts w:ascii="Calibri" w:hAnsi="Calibri" w:cs="Calibri"/>
                <w:color w:val="000000"/>
                <w:sz w:val="22"/>
                <w:szCs w:val="22"/>
              </w:rPr>
            </w:pPr>
            <w:r>
              <w:t>6</w:t>
            </w:r>
          </w:p>
        </w:tc>
        <w:tc>
          <w:tcPr>
            <w:tcW w:w="512" w:type="dxa"/>
            <w:vAlign w:val="center"/>
          </w:tcPr>
          <w:p w14:paraId="16C75961" w14:textId="77777777" w:rsidR="007456A8" w:rsidRDefault="007456A8" w:rsidP="00321ADA">
            <w:pPr>
              <w:pStyle w:val="inTable"/>
            </w:pPr>
            <w:r>
              <w:t>364</w:t>
            </w:r>
          </w:p>
        </w:tc>
        <w:tc>
          <w:tcPr>
            <w:tcW w:w="824" w:type="dxa"/>
            <w:vAlign w:val="center"/>
          </w:tcPr>
          <w:p w14:paraId="78BC9D2D" w14:textId="77777777" w:rsidR="007456A8" w:rsidRDefault="007456A8" w:rsidP="00321ADA">
            <w:pPr>
              <w:pStyle w:val="inTable"/>
            </w:pPr>
            <w:r>
              <w:t>0.24%</w:t>
            </w:r>
          </w:p>
        </w:tc>
        <w:tc>
          <w:tcPr>
            <w:tcW w:w="877" w:type="dxa"/>
            <w:vAlign w:val="center"/>
          </w:tcPr>
          <w:p w14:paraId="76E6B75D" w14:textId="77777777" w:rsidR="007456A8" w:rsidRDefault="007456A8" w:rsidP="00321ADA">
            <w:pPr>
              <w:pStyle w:val="inTable"/>
            </w:pPr>
            <w:r>
              <w:t>7.30%</w:t>
            </w:r>
          </w:p>
        </w:tc>
        <w:tc>
          <w:tcPr>
            <w:tcW w:w="867" w:type="dxa"/>
            <w:vAlign w:val="center"/>
          </w:tcPr>
          <w:p w14:paraId="0C1559E8" w14:textId="77777777" w:rsidR="007456A8" w:rsidRDefault="007456A8" w:rsidP="00321ADA">
            <w:pPr>
              <w:pStyle w:val="inTable"/>
            </w:pPr>
            <w:r>
              <w:t>95.68%</w:t>
            </w:r>
          </w:p>
        </w:tc>
        <w:tc>
          <w:tcPr>
            <w:tcW w:w="868" w:type="dxa"/>
            <w:vAlign w:val="center"/>
          </w:tcPr>
          <w:p w14:paraId="2A26DB25" w14:textId="77777777" w:rsidR="007456A8" w:rsidRDefault="007456A8" w:rsidP="00321ADA">
            <w:pPr>
              <w:pStyle w:val="inTable"/>
            </w:pPr>
            <w:r>
              <w:t>79.63%</w:t>
            </w:r>
          </w:p>
        </w:tc>
        <w:tc>
          <w:tcPr>
            <w:tcW w:w="811" w:type="dxa"/>
            <w:vAlign w:val="center"/>
          </w:tcPr>
          <w:p w14:paraId="2FB1E752" w14:textId="77777777" w:rsidR="007456A8" w:rsidRDefault="007456A8" w:rsidP="00321ADA">
            <w:pPr>
              <w:pStyle w:val="inTable"/>
            </w:pPr>
            <w:r>
              <w:t>16.0</w:t>
            </w:r>
          </w:p>
        </w:tc>
      </w:tr>
      <w:tr w:rsidR="007456A8" w:rsidRPr="00F335C8" w14:paraId="2F07C631" w14:textId="77777777" w:rsidTr="00321ADA">
        <w:trPr>
          <w:tblCellSpacing w:w="15" w:type="dxa"/>
          <w:jc w:val="center"/>
        </w:trPr>
        <w:tc>
          <w:tcPr>
            <w:tcW w:w="1118" w:type="dxa"/>
            <w:vAlign w:val="center"/>
          </w:tcPr>
          <w:p w14:paraId="4E08F252" w14:textId="77777777" w:rsidR="007456A8" w:rsidRDefault="007456A8" w:rsidP="00321ADA">
            <w:pPr>
              <w:pStyle w:val="inTable"/>
              <w:rPr>
                <w:bdr w:val="none" w:sz="0" w:space="0" w:color="auto"/>
              </w:rPr>
            </w:pPr>
            <w:r>
              <w:t>18</w:t>
            </w:r>
          </w:p>
        </w:tc>
        <w:tc>
          <w:tcPr>
            <w:tcW w:w="869" w:type="dxa"/>
            <w:gridSpan w:val="2"/>
            <w:vAlign w:val="center"/>
          </w:tcPr>
          <w:p w14:paraId="48450DED" w14:textId="77777777" w:rsidR="007456A8" w:rsidRDefault="007456A8" w:rsidP="00321ADA">
            <w:pPr>
              <w:pStyle w:val="inTable"/>
              <w:rPr>
                <w:bdr w:val="none" w:sz="0" w:space="0" w:color="auto"/>
              </w:rPr>
            </w:pPr>
            <w:r>
              <w:t>0.509529</w:t>
            </w:r>
          </w:p>
        </w:tc>
        <w:tc>
          <w:tcPr>
            <w:tcW w:w="867" w:type="dxa"/>
            <w:vAlign w:val="center"/>
          </w:tcPr>
          <w:p w14:paraId="1C342AA5" w14:textId="77777777" w:rsidR="007456A8" w:rsidRDefault="007456A8" w:rsidP="00321ADA">
            <w:pPr>
              <w:pStyle w:val="inTable"/>
              <w:rPr>
                <w:rFonts w:ascii="Calibri" w:hAnsi="Calibri" w:cs="Calibri"/>
                <w:color w:val="000000"/>
                <w:sz w:val="22"/>
                <w:szCs w:val="22"/>
              </w:rPr>
            </w:pPr>
            <w:r>
              <w:t>0.515346</w:t>
            </w:r>
          </w:p>
        </w:tc>
        <w:tc>
          <w:tcPr>
            <w:tcW w:w="576" w:type="dxa"/>
            <w:vAlign w:val="center"/>
          </w:tcPr>
          <w:p w14:paraId="1854C4D9" w14:textId="77777777" w:rsidR="007456A8" w:rsidRDefault="007456A8" w:rsidP="00321ADA">
            <w:pPr>
              <w:pStyle w:val="inTable"/>
              <w:rPr>
                <w:rFonts w:ascii="Calibri" w:hAnsi="Calibri" w:cs="Calibri"/>
                <w:color w:val="000000"/>
                <w:sz w:val="22"/>
                <w:szCs w:val="22"/>
              </w:rPr>
            </w:pPr>
            <w:r>
              <w:t>6</w:t>
            </w:r>
          </w:p>
        </w:tc>
        <w:tc>
          <w:tcPr>
            <w:tcW w:w="512" w:type="dxa"/>
            <w:vAlign w:val="center"/>
          </w:tcPr>
          <w:p w14:paraId="0710888F" w14:textId="77777777" w:rsidR="007456A8" w:rsidRDefault="007456A8" w:rsidP="00321ADA">
            <w:pPr>
              <w:pStyle w:val="inTable"/>
            </w:pPr>
            <w:r>
              <w:t>370</w:t>
            </w:r>
          </w:p>
        </w:tc>
        <w:tc>
          <w:tcPr>
            <w:tcW w:w="824" w:type="dxa"/>
            <w:vAlign w:val="center"/>
          </w:tcPr>
          <w:p w14:paraId="2053939E" w14:textId="77777777" w:rsidR="007456A8" w:rsidRDefault="007456A8" w:rsidP="00321ADA">
            <w:pPr>
              <w:pStyle w:val="inTable"/>
            </w:pPr>
            <w:r>
              <w:t>0.24%</w:t>
            </w:r>
          </w:p>
        </w:tc>
        <w:tc>
          <w:tcPr>
            <w:tcW w:w="877" w:type="dxa"/>
            <w:vAlign w:val="center"/>
          </w:tcPr>
          <w:p w14:paraId="4152DAAE" w14:textId="77777777" w:rsidR="007456A8" w:rsidRDefault="007456A8" w:rsidP="00321ADA">
            <w:pPr>
              <w:pStyle w:val="inTable"/>
            </w:pPr>
            <w:r>
              <w:t>7.43%</w:t>
            </w:r>
          </w:p>
        </w:tc>
        <w:tc>
          <w:tcPr>
            <w:tcW w:w="867" w:type="dxa"/>
            <w:vAlign w:val="center"/>
          </w:tcPr>
          <w:p w14:paraId="229C2D97" w14:textId="77777777" w:rsidR="007456A8" w:rsidRDefault="007456A8" w:rsidP="00321ADA">
            <w:pPr>
              <w:pStyle w:val="inTable"/>
            </w:pPr>
            <w:r>
              <w:t>95.92%</w:t>
            </w:r>
          </w:p>
        </w:tc>
        <w:tc>
          <w:tcPr>
            <w:tcW w:w="868" w:type="dxa"/>
            <w:vAlign w:val="center"/>
          </w:tcPr>
          <w:p w14:paraId="5C8DAE4E" w14:textId="77777777" w:rsidR="007456A8" w:rsidRDefault="007456A8" w:rsidP="00321ADA">
            <w:pPr>
              <w:pStyle w:val="inTable"/>
            </w:pPr>
            <w:r>
              <w:t>87.06%</w:t>
            </w:r>
          </w:p>
        </w:tc>
        <w:tc>
          <w:tcPr>
            <w:tcW w:w="811" w:type="dxa"/>
            <w:vAlign w:val="center"/>
          </w:tcPr>
          <w:p w14:paraId="4264C5DF" w14:textId="77777777" w:rsidR="007456A8" w:rsidRDefault="007456A8" w:rsidP="00321ADA">
            <w:pPr>
              <w:pStyle w:val="inTable"/>
            </w:pPr>
            <w:r>
              <w:t>8.9</w:t>
            </w:r>
          </w:p>
        </w:tc>
      </w:tr>
      <w:tr w:rsidR="007456A8" w:rsidRPr="00F335C8" w14:paraId="2320B67F" w14:textId="77777777" w:rsidTr="00321ADA">
        <w:trPr>
          <w:tblCellSpacing w:w="15" w:type="dxa"/>
          <w:jc w:val="center"/>
        </w:trPr>
        <w:tc>
          <w:tcPr>
            <w:tcW w:w="1118" w:type="dxa"/>
            <w:vAlign w:val="center"/>
          </w:tcPr>
          <w:p w14:paraId="584B18E5" w14:textId="77777777" w:rsidR="007456A8" w:rsidRDefault="007456A8" w:rsidP="00321ADA">
            <w:pPr>
              <w:pStyle w:val="inTable"/>
              <w:rPr>
                <w:bdr w:val="none" w:sz="0" w:space="0" w:color="auto"/>
              </w:rPr>
            </w:pPr>
            <w:r>
              <w:t>19</w:t>
            </w:r>
          </w:p>
        </w:tc>
        <w:tc>
          <w:tcPr>
            <w:tcW w:w="869" w:type="dxa"/>
            <w:gridSpan w:val="2"/>
            <w:vAlign w:val="center"/>
          </w:tcPr>
          <w:p w14:paraId="5406F3E3" w14:textId="77777777" w:rsidR="007456A8" w:rsidRDefault="007456A8" w:rsidP="00321ADA">
            <w:pPr>
              <w:pStyle w:val="inTable"/>
              <w:rPr>
                <w:bdr w:val="none" w:sz="0" w:space="0" w:color="auto"/>
              </w:rPr>
            </w:pPr>
            <w:r>
              <w:t>0.504222</w:t>
            </w:r>
          </w:p>
        </w:tc>
        <w:tc>
          <w:tcPr>
            <w:tcW w:w="867" w:type="dxa"/>
            <w:vAlign w:val="center"/>
          </w:tcPr>
          <w:p w14:paraId="29C73E7B" w14:textId="77777777" w:rsidR="007456A8" w:rsidRDefault="007456A8" w:rsidP="00321ADA">
            <w:pPr>
              <w:pStyle w:val="inTable"/>
              <w:rPr>
                <w:rFonts w:ascii="Calibri" w:hAnsi="Calibri" w:cs="Calibri"/>
                <w:color w:val="000000"/>
                <w:sz w:val="22"/>
                <w:szCs w:val="22"/>
              </w:rPr>
            </w:pPr>
            <w:r>
              <w:t>0.509512</w:t>
            </w:r>
          </w:p>
        </w:tc>
        <w:tc>
          <w:tcPr>
            <w:tcW w:w="576" w:type="dxa"/>
            <w:vAlign w:val="center"/>
          </w:tcPr>
          <w:p w14:paraId="5BB4C78E" w14:textId="77777777" w:rsidR="007456A8" w:rsidRDefault="007456A8" w:rsidP="00321ADA">
            <w:pPr>
              <w:pStyle w:val="inTable"/>
              <w:rPr>
                <w:rFonts w:ascii="Calibri" w:hAnsi="Calibri" w:cs="Calibri"/>
                <w:color w:val="000000"/>
                <w:sz w:val="22"/>
                <w:szCs w:val="22"/>
              </w:rPr>
            </w:pPr>
            <w:r>
              <w:t>38</w:t>
            </w:r>
          </w:p>
        </w:tc>
        <w:tc>
          <w:tcPr>
            <w:tcW w:w="512" w:type="dxa"/>
            <w:vAlign w:val="center"/>
          </w:tcPr>
          <w:p w14:paraId="41586861" w14:textId="77777777" w:rsidR="007456A8" w:rsidRDefault="007456A8" w:rsidP="00321ADA">
            <w:pPr>
              <w:pStyle w:val="inTable"/>
            </w:pPr>
            <w:r>
              <w:t>324</w:t>
            </w:r>
          </w:p>
        </w:tc>
        <w:tc>
          <w:tcPr>
            <w:tcW w:w="824" w:type="dxa"/>
            <w:vAlign w:val="center"/>
          </w:tcPr>
          <w:p w14:paraId="77A92A40" w14:textId="77777777" w:rsidR="007456A8" w:rsidRDefault="007456A8" w:rsidP="00321ADA">
            <w:pPr>
              <w:pStyle w:val="inTable"/>
            </w:pPr>
            <w:r>
              <w:t>1.54%</w:t>
            </w:r>
          </w:p>
        </w:tc>
        <w:tc>
          <w:tcPr>
            <w:tcW w:w="877" w:type="dxa"/>
            <w:vAlign w:val="center"/>
          </w:tcPr>
          <w:p w14:paraId="2FC6D15D" w14:textId="77777777" w:rsidR="007456A8" w:rsidRDefault="007456A8" w:rsidP="00321ADA">
            <w:pPr>
              <w:pStyle w:val="inTable"/>
            </w:pPr>
            <w:r>
              <w:t>6.50%</w:t>
            </w:r>
          </w:p>
        </w:tc>
        <w:tc>
          <w:tcPr>
            <w:tcW w:w="867" w:type="dxa"/>
            <w:vAlign w:val="center"/>
          </w:tcPr>
          <w:p w14:paraId="795A96DA" w14:textId="77777777" w:rsidR="007456A8" w:rsidRDefault="007456A8" w:rsidP="00321ADA">
            <w:pPr>
              <w:pStyle w:val="inTable"/>
            </w:pPr>
            <w:r>
              <w:t>97.45%</w:t>
            </w:r>
          </w:p>
        </w:tc>
        <w:tc>
          <w:tcPr>
            <w:tcW w:w="868" w:type="dxa"/>
            <w:vAlign w:val="center"/>
          </w:tcPr>
          <w:p w14:paraId="235A20A2" w14:textId="77777777" w:rsidR="007456A8" w:rsidRDefault="007456A8" w:rsidP="00321ADA">
            <w:pPr>
              <w:pStyle w:val="inTable"/>
            </w:pPr>
            <w:r>
              <w:t>93.56%</w:t>
            </w:r>
          </w:p>
        </w:tc>
        <w:tc>
          <w:tcPr>
            <w:tcW w:w="811" w:type="dxa"/>
            <w:vAlign w:val="center"/>
          </w:tcPr>
          <w:p w14:paraId="53A2AF02" w14:textId="77777777" w:rsidR="007456A8" w:rsidRDefault="007456A8" w:rsidP="00321ADA">
            <w:pPr>
              <w:pStyle w:val="inTable"/>
            </w:pPr>
            <w:r>
              <w:t>3.9</w:t>
            </w:r>
          </w:p>
        </w:tc>
      </w:tr>
      <w:tr w:rsidR="007456A8" w:rsidRPr="00F335C8" w14:paraId="2B1E5548" w14:textId="77777777" w:rsidTr="00321ADA">
        <w:trPr>
          <w:tblCellSpacing w:w="15" w:type="dxa"/>
          <w:jc w:val="center"/>
        </w:trPr>
        <w:tc>
          <w:tcPr>
            <w:tcW w:w="1118" w:type="dxa"/>
            <w:vAlign w:val="center"/>
          </w:tcPr>
          <w:p w14:paraId="3905E6A7" w14:textId="77777777" w:rsidR="007456A8" w:rsidRDefault="007456A8" w:rsidP="00321ADA">
            <w:pPr>
              <w:pStyle w:val="inTable"/>
              <w:rPr>
                <w:bdr w:val="none" w:sz="0" w:space="0" w:color="auto"/>
              </w:rPr>
            </w:pPr>
            <w:r>
              <w:t>20</w:t>
            </w:r>
          </w:p>
        </w:tc>
        <w:tc>
          <w:tcPr>
            <w:tcW w:w="869" w:type="dxa"/>
            <w:gridSpan w:val="2"/>
            <w:vAlign w:val="center"/>
          </w:tcPr>
          <w:p w14:paraId="326E5735" w14:textId="77777777" w:rsidR="007456A8" w:rsidRDefault="007456A8" w:rsidP="00321ADA">
            <w:pPr>
              <w:pStyle w:val="inTable"/>
              <w:rPr>
                <w:bdr w:val="none" w:sz="0" w:space="0" w:color="auto"/>
              </w:rPr>
            </w:pPr>
            <w:r>
              <w:t>0.500009</w:t>
            </w:r>
          </w:p>
        </w:tc>
        <w:tc>
          <w:tcPr>
            <w:tcW w:w="867" w:type="dxa"/>
            <w:vAlign w:val="center"/>
          </w:tcPr>
          <w:p w14:paraId="4E144B1E" w14:textId="77777777" w:rsidR="007456A8" w:rsidRDefault="007456A8" w:rsidP="00321ADA">
            <w:pPr>
              <w:pStyle w:val="inTable"/>
              <w:rPr>
                <w:rFonts w:ascii="Calibri" w:hAnsi="Calibri" w:cs="Calibri"/>
                <w:color w:val="000000"/>
                <w:sz w:val="22"/>
                <w:szCs w:val="22"/>
              </w:rPr>
            </w:pPr>
            <w:r>
              <w:t>0.504222</w:t>
            </w:r>
          </w:p>
        </w:tc>
        <w:tc>
          <w:tcPr>
            <w:tcW w:w="576" w:type="dxa"/>
            <w:vAlign w:val="center"/>
          </w:tcPr>
          <w:p w14:paraId="7B92A6F2" w14:textId="77777777" w:rsidR="007456A8" w:rsidRDefault="007456A8" w:rsidP="00321ADA">
            <w:pPr>
              <w:pStyle w:val="inTable"/>
              <w:rPr>
                <w:rFonts w:ascii="Calibri" w:hAnsi="Calibri" w:cs="Calibri"/>
                <w:color w:val="000000"/>
                <w:sz w:val="22"/>
                <w:szCs w:val="22"/>
              </w:rPr>
            </w:pPr>
            <w:r>
              <w:t>63</w:t>
            </w:r>
          </w:p>
        </w:tc>
        <w:tc>
          <w:tcPr>
            <w:tcW w:w="512" w:type="dxa"/>
            <w:vAlign w:val="center"/>
          </w:tcPr>
          <w:p w14:paraId="441B8514" w14:textId="77777777" w:rsidR="007456A8" w:rsidRDefault="007456A8" w:rsidP="00321ADA">
            <w:pPr>
              <w:pStyle w:val="inTable"/>
            </w:pPr>
            <w:r>
              <w:t>321</w:t>
            </w:r>
          </w:p>
        </w:tc>
        <w:tc>
          <w:tcPr>
            <w:tcW w:w="824" w:type="dxa"/>
            <w:vAlign w:val="center"/>
          </w:tcPr>
          <w:p w14:paraId="6ECD3125" w14:textId="77777777" w:rsidR="007456A8" w:rsidRDefault="007456A8" w:rsidP="00321ADA">
            <w:pPr>
              <w:pStyle w:val="inTable"/>
            </w:pPr>
            <w:r>
              <w:t>2.55%</w:t>
            </w:r>
          </w:p>
        </w:tc>
        <w:tc>
          <w:tcPr>
            <w:tcW w:w="877" w:type="dxa"/>
            <w:vAlign w:val="center"/>
          </w:tcPr>
          <w:p w14:paraId="50E35353" w14:textId="77777777" w:rsidR="007456A8" w:rsidRDefault="007456A8" w:rsidP="00321ADA">
            <w:pPr>
              <w:pStyle w:val="inTable"/>
            </w:pPr>
            <w:r>
              <w:t>6.44%</w:t>
            </w:r>
          </w:p>
        </w:tc>
        <w:tc>
          <w:tcPr>
            <w:tcW w:w="867" w:type="dxa"/>
            <w:vAlign w:val="center"/>
          </w:tcPr>
          <w:p w14:paraId="3C006CCC" w14:textId="77777777" w:rsidR="007456A8" w:rsidRDefault="007456A8" w:rsidP="00321ADA">
            <w:pPr>
              <w:pStyle w:val="inTable"/>
            </w:pPr>
            <w:r>
              <w:t>100.00%</w:t>
            </w:r>
          </w:p>
        </w:tc>
        <w:tc>
          <w:tcPr>
            <w:tcW w:w="868" w:type="dxa"/>
            <w:vAlign w:val="center"/>
          </w:tcPr>
          <w:p w14:paraId="775A992F" w14:textId="77777777" w:rsidR="007456A8" w:rsidRDefault="007456A8" w:rsidP="00321ADA">
            <w:pPr>
              <w:pStyle w:val="inTable"/>
            </w:pPr>
            <w:r>
              <w:t>100.00%</w:t>
            </w:r>
          </w:p>
        </w:tc>
        <w:tc>
          <w:tcPr>
            <w:tcW w:w="811" w:type="dxa"/>
            <w:vAlign w:val="center"/>
          </w:tcPr>
          <w:p w14:paraId="69B3A06D" w14:textId="77777777" w:rsidR="007456A8" w:rsidRDefault="007456A8" w:rsidP="00321ADA">
            <w:pPr>
              <w:pStyle w:val="inTable"/>
            </w:pPr>
            <w:r>
              <w:t>0.0</w:t>
            </w:r>
          </w:p>
        </w:tc>
      </w:tr>
      <w:tr w:rsidR="007456A8" w:rsidRPr="00947EB1" w14:paraId="7D9E4E40" w14:textId="77777777" w:rsidTr="00321ADA">
        <w:trPr>
          <w:tblCellSpacing w:w="15" w:type="dxa"/>
          <w:jc w:val="center"/>
        </w:trPr>
        <w:tc>
          <w:tcPr>
            <w:tcW w:w="2017" w:type="dxa"/>
            <w:gridSpan w:val="3"/>
            <w:tcBorders>
              <w:bottom w:val="single" w:sz="6" w:space="0" w:color="000000"/>
            </w:tcBorders>
            <w:vAlign w:val="center"/>
          </w:tcPr>
          <w:p w14:paraId="45BA8346" w14:textId="77777777" w:rsidR="007456A8" w:rsidRPr="00947EB1" w:rsidRDefault="007456A8" w:rsidP="00321ADA">
            <w:pPr>
              <w:pStyle w:val="inTable"/>
            </w:pPr>
          </w:p>
        </w:tc>
        <w:tc>
          <w:tcPr>
            <w:tcW w:w="867" w:type="dxa"/>
            <w:tcBorders>
              <w:bottom w:val="single" w:sz="6" w:space="0" w:color="000000"/>
            </w:tcBorders>
          </w:tcPr>
          <w:p w14:paraId="1F4ADF49" w14:textId="77777777" w:rsidR="007456A8" w:rsidRPr="00947EB1" w:rsidRDefault="007456A8" w:rsidP="00321ADA">
            <w:pPr>
              <w:pStyle w:val="inTable"/>
            </w:pPr>
          </w:p>
        </w:tc>
        <w:tc>
          <w:tcPr>
            <w:tcW w:w="576" w:type="dxa"/>
            <w:tcBorders>
              <w:bottom w:val="single" w:sz="6" w:space="0" w:color="000000"/>
            </w:tcBorders>
          </w:tcPr>
          <w:p w14:paraId="1664B89B" w14:textId="77777777" w:rsidR="007456A8" w:rsidRPr="00947EB1" w:rsidRDefault="007456A8" w:rsidP="00321ADA">
            <w:pPr>
              <w:pStyle w:val="inTable"/>
            </w:pPr>
          </w:p>
        </w:tc>
        <w:tc>
          <w:tcPr>
            <w:tcW w:w="512" w:type="dxa"/>
            <w:tcBorders>
              <w:bottom w:val="single" w:sz="6" w:space="0" w:color="000000"/>
            </w:tcBorders>
          </w:tcPr>
          <w:p w14:paraId="310AD7EB" w14:textId="77777777" w:rsidR="007456A8" w:rsidRPr="00947EB1" w:rsidRDefault="007456A8" w:rsidP="00321ADA">
            <w:pPr>
              <w:pStyle w:val="inTable"/>
            </w:pPr>
          </w:p>
        </w:tc>
        <w:tc>
          <w:tcPr>
            <w:tcW w:w="824" w:type="dxa"/>
            <w:tcBorders>
              <w:bottom w:val="single" w:sz="6" w:space="0" w:color="000000"/>
            </w:tcBorders>
          </w:tcPr>
          <w:p w14:paraId="080A2266" w14:textId="77777777" w:rsidR="007456A8" w:rsidRPr="00947EB1" w:rsidRDefault="007456A8" w:rsidP="00321ADA">
            <w:pPr>
              <w:pStyle w:val="inTable"/>
            </w:pPr>
          </w:p>
        </w:tc>
        <w:tc>
          <w:tcPr>
            <w:tcW w:w="877" w:type="dxa"/>
            <w:tcBorders>
              <w:bottom w:val="single" w:sz="6" w:space="0" w:color="000000"/>
            </w:tcBorders>
          </w:tcPr>
          <w:p w14:paraId="07D6563C" w14:textId="77777777" w:rsidR="007456A8" w:rsidRPr="00947EB1" w:rsidRDefault="007456A8" w:rsidP="00321ADA">
            <w:pPr>
              <w:pStyle w:val="inTable"/>
            </w:pPr>
          </w:p>
        </w:tc>
        <w:tc>
          <w:tcPr>
            <w:tcW w:w="867" w:type="dxa"/>
            <w:tcBorders>
              <w:bottom w:val="single" w:sz="6" w:space="0" w:color="000000"/>
            </w:tcBorders>
          </w:tcPr>
          <w:p w14:paraId="44B6F198" w14:textId="77777777" w:rsidR="007456A8" w:rsidRPr="00947EB1" w:rsidRDefault="007456A8" w:rsidP="00321ADA">
            <w:pPr>
              <w:pStyle w:val="inTable"/>
            </w:pPr>
          </w:p>
        </w:tc>
        <w:tc>
          <w:tcPr>
            <w:tcW w:w="868" w:type="dxa"/>
            <w:tcBorders>
              <w:bottom w:val="single" w:sz="6" w:space="0" w:color="000000"/>
            </w:tcBorders>
          </w:tcPr>
          <w:p w14:paraId="395F3E18" w14:textId="77777777" w:rsidR="007456A8" w:rsidRPr="00947EB1" w:rsidRDefault="007456A8" w:rsidP="00321ADA">
            <w:pPr>
              <w:pStyle w:val="inTable"/>
            </w:pPr>
          </w:p>
        </w:tc>
        <w:tc>
          <w:tcPr>
            <w:tcW w:w="811" w:type="dxa"/>
            <w:tcBorders>
              <w:bottom w:val="single" w:sz="6" w:space="0" w:color="000000"/>
            </w:tcBorders>
          </w:tcPr>
          <w:p w14:paraId="15DDEB73" w14:textId="77777777" w:rsidR="007456A8" w:rsidRPr="00947EB1" w:rsidRDefault="007456A8" w:rsidP="00321ADA">
            <w:pPr>
              <w:pStyle w:val="inTable"/>
            </w:pPr>
          </w:p>
        </w:tc>
      </w:tr>
    </w:tbl>
    <w:p w14:paraId="3D2CE549" w14:textId="77777777" w:rsidR="007456A8" w:rsidRDefault="007456A8" w:rsidP="007456A8">
      <w:pPr>
        <w:pStyle w:val="Para"/>
      </w:pPr>
    </w:p>
    <w:p w14:paraId="7E64FB0E" w14:textId="77777777" w:rsidR="007456A8" w:rsidRPr="00AE7C81" w:rsidRDefault="007456A8" w:rsidP="007456A8">
      <w:pPr>
        <w:spacing w:after="160"/>
        <w:ind w:firstLine="720"/>
        <w:jc w:val="center"/>
        <w:rPr>
          <w:rFonts w:cs="Arial Unicode MS"/>
          <w:color w:val="000000"/>
          <w:szCs w:val="22"/>
          <w:u w:color="000000"/>
          <w14:textOutline w14:w="0" w14:cap="flat" w14:cmpd="sng" w14:algn="ctr">
            <w14:noFill/>
            <w14:prstDash w14:val="solid"/>
            <w14:bevel/>
          </w14:textOutline>
        </w:rPr>
      </w:pPr>
      <w:r w:rsidRPr="001C0BBB">
        <w:rPr>
          <w:rFonts w:cs="Arial Unicode MS"/>
          <w:color w:val="000000"/>
          <w:szCs w:val="22"/>
          <w:u w:color="000000"/>
          <w14:textOutline w14:w="0" w14:cap="flat" w14:cmpd="sng" w14:algn="ctr">
            <w14:noFill/>
            <w14:prstDash w14:val="solid"/>
            <w14:bevel/>
          </w14:textOutline>
        </w:rPr>
        <w:drawing>
          <wp:inline distT="0" distB="0" distL="0" distR="0" wp14:anchorId="3D3B2CB2" wp14:editId="222E8355">
            <wp:extent cx="3752850" cy="2533650"/>
            <wp:effectExtent l="0" t="0" r="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1"/>
                    <a:stretch>
                      <a:fillRect/>
                    </a:stretch>
                  </pic:blipFill>
                  <pic:spPr>
                    <a:xfrm>
                      <a:off x="0" y="0"/>
                      <a:ext cx="3752850" cy="2533650"/>
                    </a:xfrm>
                    <a:prstGeom prst="rect">
                      <a:avLst/>
                    </a:prstGeom>
                  </pic:spPr>
                </pic:pic>
              </a:graphicData>
            </a:graphic>
          </wp:inline>
        </w:drawing>
      </w:r>
    </w:p>
    <w:p w14:paraId="723BBB35" w14:textId="17D88DF8" w:rsidR="00DB02FA" w:rsidRDefault="007456A8" w:rsidP="007456A8">
      <w:pPr>
        <w:pStyle w:val="Para"/>
        <w:jc w:val="center"/>
      </w:pPr>
      <w:r w:rsidRPr="00AE7C81">
        <w:rPr>
          <w:rFonts w:eastAsia="Times New Roman"/>
          <w:b/>
          <w:bCs/>
          <w:bdr w:val="none" w:sz="0" w:space="0" w:color="auto"/>
        </w:rPr>
        <w:t xml:space="preserve">Figure </w:t>
      </w:r>
      <w:r w:rsidR="00F0431E">
        <w:rPr>
          <w:rFonts w:eastAsia="Times New Roman"/>
          <w:b/>
          <w:bCs/>
          <w:bdr w:val="none" w:sz="0" w:space="0" w:color="auto"/>
        </w:rPr>
        <w:t>3</w:t>
      </w:r>
      <w:r w:rsidRPr="00AE7C81">
        <w:rPr>
          <w:rFonts w:eastAsia="Times New Roman"/>
          <w:b/>
          <w:bCs/>
          <w:bdr w:val="none" w:sz="0" w:space="0" w:color="auto"/>
        </w:rPr>
        <w:t xml:space="preserve">: </w:t>
      </w:r>
      <w:r>
        <w:rPr>
          <w:rFonts w:eastAsia="Times New Roman"/>
          <w:b/>
          <w:bCs/>
          <w:bdr w:val="none" w:sz="0" w:space="0" w:color="auto"/>
        </w:rPr>
        <w:t>ROC</w:t>
      </w:r>
      <w:r w:rsidRPr="00AE7C81">
        <w:rPr>
          <w:rFonts w:eastAsia="Times New Roman"/>
          <w:b/>
          <w:bCs/>
          <w:bdr w:val="none" w:sz="0" w:space="0" w:color="auto"/>
        </w:rPr>
        <w:t xml:space="preserve">: </w:t>
      </w:r>
      <w:r>
        <w:rPr>
          <w:rFonts w:eastAsia="Times New Roman"/>
          <w:b/>
          <w:bCs/>
          <w:bdr w:val="none" w:sz="0" w:space="0" w:color="auto"/>
        </w:rPr>
        <w:t>Validation Performance</w:t>
      </w:r>
      <w:r>
        <w:t xml:space="preserve"> </w:t>
      </w:r>
      <w:r w:rsidR="00886557">
        <w:br w:type="page"/>
      </w:r>
    </w:p>
    <w:p w14:paraId="7889C6D4" w14:textId="77777777" w:rsidR="00DB02FA" w:rsidRDefault="00DB02FA">
      <w:pPr>
        <w:pStyle w:val="Body"/>
      </w:pPr>
    </w:p>
    <w:p w14:paraId="589DA67B" w14:textId="77777777" w:rsidR="00DB02FA" w:rsidRDefault="00000000" w:rsidP="00E5694A">
      <w:pPr>
        <w:pStyle w:val="Heading2"/>
      </w:pPr>
      <w:r>
        <w:t>Bibliography</w:t>
      </w:r>
    </w:p>
    <w:p w14:paraId="33089314" w14:textId="7F126E46" w:rsidR="00DB02FA" w:rsidRDefault="001A004A">
      <w:pPr>
        <w:pStyle w:val="ListParagraph"/>
        <w:numPr>
          <w:ilvl w:val="0"/>
          <w:numId w:val="4"/>
        </w:numPr>
      </w:pPr>
      <w:r w:rsidRPr="001A004A">
        <w:t xml:space="preserve">Model Evaluation. </w:t>
      </w:r>
      <w:hyperlink r:id="rId12" w:history="1">
        <w:r w:rsidRPr="00D646D3">
          <w:rPr>
            <w:rStyle w:val="Hyperlink"/>
          </w:rPr>
          <w:t>https://www.saedsayad.com/model_evaluation_c.htm. Accessed 20 Aug. 2022</w:t>
        </w:r>
      </w:hyperlink>
      <w:r>
        <w:t>.</w:t>
      </w:r>
    </w:p>
    <w:p w14:paraId="2BD41B41" w14:textId="33808BE6" w:rsidR="00DB02FA" w:rsidRDefault="00570F9D" w:rsidP="00760D80">
      <w:pPr>
        <w:pStyle w:val="ListParagraph"/>
        <w:numPr>
          <w:ilvl w:val="0"/>
          <w:numId w:val="4"/>
        </w:numPr>
      </w:pPr>
      <w:r w:rsidRPr="00570F9D">
        <w:t>Darling, D. A. “The Kolmogorov-Smirnov, Cramer-von Mises Tests.” The Annals of Mathematical Statistics, vol. 28, no. 4, Dec. 1957, pp. 823–38. DOI.org (Crossref), https://doi.org/10.1214/aoms/1177706788.</w:t>
      </w:r>
    </w:p>
    <w:sectPr w:rsidR="00DB02FA" w:rsidSect="00293654">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C1B60" w14:textId="77777777" w:rsidR="00D04FC0" w:rsidRDefault="00D04FC0">
      <w:r>
        <w:separator/>
      </w:r>
    </w:p>
    <w:p w14:paraId="1F030E44" w14:textId="77777777" w:rsidR="00D04FC0" w:rsidRDefault="00D04FC0"/>
  </w:endnote>
  <w:endnote w:type="continuationSeparator" w:id="0">
    <w:p w14:paraId="64C1EAD7" w14:textId="77777777" w:rsidR="00D04FC0" w:rsidRDefault="00D04FC0">
      <w:r>
        <w:continuationSeparator/>
      </w:r>
    </w:p>
    <w:p w14:paraId="7E5B1511" w14:textId="77777777" w:rsidR="00D04FC0" w:rsidRDefault="00D04F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7679599"/>
      <w:docPartObj>
        <w:docPartGallery w:val="Page Numbers (Bottom of Page)"/>
        <w:docPartUnique/>
      </w:docPartObj>
    </w:sdtPr>
    <w:sdtEndPr>
      <w:rPr>
        <w:noProof/>
      </w:rPr>
    </w:sdtEndPr>
    <w:sdtContent>
      <w:p w14:paraId="2151D8F9" w14:textId="2AFA9E49" w:rsidR="009D7778" w:rsidRDefault="009D77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7430AA" w14:textId="77777777" w:rsidR="00DB02FA" w:rsidRDefault="00DB02F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D37B6" w14:textId="77777777" w:rsidR="00D04FC0" w:rsidRDefault="00D04FC0">
      <w:r>
        <w:separator/>
      </w:r>
    </w:p>
    <w:p w14:paraId="345F1B1B" w14:textId="77777777" w:rsidR="00D04FC0" w:rsidRDefault="00D04FC0"/>
  </w:footnote>
  <w:footnote w:type="continuationSeparator" w:id="0">
    <w:p w14:paraId="6DBF6C04" w14:textId="77777777" w:rsidR="00D04FC0" w:rsidRDefault="00D04FC0">
      <w:r>
        <w:continuationSeparator/>
      </w:r>
    </w:p>
    <w:p w14:paraId="639FCACA" w14:textId="77777777" w:rsidR="00D04FC0" w:rsidRDefault="00D04FC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8F6"/>
    <w:multiLevelType w:val="hybridMultilevel"/>
    <w:tmpl w:val="9BB05B0A"/>
    <w:numStyleLink w:val="ImportedStyle1"/>
  </w:abstractNum>
  <w:abstractNum w:abstractNumId="1" w15:restartNumberingAfterBreak="0">
    <w:nsid w:val="10566D77"/>
    <w:multiLevelType w:val="hybridMultilevel"/>
    <w:tmpl w:val="7638AC7C"/>
    <w:lvl w:ilvl="0" w:tplc="C4CC4C1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24EA0"/>
    <w:multiLevelType w:val="hybridMultilevel"/>
    <w:tmpl w:val="D3724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A2296A"/>
    <w:multiLevelType w:val="hybridMultilevel"/>
    <w:tmpl w:val="6A6C205E"/>
    <w:numStyleLink w:val="ImportedStyle2"/>
  </w:abstractNum>
  <w:abstractNum w:abstractNumId="4" w15:restartNumberingAfterBreak="0">
    <w:nsid w:val="4C8E1648"/>
    <w:multiLevelType w:val="hybridMultilevel"/>
    <w:tmpl w:val="00980554"/>
    <w:lvl w:ilvl="0" w:tplc="CCC2D1A6">
      <w:start w:val="1"/>
      <w:numFmt w:val="lowerLetter"/>
      <w:pStyle w:val="Heading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6651675"/>
    <w:multiLevelType w:val="hybridMultilevel"/>
    <w:tmpl w:val="9BB05B0A"/>
    <w:styleLink w:val="ImportedStyle1"/>
    <w:lvl w:ilvl="0" w:tplc="248200CA">
      <w:start w:val="1"/>
      <w:numFmt w:val="decimal"/>
      <w:pStyle w:val="Heading2"/>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tplc="AF28330A">
      <w:start w:val="1"/>
      <w:numFmt w:val="lowerLetter"/>
      <w:lvlText w:val="%2."/>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2" w:tplc="69E4CC78">
      <w:start w:val="1"/>
      <w:numFmt w:val="lowerRoman"/>
      <w:lvlText w:val="%3."/>
      <w:lvlJc w:val="left"/>
      <w:pPr>
        <w:ind w:left="1732" w:hanging="1732"/>
      </w:pPr>
      <w:rPr>
        <w:rFonts w:hAnsi="Arial Unicode MS"/>
        <w:b/>
        <w:bCs/>
        <w:caps w:val="0"/>
        <w:smallCaps w:val="0"/>
        <w:strike w:val="0"/>
        <w:dstrike w:val="0"/>
        <w:outline w:val="0"/>
        <w:emboss w:val="0"/>
        <w:imprint w:val="0"/>
        <w:spacing w:val="0"/>
        <w:w w:val="100"/>
        <w:kern w:val="0"/>
        <w:position w:val="0"/>
        <w:highlight w:val="none"/>
        <w:vertAlign w:val="baseline"/>
      </w:rPr>
    </w:lvl>
    <w:lvl w:ilvl="3" w:tplc="CC1E57CC">
      <w:start w:val="1"/>
      <w:numFmt w:val="decimal"/>
      <w:lvlText w:val="%4."/>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4" w:tplc="BB60D902">
      <w:start w:val="1"/>
      <w:numFmt w:val="lowerLetter"/>
      <w:lvlText w:val="%5."/>
      <w:lvlJc w:val="left"/>
      <w:pPr>
        <w:ind w:left="216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5" w:tplc="BC28C07E">
      <w:start w:val="1"/>
      <w:numFmt w:val="lowerRoman"/>
      <w:lvlText w:val="%6."/>
      <w:lvlJc w:val="left"/>
      <w:pPr>
        <w:ind w:left="2880" w:hanging="1732"/>
      </w:pPr>
      <w:rPr>
        <w:rFonts w:hAnsi="Arial Unicode MS"/>
        <w:b/>
        <w:bCs/>
        <w:caps w:val="0"/>
        <w:smallCaps w:val="0"/>
        <w:strike w:val="0"/>
        <w:dstrike w:val="0"/>
        <w:outline w:val="0"/>
        <w:emboss w:val="0"/>
        <w:imprint w:val="0"/>
        <w:spacing w:val="0"/>
        <w:w w:val="100"/>
        <w:kern w:val="0"/>
        <w:position w:val="0"/>
        <w:highlight w:val="none"/>
        <w:vertAlign w:val="baseline"/>
      </w:rPr>
    </w:lvl>
    <w:lvl w:ilvl="6" w:tplc="29F61D56">
      <w:start w:val="1"/>
      <w:numFmt w:val="decimal"/>
      <w:lvlText w:val="%7."/>
      <w:lvlJc w:val="left"/>
      <w:pPr>
        <w:ind w:left="36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7" w:tplc="BF281D54">
      <w:start w:val="1"/>
      <w:numFmt w:val="lowerLetter"/>
      <w:lvlText w:val="%8."/>
      <w:lvlJc w:val="left"/>
      <w:pPr>
        <w:ind w:left="432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tplc="7CB49D5A">
      <w:start w:val="1"/>
      <w:numFmt w:val="lowerRoman"/>
      <w:lvlText w:val="%9."/>
      <w:lvlJc w:val="left"/>
      <w:pPr>
        <w:ind w:left="5040" w:hanging="173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D304B55"/>
    <w:multiLevelType w:val="hybridMultilevel"/>
    <w:tmpl w:val="AB847718"/>
    <w:lvl w:ilvl="0" w:tplc="A29CE744">
      <w:numFmt w:val="bullet"/>
      <w:lvlText w:val=""/>
      <w:lvlJc w:val="left"/>
      <w:pPr>
        <w:ind w:left="720" w:hanging="360"/>
      </w:pPr>
      <w:rPr>
        <w:rFonts w:ascii="Wingdings" w:eastAsia="Arial Unicode MS"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861BC"/>
    <w:multiLevelType w:val="hybridMultilevel"/>
    <w:tmpl w:val="6A6C205E"/>
    <w:styleLink w:val="ImportedStyle2"/>
    <w:lvl w:ilvl="0" w:tplc="37644CA0">
      <w:start w:val="1"/>
      <w:numFmt w:val="decimal"/>
      <w:lvlText w:val="%1."/>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25743F6E">
      <w:start w:val="1"/>
      <w:numFmt w:val="lowerLetter"/>
      <w:lvlText w:val="%2."/>
      <w:lvlJc w:val="left"/>
      <w:pPr>
        <w:tabs>
          <w:tab w:val="num" w:pos="1440"/>
        </w:tabs>
        <w:ind w:left="720" w:firstLine="360"/>
      </w:pPr>
      <w:rPr>
        <w:rFonts w:hAnsi="Arial Unicode MS"/>
        <w:caps w:val="0"/>
        <w:smallCaps w:val="0"/>
        <w:strike w:val="0"/>
        <w:dstrike w:val="0"/>
        <w:outline w:val="0"/>
        <w:emboss w:val="0"/>
        <w:imprint w:val="0"/>
        <w:spacing w:val="0"/>
        <w:w w:val="100"/>
        <w:kern w:val="0"/>
        <w:position w:val="0"/>
        <w:highlight w:val="none"/>
        <w:vertAlign w:val="baseline"/>
      </w:rPr>
    </w:lvl>
    <w:lvl w:ilvl="2" w:tplc="B5C4AC80">
      <w:start w:val="1"/>
      <w:numFmt w:val="lowerRoman"/>
      <w:lvlText w:val="%3."/>
      <w:lvlJc w:val="left"/>
      <w:pPr>
        <w:tabs>
          <w:tab w:val="num" w:pos="2160"/>
        </w:tabs>
        <w:ind w:left="1440" w:firstLine="428"/>
      </w:pPr>
      <w:rPr>
        <w:rFonts w:hAnsi="Arial Unicode MS"/>
        <w:caps w:val="0"/>
        <w:smallCaps w:val="0"/>
        <w:strike w:val="0"/>
        <w:dstrike w:val="0"/>
        <w:outline w:val="0"/>
        <w:emboss w:val="0"/>
        <w:imprint w:val="0"/>
        <w:spacing w:val="0"/>
        <w:w w:val="100"/>
        <w:kern w:val="0"/>
        <w:position w:val="0"/>
        <w:highlight w:val="none"/>
        <w:vertAlign w:val="baseline"/>
      </w:rPr>
    </w:lvl>
    <w:lvl w:ilvl="3" w:tplc="2FCE4886">
      <w:start w:val="1"/>
      <w:numFmt w:val="decimal"/>
      <w:lvlText w:val="%4."/>
      <w:lvlJc w:val="left"/>
      <w:pPr>
        <w:tabs>
          <w:tab w:val="num" w:pos="2880"/>
        </w:tabs>
        <w:ind w:left="2160" w:firstLine="360"/>
      </w:pPr>
      <w:rPr>
        <w:rFonts w:hAnsi="Arial Unicode MS"/>
        <w:caps w:val="0"/>
        <w:smallCaps w:val="0"/>
        <w:strike w:val="0"/>
        <w:dstrike w:val="0"/>
        <w:outline w:val="0"/>
        <w:emboss w:val="0"/>
        <w:imprint w:val="0"/>
        <w:spacing w:val="0"/>
        <w:w w:val="100"/>
        <w:kern w:val="0"/>
        <w:position w:val="0"/>
        <w:highlight w:val="none"/>
        <w:vertAlign w:val="baseline"/>
      </w:rPr>
    </w:lvl>
    <w:lvl w:ilvl="4" w:tplc="B51455E0">
      <w:start w:val="1"/>
      <w:numFmt w:val="lowerLetter"/>
      <w:lvlText w:val="%5."/>
      <w:lvlJc w:val="left"/>
      <w:pPr>
        <w:tabs>
          <w:tab w:val="num" w:pos="3600"/>
        </w:tabs>
        <w:ind w:left="2880" w:firstLine="360"/>
      </w:pPr>
      <w:rPr>
        <w:rFonts w:hAnsi="Arial Unicode MS"/>
        <w:caps w:val="0"/>
        <w:smallCaps w:val="0"/>
        <w:strike w:val="0"/>
        <w:dstrike w:val="0"/>
        <w:outline w:val="0"/>
        <w:emboss w:val="0"/>
        <w:imprint w:val="0"/>
        <w:spacing w:val="0"/>
        <w:w w:val="100"/>
        <w:kern w:val="0"/>
        <w:position w:val="0"/>
        <w:highlight w:val="none"/>
        <w:vertAlign w:val="baseline"/>
      </w:rPr>
    </w:lvl>
    <w:lvl w:ilvl="5" w:tplc="D222028C">
      <w:start w:val="1"/>
      <w:numFmt w:val="lowerRoman"/>
      <w:lvlText w:val="%6."/>
      <w:lvlJc w:val="left"/>
      <w:pPr>
        <w:tabs>
          <w:tab w:val="num" w:pos="4320"/>
        </w:tabs>
        <w:ind w:left="3600" w:firstLine="428"/>
      </w:pPr>
      <w:rPr>
        <w:rFonts w:hAnsi="Arial Unicode MS"/>
        <w:caps w:val="0"/>
        <w:smallCaps w:val="0"/>
        <w:strike w:val="0"/>
        <w:dstrike w:val="0"/>
        <w:outline w:val="0"/>
        <w:emboss w:val="0"/>
        <w:imprint w:val="0"/>
        <w:spacing w:val="0"/>
        <w:w w:val="100"/>
        <w:kern w:val="0"/>
        <w:position w:val="0"/>
        <w:highlight w:val="none"/>
        <w:vertAlign w:val="baseline"/>
      </w:rPr>
    </w:lvl>
    <w:lvl w:ilvl="6" w:tplc="2BB8AC32">
      <w:start w:val="1"/>
      <w:numFmt w:val="decimal"/>
      <w:lvlText w:val="%7."/>
      <w:lvlJc w:val="left"/>
      <w:pPr>
        <w:tabs>
          <w:tab w:val="num" w:pos="5040"/>
        </w:tabs>
        <w:ind w:left="4320" w:firstLine="360"/>
      </w:pPr>
      <w:rPr>
        <w:rFonts w:hAnsi="Arial Unicode MS"/>
        <w:caps w:val="0"/>
        <w:smallCaps w:val="0"/>
        <w:strike w:val="0"/>
        <w:dstrike w:val="0"/>
        <w:outline w:val="0"/>
        <w:emboss w:val="0"/>
        <w:imprint w:val="0"/>
        <w:spacing w:val="0"/>
        <w:w w:val="100"/>
        <w:kern w:val="0"/>
        <w:position w:val="0"/>
        <w:highlight w:val="none"/>
        <w:vertAlign w:val="baseline"/>
      </w:rPr>
    </w:lvl>
    <w:lvl w:ilvl="7" w:tplc="643A7064">
      <w:start w:val="1"/>
      <w:numFmt w:val="lowerLetter"/>
      <w:lvlText w:val="%8."/>
      <w:lvlJc w:val="left"/>
      <w:pPr>
        <w:tabs>
          <w:tab w:val="num" w:pos="5760"/>
        </w:tabs>
        <w:ind w:left="5040" w:firstLine="360"/>
      </w:pPr>
      <w:rPr>
        <w:rFonts w:hAnsi="Arial Unicode MS"/>
        <w:caps w:val="0"/>
        <w:smallCaps w:val="0"/>
        <w:strike w:val="0"/>
        <w:dstrike w:val="0"/>
        <w:outline w:val="0"/>
        <w:emboss w:val="0"/>
        <w:imprint w:val="0"/>
        <w:spacing w:val="0"/>
        <w:w w:val="100"/>
        <w:kern w:val="0"/>
        <w:position w:val="0"/>
        <w:highlight w:val="none"/>
        <w:vertAlign w:val="baseline"/>
      </w:rPr>
    </w:lvl>
    <w:lvl w:ilvl="8" w:tplc="42F2B430">
      <w:start w:val="1"/>
      <w:numFmt w:val="lowerRoman"/>
      <w:lvlText w:val="%9."/>
      <w:lvlJc w:val="left"/>
      <w:pPr>
        <w:tabs>
          <w:tab w:val="num" w:pos="6480"/>
        </w:tabs>
        <w:ind w:left="5760" w:firstLine="42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68D50DF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84365280">
    <w:abstractNumId w:val="5"/>
  </w:num>
  <w:num w:numId="2" w16cid:durableId="471950274">
    <w:abstractNumId w:val="0"/>
    <w:lvlOverride w:ilvl="0">
      <w:lvl w:ilvl="0" w:tplc="57641988">
        <w:start w:val="1"/>
        <w:numFmt w:val="decimal"/>
        <w:pStyle w:val="Heading2"/>
        <w:lvlText w:val="%1."/>
        <w:lvlJc w:val="left"/>
        <w:pPr>
          <w:ind w:left="360" w:hanging="360"/>
        </w:pPr>
      </w:lvl>
    </w:lvlOverride>
    <w:lvlOverride w:ilvl="1">
      <w:lvl w:ilvl="1" w:tplc="C3B6B698" w:tentative="1">
        <w:start w:val="1"/>
        <w:numFmt w:val="lowerLetter"/>
        <w:lvlText w:val="%2."/>
        <w:lvlJc w:val="left"/>
        <w:pPr>
          <w:ind w:left="1080" w:hanging="360"/>
        </w:pPr>
      </w:lvl>
    </w:lvlOverride>
    <w:lvlOverride w:ilvl="2">
      <w:lvl w:ilvl="2" w:tplc="8858378A" w:tentative="1">
        <w:start w:val="1"/>
        <w:numFmt w:val="lowerRoman"/>
        <w:lvlText w:val="%3."/>
        <w:lvlJc w:val="right"/>
        <w:pPr>
          <w:ind w:left="1800" w:hanging="180"/>
        </w:pPr>
      </w:lvl>
    </w:lvlOverride>
    <w:lvlOverride w:ilvl="3">
      <w:lvl w:ilvl="3" w:tplc="2A14A6BA" w:tentative="1">
        <w:start w:val="1"/>
        <w:numFmt w:val="decimal"/>
        <w:lvlText w:val="%4."/>
        <w:lvlJc w:val="left"/>
        <w:pPr>
          <w:ind w:left="2520" w:hanging="360"/>
        </w:pPr>
      </w:lvl>
    </w:lvlOverride>
    <w:lvlOverride w:ilvl="4">
      <w:lvl w:ilvl="4" w:tplc="C48224AE" w:tentative="1">
        <w:start w:val="1"/>
        <w:numFmt w:val="lowerLetter"/>
        <w:lvlText w:val="%5."/>
        <w:lvlJc w:val="left"/>
        <w:pPr>
          <w:ind w:left="3240" w:hanging="360"/>
        </w:pPr>
      </w:lvl>
    </w:lvlOverride>
    <w:lvlOverride w:ilvl="5">
      <w:lvl w:ilvl="5" w:tplc="A82AD2D8" w:tentative="1">
        <w:start w:val="1"/>
        <w:numFmt w:val="lowerRoman"/>
        <w:lvlText w:val="%6."/>
        <w:lvlJc w:val="right"/>
        <w:pPr>
          <w:ind w:left="3960" w:hanging="180"/>
        </w:pPr>
      </w:lvl>
    </w:lvlOverride>
    <w:lvlOverride w:ilvl="6">
      <w:lvl w:ilvl="6" w:tplc="4DB23DA8" w:tentative="1">
        <w:start w:val="1"/>
        <w:numFmt w:val="decimal"/>
        <w:lvlText w:val="%7."/>
        <w:lvlJc w:val="left"/>
        <w:pPr>
          <w:ind w:left="4680" w:hanging="360"/>
        </w:pPr>
      </w:lvl>
    </w:lvlOverride>
    <w:lvlOverride w:ilvl="7">
      <w:lvl w:ilvl="7" w:tplc="CD98C666" w:tentative="1">
        <w:start w:val="1"/>
        <w:numFmt w:val="lowerLetter"/>
        <w:lvlText w:val="%8."/>
        <w:lvlJc w:val="left"/>
        <w:pPr>
          <w:ind w:left="5400" w:hanging="360"/>
        </w:pPr>
      </w:lvl>
    </w:lvlOverride>
    <w:lvlOverride w:ilvl="8">
      <w:lvl w:ilvl="8" w:tplc="DC228A30" w:tentative="1">
        <w:start w:val="1"/>
        <w:numFmt w:val="lowerRoman"/>
        <w:lvlText w:val="%9."/>
        <w:lvlJc w:val="right"/>
        <w:pPr>
          <w:ind w:left="6120" w:hanging="180"/>
        </w:pPr>
      </w:lvl>
    </w:lvlOverride>
  </w:num>
  <w:num w:numId="3" w16cid:durableId="1292639008">
    <w:abstractNumId w:val="7"/>
  </w:num>
  <w:num w:numId="4" w16cid:durableId="450822737">
    <w:abstractNumId w:val="3"/>
  </w:num>
  <w:num w:numId="5" w16cid:durableId="1754426646">
    <w:abstractNumId w:val="0"/>
    <w:lvlOverride w:ilvl="0">
      <w:startOverride w:val="9"/>
    </w:lvlOverride>
  </w:num>
  <w:num w:numId="6" w16cid:durableId="940602701">
    <w:abstractNumId w:val="6"/>
  </w:num>
  <w:num w:numId="7" w16cid:durableId="1482775679">
    <w:abstractNumId w:val="2"/>
  </w:num>
  <w:num w:numId="8" w16cid:durableId="1677464382">
    <w:abstractNumId w:val="8"/>
  </w:num>
  <w:num w:numId="9" w16cid:durableId="2130659883">
    <w:abstractNumId w:val="0"/>
  </w:num>
  <w:num w:numId="10" w16cid:durableId="1404793196">
    <w:abstractNumId w:val="1"/>
  </w:num>
  <w:num w:numId="11" w16cid:durableId="9114757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FA"/>
    <w:rsid w:val="00015C7E"/>
    <w:rsid w:val="00043616"/>
    <w:rsid w:val="00071730"/>
    <w:rsid w:val="000762C0"/>
    <w:rsid w:val="000844A9"/>
    <w:rsid w:val="00084F6C"/>
    <w:rsid w:val="000A3035"/>
    <w:rsid w:val="000C2D67"/>
    <w:rsid w:val="000C4B49"/>
    <w:rsid w:val="001065CA"/>
    <w:rsid w:val="001100A2"/>
    <w:rsid w:val="00117EC3"/>
    <w:rsid w:val="00121623"/>
    <w:rsid w:val="00125903"/>
    <w:rsid w:val="00145346"/>
    <w:rsid w:val="00156A1E"/>
    <w:rsid w:val="001643A5"/>
    <w:rsid w:val="0018679F"/>
    <w:rsid w:val="00190F2E"/>
    <w:rsid w:val="001A004A"/>
    <w:rsid w:val="001A26D0"/>
    <w:rsid w:val="001A36BD"/>
    <w:rsid w:val="001C0BBB"/>
    <w:rsid w:val="001E61C7"/>
    <w:rsid w:val="001F3A62"/>
    <w:rsid w:val="001F6213"/>
    <w:rsid w:val="002339A7"/>
    <w:rsid w:val="00243803"/>
    <w:rsid w:val="00267DAA"/>
    <w:rsid w:val="00272B80"/>
    <w:rsid w:val="00281FB0"/>
    <w:rsid w:val="00293654"/>
    <w:rsid w:val="002A1075"/>
    <w:rsid w:val="002B1262"/>
    <w:rsid w:val="002B7E6F"/>
    <w:rsid w:val="002D0DB3"/>
    <w:rsid w:val="002E4176"/>
    <w:rsid w:val="002F0B93"/>
    <w:rsid w:val="002F5E74"/>
    <w:rsid w:val="003277CA"/>
    <w:rsid w:val="00332583"/>
    <w:rsid w:val="00364A89"/>
    <w:rsid w:val="003762B0"/>
    <w:rsid w:val="00387774"/>
    <w:rsid w:val="003927AA"/>
    <w:rsid w:val="003A6414"/>
    <w:rsid w:val="003B2757"/>
    <w:rsid w:val="003D6A96"/>
    <w:rsid w:val="003E6745"/>
    <w:rsid w:val="00413000"/>
    <w:rsid w:val="00413E7D"/>
    <w:rsid w:val="004168BA"/>
    <w:rsid w:val="00440419"/>
    <w:rsid w:val="00456EC9"/>
    <w:rsid w:val="004665AB"/>
    <w:rsid w:val="00497103"/>
    <w:rsid w:val="004A7047"/>
    <w:rsid w:val="004B430B"/>
    <w:rsid w:val="004C376C"/>
    <w:rsid w:val="004E5E84"/>
    <w:rsid w:val="004F1142"/>
    <w:rsid w:val="00502FB1"/>
    <w:rsid w:val="005043BA"/>
    <w:rsid w:val="0051387B"/>
    <w:rsid w:val="00531D80"/>
    <w:rsid w:val="005373B3"/>
    <w:rsid w:val="00556EF1"/>
    <w:rsid w:val="00565C0D"/>
    <w:rsid w:val="00567E3C"/>
    <w:rsid w:val="00570F9D"/>
    <w:rsid w:val="00584C9E"/>
    <w:rsid w:val="005B55F3"/>
    <w:rsid w:val="005E25C1"/>
    <w:rsid w:val="005E4DDE"/>
    <w:rsid w:val="005E6822"/>
    <w:rsid w:val="00623618"/>
    <w:rsid w:val="00632E30"/>
    <w:rsid w:val="00636674"/>
    <w:rsid w:val="006437BD"/>
    <w:rsid w:val="00651BD9"/>
    <w:rsid w:val="0065299D"/>
    <w:rsid w:val="00663661"/>
    <w:rsid w:val="00672168"/>
    <w:rsid w:val="006924D2"/>
    <w:rsid w:val="006B739F"/>
    <w:rsid w:val="006D2751"/>
    <w:rsid w:val="006E2BCA"/>
    <w:rsid w:val="006F193D"/>
    <w:rsid w:val="006F1FDD"/>
    <w:rsid w:val="0071213F"/>
    <w:rsid w:val="00737161"/>
    <w:rsid w:val="007456A8"/>
    <w:rsid w:val="00753C3C"/>
    <w:rsid w:val="00760D80"/>
    <w:rsid w:val="0077732E"/>
    <w:rsid w:val="00787320"/>
    <w:rsid w:val="007942F3"/>
    <w:rsid w:val="007C05DC"/>
    <w:rsid w:val="007D6AED"/>
    <w:rsid w:val="007D7A13"/>
    <w:rsid w:val="007E4912"/>
    <w:rsid w:val="00802AED"/>
    <w:rsid w:val="00830954"/>
    <w:rsid w:val="008373AA"/>
    <w:rsid w:val="00857D84"/>
    <w:rsid w:val="00862F7C"/>
    <w:rsid w:val="00873294"/>
    <w:rsid w:val="008814FE"/>
    <w:rsid w:val="0088393D"/>
    <w:rsid w:val="00884F3E"/>
    <w:rsid w:val="00886557"/>
    <w:rsid w:val="008A0A8D"/>
    <w:rsid w:val="008A6F5B"/>
    <w:rsid w:val="008B01BF"/>
    <w:rsid w:val="008B585A"/>
    <w:rsid w:val="008B6288"/>
    <w:rsid w:val="008C21BB"/>
    <w:rsid w:val="008D4196"/>
    <w:rsid w:val="008F4795"/>
    <w:rsid w:val="00932019"/>
    <w:rsid w:val="0093507C"/>
    <w:rsid w:val="00947EB1"/>
    <w:rsid w:val="00955F77"/>
    <w:rsid w:val="00965CA2"/>
    <w:rsid w:val="00971546"/>
    <w:rsid w:val="009742BE"/>
    <w:rsid w:val="00995422"/>
    <w:rsid w:val="00996AF8"/>
    <w:rsid w:val="009A2D9D"/>
    <w:rsid w:val="009A61A6"/>
    <w:rsid w:val="009D6F54"/>
    <w:rsid w:val="009D7778"/>
    <w:rsid w:val="009F066E"/>
    <w:rsid w:val="009F420D"/>
    <w:rsid w:val="00A16337"/>
    <w:rsid w:val="00A65A27"/>
    <w:rsid w:val="00AD66FB"/>
    <w:rsid w:val="00AE3E06"/>
    <w:rsid w:val="00AE7C81"/>
    <w:rsid w:val="00AF4105"/>
    <w:rsid w:val="00B43E86"/>
    <w:rsid w:val="00B45E92"/>
    <w:rsid w:val="00B51192"/>
    <w:rsid w:val="00B5414C"/>
    <w:rsid w:val="00B63D82"/>
    <w:rsid w:val="00B657C7"/>
    <w:rsid w:val="00B94199"/>
    <w:rsid w:val="00B965A2"/>
    <w:rsid w:val="00BC7952"/>
    <w:rsid w:val="00BD335C"/>
    <w:rsid w:val="00C1725F"/>
    <w:rsid w:val="00C213F3"/>
    <w:rsid w:val="00C404CD"/>
    <w:rsid w:val="00C409CF"/>
    <w:rsid w:val="00C534AA"/>
    <w:rsid w:val="00C65621"/>
    <w:rsid w:val="00C65BD5"/>
    <w:rsid w:val="00CB1B4E"/>
    <w:rsid w:val="00CB4BBA"/>
    <w:rsid w:val="00CC05EE"/>
    <w:rsid w:val="00CD1C43"/>
    <w:rsid w:val="00CD5E4F"/>
    <w:rsid w:val="00CE15FA"/>
    <w:rsid w:val="00CE2A3E"/>
    <w:rsid w:val="00CE737D"/>
    <w:rsid w:val="00D04FC0"/>
    <w:rsid w:val="00D17C70"/>
    <w:rsid w:val="00D211F0"/>
    <w:rsid w:val="00D27CFF"/>
    <w:rsid w:val="00D34F9B"/>
    <w:rsid w:val="00D42965"/>
    <w:rsid w:val="00D42D1A"/>
    <w:rsid w:val="00D8259F"/>
    <w:rsid w:val="00DA3042"/>
    <w:rsid w:val="00DB02FA"/>
    <w:rsid w:val="00DB250A"/>
    <w:rsid w:val="00DC53FD"/>
    <w:rsid w:val="00DE1251"/>
    <w:rsid w:val="00DE463F"/>
    <w:rsid w:val="00E44D18"/>
    <w:rsid w:val="00E54C56"/>
    <w:rsid w:val="00E5694A"/>
    <w:rsid w:val="00E72BC2"/>
    <w:rsid w:val="00E75B5B"/>
    <w:rsid w:val="00E86DB7"/>
    <w:rsid w:val="00EB0DD3"/>
    <w:rsid w:val="00EC2612"/>
    <w:rsid w:val="00EC614B"/>
    <w:rsid w:val="00EF060E"/>
    <w:rsid w:val="00EF2234"/>
    <w:rsid w:val="00EF6D09"/>
    <w:rsid w:val="00EF7C39"/>
    <w:rsid w:val="00F00D41"/>
    <w:rsid w:val="00F0431E"/>
    <w:rsid w:val="00F05BEC"/>
    <w:rsid w:val="00F1393B"/>
    <w:rsid w:val="00F25AE8"/>
    <w:rsid w:val="00F25E07"/>
    <w:rsid w:val="00F335C8"/>
    <w:rsid w:val="00F56EEB"/>
    <w:rsid w:val="00F574F1"/>
    <w:rsid w:val="00F619B7"/>
    <w:rsid w:val="00F64AB9"/>
    <w:rsid w:val="00F76DD1"/>
    <w:rsid w:val="00FB025E"/>
    <w:rsid w:val="00FB0FE0"/>
    <w:rsid w:val="00FC09CA"/>
    <w:rsid w:val="00FE0404"/>
    <w:rsid w:val="00FF0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7663C9"/>
  <w15:docId w15:val="{57DCD6E5-2950-4C73-871A-6D4A4A319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C81"/>
    <w:pPr>
      <w:spacing w:line="480" w:lineRule="auto"/>
    </w:pPr>
    <w:rPr>
      <w:sz w:val="24"/>
      <w:szCs w:val="24"/>
    </w:rPr>
  </w:style>
  <w:style w:type="paragraph" w:styleId="Heading2">
    <w:name w:val="heading 2"/>
    <w:basedOn w:val="Heading"/>
    <w:next w:val="Normal"/>
    <w:link w:val="Heading2Char"/>
    <w:uiPriority w:val="9"/>
    <w:unhideWhenUsed/>
    <w:qFormat/>
    <w:rsid w:val="00E5694A"/>
    <w:pPr>
      <w:numPr>
        <w:numId w:val="2"/>
      </w:numPr>
      <w:outlineLvl w:val="1"/>
    </w:pPr>
    <w:rPr>
      <w:lang w:val="en-US"/>
    </w:rPr>
  </w:style>
  <w:style w:type="paragraph" w:styleId="Heading3">
    <w:name w:val="heading 3"/>
    <w:basedOn w:val="Body"/>
    <w:next w:val="Normal"/>
    <w:link w:val="Heading3Char"/>
    <w:uiPriority w:val="9"/>
    <w:unhideWhenUsed/>
    <w:qFormat/>
    <w:rsid w:val="00E5694A"/>
    <w:pPr>
      <w:numPr>
        <w:numId w:val="11"/>
      </w:num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link w:val="BodyChar"/>
    <w:pPr>
      <w:spacing w:after="160" w:line="480" w:lineRule="auto"/>
      <w:ind w:firstLine="720"/>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ing">
    <w:name w:val="Heading"/>
    <w:next w:val="Body"/>
    <w:pPr>
      <w:spacing w:after="160" w:line="480" w:lineRule="auto"/>
      <w:outlineLvl w:val="0"/>
    </w:pPr>
    <w:rPr>
      <w:rFonts w:ascii="Calibri" w:hAnsi="Calibri" w:cs="Arial Unicode MS"/>
      <w:b/>
      <w:bCs/>
      <w:color w:val="000000"/>
      <w:sz w:val="22"/>
      <w:szCs w:val="22"/>
      <w:u w:color="000000"/>
      <w:lang w:val="fr-FR"/>
      <w14:textOutline w14:w="0" w14:cap="flat" w14:cmpd="sng" w14:algn="ctr">
        <w14:noFill/>
        <w14:prstDash w14:val="solid"/>
        <w14:bevel/>
      </w14:textOutline>
    </w:rPr>
  </w:style>
  <w:style w:type="numbering" w:customStyle="1" w:styleId="ImportedStyle1">
    <w:name w:val="Imported Style 1"/>
    <w:pPr>
      <w:numPr>
        <w:numId w:val="1"/>
      </w:numPr>
    </w:pPr>
  </w:style>
  <w:style w:type="paragraph" w:styleId="ListParagraph">
    <w:name w:val="List Paragraph"/>
    <w:pPr>
      <w:spacing w:after="160" w:line="480" w:lineRule="auto"/>
      <w:ind w:left="720" w:firstLine="720"/>
    </w:pPr>
    <w:rPr>
      <w:rFonts w:ascii="Calibri" w:hAnsi="Calibri" w:cs="Arial Unicode MS"/>
      <w:color w:val="000000"/>
      <w:sz w:val="22"/>
      <w:szCs w:val="22"/>
      <w:u w:color="000000"/>
    </w:rPr>
  </w:style>
  <w:style w:type="numbering" w:customStyle="1" w:styleId="ImportedStyle2">
    <w:name w:val="Imported Style 2"/>
    <w:pPr>
      <w:numPr>
        <w:numId w:val="3"/>
      </w:numPr>
    </w:pPr>
  </w:style>
  <w:style w:type="paragraph" w:styleId="Quote">
    <w:name w:val="Quote"/>
    <w:basedOn w:val="Normal"/>
    <w:next w:val="Normal"/>
    <w:link w:val="QuoteChar"/>
    <w:uiPriority w:val="29"/>
    <w:qFormat/>
    <w:rsid w:val="00D27C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27CFF"/>
    <w:rPr>
      <w:i/>
      <w:iCs/>
      <w:color w:val="404040" w:themeColor="text1" w:themeTint="BF"/>
      <w:sz w:val="24"/>
      <w:szCs w:val="24"/>
    </w:rPr>
  </w:style>
  <w:style w:type="paragraph" w:customStyle="1" w:styleId="Code">
    <w:name w:val="Code"/>
    <w:basedOn w:val="Quote"/>
    <w:link w:val="CodeChar"/>
    <w:qFormat/>
    <w:rsid w:val="00663661"/>
    <w:pPr>
      <w:ind w:left="1440"/>
      <w:jc w:val="left"/>
    </w:pPr>
  </w:style>
  <w:style w:type="paragraph" w:customStyle="1" w:styleId="Captioning">
    <w:name w:val="Captioning"/>
    <w:basedOn w:val="Body"/>
    <w:link w:val="CaptioningChar"/>
    <w:qFormat/>
    <w:rsid w:val="00CE2A3E"/>
    <w:pPr>
      <w:jc w:val="center"/>
    </w:pPr>
    <w:rPr>
      <w:rFonts w:ascii="Times New Roman" w:eastAsia="Times New Roman" w:hAnsi="Times New Roman" w:cs="Times New Roman"/>
      <w:b/>
      <w:bCs/>
      <w:sz w:val="24"/>
      <w:szCs w:val="24"/>
      <w:bdr w:val="none" w:sz="0" w:space="0" w:color="auto"/>
    </w:rPr>
  </w:style>
  <w:style w:type="character" w:customStyle="1" w:styleId="CodeChar">
    <w:name w:val="Code Char"/>
    <w:basedOn w:val="QuoteChar"/>
    <w:link w:val="Code"/>
    <w:rsid w:val="00663661"/>
    <w:rPr>
      <w:i/>
      <w:iCs/>
      <w:color w:val="404040" w:themeColor="text1" w:themeTint="BF"/>
      <w:sz w:val="24"/>
      <w:szCs w:val="24"/>
    </w:rPr>
  </w:style>
  <w:style w:type="character" w:customStyle="1" w:styleId="BodyChar">
    <w:name w:val="Body Char"/>
    <w:basedOn w:val="DefaultParagraphFont"/>
    <w:link w:val="Body"/>
    <w:rsid w:val="00651BD9"/>
    <w:rPr>
      <w:rFonts w:ascii="Calibri" w:hAnsi="Calibri" w:cs="Arial Unicode MS"/>
      <w:color w:val="000000"/>
      <w:sz w:val="22"/>
      <w:szCs w:val="22"/>
      <w:u w:color="000000"/>
      <w14:textOutline w14:w="0" w14:cap="flat" w14:cmpd="sng" w14:algn="ctr">
        <w14:noFill/>
        <w14:prstDash w14:val="solid"/>
        <w14:bevel/>
      </w14:textOutline>
    </w:rPr>
  </w:style>
  <w:style w:type="character" w:customStyle="1" w:styleId="CaptioningChar">
    <w:name w:val="Captioning Char"/>
    <w:basedOn w:val="BodyChar"/>
    <w:link w:val="Captioning"/>
    <w:rsid w:val="00CE2A3E"/>
    <w:rPr>
      <w:rFonts w:ascii="Calibri" w:eastAsia="Times New Roman" w:hAnsi="Calibri" w:cs="Arial Unicode MS"/>
      <w:b/>
      <w:bCs/>
      <w:color w:val="000000"/>
      <w:sz w:val="24"/>
      <w:szCs w:val="24"/>
      <w:u w:color="000000"/>
      <w:bdr w:val="none" w:sz="0" w:space="0" w:color="auto"/>
      <w14:textOutline w14:w="0" w14:cap="flat" w14:cmpd="sng" w14:algn="ctr">
        <w14:noFill/>
        <w14:prstDash w14:val="solid"/>
        <w14:bevel/>
      </w14:textOutline>
    </w:rPr>
  </w:style>
  <w:style w:type="character" w:styleId="HTMLCode">
    <w:name w:val="HTML Code"/>
    <w:basedOn w:val="DefaultParagraphFont"/>
    <w:uiPriority w:val="99"/>
    <w:semiHidden/>
    <w:unhideWhenUsed/>
    <w:rsid w:val="009A2D9D"/>
    <w:rPr>
      <w:rFonts w:ascii="Courier New" w:eastAsia="Times New Roman" w:hAnsi="Courier New" w:cs="Courier New"/>
      <w:sz w:val="20"/>
      <w:szCs w:val="20"/>
    </w:rPr>
  </w:style>
  <w:style w:type="character" w:customStyle="1" w:styleId="label">
    <w:name w:val="label"/>
    <w:basedOn w:val="DefaultParagraphFont"/>
    <w:rsid w:val="009A2D9D"/>
  </w:style>
  <w:style w:type="character" w:styleId="CommentReference">
    <w:name w:val="annotation reference"/>
    <w:basedOn w:val="DefaultParagraphFont"/>
    <w:uiPriority w:val="99"/>
    <w:semiHidden/>
    <w:unhideWhenUsed/>
    <w:rsid w:val="00C65621"/>
    <w:rPr>
      <w:sz w:val="16"/>
      <w:szCs w:val="16"/>
    </w:rPr>
  </w:style>
  <w:style w:type="paragraph" w:styleId="CommentText">
    <w:name w:val="annotation text"/>
    <w:basedOn w:val="Normal"/>
    <w:link w:val="CommentTextChar"/>
    <w:uiPriority w:val="99"/>
    <w:unhideWhenUsed/>
    <w:rsid w:val="00C65621"/>
    <w:rPr>
      <w:sz w:val="20"/>
      <w:szCs w:val="20"/>
    </w:rPr>
  </w:style>
  <w:style w:type="character" w:customStyle="1" w:styleId="CommentTextChar">
    <w:name w:val="Comment Text Char"/>
    <w:basedOn w:val="DefaultParagraphFont"/>
    <w:link w:val="CommentText"/>
    <w:uiPriority w:val="99"/>
    <w:rsid w:val="00C65621"/>
  </w:style>
  <w:style w:type="paragraph" w:styleId="CommentSubject">
    <w:name w:val="annotation subject"/>
    <w:basedOn w:val="CommentText"/>
    <w:next w:val="CommentText"/>
    <w:link w:val="CommentSubjectChar"/>
    <w:uiPriority w:val="99"/>
    <w:semiHidden/>
    <w:unhideWhenUsed/>
    <w:rsid w:val="00C65621"/>
    <w:rPr>
      <w:b/>
      <w:bCs/>
    </w:rPr>
  </w:style>
  <w:style w:type="character" w:customStyle="1" w:styleId="CommentSubjectChar">
    <w:name w:val="Comment Subject Char"/>
    <w:basedOn w:val="CommentTextChar"/>
    <w:link w:val="CommentSubject"/>
    <w:uiPriority w:val="99"/>
    <w:semiHidden/>
    <w:rsid w:val="00C65621"/>
    <w:rPr>
      <w:b/>
      <w:bCs/>
    </w:rPr>
  </w:style>
  <w:style w:type="character" w:styleId="UnresolvedMention">
    <w:name w:val="Unresolved Mention"/>
    <w:basedOn w:val="DefaultParagraphFont"/>
    <w:uiPriority w:val="99"/>
    <w:semiHidden/>
    <w:unhideWhenUsed/>
    <w:rsid w:val="00C404CD"/>
    <w:rPr>
      <w:color w:val="605E5C"/>
      <w:shd w:val="clear" w:color="auto" w:fill="E1DFDD"/>
    </w:rPr>
  </w:style>
  <w:style w:type="character" w:customStyle="1" w:styleId="Heading2Char">
    <w:name w:val="Heading 2 Char"/>
    <w:basedOn w:val="DefaultParagraphFont"/>
    <w:link w:val="Heading2"/>
    <w:uiPriority w:val="9"/>
    <w:rsid w:val="00E5694A"/>
    <w:rPr>
      <w:rFonts w:ascii="Calibri" w:hAnsi="Calibri" w:cs="Arial Unicode MS"/>
      <w:b/>
      <w:bCs/>
      <w:color w:val="000000"/>
      <w:sz w:val="22"/>
      <w:szCs w:val="22"/>
      <w:u w:color="000000"/>
      <w14:textOutline w14:w="0" w14:cap="flat" w14:cmpd="sng" w14:algn="ctr">
        <w14:noFill/>
        <w14:prstDash w14:val="solid"/>
        <w14:bevel/>
      </w14:textOutline>
    </w:rPr>
  </w:style>
  <w:style w:type="character" w:customStyle="1" w:styleId="Heading3Char">
    <w:name w:val="Heading 3 Char"/>
    <w:basedOn w:val="DefaultParagraphFont"/>
    <w:link w:val="Heading3"/>
    <w:uiPriority w:val="9"/>
    <w:rsid w:val="00E5694A"/>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inTable">
    <w:name w:val="inTable"/>
    <w:basedOn w:val="Normal"/>
    <w:link w:val="inTableChar"/>
    <w:qFormat/>
    <w:rsid w:val="004E5E8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Pr>
      <w:sz w:val="20"/>
    </w:rPr>
  </w:style>
  <w:style w:type="character" w:customStyle="1" w:styleId="inTableChar">
    <w:name w:val="inTable Char"/>
    <w:basedOn w:val="DefaultParagraphFont"/>
    <w:link w:val="inTable"/>
    <w:rsid w:val="004E5E84"/>
    <w:rPr>
      <w:szCs w:val="24"/>
    </w:rPr>
  </w:style>
  <w:style w:type="paragraph" w:styleId="Header">
    <w:name w:val="header"/>
    <w:basedOn w:val="Normal"/>
    <w:link w:val="HeaderChar"/>
    <w:uiPriority w:val="99"/>
    <w:unhideWhenUsed/>
    <w:rsid w:val="009D7778"/>
    <w:pPr>
      <w:tabs>
        <w:tab w:val="center" w:pos="4680"/>
        <w:tab w:val="right" w:pos="9360"/>
      </w:tabs>
      <w:spacing w:line="240" w:lineRule="auto"/>
    </w:pPr>
  </w:style>
  <w:style w:type="character" w:customStyle="1" w:styleId="HeaderChar">
    <w:name w:val="Header Char"/>
    <w:basedOn w:val="DefaultParagraphFont"/>
    <w:link w:val="Header"/>
    <w:uiPriority w:val="99"/>
    <w:rsid w:val="009D7778"/>
    <w:rPr>
      <w:sz w:val="24"/>
      <w:szCs w:val="24"/>
    </w:rPr>
  </w:style>
  <w:style w:type="paragraph" w:styleId="Footer">
    <w:name w:val="footer"/>
    <w:basedOn w:val="Normal"/>
    <w:link w:val="FooterChar"/>
    <w:uiPriority w:val="99"/>
    <w:unhideWhenUsed/>
    <w:rsid w:val="009D7778"/>
    <w:pPr>
      <w:tabs>
        <w:tab w:val="center" w:pos="4680"/>
        <w:tab w:val="right" w:pos="9360"/>
      </w:tabs>
      <w:spacing w:line="240" w:lineRule="auto"/>
    </w:pPr>
  </w:style>
  <w:style w:type="character" w:customStyle="1" w:styleId="FooterChar">
    <w:name w:val="Footer Char"/>
    <w:basedOn w:val="DefaultParagraphFont"/>
    <w:link w:val="Footer"/>
    <w:uiPriority w:val="99"/>
    <w:rsid w:val="009D7778"/>
    <w:rPr>
      <w:sz w:val="24"/>
      <w:szCs w:val="24"/>
    </w:rPr>
  </w:style>
  <w:style w:type="paragraph" w:customStyle="1" w:styleId="Para">
    <w:name w:val="Para"/>
    <w:basedOn w:val="Body"/>
    <w:link w:val="ParaChar"/>
    <w:qFormat/>
    <w:rsid w:val="009742BE"/>
    <w:rPr>
      <w:rFonts w:ascii="Times New Roman" w:hAnsi="Times New Roman"/>
      <w:sz w:val="24"/>
    </w:rPr>
  </w:style>
  <w:style w:type="character" w:customStyle="1" w:styleId="ParaChar">
    <w:name w:val="Para Char"/>
    <w:basedOn w:val="BodyChar"/>
    <w:link w:val="Para"/>
    <w:rsid w:val="009742BE"/>
    <w:rPr>
      <w:rFonts w:ascii="Calibri" w:hAnsi="Calibri" w:cs="Arial Unicode MS"/>
      <w:color w:val="000000"/>
      <w:sz w:val="24"/>
      <w:szCs w:val="22"/>
      <w:u w:color="000000"/>
      <w14:textOutline w14:w="0" w14:cap="flat" w14:cmpd="sng" w14:algn="ctr">
        <w14:noFill/>
        <w14:prstDash w14:val="solid"/>
        <w14:bevel/>
      </w14:textOutline>
    </w:rPr>
  </w:style>
  <w:style w:type="character" w:styleId="FollowedHyperlink">
    <w:name w:val="FollowedHyperlink"/>
    <w:basedOn w:val="DefaultParagraphFont"/>
    <w:uiPriority w:val="99"/>
    <w:semiHidden/>
    <w:unhideWhenUsed/>
    <w:rsid w:val="00CD1C43"/>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87329">
      <w:bodyDiv w:val="1"/>
      <w:marLeft w:val="0"/>
      <w:marRight w:val="0"/>
      <w:marTop w:val="0"/>
      <w:marBottom w:val="0"/>
      <w:divBdr>
        <w:top w:val="none" w:sz="0" w:space="0" w:color="auto"/>
        <w:left w:val="none" w:sz="0" w:space="0" w:color="auto"/>
        <w:bottom w:val="none" w:sz="0" w:space="0" w:color="auto"/>
        <w:right w:val="none" w:sz="0" w:space="0" w:color="auto"/>
      </w:divBdr>
    </w:div>
    <w:div w:id="204950304">
      <w:bodyDiv w:val="1"/>
      <w:marLeft w:val="0"/>
      <w:marRight w:val="0"/>
      <w:marTop w:val="0"/>
      <w:marBottom w:val="0"/>
      <w:divBdr>
        <w:top w:val="none" w:sz="0" w:space="0" w:color="auto"/>
        <w:left w:val="none" w:sz="0" w:space="0" w:color="auto"/>
        <w:bottom w:val="none" w:sz="0" w:space="0" w:color="auto"/>
        <w:right w:val="none" w:sz="0" w:space="0" w:color="auto"/>
      </w:divBdr>
    </w:div>
    <w:div w:id="248346063">
      <w:bodyDiv w:val="1"/>
      <w:marLeft w:val="0"/>
      <w:marRight w:val="0"/>
      <w:marTop w:val="0"/>
      <w:marBottom w:val="0"/>
      <w:divBdr>
        <w:top w:val="none" w:sz="0" w:space="0" w:color="auto"/>
        <w:left w:val="none" w:sz="0" w:space="0" w:color="auto"/>
        <w:bottom w:val="none" w:sz="0" w:space="0" w:color="auto"/>
        <w:right w:val="none" w:sz="0" w:space="0" w:color="auto"/>
      </w:divBdr>
    </w:div>
    <w:div w:id="513230563">
      <w:bodyDiv w:val="1"/>
      <w:marLeft w:val="0"/>
      <w:marRight w:val="0"/>
      <w:marTop w:val="0"/>
      <w:marBottom w:val="0"/>
      <w:divBdr>
        <w:top w:val="none" w:sz="0" w:space="0" w:color="auto"/>
        <w:left w:val="none" w:sz="0" w:space="0" w:color="auto"/>
        <w:bottom w:val="none" w:sz="0" w:space="0" w:color="auto"/>
        <w:right w:val="none" w:sz="0" w:space="0" w:color="auto"/>
      </w:divBdr>
    </w:div>
    <w:div w:id="610429573">
      <w:bodyDiv w:val="1"/>
      <w:marLeft w:val="0"/>
      <w:marRight w:val="0"/>
      <w:marTop w:val="0"/>
      <w:marBottom w:val="0"/>
      <w:divBdr>
        <w:top w:val="none" w:sz="0" w:space="0" w:color="auto"/>
        <w:left w:val="none" w:sz="0" w:space="0" w:color="auto"/>
        <w:bottom w:val="none" w:sz="0" w:space="0" w:color="auto"/>
        <w:right w:val="none" w:sz="0" w:space="0" w:color="auto"/>
      </w:divBdr>
      <w:divsChild>
        <w:div w:id="562907062">
          <w:marLeft w:val="0"/>
          <w:marRight w:val="0"/>
          <w:marTop w:val="0"/>
          <w:marBottom w:val="0"/>
          <w:divBdr>
            <w:top w:val="none" w:sz="0" w:space="0" w:color="auto"/>
            <w:left w:val="none" w:sz="0" w:space="0" w:color="auto"/>
            <w:bottom w:val="none" w:sz="0" w:space="0" w:color="auto"/>
            <w:right w:val="none" w:sz="0" w:space="0" w:color="auto"/>
          </w:divBdr>
          <w:divsChild>
            <w:div w:id="163382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4257">
      <w:bodyDiv w:val="1"/>
      <w:marLeft w:val="0"/>
      <w:marRight w:val="0"/>
      <w:marTop w:val="0"/>
      <w:marBottom w:val="0"/>
      <w:divBdr>
        <w:top w:val="none" w:sz="0" w:space="0" w:color="auto"/>
        <w:left w:val="none" w:sz="0" w:space="0" w:color="auto"/>
        <w:bottom w:val="none" w:sz="0" w:space="0" w:color="auto"/>
        <w:right w:val="none" w:sz="0" w:space="0" w:color="auto"/>
      </w:divBdr>
      <w:divsChild>
        <w:div w:id="1995598803">
          <w:marLeft w:val="0"/>
          <w:marRight w:val="0"/>
          <w:marTop w:val="0"/>
          <w:marBottom w:val="0"/>
          <w:divBdr>
            <w:top w:val="none" w:sz="0" w:space="0" w:color="auto"/>
            <w:left w:val="none" w:sz="0" w:space="0" w:color="auto"/>
            <w:bottom w:val="none" w:sz="0" w:space="0" w:color="auto"/>
            <w:right w:val="none" w:sz="0" w:space="0" w:color="auto"/>
          </w:divBdr>
          <w:divsChild>
            <w:div w:id="251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4813">
      <w:bodyDiv w:val="1"/>
      <w:marLeft w:val="0"/>
      <w:marRight w:val="0"/>
      <w:marTop w:val="0"/>
      <w:marBottom w:val="0"/>
      <w:divBdr>
        <w:top w:val="none" w:sz="0" w:space="0" w:color="auto"/>
        <w:left w:val="none" w:sz="0" w:space="0" w:color="auto"/>
        <w:bottom w:val="none" w:sz="0" w:space="0" w:color="auto"/>
        <w:right w:val="none" w:sz="0" w:space="0" w:color="auto"/>
      </w:divBdr>
    </w:div>
    <w:div w:id="748499368">
      <w:bodyDiv w:val="1"/>
      <w:marLeft w:val="0"/>
      <w:marRight w:val="0"/>
      <w:marTop w:val="0"/>
      <w:marBottom w:val="0"/>
      <w:divBdr>
        <w:top w:val="none" w:sz="0" w:space="0" w:color="auto"/>
        <w:left w:val="none" w:sz="0" w:space="0" w:color="auto"/>
        <w:bottom w:val="none" w:sz="0" w:space="0" w:color="auto"/>
        <w:right w:val="none" w:sz="0" w:space="0" w:color="auto"/>
      </w:divBdr>
    </w:div>
    <w:div w:id="766924844">
      <w:bodyDiv w:val="1"/>
      <w:marLeft w:val="0"/>
      <w:marRight w:val="0"/>
      <w:marTop w:val="0"/>
      <w:marBottom w:val="0"/>
      <w:divBdr>
        <w:top w:val="none" w:sz="0" w:space="0" w:color="auto"/>
        <w:left w:val="none" w:sz="0" w:space="0" w:color="auto"/>
        <w:bottom w:val="none" w:sz="0" w:space="0" w:color="auto"/>
        <w:right w:val="none" w:sz="0" w:space="0" w:color="auto"/>
      </w:divBdr>
    </w:div>
    <w:div w:id="841316523">
      <w:bodyDiv w:val="1"/>
      <w:marLeft w:val="0"/>
      <w:marRight w:val="0"/>
      <w:marTop w:val="0"/>
      <w:marBottom w:val="0"/>
      <w:divBdr>
        <w:top w:val="none" w:sz="0" w:space="0" w:color="auto"/>
        <w:left w:val="none" w:sz="0" w:space="0" w:color="auto"/>
        <w:bottom w:val="none" w:sz="0" w:space="0" w:color="auto"/>
        <w:right w:val="none" w:sz="0" w:space="0" w:color="auto"/>
      </w:divBdr>
    </w:div>
    <w:div w:id="883326719">
      <w:bodyDiv w:val="1"/>
      <w:marLeft w:val="0"/>
      <w:marRight w:val="0"/>
      <w:marTop w:val="0"/>
      <w:marBottom w:val="0"/>
      <w:divBdr>
        <w:top w:val="none" w:sz="0" w:space="0" w:color="auto"/>
        <w:left w:val="none" w:sz="0" w:space="0" w:color="auto"/>
        <w:bottom w:val="none" w:sz="0" w:space="0" w:color="auto"/>
        <w:right w:val="none" w:sz="0" w:space="0" w:color="auto"/>
      </w:divBdr>
      <w:divsChild>
        <w:div w:id="1826820051">
          <w:marLeft w:val="0"/>
          <w:marRight w:val="0"/>
          <w:marTop w:val="100"/>
          <w:marBottom w:val="100"/>
          <w:divBdr>
            <w:top w:val="none" w:sz="0" w:space="0" w:color="auto"/>
            <w:left w:val="none" w:sz="0" w:space="0" w:color="auto"/>
            <w:bottom w:val="none" w:sz="0" w:space="0" w:color="auto"/>
            <w:right w:val="none" w:sz="0" w:space="0" w:color="auto"/>
          </w:divBdr>
          <w:divsChild>
            <w:div w:id="1445805351">
              <w:marLeft w:val="0"/>
              <w:marRight w:val="0"/>
              <w:marTop w:val="0"/>
              <w:marBottom w:val="0"/>
              <w:divBdr>
                <w:top w:val="none" w:sz="0" w:space="0" w:color="auto"/>
                <w:left w:val="none" w:sz="0" w:space="0" w:color="auto"/>
                <w:bottom w:val="none" w:sz="0" w:space="0" w:color="auto"/>
                <w:right w:val="none" w:sz="0" w:space="0" w:color="auto"/>
              </w:divBdr>
              <w:divsChild>
                <w:div w:id="1941451922">
                  <w:marLeft w:val="480"/>
                  <w:marRight w:val="0"/>
                  <w:marTop w:val="0"/>
                  <w:marBottom w:val="0"/>
                  <w:divBdr>
                    <w:top w:val="none" w:sz="0" w:space="0" w:color="auto"/>
                    <w:left w:val="none" w:sz="0" w:space="0" w:color="auto"/>
                    <w:bottom w:val="none" w:sz="0" w:space="0" w:color="auto"/>
                    <w:right w:val="none" w:sz="0" w:space="0" w:color="auto"/>
                  </w:divBdr>
                  <w:divsChild>
                    <w:div w:id="1602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167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937829890">
      <w:bodyDiv w:val="1"/>
      <w:marLeft w:val="0"/>
      <w:marRight w:val="0"/>
      <w:marTop w:val="0"/>
      <w:marBottom w:val="0"/>
      <w:divBdr>
        <w:top w:val="none" w:sz="0" w:space="0" w:color="auto"/>
        <w:left w:val="none" w:sz="0" w:space="0" w:color="auto"/>
        <w:bottom w:val="none" w:sz="0" w:space="0" w:color="auto"/>
        <w:right w:val="none" w:sz="0" w:space="0" w:color="auto"/>
      </w:divBdr>
      <w:divsChild>
        <w:div w:id="463811243">
          <w:marLeft w:val="0"/>
          <w:marRight w:val="0"/>
          <w:marTop w:val="100"/>
          <w:marBottom w:val="100"/>
          <w:divBdr>
            <w:top w:val="none" w:sz="0" w:space="0" w:color="auto"/>
            <w:left w:val="none" w:sz="0" w:space="0" w:color="auto"/>
            <w:bottom w:val="none" w:sz="0" w:space="0" w:color="auto"/>
            <w:right w:val="none" w:sz="0" w:space="0" w:color="auto"/>
          </w:divBdr>
          <w:divsChild>
            <w:div w:id="900864923">
              <w:marLeft w:val="0"/>
              <w:marRight w:val="0"/>
              <w:marTop w:val="0"/>
              <w:marBottom w:val="0"/>
              <w:divBdr>
                <w:top w:val="none" w:sz="0" w:space="0" w:color="auto"/>
                <w:left w:val="none" w:sz="0" w:space="0" w:color="auto"/>
                <w:bottom w:val="none" w:sz="0" w:space="0" w:color="auto"/>
                <w:right w:val="none" w:sz="0" w:space="0" w:color="auto"/>
              </w:divBdr>
              <w:divsChild>
                <w:div w:id="1892616217">
                  <w:marLeft w:val="480"/>
                  <w:marRight w:val="0"/>
                  <w:marTop w:val="0"/>
                  <w:marBottom w:val="0"/>
                  <w:divBdr>
                    <w:top w:val="none" w:sz="0" w:space="0" w:color="auto"/>
                    <w:left w:val="none" w:sz="0" w:space="0" w:color="auto"/>
                    <w:bottom w:val="none" w:sz="0" w:space="0" w:color="auto"/>
                    <w:right w:val="none" w:sz="0" w:space="0" w:color="auto"/>
                  </w:divBdr>
                  <w:divsChild>
                    <w:div w:id="10200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717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012343924">
      <w:bodyDiv w:val="1"/>
      <w:marLeft w:val="0"/>
      <w:marRight w:val="0"/>
      <w:marTop w:val="0"/>
      <w:marBottom w:val="0"/>
      <w:divBdr>
        <w:top w:val="none" w:sz="0" w:space="0" w:color="auto"/>
        <w:left w:val="none" w:sz="0" w:space="0" w:color="auto"/>
        <w:bottom w:val="none" w:sz="0" w:space="0" w:color="auto"/>
        <w:right w:val="none" w:sz="0" w:space="0" w:color="auto"/>
      </w:divBdr>
      <w:divsChild>
        <w:div w:id="302006782">
          <w:marLeft w:val="0"/>
          <w:marRight w:val="0"/>
          <w:marTop w:val="0"/>
          <w:marBottom w:val="0"/>
          <w:divBdr>
            <w:top w:val="none" w:sz="0" w:space="0" w:color="auto"/>
            <w:left w:val="none" w:sz="0" w:space="0" w:color="auto"/>
            <w:bottom w:val="none" w:sz="0" w:space="0" w:color="auto"/>
            <w:right w:val="none" w:sz="0" w:space="0" w:color="auto"/>
          </w:divBdr>
          <w:divsChild>
            <w:div w:id="11272893">
              <w:marLeft w:val="0"/>
              <w:marRight w:val="0"/>
              <w:marTop w:val="0"/>
              <w:marBottom w:val="0"/>
              <w:divBdr>
                <w:top w:val="none" w:sz="0" w:space="0" w:color="auto"/>
                <w:left w:val="none" w:sz="0" w:space="0" w:color="auto"/>
                <w:bottom w:val="none" w:sz="0" w:space="0" w:color="auto"/>
                <w:right w:val="none" w:sz="0" w:space="0" w:color="auto"/>
              </w:divBdr>
              <w:divsChild>
                <w:div w:id="16620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70947">
      <w:bodyDiv w:val="1"/>
      <w:marLeft w:val="0"/>
      <w:marRight w:val="0"/>
      <w:marTop w:val="0"/>
      <w:marBottom w:val="0"/>
      <w:divBdr>
        <w:top w:val="none" w:sz="0" w:space="0" w:color="auto"/>
        <w:left w:val="none" w:sz="0" w:space="0" w:color="auto"/>
        <w:bottom w:val="none" w:sz="0" w:space="0" w:color="auto"/>
        <w:right w:val="none" w:sz="0" w:space="0" w:color="auto"/>
      </w:divBdr>
      <w:divsChild>
        <w:div w:id="318701870">
          <w:marLeft w:val="0"/>
          <w:marRight w:val="0"/>
          <w:marTop w:val="0"/>
          <w:marBottom w:val="0"/>
          <w:divBdr>
            <w:top w:val="none" w:sz="0" w:space="0" w:color="auto"/>
            <w:left w:val="none" w:sz="0" w:space="0" w:color="auto"/>
            <w:bottom w:val="none" w:sz="0" w:space="0" w:color="auto"/>
            <w:right w:val="none" w:sz="0" w:space="0" w:color="auto"/>
          </w:divBdr>
          <w:divsChild>
            <w:div w:id="2879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58937">
      <w:bodyDiv w:val="1"/>
      <w:marLeft w:val="0"/>
      <w:marRight w:val="0"/>
      <w:marTop w:val="0"/>
      <w:marBottom w:val="0"/>
      <w:divBdr>
        <w:top w:val="none" w:sz="0" w:space="0" w:color="auto"/>
        <w:left w:val="none" w:sz="0" w:space="0" w:color="auto"/>
        <w:bottom w:val="none" w:sz="0" w:space="0" w:color="auto"/>
        <w:right w:val="none" w:sz="0" w:space="0" w:color="auto"/>
      </w:divBdr>
    </w:div>
    <w:div w:id="1198196829">
      <w:bodyDiv w:val="1"/>
      <w:marLeft w:val="0"/>
      <w:marRight w:val="0"/>
      <w:marTop w:val="0"/>
      <w:marBottom w:val="0"/>
      <w:divBdr>
        <w:top w:val="none" w:sz="0" w:space="0" w:color="auto"/>
        <w:left w:val="none" w:sz="0" w:space="0" w:color="auto"/>
        <w:bottom w:val="none" w:sz="0" w:space="0" w:color="auto"/>
        <w:right w:val="none" w:sz="0" w:space="0" w:color="auto"/>
      </w:divBdr>
    </w:div>
    <w:div w:id="1374574524">
      <w:bodyDiv w:val="1"/>
      <w:marLeft w:val="0"/>
      <w:marRight w:val="0"/>
      <w:marTop w:val="0"/>
      <w:marBottom w:val="0"/>
      <w:divBdr>
        <w:top w:val="none" w:sz="0" w:space="0" w:color="auto"/>
        <w:left w:val="none" w:sz="0" w:space="0" w:color="auto"/>
        <w:bottom w:val="none" w:sz="0" w:space="0" w:color="auto"/>
        <w:right w:val="none" w:sz="0" w:space="0" w:color="auto"/>
      </w:divBdr>
      <w:divsChild>
        <w:div w:id="1238519620">
          <w:marLeft w:val="0"/>
          <w:marRight w:val="0"/>
          <w:marTop w:val="100"/>
          <w:marBottom w:val="100"/>
          <w:divBdr>
            <w:top w:val="none" w:sz="0" w:space="0" w:color="auto"/>
            <w:left w:val="none" w:sz="0" w:space="0" w:color="auto"/>
            <w:bottom w:val="none" w:sz="0" w:space="0" w:color="auto"/>
            <w:right w:val="none" w:sz="0" w:space="0" w:color="auto"/>
          </w:divBdr>
          <w:divsChild>
            <w:div w:id="597107041">
              <w:marLeft w:val="0"/>
              <w:marRight w:val="0"/>
              <w:marTop w:val="0"/>
              <w:marBottom w:val="0"/>
              <w:divBdr>
                <w:top w:val="none" w:sz="0" w:space="0" w:color="auto"/>
                <w:left w:val="none" w:sz="0" w:space="0" w:color="auto"/>
                <w:bottom w:val="none" w:sz="0" w:space="0" w:color="auto"/>
                <w:right w:val="none" w:sz="0" w:space="0" w:color="auto"/>
              </w:divBdr>
              <w:divsChild>
                <w:div w:id="551447">
                  <w:marLeft w:val="480"/>
                  <w:marRight w:val="0"/>
                  <w:marTop w:val="0"/>
                  <w:marBottom w:val="0"/>
                  <w:divBdr>
                    <w:top w:val="none" w:sz="0" w:space="0" w:color="auto"/>
                    <w:left w:val="none" w:sz="0" w:space="0" w:color="auto"/>
                    <w:bottom w:val="none" w:sz="0" w:space="0" w:color="auto"/>
                    <w:right w:val="none" w:sz="0" w:space="0" w:color="auto"/>
                  </w:divBdr>
                  <w:divsChild>
                    <w:div w:id="87354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341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437478114">
      <w:bodyDiv w:val="1"/>
      <w:marLeft w:val="0"/>
      <w:marRight w:val="0"/>
      <w:marTop w:val="0"/>
      <w:marBottom w:val="0"/>
      <w:divBdr>
        <w:top w:val="none" w:sz="0" w:space="0" w:color="auto"/>
        <w:left w:val="none" w:sz="0" w:space="0" w:color="auto"/>
        <w:bottom w:val="none" w:sz="0" w:space="0" w:color="auto"/>
        <w:right w:val="none" w:sz="0" w:space="0" w:color="auto"/>
      </w:divBdr>
      <w:divsChild>
        <w:div w:id="1934629281">
          <w:marLeft w:val="0"/>
          <w:marRight w:val="0"/>
          <w:marTop w:val="100"/>
          <w:marBottom w:val="100"/>
          <w:divBdr>
            <w:top w:val="none" w:sz="0" w:space="0" w:color="auto"/>
            <w:left w:val="none" w:sz="0" w:space="0" w:color="auto"/>
            <w:bottom w:val="none" w:sz="0" w:space="0" w:color="auto"/>
            <w:right w:val="none" w:sz="0" w:space="0" w:color="auto"/>
          </w:divBdr>
          <w:divsChild>
            <w:div w:id="913858619">
              <w:marLeft w:val="0"/>
              <w:marRight w:val="0"/>
              <w:marTop w:val="0"/>
              <w:marBottom w:val="0"/>
              <w:divBdr>
                <w:top w:val="none" w:sz="0" w:space="0" w:color="auto"/>
                <w:left w:val="none" w:sz="0" w:space="0" w:color="auto"/>
                <w:bottom w:val="none" w:sz="0" w:space="0" w:color="auto"/>
                <w:right w:val="none" w:sz="0" w:space="0" w:color="auto"/>
              </w:divBdr>
              <w:divsChild>
                <w:div w:id="1551765346">
                  <w:marLeft w:val="480"/>
                  <w:marRight w:val="0"/>
                  <w:marTop w:val="0"/>
                  <w:marBottom w:val="0"/>
                  <w:divBdr>
                    <w:top w:val="none" w:sz="0" w:space="0" w:color="auto"/>
                    <w:left w:val="none" w:sz="0" w:space="0" w:color="auto"/>
                    <w:bottom w:val="none" w:sz="0" w:space="0" w:color="auto"/>
                    <w:right w:val="none" w:sz="0" w:space="0" w:color="auto"/>
                  </w:divBdr>
                  <w:divsChild>
                    <w:div w:id="19412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5296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457218918">
      <w:bodyDiv w:val="1"/>
      <w:marLeft w:val="0"/>
      <w:marRight w:val="0"/>
      <w:marTop w:val="0"/>
      <w:marBottom w:val="0"/>
      <w:divBdr>
        <w:top w:val="none" w:sz="0" w:space="0" w:color="auto"/>
        <w:left w:val="none" w:sz="0" w:space="0" w:color="auto"/>
        <w:bottom w:val="none" w:sz="0" w:space="0" w:color="auto"/>
        <w:right w:val="none" w:sz="0" w:space="0" w:color="auto"/>
      </w:divBdr>
      <w:divsChild>
        <w:div w:id="2032293662">
          <w:marLeft w:val="0"/>
          <w:marRight w:val="0"/>
          <w:marTop w:val="100"/>
          <w:marBottom w:val="100"/>
          <w:divBdr>
            <w:top w:val="none" w:sz="0" w:space="0" w:color="auto"/>
            <w:left w:val="none" w:sz="0" w:space="0" w:color="auto"/>
            <w:bottom w:val="none" w:sz="0" w:space="0" w:color="auto"/>
            <w:right w:val="none" w:sz="0" w:space="0" w:color="auto"/>
          </w:divBdr>
          <w:divsChild>
            <w:div w:id="1084718519">
              <w:marLeft w:val="0"/>
              <w:marRight w:val="0"/>
              <w:marTop w:val="0"/>
              <w:marBottom w:val="0"/>
              <w:divBdr>
                <w:top w:val="none" w:sz="0" w:space="0" w:color="auto"/>
                <w:left w:val="none" w:sz="0" w:space="0" w:color="auto"/>
                <w:bottom w:val="none" w:sz="0" w:space="0" w:color="auto"/>
                <w:right w:val="none" w:sz="0" w:space="0" w:color="auto"/>
              </w:divBdr>
              <w:divsChild>
                <w:div w:id="1428505690">
                  <w:marLeft w:val="480"/>
                  <w:marRight w:val="0"/>
                  <w:marTop w:val="0"/>
                  <w:marBottom w:val="0"/>
                  <w:divBdr>
                    <w:top w:val="none" w:sz="0" w:space="0" w:color="auto"/>
                    <w:left w:val="none" w:sz="0" w:space="0" w:color="auto"/>
                    <w:bottom w:val="none" w:sz="0" w:space="0" w:color="auto"/>
                    <w:right w:val="none" w:sz="0" w:space="0" w:color="auto"/>
                  </w:divBdr>
                  <w:divsChild>
                    <w:div w:id="187500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464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473867424">
      <w:bodyDiv w:val="1"/>
      <w:marLeft w:val="0"/>
      <w:marRight w:val="0"/>
      <w:marTop w:val="0"/>
      <w:marBottom w:val="0"/>
      <w:divBdr>
        <w:top w:val="none" w:sz="0" w:space="0" w:color="auto"/>
        <w:left w:val="none" w:sz="0" w:space="0" w:color="auto"/>
        <w:bottom w:val="none" w:sz="0" w:space="0" w:color="auto"/>
        <w:right w:val="none" w:sz="0" w:space="0" w:color="auto"/>
      </w:divBdr>
    </w:div>
    <w:div w:id="1476724985">
      <w:bodyDiv w:val="1"/>
      <w:marLeft w:val="0"/>
      <w:marRight w:val="0"/>
      <w:marTop w:val="0"/>
      <w:marBottom w:val="0"/>
      <w:divBdr>
        <w:top w:val="none" w:sz="0" w:space="0" w:color="auto"/>
        <w:left w:val="none" w:sz="0" w:space="0" w:color="auto"/>
        <w:bottom w:val="none" w:sz="0" w:space="0" w:color="auto"/>
        <w:right w:val="none" w:sz="0" w:space="0" w:color="auto"/>
      </w:divBdr>
    </w:div>
    <w:div w:id="1565489595">
      <w:bodyDiv w:val="1"/>
      <w:marLeft w:val="0"/>
      <w:marRight w:val="0"/>
      <w:marTop w:val="0"/>
      <w:marBottom w:val="0"/>
      <w:divBdr>
        <w:top w:val="none" w:sz="0" w:space="0" w:color="auto"/>
        <w:left w:val="none" w:sz="0" w:space="0" w:color="auto"/>
        <w:bottom w:val="none" w:sz="0" w:space="0" w:color="auto"/>
        <w:right w:val="none" w:sz="0" w:space="0" w:color="auto"/>
      </w:divBdr>
    </w:div>
    <w:div w:id="1582983262">
      <w:bodyDiv w:val="1"/>
      <w:marLeft w:val="0"/>
      <w:marRight w:val="0"/>
      <w:marTop w:val="0"/>
      <w:marBottom w:val="0"/>
      <w:divBdr>
        <w:top w:val="none" w:sz="0" w:space="0" w:color="auto"/>
        <w:left w:val="none" w:sz="0" w:space="0" w:color="auto"/>
        <w:bottom w:val="none" w:sz="0" w:space="0" w:color="auto"/>
        <w:right w:val="none" w:sz="0" w:space="0" w:color="auto"/>
      </w:divBdr>
      <w:divsChild>
        <w:div w:id="384792947">
          <w:marLeft w:val="0"/>
          <w:marRight w:val="0"/>
          <w:marTop w:val="0"/>
          <w:marBottom w:val="0"/>
          <w:divBdr>
            <w:top w:val="none" w:sz="0" w:space="0" w:color="auto"/>
            <w:left w:val="none" w:sz="0" w:space="0" w:color="auto"/>
            <w:bottom w:val="none" w:sz="0" w:space="0" w:color="auto"/>
            <w:right w:val="none" w:sz="0" w:space="0" w:color="auto"/>
          </w:divBdr>
          <w:divsChild>
            <w:div w:id="1571961450">
              <w:marLeft w:val="0"/>
              <w:marRight w:val="0"/>
              <w:marTop w:val="0"/>
              <w:marBottom w:val="0"/>
              <w:divBdr>
                <w:top w:val="none" w:sz="0" w:space="0" w:color="auto"/>
                <w:left w:val="none" w:sz="0" w:space="0" w:color="auto"/>
                <w:bottom w:val="none" w:sz="0" w:space="0" w:color="auto"/>
                <w:right w:val="none" w:sz="0" w:space="0" w:color="auto"/>
              </w:divBdr>
              <w:divsChild>
                <w:div w:id="17996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433488">
      <w:bodyDiv w:val="1"/>
      <w:marLeft w:val="0"/>
      <w:marRight w:val="0"/>
      <w:marTop w:val="0"/>
      <w:marBottom w:val="0"/>
      <w:divBdr>
        <w:top w:val="none" w:sz="0" w:space="0" w:color="auto"/>
        <w:left w:val="none" w:sz="0" w:space="0" w:color="auto"/>
        <w:bottom w:val="none" w:sz="0" w:space="0" w:color="auto"/>
        <w:right w:val="none" w:sz="0" w:space="0" w:color="auto"/>
      </w:divBdr>
    </w:div>
    <w:div w:id="1767651067">
      <w:bodyDiv w:val="1"/>
      <w:marLeft w:val="0"/>
      <w:marRight w:val="0"/>
      <w:marTop w:val="0"/>
      <w:marBottom w:val="0"/>
      <w:divBdr>
        <w:top w:val="none" w:sz="0" w:space="0" w:color="auto"/>
        <w:left w:val="none" w:sz="0" w:space="0" w:color="auto"/>
        <w:bottom w:val="none" w:sz="0" w:space="0" w:color="auto"/>
        <w:right w:val="none" w:sz="0" w:space="0" w:color="auto"/>
      </w:divBdr>
      <w:divsChild>
        <w:div w:id="1009983950">
          <w:marLeft w:val="0"/>
          <w:marRight w:val="0"/>
          <w:marTop w:val="100"/>
          <w:marBottom w:val="100"/>
          <w:divBdr>
            <w:top w:val="none" w:sz="0" w:space="0" w:color="auto"/>
            <w:left w:val="none" w:sz="0" w:space="0" w:color="auto"/>
            <w:bottom w:val="none" w:sz="0" w:space="0" w:color="auto"/>
            <w:right w:val="none" w:sz="0" w:space="0" w:color="auto"/>
          </w:divBdr>
          <w:divsChild>
            <w:div w:id="136268009">
              <w:marLeft w:val="0"/>
              <w:marRight w:val="0"/>
              <w:marTop w:val="0"/>
              <w:marBottom w:val="0"/>
              <w:divBdr>
                <w:top w:val="none" w:sz="0" w:space="0" w:color="auto"/>
                <w:left w:val="none" w:sz="0" w:space="0" w:color="auto"/>
                <w:bottom w:val="none" w:sz="0" w:space="0" w:color="auto"/>
                <w:right w:val="none" w:sz="0" w:space="0" w:color="auto"/>
              </w:divBdr>
              <w:divsChild>
                <w:div w:id="772356240">
                  <w:marLeft w:val="480"/>
                  <w:marRight w:val="0"/>
                  <w:marTop w:val="0"/>
                  <w:marBottom w:val="0"/>
                  <w:divBdr>
                    <w:top w:val="none" w:sz="0" w:space="0" w:color="auto"/>
                    <w:left w:val="none" w:sz="0" w:space="0" w:color="auto"/>
                    <w:bottom w:val="none" w:sz="0" w:space="0" w:color="auto"/>
                    <w:right w:val="none" w:sz="0" w:space="0" w:color="auto"/>
                  </w:divBdr>
                  <w:divsChild>
                    <w:div w:id="12082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605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773283236">
      <w:bodyDiv w:val="1"/>
      <w:marLeft w:val="0"/>
      <w:marRight w:val="0"/>
      <w:marTop w:val="0"/>
      <w:marBottom w:val="0"/>
      <w:divBdr>
        <w:top w:val="none" w:sz="0" w:space="0" w:color="auto"/>
        <w:left w:val="none" w:sz="0" w:space="0" w:color="auto"/>
        <w:bottom w:val="none" w:sz="0" w:space="0" w:color="auto"/>
        <w:right w:val="none" w:sz="0" w:space="0" w:color="auto"/>
      </w:divBdr>
    </w:div>
    <w:div w:id="1834684449">
      <w:bodyDiv w:val="1"/>
      <w:marLeft w:val="0"/>
      <w:marRight w:val="0"/>
      <w:marTop w:val="0"/>
      <w:marBottom w:val="0"/>
      <w:divBdr>
        <w:top w:val="none" w:sz="0" w:space="0" w:color="auto"/>
        <w:left w:val="none" w:sz="0" w:space="0" w:color="auto"/>
        <w:bottom w:val="none" w:sz="0" w:space="0" w:color="auto"/>
        <w:right w:val="none" w:sz="0" w:space="0" w:color="auto"/>
      </w:divBdr>
    </w:div>
    <w:div w:id="1862357681">
      <w:bodyDiv w:val="1"/>
      <w:marLeft w:val="0"/>
      <w:marRight w:val="0"/>
      <w:marTop w:val="0"/>
      <w:marBottom w:val="0"/>
      <w:divBdr>
        <w:top w:val="none" w:sz="0" w:space="0" w:color="auto"/>
        <w:left w:val="none" w:sz="0" w:space="0" w:color="auto"/>
        <w:bottom w:val="none" w:sz="0" w:space="0" w:color="auto"/>
        <w:right w:val="none" w:sz="0" w:space="0" w:color="auto"/>
      </w:divBdr>
      <w:divsChild>
        <w:div w:id="375159292">
          <w:marLeft w:val="0"/>
          <w:marRight w:val="0"/>
          <w:marTop w:val="100"/>
          <w:marBottom w:val="100"/>
          <w:divBdr>
            <w:top w:val="none" w:sz="0" w:space="0" w:color="auto"/>
            <w:left w:val="none" w:sz="0" w:space="0" w:color="auto"/>
            <w:bottom w:val="none" w:sz="0" w:space="0" w:color="auto"/>
            <w:right w:val="none" w:sz="0" w:space="0" w:color="auto"/>
          </w:divBdr>
          <w:divsChild>
            <w:div w:id="531656071">
              <w:marLeft w:val="0"/>
              <w:marRight w:val="0"/>
              <w:marTop w:val="0"/>
              <w:marBottom w:val="0"/>
              <w:divBdr>
                <w:top w:val="none" w:sz="0" w:space="0" w:color="auto"/>
                <w:left w:val="none" w:sz="0" w:space="0" w:color="auto"/>
                <w:bottom w:val="none" w:sz="0" w:space="0" w:color="auto"/>
                <w:right w:val="none" w:sz="0" w:space="0" w:color="auto"/>
              </w:divBdr>
              <w:divsChild>
                <w:div w:id="180899683">
                  <w:marLeft w:val="480"/>
                  <w:marRight w:val="0"/>
                  <w:marTop w:val="0"/>
                  <w:marBottom w:val="0"/>
                  <w:divBdr>
                    <w:top w:val="none" w:sz="0" w:space="0" w:color="auto"/>
                    <w:left w:val="none" w:sz="0" w:space="0" w:color="auto"/>
                    <w:bottom w:val="none" w:sz="0" w:space="0" w:color="auto"/>
                    <w:right w:val="none" w:sz="0" w:space="0" w:color="auto"/>
                  </w:divBdr>
                  <w:divsChild>
                    <w:div w:id="6554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147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989554843">
      <w:bodyDiv w:val="1"/>
      <w:marLeft w:val="0"/>
      <w:marRight w:val="0"/>
      <w:marTop w:val="0"/>
      <w:marBottom w:val="0"/>
      <w:divBdr>
        <w:top w:val="none" w:sz="0" w:space="0" w:color="auto"/>
        <w:left w:val="none" w:sz="0" w:space="0" w:color="auto"/>
        <w:bottom w:val="none" w:sz="0" w:space="0" w:color="auto"/>
        <w:right w:val="none" w:sz="0" w:space="0" w:color="auto"/>
      </w:divBdr>
    </w:div>
    <w:div w:id="2038726352">
      <w:bodyDiv w:val="1"/>
      <w:marLeft w:val="0"/>
      <w:marRight w:val="0"/>
      <w:marTop w:val="0"/>
      <w:marBottom w:val="0"/>
      <w:divBdr>
        <w:top w:val="none" w:sz="0" w:space="0" w:color="auto"/>
        <w:left w:val="none" w:sz="0" w:space="0" w:color="auto"/>
        <w:bottom w:val="none" w:sz="0" w:space="0" w:color="auto"/>
        <w:right w:val="none" w:sz="0" w:space="0" w:color="auto"/>
      </w:divBdr>
      <w:divsChild>
        <w:div w:id="1739395631">
          <w:marLeft w:val="0"/>
          <w:marRight w:val="0"/>
          <w:marTop w:val="100"/>
          <w:marBottom w:val="100"/>
          <w:divBdr>
            <w:top w:val="none" w:sz="0" w:space="0" w:color="auto"/>
            <w:left w:val="none" w:sz="0" w:space="0" w:color="auto"/>
            <w:bottom w:val="none" w:sz="0" w:space="0" w:color="auto"/>
            <w:right w:val="none" w:sz="0" w:space="0" w:color="auto"/>
          </w:divBdr>
          <w:divsChild>
            <w:div w:id="1578132509">
              <w:marLeft w:val="0"/>
              <w:marRight w:val="0"/>
              <w:marTop w:val="0"/>
              <w:marBottom w:val="0"/>
              <w:divBdr>
                <w:top w:val="none" w:sz="0" w:space="0" w:color="auto"/>
                <w:left w:val="none" w:sz="0" w:space="0" w:color="auto"/>
                <w:bottom w:val="none" w:sz="0" w:space="0" w:color="auto"/>
                <w:right w:val="none" w:sz="0" w:space="0" w:color="auto"/>
              </w:divBdr>
              <w:divsChild>
                <w:div w:id="2034990475">
                  <w:marLeft w:val="480"/>
                  <w:marRight w:val="0"/>
                  <w:marTop w:val="0"/>
                  <w:marBottom w:val="0"/>
                  <w:divBdr>
                    <w:top w:val="none" w:sz="0" w:space="0" w:color="auto"/>
                    <w:left w:val="none" w:sz="0" w:space="0" w:color="auto"/>
                    <w:bottom w:val="none" w:sz="0" w:space="0" w:color="auto"/>
                    <w:right w:val="none" w:sz="0" w:space="0" w:color="auto"/>
                  </w:divBdr>
                  <w:divsChild>
                    <w:div w:id="72569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224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2096778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aedsayad.com/model_evaluation_c.htm.%20Accessed%2020%20Aug.%20202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A6EE8-070F-426A-9734-CE9A15909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14802</TotalTime>
  <Pages>10</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Jonathan Stevens</cp:lastModifiedBy>
  <cp:revision>126</cp:revision>
  <cp:lastPrinted>2022-08-15T04:44:00Z</cp:lastPrinted>
  <dcterms:created xsi:type="dcterms:W3CDTF">2022-07-10T13:57:00Z</dcterms:created>
  <dcterms:modified xsi:type="dcterms:W3CDTF">2022-08-26T04:11:00Z</dcterms:modified>
</cp:coreProperties>
</file>