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3B0" w:rsidRDefault="00FE0E65">
      <w:pPr>
        <w:rPr>
          <w:b/>
          <w:sz w:val="44"/>
          <w:szCs w:val="44"/>
        </w:rPr>
      </w:pPr>
      <w:r>
        <w:rPr>
          <w:rFonts w:hint="eastAsia"/>
        </w:rPr>
        <w:t xml:space="preserve">            </w:t>
      </w:r>
      <w:r w:rsidR="00C73388">
        <w:rPr>
          <w:rFonts w:hint="eastAsia"/>
          <w:b/>
          <w:sz w:val="44"/>
          <w:szCs w:val="44"/>
        </w:rPr>
        <w:t>数据仓库建模备课资料</w:t>
      </w:r>
    </w:p>
    <w:sdt>
      <w:sdtPr>
        <w:rPr>
          <w:rFonts w:asciiTheme="minorHAnsi" w:eastAsiaTheme="minorEastAsia" w:hAnsiTheme="minorHAnsi" w:cstheme="minorBidi"/>
          <w:b w:val="0"/>
          <w:bCs w:val="0"/>
          <w:color w:val="auto"/>
          <w:kern w:val="2"/>
          <w:sz w:val="21"/>
          <w:szCs w:val="22"/>
          <w:lang w:val="zh-CN"/>
        </w:rPr>
        <w:id w:val="1167137816"/>
        <w:docPartObj>
          <w:docPartGallery w:val="Table of Contents"/>
          <w:docPartUnique/>
        </w:docPartObj>
      </w:sdtPr>
      <w:sdtEndPr/>
      <w:sdtContent>
        <w:p w:rsidR="00921875" w:rsidRDefault="00921875">
          <w:pPr>
            <w:pStyle w:val="TOC"/>
          </w:pPr>
          <w:r>
            <w:rPr>
              <w:lang w:val="zh-CN"/>
            </w:rPr>
            <w:t>目录</w:t>
          </w:r>
        </w:p>
        <w:p w:rsidR="00921875" w:rsidRDefault="00921875">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35975821" w:history="1">
            <w:r w:rsidRPr="00DD32C6">
              <w:rPr>
                <w:rStyle w:val="a6"/>
                <w:noProof/>
              </w:rPr>
              <w:t>1</w:t>
            </w:r>
            <w:r>
              <w:rPr>
                <w:noProof/>
                <w:kern w:val="2"/>
                <w:sz w:val="21"/>
              </w:rPr>
              <w:tab/>
            </w:r>
            <w:r w:rsidRPr="00DD32C6">
              <w:rPr>
                <w:rStyle w:val="a6"/>
                <w:rFonts w:hint="eastAsia"/>
                <w:noProof/>
              </w:rPr>
              <w:t>什么是数据模型</w:t>
            </w:r>
            <w:r>
              <w:rPr>
                <w:noProof/>
                <w:webHidden/>
              </w:rPr>
              <w:tab/>
            </w:r>
            <w:r>
              <w:rPr>
                <w:noProof/>
                <w:webHidden/>
              </w:rPr>
              <w:fldChar w:fldCharType="begin"/>
            </w:r>
            <w:r>
              <w:rPr>
                <w:noProof/>
                <w:webHidden/>
              </w:rPr>
              <w:instrText xml:space="preserve"> PAGEREF _Toc435975821 \h </w:instrText>
            </w:r>
            <w:r>
              <w:rPr>
                <w:noProof/>
                <w:webHidden/>
              </w:rPr>
            </w:r>
            <w:r>
              <w:rPr>
                <w:noProof/>
                <w:webHidden/>
              </w:rPr>
              <w:fldChar w:fldCharType="separate"/>
            </w:r>
            <w:r>
              <w:rPr>
                <w:noProof/>
                <w:webHidden/>
              </w:rPr>
              <w:t>1</w:t>
            </w:r>
            <w:r>
              <w:rPr>
                <w:noProof/>
                <w:webHidden/>
              </w:rPr>
              <w:fldChar w:fldCharType="end"/>
            </w:r>
          </w:hyperlink>
        </w:p>
        <w:p w:rsidR="00921875" w:rsidRDefault="00BF0D03">
          <w:pPr>
            <w:pStyle w:val="10"/>
            <w:tabs>
              <w:tab w:val="left" w:pos="440"/>
              <w:tab w:val="right" w:leader="dot" w:pos="8296"/>
            </w:tabs>
            <w:rPr>
              <w:noProof/>
              <w:kern w:val="2"/>
              <w:sz w:val="21"/>
            </w:rPr>
          </w:pPr>
          <w:hyperlink w:anchor="_Toc435975822" w:history="1">
            <w:r w:rsidR="00921875" w:rsidRPr="00DD32C6">
              <w:rPr>
                <w:rStyle w:val="a6"/>
                <w:noProof/>
              </w:rPr>
              <w:t>2</w:t>
            </w:r>
            <w:r w:rsidR="00921875">
              <w:rPr>
                <w:noProof/>
                <w:kern w:val="2"/>
                <w:sz w:val="21"/>
              </w:rPr>
              <w:tab/>
            </w:r>
            <w:r w:rsidR="00921875" w:rsidRPr="00DD32C6">
              <w:rPr>
                <w:rStyle w:val="a6"/>
                <w:rFonts w:hint="eastAsia"/>
                <w:noProof/>
              </w:rPr>
              <w:t>为什么需要数据仓库模型</w:t>
            </w:r>
            <w:r w:rsidR="00921875">
              <w:rPr>
                <w:noProof/>
                <w:webHidden/>
              </w:rPr>
              <w:tab/>
            </w:r>
            <w:r w:rsidR="00921875">
              <w:rPr>
                <w:noProof/>
                <w:webHidden/>
              </w:rPr>
              <w:fldChar w:fldCharType="begin"/>
            </w:r>
            <w:r w:rsidR="00921875">
              <w:rPr>
                <w:noProof/>
                <w:webHidden/>
              </w:rPr>
              <w:instrText xml:space="preserve"> PAGEREF _Toc435975822 \h </w:instrText>
            </w:r>
            <w:r w:rsidR="00921875">
              <w:rPr>
                <w:noProof/>
                <w:webHidden/>
              </w:rPr>
            </w:r>
            <w:r w:rsidR="00921875">
              <w:rPr>
                <w:noProof/>
                <w:webHidden/>
              </w:rPr>
              <w:fldChar w:fldCharType="separate"/>
            </w:r>
            <w:r w:rsidR="00921875">
              <w:rPr>
                <w:noProof/>
                <w:webHidden/>
              </w:rPr>
              <w:t>2</w:t>
            </w:r>
            <w:r w:rsidR="00921875">
              <w:rPr>
                <w:noProof/>
                <w:webHidden/>
              </w:rPr>
              <w:fldChar w:fldCharType="end"/>
            </w:r>
          </w:hyperlink>
        </w:p>
        <w:p w:rsidR="00921875" w:rsidRDefault="00BF0D03">
          <w:pPr>
            <w:pStyle w:val="10"/>
            <w:tabs>
              <w:tab w:val="left" w:pos="440"/>
              <w:tab w:val="right" w:leader="dot" w:pos="8296"/>
            </w:tabs>
            <w:rPr>
              <w:noProof/>
              <w:kern w:val="2"/>
              <w:sz w:val="21"/>
            </w:rPr>
          </w:pPr>
          <w:hyperlink w:anchor="_Toc435975823" w:history="1">
            <w:r w:rsidR="00921875" w:rsidRPr="00DD32C6">
              <w:rPr>
                <w:rStyle w:val="a6"/>
                <w:noProof/>
              </w:rPr>
              <w:t>3</w:t>
            </w:r>
            <w:r w:rsidR="00921875">
              <w:rPr>
                <w:noProof/>
                <w:kern w:val="2"/>
                <w:sz w:val="21"/>
              </w:rPr>
              <w:tab/>
            </w:r>
            <w:r w:rsidR="00921875" w:rsidRPr="00DD32C6">
              <w:rPr>
                <w:rStyle w:val="a6"/>
                <w:rFonts w:hint="eastAsia"/>
                <w:noProof/>
              </w:rPr>
              <w:t>如何建设数据仓库模型</w:t>
            </w:r>
            <w:r w:rsidR="00921875">
              <w:rPr>
                <w:noProof/>
                <w:webHidden/>
              </w:rPr>
              <w:tab/>
            </w:r>
            <w:r w:rsidR="00921875">
              <w:rPr>
                <w:noProof/>
                <w:webHidden/>
              </w:rPr>
              <w:fldChar w:fldCharType="begin"/>
            </w:r>
            <w:r w:rsidR="00921875">
              <w:rPr>
                <w:noProof/>
                <w:webHidden/>
              </w:rPr>
              <w:instrText xml:space="preserve"> PAGEREF _Toc435975823 \h </w:instrText>
            </w:r>
            <w:r w:rsidR="00921875">
              <w:rPr>
                <w:noProof/>
                <w:webHidden/>
              </w:rPr>
            </w:r>
            <w:r w:rsidR="00921875">
              <w:rPr>
                <w:noProof/>
                <w:webHidden/>
              </w:rPr>
              <w:fldChar w:fldCharType="separate"/>
            </w:r>
            <w:r w:rsidR="00921875">
              <w:rPr>
                <w:noProof/>
                <w:webHidden/>
              </w:rPr>
              <w:t>3</w:t>
            </w:r>
            <w:r w:rsidR="00921875">
              <w:rPr>
                <w:noProof/>
                <w:webHidden/>
              </w:rPr>
              <w:fldChar w:fldCharType="end"/>
            </w:r>
          </w:hyperlink>
        </w:p>
        <w:p w:rsidR="00921875" w:rsidRDefault="00BF0D03">
          <w:pPr>
            <w:pStyle w:val="30"/>
            <w:tabs>
              <w:tab w:val="right" w:leader="dot" w:pos="8296"/>
            </w:tabs>
            <w:rPr>
              <w:noProof/>
              <w:kern w:val="2"/>
              <w:sz w:val="21"/>
            </w:rPr>
          </w:pPr>
          <w:hyperlink w:anchor="_Toc435975824" w:history="1">
            <w:r w:rsidR="00921875" w:rsidRPr="00DD32C6">
              <w:rPr>
                <w:rStyle w:val="a6"/>
                <w:rFonts w:ascii="Calibri" w:hAnsi="Calibri" w:cs="Arial"/>
                <w:noProof/>
              </w:rPr>
              <w:t xml:space="preserve">3.1 </w:t>
            </w:r>
            <w:r w:rsidR="00921875" w:rsidRPr="00DD32C6">
              <w:rPr>
                <w:rStyle w:val="a6"/>
                <w:rFonts w:ascii="Arial" w:hAnsi="Arial" w:cs="Arial"/>
                <w:noProof/>
              </w:rPr>
              <w:t> </w:t>
            </w:r>
            <w:r w:rsidR="00921875" w:rsidRPr="00DD32C6">
              <w:rPr>
                <w:rStyle w:val="a6"/>
                <w:rFonts w:ascii="Arial" w:hAnsi="Arial" w:cs="Arial" w:hint="eastAsia"/>
                <w:noProof/>
              </w:rPr>
              <w:t>数据仓库数据模型架构</w:t>
            </w:r>
            <w:r w:rsidR="00921875">
              <w:rPr>
                <w:noProof/>
                <w:webHidden/>
              </w:rPr>
              <w:tab/>
            </w:r>
            <w:r w:rsidR="00921875">
              <w:rPr>
                <w:noProof/>
                <w:webHidden/>
              </w:rPr>
              <w:fldChar w:fldCharType="begin"/>
            </w:r>
            <w:r w:rsidR="00921875">
              <w:rPr>
                <w:noProof/>
                <w:webHidden/>
              </w:rPr>
              <w:instrText xml:space="preserve"> PAGEREF _Toc435975824 \h </w:instrText>
            </w:r>
            <w:r w:rsidR="00921875">
              <w:rPr>
                <w:noProof/>
                <w:webHidden/>
              </w:rPr>
            </w:r>
            <w:r w:rsidR="00921875">
              <w:rPr>
                <w:noProof/>
                <w:webHidden/>
              </w:rPr>
              <w:fldChar w:fldCharType="separate"/>
            </w:r>
            <w:r w:rsidR="00921875">
              <w:rPr>
                <w:noProof/>
                <w:webHidden/>
              </w:rPr>
              <w:t>3</w:t>
            </w:r>
            <w:r w:rsidR="00921875">
              <w:rPr>
                <w:noProof/>
                <w:webHidden/>
              </w:rPr>
              <w:fldChar w:fldCharType="end"/>
            </w:r>
          </w:hyperlink>
        </w:p>
        <w:p w:rsidR="00921875" w:rsidRDefault="00BF0D03">
          <w:pPr>
            <w:pStyle w:val="30"/>
            <w:tabs>
              <w:tab w:val="right" w:leader="dot" w:pos="8296"/>
            </w:tabs>
            <w:rPr>
              <w:noProof/>
              <w:kern w:val="2"/>
              <w:sz w:val="21"/>
            </w:rPr>
          </w:pPr>
          <w:hyperlink w:anchor="_Toc435975825" w:history="1">
            <w:r w:rsidR="00921875" w:rsidRPr="00DD32C6">
              <w:rPr>
                <w:rStyle w:val="a6"/>
                <w:rFonts w:ascii="Calibri" w:hAnsi="Calibri" w:cs="Arial"/>
                <w:noProof/>
              </w:rPr>
              <w:t xml:space="preserve">3.2  </w:t>
            </w:r>
            <w:r w:rsidR="00921875" w:rsidRPr="00DD32C6">
              <w:rPr>
                <w:rStyle w:val="a6"/>
                <w:rFonts w:ascii="Arial" w:hAnsi="Arial" w:cs="Arial" w:hint="eastAsia"/>
                <w:noProof/>
              </w:rPr>
              <w:t>数据仓库建模阶段划分</w:t>
            </w:r>
            <w:r w:rsidR="00921875">
              <w:rPr>
                <w:noProof/>
                <w:webHidden/>
              </w:rPr>
              <w:tab/>
            </w:r>
            <w:r w:rsidR="00921875">
              <w:rPr>
                <w:noProof/>
                <w:webHidden/>
              </w:rPr>
              <w:fldChar w:fldCharType="begin"/>
            </w:r>
            <w:r w:rsidR="00921875">
              <w:rPr>
                <w:noProof/>
                <w:webHidden/>
              </w:rPr>
              <w:instrText xml:space="preserve"> PAGEREF _Toc435975825 \h </w:instrText>
            </w:r>
            <w:r w:rsidR="00921875">
              <w:rPr>
                <w:noProof/>
                <w:webHidden/>
              </w:rPr>
            </w:r>
            <w:r w:rsidR="00921875">
              <w:rPr>
                <w:noProof/>
                <w:webHidden/>
              </w:rPr>
              <w:fldChar w:fldCharType="separate"/>
            </w:r>
            <w:r w:rsidR="00921875">
              <w:rPr>
                <w:noProof/>
                <w:webHidden/>
              </w:rPr>
              <w:t>4</w:t>
            </w:r>
            <w:r w:rsidR="00921875">
              <w:rPr>
                <w:noProof/>
                <w:webHidden/>
              </w:rPr>
              <w:fldChar w:fldCharType="end"/>
            </w:r>
          </w:hyperlink>
        </w:p>
        <w:p w:rsidR="00921875" w:rsidRDefault="00BF0D03">
          <w:pPr>
            <w:pStyle w:val="30"/>
            <w:tabs>
              <w:tab w:val="right" w:leader="dot" w:pos="8296"/>
            </w:tabs>
            <w:rPr>
              <w:noProof/>
              <w:kern w:val="2"/>
              <w:sz w:val="21"/>
            </w:rPr>
          </w:pPr>
          <w:hyperlink w:anchor="_Toc435975826" w:history="1">
            <w:r w:rsidR="00921875" w:rsidRPr="00DD32C6">
              <w:rPr>
                <w:rStyle w:val="a6"/>
                <w:rFonts w:ascii="Calibri" w:hAnsi="Calibri" w:cs="Arial"/>
                <w:noProof/>
              </w:rPr>
              <w:t xml:space="preserve">3.4 </w:t>
            </w:r>
            <w:r w:rsidR="00921875" w:rsidRPr="00DD32C6">
              <w:rPr>
                <w:rStyle w:val="a6"/>
                <w:rFonts w:ascii="Arial" w:hAnsi="Arial" w:cs="Arial" w:hint="eastAsia"/>
                <w:noProof/>
              </w:rPr>
              <w:t>数据仓库建模方法</w:t>
            </w:r>
            <w:r w:rsidR="00921875">
              <w:rPr>
                <w:noProof/>
                <w:webHidden/>
              </w:rPr>
              <w:tab/>
            </w:r>
            <w:r w:rsidR="00921875">
              <w:rPr>
                <w:noProof/>
                <w:webHidden/>
              </w:rPr>
              <w:fldChar w:fldCharType="begin"/>
            </w:r>
            <w:r w:rsidR="00921875">
              <w:rPr>
                <w:noProof/>
                <w:webHidden/>
              </w:rPr>
              <w:instrText xml:space="preserve"> PAGEREF _Toc435975826 \h </w:instrText>
            </w:r>
            <w:r w:rsidR="00921875">
              <w:rPr>
                <w:noProof/>
                <w:webHidden/>
              </w:rPr>
            </w:r>
            <w:r w:rsidR="00921875">
              <w:rPr>
                <w:noProof/>
                <w:webHidden/>
              </w:rPr>
              <w:fldChar w:fldCharType="separate"/>
            </w:r>
            <w:r w:rsidR="00921875">
              <w:rPr>
                <w:noProof/>
                <w:webHidden/>
              </w:rPr>
              <w:t>6</w:t>
            </w:r>
            <w:r w:rsidR="00921875">
              <w:rPr>
                <w:noProof/>
                <w:webHidden/>
              </w:rPr>
              <w:fldChar w:fldCharType="end"/>
            </w:r>
          </w:hyperlink>
        </w:p>
        <w:p w:rsidR="00921875" w:rsidRDefault="00BF0D03">
          <w:pPr>
            <w:pStyle w:val="10"/>
            <w:tabs>
              <w:tab w:val="left" w:pos="440"/>
              <w:tab w:val="right" w:leader="dot" w:pos="8296"/>
            </w:tabs>
            <w:rPr>
              <w:noProof/>
              <w:kern w:val="2"/>
              <w:sz w:val="21"/>
            </w:rPr>
          </w:pPr>
          <w:hyperlink w:anchor="_Toc435975827" w:history="1">
            <w:r w:rsidR="00921875" w:rsidRPr="00DD32C6">
              <w:rPr>
                <w:rStyle w:val="a6"/>
                <w:noProof/>
              </w:rPr>
              <w:t>4</w:t>
            </w:r>
            <w:r w:rsidR="00921875">
              <w:rPr>
                <w:noProof/>
                <w:kern w:val="2"/>
                <w:sz w:val="21"/>
              </w:rPr>
              <w:tab/>
            </w:r>
            <w:r w:rsidR="00921875" w:rsidRPr="00DD32C6">
              <w:rPr>
                <w:rStyle w:val="a6"/>
                <w:rFonts w:hint="eastAsia"/>
                <w:noProof/>
              </w:rPr>
              <w:t>数据仓库建模案例</w:t>
            </w:r>
            <w:r w:rsidR="00921875">
              <w:rPr>
                <w:noProof/>
                <w:webHidden/>
              </w:rPr>
              <w:tab/>
            </w:r>
            <w:r w:rsidR="00921875">
              <w:rPr>
                <w:noProof/>
                <w:webHidden/>
              </w:rPr>
              <w:fldChar w:fldCharType="begin"/>
            </w:r>
            <w:r w:rsidR="00921875">
              <w:rPr>
                <w:noProof/>
                <w:webHidden/>
              </w:rPr>
              <w:instrText xml:space="preserve"> PAGEREF _Toc435975827 \h </w:instrText>
            </w:r>
            <w:r w:rsidR="00921875">
              <w:rPr>
                <w:noProof/>
                <w:webHidden/>
              </w:rPr>
            </w:r>
            <w:r w:rsidR="00921875">
              <w:rPr>
                <w:noProof/>
                <w:webHidden/>
              </w:rPr>
              <w:fldChar w:fldCharType="separate"/>
            </w:r>
            <w:r w:rsidR="00921875">
              <w:rPr>
                <w:noProof/>
                <w:webHidden/>
              </w:rPr>
              <w:t>9</w:t>
            </w:r>
            <w:r w:rsidR="00921875">
              <w:rPr>
                <w:noProof/>
                <w:webHidden/>
              </w:rPr>
              <w:fldChar w:fldCharType="end"/>
            </w:r>
          </w:hyperlink>
        </w:p>
        <w:p w:rsidR="00921875" w:rsidRDefault="00BF0D03">
          <w:pPr>
            <w:pStyle w:val="30"/>
            <w:tabs>
              <w:tab w:val="left" w:pos="1050"/>
              <w:tab w:val="right" w:leader="dot" w:pos="8296"/>
            </w:tabs>
            <w:rPr>
              <w:noProof/>
              <w:kern w:val="2"/>
              <w:sz w:val="21"/>
            </w:rPr>
          </w:pPr>
          <w:hyperlink w:anchor="_Toc435975828" w:history="1">
            <w:r w:rsidR="00921875" w:rsidRPr="00DD32C6">
              <w:rPr>
                <w:rStyle w:val="a6"/>
                <w:noProof/>
              </w:rPr>
              <w:t>4.1</w:t>
            </w:r>
            <w:r w:rsidR="00921875">
              <w:rPr>
                <w:noProof/>
                <w:kern w:val="2"/>
                <w:sz w:val="21"/>
              </w:rPr>
              <w:tab/>
            </w:r>
            <w:r w:rsidR="00921875" w:rsidRPr="00DD32C6">
              <w:rPr>
                <w:rStyle w:val="a6"/>
                <w:rFonts w:hint="eastAsia"/>
                <w:noProof/>
              </w:rPr>
              <w:t>零售行业案例分析</w:t>
            </w:r>
            <w:r w:rsidR="00921875">
              <w:rPr>
                <w:noProof/>
                <w:webHidden/>
              </w:rPr>
              <w:tab/>
            </w:r>
            <w:r w:rsidR="00921875">
              <w:rPr>
                <w:noProof/>
                <w:webHidden/>
              </w:rPr>
              <w:fldChar w:fldCharType="begin"/>
            </w:r>
            <w:r w:rsidR="00921875">
              <w:rPr>
                <w:noProof/>
                <w:webHidden/>
              </w:rPr>
              <w:instrText xml:space="preserve"> PAGEREF _Toc435975828 \h </w:instrText>
            </w:r>
            <w:r w:rsidR="00921875">
              <w:rPr>
                <w:noProof/>
                <w:webHidden/>
              </w:rPr>
            </w:r>
            <w:r w:rsidR="00921875">
              <w:rPr>
                <w:noProof/>
                <w:webHidden/>
              </w:rPr>
              <w:fldChar w:fldCharType="separate"/>
            </w:r>
            <w:r w:rsidR="00921875">
              <w:rPr>
                <w:noProof/>
                <w:webHidden/>
              </w:rPr>
              <w:t>9</w:t>
            </w:r>
            <w:r w:rsidR="00921875">
              <w:rPr>
                <w:noProof/>
                <w:webHidden/>
              </w:rPr>
              <w:fldChar w:fldCharType="end"/>
            </w:r>
          </w:hyperlink>
        </w:p>
        <w:p w:rsidR="00921875" w:rsidRDefault="00921875">
          <w:r>
            <w:rPr>
              <w:b/>
              <w:bCs/>
              <w:lang w:val="zh-CN"/>
            </w:rPr>
            <w:fldChar w:fldCharType="end"/>
          </w:r>
        </w:p>
      </w:sdtContent>
    </w:sdt>
    <w:p w:rsidR="00F846A1" w:rsidRPr="00C94D2A" w:rsidRDefault="00F846A1">
      <w:pPr>
        <w:rPr>
          <w:b/>
          <w:sz w:val="44"/>
          <w:szCs w:val="44"/>
        </w:rPr>
      </w:pPr>
    </w:p>
    <w:p w:rsidR="00FE0E65" w:rsidRDefault="00FE0E65" w:rsidP="0011440F">
      <w:pPr>
        <w:pStyle w:val="1"/>
        <w:numPr>
          <w:ilvl w:val="0"/>
          <w:numId w:val="3"/>
        </w:numPr>
      </w:pPr>
      <w:bookmarkStart w:id="0" w:name="_Toc435975821"/>
      <w:r>
        <w:t>什么是数据模型</w:t>
      </w:r>
      <w:bookmarkEnd w:id="0"/>
    </w:p>
    <w:p w:rsidR="00C73388" w:rsidRDefault="00C73388" w:rsidP="00C73388">
      <w:r>
        <w:rPr>
          <w:rFonts w:hint="eastAsia"/>
        </w:rPr>
        <w:t xml:space="preserve"> </w:t>
      </w:r>
      <w:r w:rsidR="00892665">
        <w:rPr>
          <w:rFonts w:hint="eastAsia"/>
        </w:rPr>
        <w:t xml:space="preserve"> </w:t>
      </w:r>
      <w:r>
        <w:rPr>
          <w:rFonts w:hint="eastAsia"/>
        </w:rPr>
        <w:t>数据模型是抽象描述现实世界的一种工具和方法，是通过抽象的实体及实体之间联系的形式，来表示现实世界中事务的相互关系的一种映射。在这里，数据模型表现的抽象的是实体和实体之间的关系，通过对实体和实体之间关系的定义和描述，来表达实际的业务中具体的业务关系。</w:t>
      </w:r>
    </w:p>
    <w:p w:rsidR="00C73388" w:rsidRDefault="00C73388" w:rsidP="00C73388">
      <w:r>
        <w:rPr>
          <w:rFonts w:hint="eastAsia"/>
        </w:rPr>
        <w:t>数据仓库模型是数据模型中针对特定的数据仓库应用系统的一种特定的数据模型，一般的来说，我们数据仓库模型分为几下几个层次，如图</w:t>
      </w:r>
      <w:r>
        <w:rPr>
          <w:rFonts w:hint="eastAsia"/>
        </w:rPr>
        <w:t xml:space="preserve"> 2 </w:t>
      </w:r>
      <w:r>
        <w:rPr>
          <w:rFonts w:hint="eastAsia"/>
        </w:rPr>
        <w:t>所示。</w:t>
      </w:r>
    </w:p>
    <w:p w:rsidR="00C73388" w:rsidRPr="00C73388" w:rsidRDefault="00C73388" w:rsidP="00C73388">
      <w:pPr>
        <w:widowControl/>
        <w:shd w:val="clear" w:color="auto" w:fill="FFFFFF"/>
        <w:spacing w:line="390" w:lineRule="atLeast"/>
        <w:jc w:val="left"/>
        <w:rPr>
          <w:rFonts w:ascii="Arial" w:eastAsia="宋体" w:hAnsi="Arial" w:cs="Arial"/>
          <w:color w:val="000000"/>
          <w:kern w:val="0"/>
          <w:szCs w:val="21"/>
        </w:rPr>
      </w:pPr>
      <w:r w:rsidRPr="00C73388">
        <w:rPr>
          <w:rFonts w:ascii="Arial" w:eastAsia="宋体" w:hAnsi="Arial" w:cs="Arial"/>
          <w:b/>
          <w:bCs/>
          <w:color w:val="000000"/>
          <w:kern w:val="0"/>
          <w:szCs w:val="21"/>
        </w:rPr>
        <w:t>图</w:t>
      </w:r>
      <w:r w:rsidRPr="00C73388">
        <w:rPr>
          <w:rFonts w:ascii="Arial" w:eastAsia="宋体" w:hAnsi="Arial" w:cs="Arial"/>
          <w:b/>
          <w:bCs/>
          <w:color w:val="000000"/>
          <w:kern w:val="0"/>
          <w:szCs w:val="21"/>
        </w:rPr>
        <w:t xml:space="preserve"> 2. </w:t>
      </w:r>
      <w:r w:rsidRPr="00C73388">
        <w:rPr>
          <w:rFonts w:ascii="Arial" w:eastAsia="宋体" w:hAnsi="Arial" w:cs="Arial"/>
          <w:b/>
          <w:bCs/>
          <w:color w:val="000000"/>
          <w:kern w:val="0"/>
          <w:szCs w:val="21"/>
        </w:rPr>
        <w:t>数据仓库模型</w:t>
      </w:r>
    </w:p>
    <w:p w:rsidR="00C73388" w:rsidRPr="00C73388" w:rsidRDefault="00C73388" w:rsidP="00C73388">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897755" cy="1558290"/>
            <wp:effectExtent l="0" t="0" r="0" b="3810"/>
            <wp:docPr id="1" name="图片 1" descr="http://my.csdn.net/uploads/201208/22/1345621495_6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22/1345621495_62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755" cy="1558290"/>
                    </a:xfrm>
                    <a:prstGeom prst="rect">
                      <a:avLst/>
                    </a:prstGeom>
                    <a:noFill/>
                    <a:ln>
                      <a:noFill/>
                    </a:ln>
                  </pic:spPr>
                </pic:pic>
              </a:graphicData>
            </a:graphic>
          </wp:inline>
        </w:drawing>
      </w:r>
    </w:p>
    <w:p w:rsidR="00C73388" w:rsidRPr="00C73388" w:rsidRDefault="00C73388" w:rsidP="00C73388">
      <w:pPr>
        <w:widowControl/>
        <w:shd w:val="clear" w:color="auto" w:fill="FFFFFF"/>
        <w:spacing w:line="390" w:lineRule="atLeast"/>
        <w:jc w:val="left"/>
        <w:rPr>
          <w:rFonts w:ascii="Arial" w:eastAsia="宋体" w:hAnsi="Arial" w:cs="Arial"/>
          <w:color w:val="000000"/>
          <w:kern w:val="0"/>
          <w:szCs w:val="21"/>
        </w:rPr>
      </w:pPr>
      <w:r w:rsidRPr="00C73388">
        <w:rPr>
          <w:rFonts w:ascii="Arial" w:eastAsia="宋体" w:hAnsi="Arial" w:cs="Arial"/>
          <w:color w:val="000000"/>
          <w:kern w:val="0"/>
          <w:szCs w:val="21"/>
        </w:rPr>
        <w:t>通过上面的图形，我们能够很容易的看出在整个数据仓库得建模过程中，我们需要经历一般四个过程：</w:t>
      </w:r>
    </w:p>
    <w:p w:rsidR="00C73388" w:rsidRPr="00C73388" w:rsidRDefault="00C73388" w:rsidP="00C7338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C73388">
        <w:rPr>
          <w:rFonts w:ascii="Arial" w:eastAsia="宋体" w:hAnsi="Arial" w:cs="Arial"/>
          <w:b/>
          <w:bCs/>
          <w:color w:val="FF0000"/>
          <w:kern w:val="0"/>
          <w:szCs w:val="21"/>
        </w:rPr>
        <w:lastRenderedPageBreak/>
        <w:t>业务建模</w:t>
      </w:r>
      <w:r w:rsidRPr="00C73388">
        <w:rPr>
          <w:rFonts w:ascii="Arial" w:eastAsia="宋体" w:hAnsi="Arial" w:cs="Arial"/>
          <w:color w:val="000000"/>
          <w:kern w:val="0"/>
          <w:szCs w:val="21"/>
        </w:rPr>
        <w:t>，生成业务模型，主要解决业务层面的分解和程序化。</w:t>
      </w:r>
    </w:p>
    <w:p w:rsidR="00C73388" w:rsidRPr="00C73388" w:rsidRDefault="00C73388" w:rsidP="00C7338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C73388">
        <w:rPr>
          <w:rFonts w:ascii="Arial" w:eastAsia="宋体" w:hAnsi="Arial" w:cs="Arial"/>
          <w:b/>
          <w:bCs/>
          <w:color w:val="FF0000"/>
          <w:kern w:val="0"/>
          <w:szCs w:val="21"/>
        </w:rPr>
        <w:t>领域建模</w:t>
      </w:r>
      <w:r w:rsidRPr="00C73388">
        <w:rPr>
          <w:rFonts w:ascii="Arial" w:eastAsia="宋体" w:hAnsi="Arial" w:cs="Arial"/>
          <w:color w:val="000000"/>
          <w:kern w:val="0"/>
          <w:szCs w:val="21"/>
        </w:rPr>
        <w:t>，生成领域模型，主要是对业务模型进行抽象处理，生成领域概念模型。</w:t>
      </w:r>
    </w:p>
    <w:p w:rsidR="00C73388" w:rsidRPr="00C73388" w:rsidRDefault="00C73388" w:rsidP="00C7338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C73388">
        <w:rPr>
          <w:rFonts w:ascii="Arial" w:eastAsia="宋体" w:hAnsi="Arial" w:cs="Arial"/>
          <w:b/>
          <w:bCs/>
          <w:color w:val="FF0000"/>
          <w:kern w:val="0"/>
          <w:szCs w:val="21"/>
        </w:rPr>
        <w:t>逻辑建模</w:t>
      </w:r>
      <w:r w:rsidRPr="00C73388">
        <w:rPr>
          <w:rFonts w:ascii="Arial" w:eastAsia="宋体" w:hAnsi="Arial" w:cs="Arial"/>
          <w:color w:val="000000"/>
          <w:kern w:val="0"/>
          <w:szCs w:val="21"/>
        </w:rPr>
        <w:t>，生成逻辑模型，主要是将领域模型的概念实体以及实体之间的关系进行数据库层次的逻辑化。</w:t>
      </w:r>
    </w:p>
    <w:p w:rsidR="00C73388" w:rsidRPr="00C73388" w:rsidRDefault="00C73388" w:rsidP="00C7338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C73388">
        <w:rPr>
          <w:rFonts w:ascii="Arial" w:eastAsia="宋体" w:hAnsi="Arial" w:cs="Arial"/>
          <w:b/>
          <w:bCs/>
          <w:color w:val="FF0000"/>
          <w:kern w:val="0"/>
          <w:szCs w:val="21"/>
        </w:rPr>
        <w:t>物理建模</w:t>
      </w:r>
      <w:r w:rsidRPr="00C73388">
        <w:rPr>
          <w:rFonts w:ascii="Arial" w:eastAsia="宋体" w:hAnsi="Arial" w:cs="Arial"/>
          <w:color w:val="000000"/>
          <w:kern w:val="0"/>
          <w:szCs w:val="21"/>
        </w:rPr>
        <w:t>，生成物理模型，主要解决，逻辑模型针对不同关系型数据库的物理化以及性能等一些具体的技术问题。</w:t>
      </w:r>
    </w:p>
    <w:p w:rsidR="00C73388" w:rsidRPr="00C73388" w:rsidRDefault="00C73388" w:rsidP="00C73388">
      <w:pPr>
        <w:widowControl/>
        <w:shd w:val="clear" w:color="auto" w:fill="FFFFFF"/>
        <w:spacing w:line="390" w:lineRule="atLeast"/>
        <w:jc w:val="left"/>
        <w:rPr>
          <w:rFonts w:ascii="Arial" w:eastAsia="宋体" w:hAnsi="Arial" w:cs="Arial"/>
          <w:color w:val="000000"/>
          <w:kern w:val="0"/>
          <w:szCs w:val="21"/>
        </w:rPr>
      </w:pPr>
      <w:r w:rsidRPr="00C73388">
        <w:rPr>
          <w:rFonts w:ascii="Arial" w:eastAsia="宋体" w:hAnsi="Arial" w:cs="Arial"/>
          <w:color w:val="000000"/>
          <w:kern w:val="0"/>
          <w:szCs w:val="21"/>
        </w:rPr>
        <w:t>因此，</w:t>
      </w:r>
      <w:r w:rsidRPr="00C73388">
        <w:rPr>
          <w:rFonts w:ascii="Arial" w:eastAsia="宋体" w:hAnsi="Arial" w:cs="Arial"/>
          <w:b/>
          <w:bCs/>
          <w:color w:val="0070C0"/>
          <w:kern w:val="0"/>
          <w:szCs w:val="21"/>
        </w:rPr>
        <w:t>在整个数据仓库的模型的设计和架构中，既涉及到业务知识，也涉及到了具体的技术，我们既需要了解丰富的行业经验，同时，也需要一定的信息技术来帮助我们实现我们的数据模型，最重要的是，我们还需要一个非常适用的方法论，来指导我们自己针对我们的业务进行抽象，处理，生成各个阶段的模型。</w:t>
      </w:r>
    </w:p>
    <w:p w:rsidR="00C73388" w:rsidRPr="00C73388" w:rsidRDefault="00C73388" w:rsidP="00C73388"/>
    <w:p w:rsidR="00FE0E65" w:rsidRDefault="00FE0E65" w:rsidP="0011440F">
      <w:pPr>
        <w:pStyle w:val="1"/>
        <w:numPr>
          <w:ilvl w:val="0"/>
          <w:numId w:val="3"/>
        </w:numPr>
      </w:pPr>
      <w:bookmarkStart w:id="1" w:name="_Toc435975822"/>
      <w:r w:rsidRPr="00FE0E65">
        <w:rPr>
          <w:rFonts w:hint="eastAsia"/>
        </w:rPr>
        <w:t>为什么需要</w:t>
      </w:r>
      <w:r>
        <w:rPr>
          <w:rFonts w:hint="eastAsia"/>
        </w:rPr>
        <w:t>数据仓库模型</w:t>
      </w:r>
      <w:bookmarkEnd w:id="1"/>
    </w:p>
    <w:p w:rsidR="00892665" w:rsidRPr="00892665" w:rsidRDefault="00892665" w:rsidP="00892665">
      <w:pPr>
        <w:widowControl/>
        <w:shd w:val="clear" w:color="auto" w:fill="FFFFFF"/>
        <w:spacing w:line="390" w:lineRule="atLeast"/>
        <w:jc w:val="left"/>
        <w:rPr>
          <w:rFonts w:ascii="Arial" w:eastAsia="宋体" w:hAnsi="Arial" w:cs="Arial"/>
          <w:color w:val="000000"/>
          <w:kern w:val="0"/>
          <w:szCs w:val="21"/>
        </w:rPr>
      </w:pPr>
      <w:r w:rsidRPr="00892665">
        <w:rPr>
          <w:rFonts w:ascii="Arial" w:eastAsia="宋体" w:hAnsi="Arial" w:cs="Arial"/>
          <w:color w:val="000000"/>
          <w:kern w:val="0"/>
          <w:szCs w:val="21"/>
        </w:rPr>
        <w:t>在数据仓库的建设中，我们一再强调需要数据模型，那么数据模型究竟为什么这么重要呢？首先我们需要了解整个数据仓库的建设的发展史。</w:t>
      </w:r>
    </w:p>
    <w:p w:rsidR="00892665" w:rsidRPr="00892665" w:rsidRDefault="00892665" w:rsidP="00892665">
      <w:pPr>
        <w:widowControl/>
        <w:shd w:val="clear" w:color="auto" w:fill="FFFFFF"/>
        <w:spacing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数据仓库的发展大致经历了这样的三个过程：</w:t>
      </w:r>
    </w:p>
    <w:p w:rsidR="00892665" w:rsidRPr="00892665" w:rsidRDefault="00892665" w:rsidP="00892665">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简单报表阶段：</w:t>
      </w:r>
      <w:r w:rsidRPr="00892665">
        <w:rPr>
          <w:rFonts w:ascii="Arial" w:eastAsia="宋体" w:hAnsi="Arial" w:cs="Arial"/>
          <w:color w:val="000000"/>
          <w:kern w:val="0"/>
          <w:szCs w:val="21"/>
        </w:rPr>
        <w:t>这个阶段，系统的主要目标是解决一些日常的工作中业务人员需要的报表，以及生成一些简单的能够帮助领导进行决策所需要的汇总数据。这个阶段的大部分表现形式为数据库和前端报表工具。</w:t>
      </w:r>
    </w:p>
    <w:p w:rsidR="00892665" w:rsidRPr="00892665" w:rsidRDefault="00892665" w:rsidP="00892665">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数据集市阶段：</w:t>
      </w:r>
      <w:r w:rsidRPr="00892665">
        <w:rPr>
          <w:rFonts w:ascii="Arial" w:eastAsia="宋体" w:hAnsi="Arial" w:cs="Arial"/>
          <w:color w:val="000000"/>
          <w:kern w:val="0"/>
          <w:szCs w:val="21"/>
        </w:rPr>
        <w:t>这个阶段，主要是根据某个业务部门的需要，进行一定的数据的采集，整理，按照业务人员的需要，进行多维报表的展现，能够提供对特定业务指导的数据，并且能够提供特定的领导决策数据。</w:t>
      </w:r>
    </w:p>
    <w:p w:rsidR="00892665" w:rsidRPr="00892665" w:rsidRDefault="00892665" w:rsidP="00892665">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FF0000"/>
          <w:kern w:val="0"/>
          <w:szCs w:val="21"/>
        </w:rPr>
        <w:t>数据仓库阶段：</w:t>
      </w:r>
      <w:r w:rsidRPr="00892665">
        <w:rPr>
          <w:rFonts w:ascii="Arial" w:eastAsia="宋体" w:hAnsi="Arial" w:cs="Arial"/>
          <w:color w:val="000000"/>
          <w:kern w:val="0"/>
          <w:szCs w:val="21"/>
        </w:rPr>
        <w:t>这个阶段，主要是按照一定的数据模型，对整个企业的数据进行采集，整理，并且能够按照各个业务部门的需要，提供跨部门的，完全一致的业务报表数据，能够通过数据仓库生成对对业务具有指导性的数据，同时，为领导决策提供全面的数据支持。</w:t>
      </w:r>
    </w:p>
    <w:p w:rsidR="00892665" w:rsidRPr="00892665" w:rsidRDefault="00892665" w:rsidP="00892665">
      <w:pPr>
        <w:widowControl/>
        <w:shd w:val="clear" w:color="auto" w:fill="FFFFFF"/>
        <w:spacing w:line="390" w:lineRule="atLeast"/>
        <w:jc w:val="left"/>
        <w:rPr>
          <w:rFonts w:ascii="Arial" w:eastAsia="宋体" w:hAnsi="Arial" w:cs="Arial"/>
          <w:color w:val="000000"/>
          <w:kern w:val="0"/>
          <w:szCs w:val="21"/>
        </w:rPr>
      </w:pPr>
      <w:r w:rsidRPr="00892665">
        <w:rPr>
          <w:rFonts w:ascii="Arial" w:eastAsia="宋体" w:hAnsi="Arial" w:cs="Arial"/>
          <w:color w:val="000000"/>
          <w:kern w:val="0"/>
          <w:szCs w:val="21"/>
        </w:rPr>
        <w:t>通过数据仓库建设的发展阶段，我们能够看出，数据仓库的建设和数据集市的建设的重要区别就在于数据模型的支持。因此，数据模型的建设，对于我们数据仓库的建设，有着决定性的意义。</w:t>
      </w:r>
    </w:p>
    <w:p w:rsidR="00892665" w:rsidRPr="00892665" w:rsidRDefault="00892665" w:rsidP="00892665">
      <w:pPr>
        <w:widowControl/>
        <w:shd w:val="clear" w:color="auto" w:fill="FFFFFF"/>
        <w:spacing w:line="390" w:lineRule="atLeast"/>
        <w:jc w:val="left"/>
        <w:rPr>
          <w:rFonts w:ascii="Arial" w:eastAsia="宋体" w:hAnsi="Arial" w:cs="Arial"/>
          <w:color w:val="000000"/>
          <w:kern w:val="0"/>
          <w:szCs w:val="21"/>
        </w:rPr>
      </w:pPr>
      <w:r w:rsidRPr="00892665">
        <w:rPr>
          <w:rFonts w:ascii="Arial" w:eastAsia="宋体" w:hAnsi="Arial" w:cs="Arial"/>
          <w:b/>
          <w:bCs/>
          <w:color w:val="00B050"/>
          <w:kern w:val="0"/>
          <w:szCs w:val="21"/>
        </w:rPr>
        <w:t>一般来说，数据模型的建设主要能够帮助我们解决以下的一些问题：</w:t>
      </w:r>
    </w:p>
    <w:p w:rsidR="00892665" w:rsidRPr="00892665" w:rsidRDefault="00892665" w:rsidP="00892665">
      <w:pPr>
        <w:widowControl/>
        <w:numPr>
          <w:ilvl w:val="0"/>
          <w:numId w:val="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00B050"/>
          <w:kern w:val="0"/>
          <w:szCs w:val="21"/>
        </w:rPr>
        <w:lastRenderedPageBreak/>
        <w:t>进行全面的业务梳理，改进业务流程。</w:t>
      </w:r>
      <w:r w:rsidRPr="00892665">
        <w:rPr>
          <w:rFonts w:ascii="Arial" w:eastAsia="宋体" w:hAnsi="Arial" w:cs="Arial"/>
          <w:color w:val="000000"/>
          <w:kern w:val="0"/>
          <w:szCs w:val="21"/>
        </w:rPr>
        <w:t>在业务模型建设的阶段，能够帮助我们的企业或者是管理机关对本单位的业务进行全面的梳理。通过业务模型的建设，我们应该能够全面了解该单位的业务架构图和整个业务的运行情况，能够将业务按照特定的规律进行分门别类和程序化，同时，帮助我们进一步的改进业务的流程，提高业务效率，指导我们的业务部门的生产。</w:t>
      </w:r>
    </w:p>
    <w:p w:rsidR="00892665" w:rsidRPr="00892665" w:rsidRDefault="00892665" w:rsidP="00892665">
      <w:pPr>
        <w:widowControl/>
        <w:numPr>
          <w:ilvl w:val="0"/>
          <w:numId w:val="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00B050"/>
          <w:kern w:val="0"/>
          <w:szCs w:val="21"/>
        </w:rPr>
        <w:t>建立全方位的数据视角，消灭信息孤岛和数据差异。</w:t>
      </w:r>
      <w:r w:rsidRPr="00892665">
        <w:rPr>
          <w:rFonts w:ascii="Arial" w:eastAsia="宋体" w:hAnsi="Arial" w:cs="Arial"/>
          <w:color w:val="000000"/>
          <w:kern w:val="0"/>
          <w:szCs w:val="21"/>
        </w:rPr>
        <w:t>通过数据仓库的模型建设，能够为企业提供一个整体的数据视角，不再是各个部门只是关注自己的数据，而且通过模型的建设，勾勒出了部门之间内在的联系，帮助消灭各个部门之间的信息孤岛的问题，更为重要的是，通过数据模型的建设，能够保证整个企业的数据的一致性，各个部门之间数据的差异将会得到有效解决。</w:t>
      </w:r>
    </w:p>
    <w:p w:rsidR="00892665" w:rsidRPr="00892665" w:rsidRDefault="00892665" w:rsidP="00892665">
      <w:pPr>
        <w:widowControl/>
        <w:numPr>
          <w:ilvl w:val="0"/>
          <w:numId w:val="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00B050"/>
          <w:kern w:val="0"/>
          <w:szCs w:val="21"/>
        </w:rPr>
        <w:t>解决业务的变动和数据仓库的灵活性。</w:t>
      </w:r>
      <w:r w:rsidRPr="00892665">
        <w:rPr>
          <w:rFonts w:ascii="Arial" w:eastAsia="宋体" w:hAnsi="Arial" w:cs="Arial"/>
          <w:color w:val="000000"/>
          <w:kern w:val="0"/>
          <w:szCs w:val="21"/>
        </w:rPr>
        <w:t>通过数据模型的建设，能够很好的分离出底层技术的实现和上层业务的展现。当上层业务发生变化时，通过数据模型，底层的技术实现可以非常轻松的完成业务的变动，从而达到整个数据仓库系统的灵活性。</w:t>
      </w:r>
    </w:p>
    <w:p w:rsidR="00892665" w:rsidRPr="00892665" w:rsidRDefault="00892665" w:rsidP="00892665">
      <w:pPr>
        <w:widowControl/>
        <w:numPr>
          <w:ilvl w:val="0"/>
          <w:numId w:val="6"/>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892665">
        <w:rPr>
          <w:rFonts w:ascii="Arial" w:eastAsia="宋体" w:hAnsi="Arial" w:cs="Arial"/>
          <w:b/>
          <w:bCs/>
          <w:color w:val="00B050"/>
          <w:kern w:val="0"/>
          <w:szCs w:val="21"/>
        </w:rPr>
        <w:t>帮助数据仓库系统本身的建设。</w:t>
      </w:r>
      <w:r w:rsidRPr="00892665">
        <w:rPr>
          <w:rFonts w:ascii="Arial" w:eastAsia="宋体" w:hAnsi="Arial" w:cs="Arial"/>
          <w:color w:val="000000"/>
          <w:kern w:val="0"/>
          <w:szCs w:val="21"/>
        </w:rPr>
        <w:t>通过数据仓库的模型建设，开发人员和业务人员能够很容易的达成系统建设范围的界定，以及长期目标的规划，从而能够使整个项目组明确当前的任务，加快整个系统建设的速度。</w:t>
      </w:r>
    </w:p>
    <w:p w:rsidR="00892665" w:rsidRPr="00892665" w:rsidRDefault="00892665" w:rsidP="00892665"/>
    <w:p w:rsidR="00FE0E65" w:rsidRDefault="00FE0E65" w:rsidP="0011440F">
      <w:pPr>
        <w:pStyle w:val="1"/>
        <w:numPr>
          <w:ilvl w:val="0"/>
          <w:numId w:val="3"/>
        </w:numPr>
      </w:pPr>
      <w:bookmarkStart w:id="2" w:name="_Toc435975823"/>
      <w:r>
        <w:rPr>
          <w:rFonts w:hint="eastAsia"/>
        </w:rPr>
        <w:t>如何建设数据仓库模型</w:t>
      </w:r>
      <w:bookmarkEnd w:id="2"/>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建设数据模型既然是整个数据仓库建设中一个非常重要的关键部分，那么，怎么建设我们的数据仓库模型就是我们需要解决的一个问题。这里我们将要详细介绍如何创建适合自己的数据模型。</w:t>
      </w:r>
    </w:p>
    <w:p w:rsidR="001F4A4A" w:rsidRDefault="001F4A4A" w:rsidP="001F4A4A">
      <w:pPr>
        <w:pStyle w:val="3"/>
        <w:shd w:val="clear" w:color="auto" w:fill="FFFFFF"/>
        <w:spacing w:before="0" w:after="0" w:line="390" w:lineRule="atLeast"/>
        <w:rPr>
          <w:rFonts w:ascii="Arial" w:hAnsi="Arial" w:cs="Arial"/>
          <w:color w:val="000000"/>
          <w:sz w:val="27"/>
          <w:szCs w:val="27"/>
        </w:rPr>
      </w:pPr>
      <w:bookmarkStart w:id="3" w:name="t3"/>
      <w:bookmarkStart w:id="4" w:name="_Toc435975824"/>
      <w:bookmarkEnd w:id="3"/>
      <w:r>
        <w:rPr>
          <w:rFonts w:ascii="Calibri" w:hAnsi="Calibri" w:cs="Arial" w:hint="eastAsia"/>
          <w:color w:val="E36C0A"/>
        </w:rPr>
        <w:t xml:space="preserve">3.1 </w:t>
      </w:r>
      <w:r>
        <w:rPr>
          <w:rFonts w:ascii="Arial" w:hAnsi="Arial" w:cs="Arial"/>
          <w:color w:val="E36C0A"/>
        </w:rPr>
        <w:t> </w:t>
      </w:r>
      <w:r>
        <w:rPr>
          <w:rFonts w:ascii="Arial" w:hAnsi="Arial" w:cs="Arial"/>
          <w:color w:val="E36C0A"/>
        </w:rPr>
        <w:t>数据仓库数据模型架构</w:t>
      </w:r>
      <w:bookmarkEnd w:id="4"/>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数据仓库的数据模型的架构和数据仓库的整体架构是紧密关联在一起的，我们首先来了解一下整个数据仓库的数据模型应该包含的几个部分。从下图我们可以很清楚地看到，整个数据模型的架构分成</w:t>
      </w:r>
      <w:r>
        <w:rPr>
          <w:rFonts w:ascii="Arial" w:hAnsi="Arial" w:cs="Arial"/>
          <w:color w:val="000000"/>
          <w:sz w:val="21"/>
          <w:szCs w:val="21"/>
        </w:rPr>
        <w:t xml:space="preserve"> 5 </w:t>
      </w:r>
      <w:r>
        <w:rPr>
          <w:rFonts w:ascii="Arial" w:hAnsi="Arial" w:cs="Arial"/>
          <w:color w:val="000000"/>
          <w:sz w:val="21"/>
          <w:szCs w:val="21"/>
        </w:rPr>
        <w:t>大部分，每个部分其实都有其独特的功能。</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图</w:t>
      </w:r>
      <w:r>
        <w:rPr>
          <w:rStyle w:val="a4"/>
          <w:rFonts w:ascii="Arial" w:hAnsi="Arial" w:cs="Arial"/>
          <w:color w:val="000000"/>
          <w:sz w:val="21"/>
          <w:szCs w:val="21"/>
        </w:rPr>
        <w:t xml:space="preserve"> 3. </w:t>
      </w:r>
      <w:r>
        <w:rPr>
          <w:rStyle w:val="a4"/>
          <w:rFonts w:ascii="Arial" w:hAnsi="Arial" w:cs="Arial"/>
          <w:color w:val="000000"/>
          <w:sz w:val="21"/>
          <w:szCs w:val="21"/>
        </w:rPr>
        <w:t>数据仓库数据模型架构</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953635" cy="2846705"/>
            <wp:effectExtent l="0" t="0" r="0" b="0"/>
            <wp:docPr id="6" name="图片 6" descr="http://my.csdn.net/uploads/201208/22/1345621556_7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22/1345621556_72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35" cy="2846705"/>
                    </a:xfrm>
                    <a:prstGeom prst="rect">
                      <a:avLst/>
                    </a:prstGeom>
                    <a:noFill/>
                    <a:ln>
                      <a:noFill/>
                    </a:ln>
                  </pic:spPr>
                </pic:pic>
              </a:graphicData>
            </a:graphic>
          </wp:inline>
        </w:drawing>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从上图我们可以看出，</w:t>
      </w:r>
      <w:r>
        <w:rPr>
          <w:rStyle w:val="a4"/>
          <w:rFonts w:ascii="Arial" w:hAnsi="Arial" w:cs="Arial"/>
          <w:color w:val="00B050"/>
          <w:sz w:val="21"/>
          <w:szCs w:val="21"/>
        </w:rPr>
        <w:t>整个数据仓库的数据模型可以分为大概</w:t>
      </w:r>
      <w:r>
        <w:rPr>
          <w:rStyle w:val="a4"/>
          <w:rFonts w:ascii="Arial" w:hAnsi="Arial" w:cs="Arial"/>
          <w:color w:val="00B050"/>
          <w:sz w:val="21"/>
          <w:szCs w:val="21"/>
        </w:rPr>
        <w:t xml:space="preserve"> 5</w:t>
      </w:r>
      <w:r>
        <w:rPr>
          <w:rStyle w:val="apple-converted-space"/>
          <w:rFonts w:ascii="Arial" w:hAnsi="Arial" w:cs="Arial"/>
          <w:b/>
          <w:bCs/>
          <w:color w:val="00B050"/>
          <w:sz w:val="21"/>
          <w:szCs w:val="21"/>
        </w:rPr>
        <w:t> </w:t>
      </w:r>
      <w:r>
        <w:rPr>
          <w:rStyle w:val="a4"/>
          <w:rFonts w:ascii="Arial" w:hAnsi="Arial" w:cs="Arial"/>
          <w:color w:val="000000"/>
          <w:sz w:val="21"/>
          <w:szCs w:val="21"/>
        </w:rPr>
        <w:t>大部分</w:t>
      </w:r>
      <w:r>
        <w:rPr>
          <w:rFonts w:ascii="Arial" w:hAnsi="Arial" w:cs="Arial"/>
          <w:color w:val="000000"/>
          <w:sz w:val="21"/>
          <w:szCs w:val="21"/>
        </w:rPr>
        <w:t>：</w:t>
      </w:r>
    </w:p>
    <w:p w:rsidR="001F4A4A" w:rsidRDefault="001F4A4A" w:rsidP="001F4A4A">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4"/>
          <w:rFonts w:ascii="Arial" w:hAnsi="Arial" w:cs="Arial"/>
          <w:color w:val="00B050"/>
          <w:szCs w:val="21"/>
        </w:rPr>
        <w:t>系统记录域（</w:t>
      </w:r>
      <w:r>
        <w:rPr>
          <w:rStyle w:val="a4"/>
          <w:rFonts w:ascii="Arial" w:hAnsi="Arial" w:cs="Arial"/>
          <w:color w:val="00B050"/>
          <w:szCs w:val="21"/>
        </w:rPr>
        <w:t>System of Record</w:t>
      </w:r>
      <w:r>
        <w:rPr>
          <w:rStyle w:val="a4"/>
          <w:rFonts w:ascii="Arial" w:hAnsi="Arial" w:cs="Arial"/>
          <w:color w:val="000000"/>
          <w:szCs w:val="21"/>
        </w:rPr>
        <w:t>）：</w:t>
      </w:r>
      <w:r>
        <w:rPr>
          <w:rFonts w:ascii="Arial" w:hAnsi="Arial" w:cs="Arial"/>
          <w:color w:val="000000"/>
          <w:szCs w:val="21"/>
        </w:rPr>
        <w:t>这部分是主要的数据仓库业务数据存储区，数据模型在这里保证了数据的一致性。</w:t>
      </w:r>
    </w:p>
    <w:p w:rsidR="001F4A4A" w:rsidRDefault="001F4A4A" w:rsidP="001F4A4A">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4"/>
          <w:rFonts w:ascii="Arial" w:hAnsi="Arial" w:cs="Arial"/>
          <w:color w:val="00B050"/>
          <w:szCs w:val="21"/>
        </w:rPr>
        <w:t>内部管理域（</w:t>
      </w:r>
      <w:r>
        <w:rPr>
          <w:rStyle w:val="a4"/>
          <w:rFonts w:ascii="Arial" w:hAnsi="Arial" w:cs="Arial"/>
          <w:color w:val="00B050"/>
          <w:szCs w:val="21"/>
        </w:rPr>
        <w:t>Housekeeping</w:t>
      </w:r>
      <w:r>
        <w:rPr>
          <w:rStyle w:val="a4"/>
          <w:rFonts w:ascii="Arial" w:hAnsi="Arial" w:cs="Arial"/>
          <w:color w:val="000000"/>
          <w:szCs w:val="21"/>
        </w:rPr>
        <w:t>）：</w:t>
      </w:r>
      <w:r>
        <w:rPr>
          <w:rFonts w:ascii="Arial" w:hAnsi="Arial" w:cs="Arial"/>
          <w:color w:val="000000"/>
          <w:szCs w:val="21"/>
        </w:rPr>
        <w:t>这部分主要存储数据仓库用于内部管理的元数据，数据模型在这里能够帮助进行统一的元数据的管理。</w:t>
      </w:r>
    </w:p>
    <w:p w:rsidR="001F4A4A" w:rsidRDefault="001F4A4A" w:rsidP="001F4A4A">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4"/>
          <w:rFonts w:ascii="Arial" w:hAnsi="Arial" w:cs="Arial"/>
          <w:color w:val="00B050"/>
          <w:szCs w:val="21"/>
        </w:rPr>
        <w:t>汇总域（</w:t>
      </w:r>
      <w:r>
        <w:rPr>
          <w:rStyle w:val="a4"/>
          <w:rFonts w:ascii="Arial" w:hAnsi="Arial" w:cs="Arial"/>
          <w:color w:val="00B050"/>
          <w:szCs w:val="21"/>
        </w:rPr>
        <w:t>Summary of Area</w:t>
      </w:r>
      <w:r>
        <w:rPr>
          <w:rStyle w:val="a4"/>
          <w:rFonts w:ascii="Arial" w:hAnsi="Arial" w:cs="Arial"/>
          <w:color w:val="000000"/>
          <w:szCs w:val="21"/>
        </w:rPr>
        <w:t>）：</w:t>
      </w:r>
      <w:r>
        <w:rPr>
          <w:rFonts w:ascii="Arial" w:hAnsi="Arial" w:cs="Arial"/>
          <w:color w:val="000000"/>
          <w:szCs w:val="21"/>
        </w:rPr>
        <w:t>这部分数据来自于系统记录域的汇总，数据模型在这里保证了分析域的主题分析的性能，满足了部分的报表查询。</w:t>
      </w:r>
    </w:p>
    <w:p w:rsidR="001F4A4A" w:rsidRDefault="001F4A4A" w:rsidP="001F4A4A">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4"/>
          <w:rFonts w:ascii="Arial" w:hAnsi="Arial" w:cs="Arial"/>
          <w:color w:val="00B050"/>
          <w:szCs w:val="21"/>
        </w:rPr>
        <w:t>分析域（</w:t>
      </w:r>
      <w:r>
        <w:rPr>
          <w:rStyle w:val="a4"/>
          <w:rFonts w:ascii="Arial" w:hAnsi="Arial" w:cs="Arial"/>
          <w:color w:val="00B050"/>
          <w:szCs w:val="21"/>
        </w:rPr>
        <w:t>Analysis Area</w:t>
      </w:r>
      <w:r>
        <w:rPr>
          <w:rStyle w:val="a4"/>
          <w:rFonts w:ascii="Arial" w:hAnsi="Arial" w:cs="Arial"/>
          <w:color w:val="000000"/>
          <w:szCs w:val="21"/>
        </w:rPr>
        <w:t>）：</w:t>
      </w:r>
      <w:r>
        <w:rPr>
          <w:rFonts w:ascii="Arial" w:hAnsi="Arial" w:cs="Arial"/>
          <w:color w:val="000000"/>
          <w:szCs w:val="21"/>
        </w:rPr>
        <w:t>这部分数据模型主要用于各个业务部分的具体的主题业务分析。这部分数据模型可以单独存储在相应的数据集市中。</w:t>
      </w:r>
    </w:p>
    <w:p w:rsidR="001F4A4A" w:rsidRDefault="001F4A4A" w:rsidP="001F4A4A">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4"/>
          <w:rFonts w:ascii="Arial" w:hAnsi="Arial" w:cs="Arial"/>
          <w:color w:val="00B050"/>
          <w:szCs w:val="21"/>
        </w:rPr>
        <w:t>反馈域（</w:t>
      </w:r>
      <w:r>
        <w:rPr>
          <w:rStyle w:val="a4"/>
          <w:rFonts w:ascii="Arial" w:hAnsi="Arial" w:cs="Arial"/>
          <w:color w:val="00B050"/>
          <w:szCs w:val="21"/>
        </w:rPr>
        <w:t>Feedback Area</w:t>
      </w:r>
      <w:r>
        <w:rPr>
          <w:rStyle w:val="a4"/>
          <w:rFonts w:ascii="Arial" w:hAnsi="Arial" w:cs="Arial"/>
          <w:color w:val="000000"/>
          <w:szCs w:val="21"/>
        </w:rPr>
        <w:t>）：</w:t>
      </w:r>
      <w:r>
        <w:rPr>
          <w:rFonts w:ascii="Arial" w:hAnsi="Arial" w:cs="Arial"/>
          <w:color w:val="000000"/>
          <w:szCs w:val="21"/>
        </w:rPr>
        <w:t>可选项，这部分数据模型主要用于相应前端的反馈数据，数据仓库可以视业务的需要设置这一区域。</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通过对整个数据仓库模型的数据区域的划分，我们可以了解到，一个好的数据模型，不仅仅是对业务进行抽象划分，而且对实现技术也进行具体的指导，它应该涵盖了从业务到实现技术的各个部分。</w:t>
      </w:r>
    </w:p>
    <w:p w:rsidR="001F4A4A" w:rsidRDefault="001F4A4A" w:rsidP="001F4A4A">
      <w:pPr>
        <w:pStyle w:val="3"/>
        <w:shd w:val="clear" w:color="auto" w:fill="FFFFFF"/>
        <w:spacing w:before="0" w:after="0" w:line="390" w:lineRule="atLeast"/>
        <w:rPr>
          <w:rFonts w:ascii="Arial" w:hAnsi="Arial" w:cs="Arial"/>
          <w:color w:val="000000"/>
          <w:sz w:val="27"/>
          <w:szCs w:val="27"/>
        </w:rPr>
      </w:pPr>
      <w:bookmarkStart w:id="5" w:name="t4"/>
      <w:bookmarkStart w:id="6" w:name="_Toc435975825"/>
      <w:bookmarkEnd w:id="5"/>
      <w:r>
        <w:rPr>
          <w:rFonts w:ascii="Calibri" w:hAnsi="Calibri" w:cs="Arial" w:hint="eastAsia"/>
          <w:color w:val="E36C0A"/>
        </w:rPr>
        <w:t xml:space="preserve">3.2  </w:t>
      </w:r>
      <w:r>
        <w:rPr>
          <w:rFonts w:ascii="Arial" w:hAnsi="Arial" w:cs="Arial"/>
          <w:color w:val="E36C0A"/>
        </w:rPr>
        <w:t>数据仓库建模阶段划分</w:t>
      </w:r>
      <w:bookmarkEnd w:id="6"/>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我们前面介绍了数据仓库模型的几个层次，下面我们讲一下，针对这几个层次的不同阶段的数据建模的工作的主要内容：</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图</w:t>
      </w:r>
      <w:r>
        <w:rPr>
          <w:rStyle w:val="a4"/>
          <w:rFonts w:ascii="Arial" w:hAnsi="Arial" w:cs="Arial"/>
          <w:color w:val="000000"/>
          <w:sz w:val="21"/>
          <w:szCs w:val="21"/>
        </w:rPr>
        <w:t xml:space="preserve"> 4. </w:t>
      </w:r>
      <w:r>
        <w:rPr>
          <w:rStyle w:val="a4"/>
          <w:rFonts w:ascii="Arial" w:hAnsi="Arial" w:cs="Arial"/>
          <w:color w:val="000000"/>
          <w:sz w:val="21"/>
          <w:szCs w:val="21"/>
        </w:rPr>
        <w:t>数据仓库建模阶段划分</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009515" cy="1693545"/>
            <wp:effectExtent l="0" t="0" r="635" b="1905"/>
            <wp:docPr id="5" name="图片 5" descr="http://my.csdn.net/uploads/201208/22/1345621574_79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8/22/1345621574_79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515" cy="1693545"/>
                    </a:xfrm>
                    <a:prstGeom prst="rect">
                      <a:avLst/>
                    </a:prstGeom>
                    <a:noFill/>
                    <a:ln>
                      <a:noFill/>
                    </a:ln>
                  </pic:spPr>
                </pic:pic>
              </a:graphicData>
            </a:graphic>
          </wp:inline>
        </w:drawing>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从上图我们可以清楚地看出，数据仓库的数据建模大致分为四个阶段：</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1.  </w:t>
      </w:r>
      <w:r>
        <w:rPr>
          <w:rStyle w:val="apple-converted-space"/>
          <w:rFonts w:ascii="Arial" w:hAnsi="Arial" w:cs="Arial"/>
          <w:color w:val="000000"/>
          <w:sz w:val="21"/>
          <w:szCs w:val="21"/>
        </w:rPr>
        <w:t> </w:t>
      </w:r>
      <w:r>
        <w:rPr>
          <w:rStyle w:val="a4"/>
          <w:rFonts w:ascii="Arial" w:hAnsi="Arial" w:cs="Arial"/>
          <w:color w:val="E36C0A"/>
          <w:sz w:val="21"/>
          <w:szCs w:val="21"/>
        </w:rPr>
        <w:t>业务建模</w:t>
      </w:r>
      <w:r>
        <w:rPr>
          <w:rFonts w:ascii="Arial" w:hAnsi="Arial" w:cs="Arial"/>
          <w:color w:val="000000"/>
          <w:sz w:val="21"/>
          <w:szCs w:val="21"/>
        </w:rPr>
        <w:t>，这部分建模工作，主要包含以下几个部分：</w:t>
      </w:r>
    </w:p>
    <w:p w:rsidR="001F4A4A" w:rsidRDefault="001F4A4A" w:rsidP="001F4A4A">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划分整个单位的业务，一般按照业务部门的划分，进行各个部分之间业务工作的界定，理清各业务部门之间的关系。</w:t>
      </w:r>
    </w:p>
    <w:p w:rsidR="001F4A4A" w:rsidRDefault="001F4A4A" w:rsidP="001F4A4A">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深入了解各个业务部门的内具体业务流程并将其程序化。</w:t>
      </w:r>
    </w:p>
    <w:p w:rsidR="001F4A4A" w:rsidRDefault="001F4A4A" w:rsidP="001F4A4A">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提出修改和改进业务部门工作流程的方法并程序化。</w:t>
      </w:r>
    </w:p>
    <w:p w:rsidR="001F4A4A" w:rsidRDefault="001F4A4A" w:rsidP="001F4A4A">
      <w:pPr>
        <w:widowControl/>
        <w:numPr>
          <w:ilvl w:val="0"/>
          <w:numId w:val="8"/>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数据建模的范围界定，整个数据仓库项目的目标和阶段划分。</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2.  </w:t>
      </w:r>
      <w:r>
        <w:rPr>
          <w:rStyle w:val="apple-converted-space"/>
          <w:rFonts w:ascii="Arial" w:hAnsi="Arial" w:cs="Arial"/>
          <w:color w:val="000000"/>
          <w:sz w:val="21"/>
          <w:szCs w:val="21"/>
        </w:rPr>
        <w:t> </w:t>
      </w:r>
      <w:r>
        <w:rPr>
          <w:rStyle w:val="a4"/>
          <w:rFonts w:ascii="Arial" w:hAnsi="Arial" w:cs="Arial"/>
          <w:color w:val="E36C0A"/>
          <w:sz w:val="21"/>
          <w:szCs w:val="21"/>
        </w:rPr>
        <w:t>领域概念建模</w:t>
      </w:r>
      <w:r>
        <w:rPr>
          <w:rFonts w:ascii="Arial" w:hAnsi="Arial" w:cs="Arial"/>
          <w:color w:val="000000"/>
          <w:sz w:val="21"/>
          <w:szCs w:val="21"/>
        </w:rPr>
        <w:t>，这部分得建模工作，主要包含以下几个部分：</w:t>
      </w:r>
    </w:p>
    <w:p w:rsidR="001F4A4A" w:rsidRDefault="001F4A4A" w:rsidP="001F4A4A">
      <w:pPr>
        <w:widowControl/>
        <w:numPr>
          <w:ilvl w:val="0"/>
          <w:numId w:val="9"/>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抽取关键业务概念，并将之抽象化。</w:t>
      </w:r>
    </w:p>
    <w:p w:rsidR="001F4A4A" w:rsidRDefault="001F4A4A" w:rsidP="001F4A4A">
      <w:pPr>
        <w:widowControl/>
        <w:numPr>
          <w:ilvl w:val="0"/>
          <w:numId w:val="9"/>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将业务概念分组，按照业务主线聚合类似的分组概念。</w:t>
      </w:r>
    </w:p>
    <w:p w:rsidR="001F4A4A" w:rsidRDefault="001F4A4A" w:rsidP="001F4A4A">
      <w:pPr>
        <w:widowControl/>
        <w:numPr>
          <w:ilvl w:val="0"/>
          <w:numId w:val="9"/>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细化分组概念，理清分组概念内的业务流程并抽象化。</w:t>
      </w:r>
    </w:p>
    <w:p w:rsidR="001F4A4A" w:rsidRDefault="001F4A4A" w:rsidP="001F4A4A">
      <w:pPr>
        <w:widowControl/>
        <w:numPr>
          <w:ilvl w:val="0"/>
          <w:numId w:val="9"/>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理清分组概念之间的关联，形成完整的领域概念模型。</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3.  </w:t>
      </w:r>
      <w:r>
        <w:rPr>
          <w:rStyle w:val="apple-converted-space"/>
          <w:rFonts w:ascii="Arial" w:hAnsi="Arial" w:cs="Arial"/>
          <w:color w:val="000000"/>
          <w:sz w:val="21"/>
          <w:szCs w:val="21"/>
        </w:rPr>
        <w:t> </w:t>
      </w:r>
      <w:r>
        <w:rPr>
          <w:rStyle w:val="a4"/>
          <w:rFonts w:ascii="Arial" w:hAnsi="Arial" w:cs="Arial"/>
          <w:color w:val="E36C0A"/>
          <w:sz w:val="21"/>
          <w:szCs w:val="21"/>
        </w:rPr>
        <w:t>逻辑建模</w:t>
      </w:r>
      <w:r>
        <w:rPr>
          <w:rFonts w:ascii="Arial" w:hAnsi="Arial" w:cs="Arial"/>
          <w:color w:val="000000"/>
          <w:sz w:val="21"/>
          <w:szCs w:val="21"/>
        </w:rPr>
        <w:t>，这部分的建模工作，主要包含以下几个部分：</w:t>
      </w:r>
    </w:p>
    <w:p w:rsidR="001F4A4A" w:rsidRDefault="001F4A4A" w:rsidP="001F4A4A">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业务概念实体化，并考虑其具体的属性</w:t>
      </w:r>
    </w:p>
    <w:p w:rsidR="001F4A4A" w:rsidRDefault="001F4A4A" w:rsidP="001F4A4A">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事件实体化，并考虑其属性内容</w:t>
      </w:r>
    </w:p>
    <w:p w:rsidR="001F4A4A" w:rsidRDefault="001F4A4A" w:rsidP="001F4A4A">
      <w:pPr>
        <w:widowControl/>
        <w:numPr>
          <w:ilvl w:val="0"/>
          <w:numId w:val="10"/>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说明实体化，并考虑其属性内容</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4.  </w:t>
      </w:r>
      <w:r>
        <w:rPr>
          <w:rStyle w:val="apple-converted-space"/>
          <w:rFonts w:ascii="Arial" w:hAnsi="Arial" w:cs="Arial"/>
          <w:color w:val="000000"/>
          <w:sz w:val="21"/>
          <w:szCs w:val="21"/>
        </w:rPr>
        <w:t> </w:t>
      </w:r>
      <w:r>
        <w:rPr>
          <w:rStyle w:val="a4"/>
          <w:rFonts w:ascii="Arial" w:hAnsi="Arial" w:cs="Arial"/>
          <w:color w:val="E36C0A"/>
          <w:sz w:val="21"/>
          <w:szCs w:val="21"/>
        </w:rPr>
        <w:t>物理建模</w:t>
      </w:r>
      <w:r>
        <w:rPr>
          <w:rFonts w:ascii="Arial" w:hAnsi="Arial" w:cs="Arial"/>
          <w:color w:val="000000"/>
          <w:sz w:val="21"/>
          <w:szCs w:val="21"/>
        </w:rPr>
        <w:t>，这部分得建模工作，主要包含以下几个部分：</w:t>
      </w:r>
    </w:p>
    <w:p w:rsidR="001F4A4A" w:rsidRDefault="001F4A4A" w:rsidP="001F4A4A">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针对特定物理化平台，做出相应的技术调整</w:t>
      </w:r>
    </w:p>
    <w:p w:rsidR="001F4A4A" w:rsidRDefault="001F4A4A" w:rsidP="001F4A4A">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针对模型的性能考虑，对特定平台作出相应的调整</w:t>
      </w:r>
    </w:p>
    <w:p w:rsidR="001F4A4A" w:rsidRDefault="001F4A4A" w:rsidP="001F4A4A">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针对管理的需要，结合特定的平台，做出相应的调整</w:t>
      </w:r>
    </w:p>
    <w:p w:rsidR="001F4A4A" w:rsidRDefault="001F4A4A" w:rsidP="001F4A4A">
      <w:pPr>
        <w:widowControl/>
        <w:numPr>
          <w:ilvl w:val="0"/>
          <w:numId w:val="11"/>
        </w:numPr>
        <w:shd w:val="clear" w:color="auto" w:fill="FFFFFF"/>
        <w:spacing w:before="100" w:beforeAutospacing="1" w:after="100" w:afterAutospacing="1" w:line="390" w:lineRule="atLeast"/>
        <w:jc w:val="left"/>
        <w:rPr>
          <w:rFonts w:ascii="Arial" w:hAnsi="Arial" w:cs="Arial"/>
          <w:color w:val="000000"/>
          <w:szCs w:val="21"/>
        </w:rPr>
      </w:pPr>
      <w:r>
        <w:rPr>
          <w:rFonts w:ascii="Arial" w:hAnsi="Arial" w:cs="Arial"/>
          <w:color w:val="000000"/>
          <w:szCs w:val="21"/>
        </w:rPr>
        <w:t>生成最后的执行脚本，并完善之。</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从我们上面对数据仓库的数据建模阶段的各个阶段的划分，我们能够了解到整个数据仓库建模的主要工作和工作量，希望能够对我们在实际的项目建设能够有所帮助。</w:t>
      </w:r>
    </w:p>
    <w:p w:rsidR="001F4A4A" w:rsidRDefault="001F4A4A" w:rsidP="001F4A4A">
      <w:pPr>
        <w:pStyle w:val="3"/>
        <w:shd w:val="clear" w:color="auto" w:fill="FFFFFF"/>
        <w:spacing w:before="0" w:after="0" w:line="390" w:lineRule="atLeast"/>
        <w:rPr>
          <w:rFonts w:ascii="Arial" w:hAnsi="Arial" w:cs="Arial"/>
          <w:color w:val="000000"/>
          <w:sz w:val="27"/>
          <w:szCs w:val="27"/>
        </w:rPr>
      </w:pPr>
      <w:bookmarkStart w:id="7" w:name="t5"/>
      <w:bookmarkStart w:id="8" w:name="_Toc435975826"/>
      <w:bookmarkEnd w:id="7"/>
      <w:r>
        <w:rPr>
          <w:rFonts w:ascii="Calibri" w:hAnsi="Calibri" w:cs="Arial" w:hint="eastAsia"/>
          <w:color w:val="E36C0A"/>
        </w:rPr>
        <w:t xml:space="preserve">3.4 </w:t>
      </w:r>
      <w:r>
        <w:rPr>
          <w:rFonts w:ascii="Arial" w:hAnsi="Arial" w:cs="Arial"/>
          <w:color w:val="E36C0A"/>
        </w:rPr>
        <w:t>数据仓库建模方法</w:t>
      </w:r>
      <w:bookmarkEnd w:id="8"/>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大千世界，表面看五彩缤纷，实质上，万物都遵循其自有的法则。数据仓库的建模方法同样也有很多种，每一种建模方法其实代表了哲学上的一个观点，代表了一种归纳，概括世界的一种方法。目前业界较为流行的数据仓库的建模方法非常多，这里主要介绍范式建模法，维度建模法，实体建模法等几种方法，每种方法其实从本质上讲就是从不同的角度看我们业务中的问题，不管从技术层面还是业务层面，其实代表的是哲学上的一种世界观。我们下面给大家详细介绍一下这些建模方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 xml:space="preserve">1. </w:t>
      </w:r>
      <w:r>
        <w:rPr>
          <w:rStyle w:val="a4"/>
          <w:rFonts w:ascii="Arial" w:hAnsi="Arial" w:cs="Arial"/>
          <w:color w:val="000000"/>
          <w:sz w:val="21"/>
          <w:szCs w:val="21"/>
        </w:rPr>
        <w:t>范式建模法（</w:t>
      </w:r>
      <w:r>
        <w:rPr>
          <w:rStyle w:val="a4"/>
          <w:rFonts w:ascii="Arial" w:hAnsi="Arial" w:cs="Arial"/>
          <w:color w:val="000000"/>
          <w:sz w:val="21"/>
          <w:szCs w:val="21"/>
        </w:rPr>
        <w:t>Third Normal Form</w:t>
      </w:r>
      <w:r>
        <w:rPr>
          <w:rStyle w:val="a4"/>
          <w:rFonts w:ascii="Arial" w:hAnsi="Arial" w:cs="Arial"/>
          <w:color w:val="000000"/>
          <w:sz w:val="21"/>
          <w:szCs w:val="21"/>
        </w:rPr>
        <w:t>，</w:t>
      </w:r>
      <w:r>
        <w:rPr>
          <w:rStyle w:val="a4"/>
          <w:rFonts w:ascii="Arial" w:hAnsi="Arial" w:cs="Arial"/>
          <w:color w:val="000000"/>
          <w:sz w:val="21"/>
          <w:szCs w:val="21"/>
        </w:rPr>
        <w:t>3NF</w:t>
      </w:r>
      <w:r>
        <w:rPr>
          <w:rStyle w:val="a4"/>
          <w:rFonts w:ascii="Arial" w:hAnsi="Arial" w:cs="Arial"/>
          <w:color w:val="000000"/>
          <w:sz w:val="21"/>
          <w:szCs w:val="21"/>
        </w:rPr>
        <w:t>）</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范式建模法其实是我们在构建数据模型常用的一个方法，该方法的主要由</w:t>
      </w:r>
      <w:r>
        <w:rPr>
          <w:rFonts w:ascii="Arial" w:hAnsi="Arial" w:cs="Arial"/>
          <w:color w:val="000000"/>
          <w:sz w:val="21"/>
          <w:szCs w:val="21"/>
        </w:rPr>
        <w:t xml:space="preserve"> Inmon </w:t>
      </w:r>
      <w:r>
        <w:rPr>
          <w:rFonts w:ascii="Arial" w:hAnsi="Arial" w:cs="Arial"/>
          <w:color w:val="000000"/>
          <w:sz w:val="21"/>
          <w:szCs w:val="21"/>
        </w:rPr>
        <w:t>所提倡，主要解决关系型数据库得数据存储，利用的一种技术层面上的方法。目前，我们在关系型数据库中的建模方法，大部分采用的是三范式建模法。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范式是数据库逻辑模型设计的基本理论，一个关系模型可以从第一范式到第五范式进行无损分解，这个过程也可称为规范化。在数据仓库的模型设计中目前一般采用第三范式，它有着严格的数学定义。从其表达的含义来看，</w:t>
      </w:r>
      <w:r>
        <w:rPr>
          <w:rStyle w:val="a4"/>
          <w:rFonts w:ascii="Arial" w:hAnsi="Arial" w:cs="Arial"/>
          <w:color w:val="00B0F0"/>
          <w:sz w:val="21"/>
          <w:szCs w:val="21"/>
        </w:rPr>
        <w:t>一个符合第三范式的关系必须具有以下三个条件</w:t>
      </w:r>
      <w:r>
        <w:rPr>
          <w:rStyle w:val="a4"/>
          <w:rFonts w:ascii="Arial" w:hAnsi="Arial" w:cs="Arial"/>
          <w:color w:val="00B0F0"/>
          <w:sz w:val="21"/>
          <w:szCs w:val="21"/>
        </w:rPr>
        <w:t xml:space="preserve"> :</w:t>
      </w:r>
    </w:p>
    <w:p w:rsidR="001F4A4A" w:rsidRDefault="001F4A4A" w:rsidP="001F4A4A">
      <w:pPr>
        <w:widowControl/>
        <w:numPr>
          <w:ilvl w:val="0"/>
          <w:numId w:val="12"/>
        </w:numPr>
        <w:shd w:val="clear" w:color="auto" w:fill="FFFFFF"/>
        <w:spacing w:before="100" w:beforeAutospacing="1" w:after="100" w:afterAutospacing="1" w:line="390" w:lineRule="atLeast"/>
        <w:jc w:val="left"/>
        <w:rPr>
          <w:rFonts w:ascii="Arial" w:hAnsi="Arial" w:cs="Arial"/>
          <w:color w:val="00B0F0"/>
          <w:szCs w:val="21"/>
        </w:rPr>
      </w:pPr>
      <w:r>
        <w:rPr>
          <w:rFonts w:ascii="Arial" w:hAnsi="Arial" w:cs="Arial"/>
          <w:color w:val="00B0F0"/>
          <w:szCs w:val="21"/>
        </w:rPr>
        <w:t>每个属性值唯一，不具有多义性</w:t>
      </w:r>
      <w:r>
        <w:rPr>
          <w:rFonts w:ascii="Arial" w:hAnsi="Arial" w:cs="Arial"/>
          <w:color w:val="00B0F0"/>
          <w:szCs w:val="21"/>
        </w:rPr>
        <w:t xml:space="preserve"> ;</w:t>
      </w:r>
    </w:p>
    <w:p w:rsidR="001F4A4A" w:rsidRDefault="001F4A4A" w:rsidP="001F4A4A">
      <w:pPr>
        <w:widowControl/>
        <w:numPr>
          <w:ilvl w:val="0"/>
          <w:numId w:val="12"/>
        </w:numPr>
        <w:shd w:val="clear" w:color="auto" w:fill="FFFFFF"/>
        <w:spacing w:before="100" w:beforeAutospacing="1" w:after="100" w:afterAutospacing="1" w:line="390" w:lineRule="atLeast"/>
        <w:jc w:val="left"/>
        <w:rPr>
          <w:rFonts w:ascii="Arial" w:hAnsi="Arial" w:cs="Arial"/>
          <w:color w:val="00B0F0"/>
          <w:szCs w:val="21"/>
        </w:rPr>
      </w:pPr>
      <w:r>
        <w:rPr>
          <w:rFonts w:ascii="Arial" w:hAnsi="Arial" w:cs="Arial"/>
          <w:color w:val="00B0F0"/>
          <w:szCs w:val="21"/>
        </w:rPr>
        <w:t>每个非主属性必须完全依赖于整个主键，而非主键的一部分</w:t>
      </w:r>
      <w:r>
        <w:rPr>
          <w:rFonts w:ascii="Arial" w:hAnsi="Arial" w:cs="Arial"/>
          <w:color w:val="00B0F0"/>
          <w:szCs w:val="21"/>
        </w:rPr>
        <w:t xml:space="preserve"> ;</w:t>
      </w:r>
    </w:p>
    <w:p w:rsidR="001F4A4A" w:rsidRDefault="001F4A4A" w:rsidP="001F4A4A">
      <w:pPr>
        <w:widowControl/>
        <w:numPr>
          <w:ilvl w:val="0"/>
          <w:numId w:val="12"/>
        </w:numPr>
        <w:shd w:val="clear" w:color="auto" w:fill="FFFFFF"/>
        <w:spacing w:before="100" w:beforeAutospacing="1" w:after="100" w:afterAutospacing="1" w:line="390" w:lineRule="atLeast"/>
        <w:jc w:val="left"/>
        <w:rPr>
          <w:rFonts w:ascii="Arial" w:hAnsi="Arial" w:cs="Arial"/>
          <w:color w:val="00B0F0"/>
          <w:szCs w:val="21"/>
        </w:rPr>
      </w:pPr>
      <w:r>
        <w:rPr>
          <w:rFonts w:ascii="Arial" w:hAnsi="Arial" w:cs="Arial"/>
          <w:color w:val="00B0F0"/>
          <w:szCs w:val="21"/>
        </w:rPr>
        <w:t>每个非主属性不能依赖于其他关系中的属性，因为这样的话，这种属性应该归到其他关系中去。</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由于范式是基于整个关系型数据库的理论基础之上发展而来的，因此，本人在这里不多做介绍，有兴趣的读者可以通过阅读相应的材料来获得这方面的知识。</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根据</w:t>
      </w:r>
      <w:r>
        <w:rPr>
          <w:rFonts w:ascii="Arial" w:hAnsi="Arial" w:cs="Arial"/>
          <w:color w:val="000000"/>
          <w:sz w:val="21"/>
          <w:szCs w:val="21"/>
        </w:rPr>
        <w:t xml:space="preserve"> Inmon </w:t>
      </w:r>
      <w:r>
        <w:rPr>
          <w:rFonts w:ascii="Arial" w:hAnsi="Arial" w:cs="Arial"/>
          <w:color w:val="000000"/>
          <w:sz w:val="21"/>
          <w:szCs w:val="21"/>
        </w:rPr>
        <w:t>的观点，数据仓库模型得建设方法和业务系统的企业数据模型类似。在业务系统中，企业数据模型决定了数据的来源，而企业数据模型也分为两个层次，即主题域模型和逻辑模型。同样，主题域模型可以看成是业务模型的概念模型，而逻辑模型则是域模型在关系型数据库上的实例。</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图</w:t>
      </w:r>
      <w:r>
        <w:rPr>
          <w:rStyle w:val="a4"/>
          <w:rFonts w:ascii="Arial" w:hAnsi="Arial" w:cs="Arial"/>
          <w:color w:val="000000"/>
          <w:sz w:val="21"/>
          <w:szCs w:val="21"/>
        </w:rPr>
        <w:t xml:space="preserve"> 5. </w:t>
      </w:r>
      <w:r>
        <w:rPr>
          <w:rStyle w:val="a4"/>
          <w:rFonts w:ascii="Arial" w:hAnsi="Arial" w:cs="Arial"/>
          <w:color w:val="000000"/>
          <w:sz w:val="21"/>
          <w:szCs w:val="21"/>
        </w:rPr>
        <w:t>范式建模法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319395" cy="2194560"/>
            <wp:effectExtent l="0" t="0" r="0" b="0"/>
            <wp:docPr id="4" name="图片 4" descr="http://my.csdn.net/uploads/201208/22/1345621594_2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22/1345621594_217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395" cy="2194560"/>
                    </a:xfrm>
                    <a:prstGeom prst="rect">
                      <a:avLst/>
                    </a:prstGeom>
                    <a:noFill/>
                    <a:ln>
                      <a:noFill/>
                    </a:ln>
                  </pic:spPr>
                </pic:pic>
              </a:graphicData>
            </a:graphic>
          </wp:inline>
        </w:drawing>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从业务数据模型转向数据仓库模型时，同样也需要有数据仓库的域模型，即概念模型，同时也存在域模型的逻辑模型。这里，</w:t>
      </w:r>
      <w:r>
        <w:rPr>
          <w:rStyle w:val="a4"/>
          <w:rFonts w:ascii="Arial" w:hAnsi="Arial" w:cs="Arial"/>
          <w:color w:val="00B0F0"/>
          <w:sz w:val="21"/>
          <w:szCs w:val="21"/>
        </w:rPr>
        <w:t>业务模型中的数据模型和数据仓库的模型稍微有一些不同。主要区别在于：</w:t>
      </w:r>
    </w:p>
    <w:p w:rsidR="001F4A4A" w:rsidRDefault="001F4A4A" w:rsidP="001F4A4A">
      <w:pPr>
        <w:widowControl/>
        <w:numPr>
          <w:ilvl w:val="0"/>
          <w:numId w:val="13"/>
        </w:numPr>
        <w:shd w:val="clear" w:color="auto" w:fill="FFFFFF"/>
        <w:spacing w:before="100" w:beforeAutospacing="1" w:after="100" w:afterAutospacing="1" w:line="390" w:lineRule="atLeast"/>
        <w:jc w:val="left"/>
        <w:rPr>
          <w:rFonts w:ascii="Arial" w:hAnsi="Arial" w:cs="Arial"/>
          <w:color w:val="00B0F0"/>
          <w:szCs w:val="21"/>
        </w:rPr>
      </w:pPr>
      <w:r>
        <w:rPr>
          <w:rFonts w:ascii="Arial" w:hAnsi="Arial" w:cs="Arial"/>
          <w:color w:val="00B0F0"/>
          <w:szCs w:val="21"/>
        </w:rPr>
        <w:t>数据仓库的域模型应该包含企业数据模型的域模型之间的关系，以及各主题域定义。数据仓库的域模型的概念应该比业务系统的主题域模型范围更加广。</w:t>
      </w:r>
    </w:p>
    <w:p w:rsidR="001F4A4A" w:rsidRDefault="001F4A4A" w:rsidP="001F4A4A">
      <w:pPr>
        <w:widowControl/>
        <w:numPr>
          <w:ilvl w:val="0"/>
          <w:numId w:val="13"/>
        </w:numPr>
        <w:shd w:val="clear" w:color="auto" w:fill="FFFFFF"/>
        <w:spacing w:before="100" w:beforeAutospacing="1" w:after="100" w:afterAutospacing="1" w:line="390" w:lineRule="atLeast"/>
        <w:jc w:val="left"/>
        <w:rPr>
          <w:rFonts w:ascii="Arial" w:hAnsi="Arial" w:cs="Arial"/>
          <w:color w:val="00B0F0"/>
          <w:szCs w:val="21"/>
        </w:rPr>
      </w:pPr>
      <w:r>
        <w:rPr>
          <w:rFonts w:ascii="Arial" w:hAnsi="Arial" w:cs="Arial"/>
          <w:color w:val="00B0F0"/>
          <w:szCs w:val="21"/>
        </w:rPr>
        <w:t>在数据仓库的逻辑模型需要从业务系统的数据模型中的逻辑模型中抽象实体，实体的属性，实体的子类，以及实体的关系等。</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以笔者的观点来看，</w:t>
      </w:r>
      <w:r>
        <w:rPr>
          <w:rFonts w:ascii="Arial" w:hAnsi="Arial" w:cs="Arial"/>
          <w:color w:val="000000"/>
          <w:sz w:val="21"/>
          <w:szCs w:val="21"/>
        </w:rPr>
        <w:t xml:space="preserve">Inmon </w:t>
      </w:r>
      <w:r>
        <w:rPr>
          <w:rFonts w:ascii="Arial" w:hAnsi="Arial" w:cs="Arial"/>
          <w:color w:val="000000"/>
          <w:sz w:val="21"/>
          <w:szCs w:val="21"/>
        </w:rPr>
        <w:t>的范式建模法的最大优点就是从关系型数据库的角度出发，结合了业务系统的数据模型，能够比较方便的实现数据仓库的建模。但其缺点也是明显的，由于建模方法限定在关系型数据库之上，在某些时候反而限制了整个数据仓库模型的灵活性，性能等，特别是考虑到数据仓库的底层数据向数据集市的数据进行汇总时，需要进行一定的变通才能满足相应的需求。因此，笔者建议读者们在实际的使用中，参考使用这一建模方式。</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 xml:space="preserve">2. </w:t>
      </w:r>
      <w:r>
        <w:rPr>
          <w:rStyle w:val="a4"/>
          <w:rFonts w:ascii="Arial" w:hAnsi="Arial" w:cs="Arial"/>
          <w:color w:val="000000"/>
          <w:sz w:val="21"/>
          <w:szCs w:val="21"/>
        </w:rPr>
        <w:t>维度建模法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维度建模法，</w:t>
      </w:r>
      <w:r>
        <w:rPr>
          <w:rFonts w:ascii="Arial" w:hAnsi="Arial" w:cs="Arial"/>
          <w:color w:val="000000"/>
          <w:sz w:val="21"/>
          <w:szCs w:val="21"/>
        </w:rPr>
        <w:t xml:space="preserve">Kimball </w:t>
      </w:r>
      <w:r>
        <w:rPr>
          <w:rFonts w:ascii="Arial" w:hAnsi="Arial" w:cs="Arial"/>
          <w:color w:val="000000"/>
          <w:sz w:val="21"/>
          <w:szCs w:val="21"/>
        </w:rPr>
        <w:t>最先提出这一概念。其最简单的描述就是，按照事实表，维表来构建数据仓库，数据集市。这种方法的最被人广泛知晓的名字就是星型模式（</w:t>
      </w:r>
      <w:r>
        <w:rPr>
          <w:rFonts w:ascii="Arial" w:hAnsi="Arial" w:cs="Arial"/>
          <w:color w:val="000000"/>
          <w:sz w:val="21"/>
          <w:szCs w:val="21"/>
        </w:rPr>
        <w:t>Star-schema</w:t>
      </w:r>
      <w:r>
        <w:rPr>
          <w:rFonts w:ascii="Arial" w:hAnsi="Arial" w:cs="Arial"/>
          <w:color w:val="000000"/>
          <w:sz w:val="21"/>
          <w:szCs w:val="21"/>
        </w:rPr>
        <w:t>）。</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图</w:t>
      </w:r>
      <w:r>
        <w:rPr>
          <w:rStyle w:val="a4"/>
          <w:rFonts w:ascii="Arial" w:hAnsi="Arial" w:cs="Arial"/>
          <w:color w:val="000000"/>
          <w:sz w:val="21"/>
          <w:szCs w:val="21"/>
        </w:rPr>
        <w:t xml:space="preserve"> 6. </w:t>
      </w:r>
      <w:r>
        <w:rPr>
          <w:rStyle w:val="a4"/>
          <w:rFonts w:ascii="Arial" w:hAnsi="Arial" w:cs="Arial"/>
          <w:color w:val="000000"/>
          <w:sz w:val="21"/>
          <w:szCs w:val="21"/>
        </w:rPr>
        <w:t>维度建模法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3315970" cy="2099310"/>
            <wp:effectExtent l="0" t="0" r="0" b="0"/>
            <wp:docPr id="3" name="图片 3" descr="http://my.csdn.net/uploads/201208/22/1345621614_4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8/22/1345621614_40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970" cy="2099310"/>
                    </a:xfrm>
                    <a:prstGeom prst="rect">
                      <a:avLst/>
                    </a:prstGeom>
                    <a:noFill/>
                    <a:ln>
                      <a:noFill/>
                    </a:ln>
                  </pic:spPr>
                </pic:pic>
              </a:graphicData>
            </a:graphic>
          </wp:inline>
        </w:drawing>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上图的这个架构中是典型的星型架构。星型模式之所以广泛被使用，在于针对各个维作了大量的预处理，如按照维进行预先的统计、分类、排序等。通过这些预处理，能够极大的提升数据仓库的处理能力。特别是</w:t>
      </w:r>
      <w:r>
        <w:rPr>
          <w:rStyle w:val="a4"/>
          <w:rFonts w:ascii="Arial" w:hAnsi="Arial" w:cs="Arial"/>
          <w:color w:val="FF0000"/>
          <w:sz w:val="21"/>
          <w:szCs w:val="21"/>
        </w:rPr>
        <w:t>针对</w:t>
      </w:r>
      <w:r>
        <w:rPr>
          <w:rStyle w:val="a4"/>
          <w:rFonts w:ascii="Arial" w:hAnsi="Arial" w:cs="Arial"/>
          <w:color w:val="FF0000"/>
          <w:sz w:val="21"/>
          <w:szCs w:val="21"/>
        </w:rPr>
        <w:t xml:space="preserve"> 3NF</w:t>
      </w:r>
      <w:r>
        <w:rPr>
          <w:rStyle w:val="apple-converted-space"/>
          <w:rFonts w:ascii="Arial" w:hAnsi="Arial" w:cs="Arial"/>
          <w:b/>
          <w:bCs/>
          <w:color w:val="FF0000"/>
          <w:sz w:val="21"/>
          <w:szCs w:val="21"/>
        </w:rPr>
        <w:t> </w:t>
      </w:r>
      <w:r>
        <w:rPr>
          <w:rStyle w:val="a4"/>
          <w:rFonts w:ascii="Arial" w:hAnsi="Arial" w:cs="Arial"/>
          <w:color w:val="000000"/>
          <w:sz w:val="21"/>
          <w:szCs w:val="21"/>
        </w:rPr>
        <w:t>的建模方法，星型模式在性能上占据明显的优势。</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同时，维度建模法的另外一个优点是，维度建模非常直观，紧紧围绕着业务模型，可以直观的反映出业务模型中的业务问题。不需要经过特别的抽象处理，即可以完成维度建模。这一点也是维度建模的优势。</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但是，</w:t>
      </w:r>
      <w:r>
        <w:rPr>
          <w:rFonts w:ascii="Arial" w:hAnsi="Arial" w:cs="Arial"/>
          <w:color w:val="FF0000"/>
          <w:sz w:val="21"/>
          <w:szCs w:val="21"/>
        </w:rPr>
        <w:t>维度建模法的缺点也是非常明显的，由于在构建星型模式之前需要进行大量的数据预处理，因此会导致大量的数据处理工作。而且，当业务发生变化，需要重新进行维度的定义时，往往需要重新进行维度数据的预处理。而在这些与处理过程中，往往会导致大量的数据冗余。</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另外一个维度建模法的缺点就是，如果只是依靠单纯的维度建模，不能保证数据来源的一致性和准确性，而且在数据仓库的底层，不是特别适用于维度建模的方法。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因此以笔者的观点看，</w:t>
      </w:r>
      <w:r>
        <w:rPr>
          <w:rFonts w:ascii="Arial" w:hAnsi="Arial" w:cs="Arial"/>
          <w:color w:val="FF0000"/>
          <w:sz w:val="21"/>
          <w:szCs w:val="21"/>
        </w:rPr>
        <w:t>维度建模的领域主要适用与数据集市层，它的最大的作用其实是为了解决数据仓库建模中的性能问题。</w:t>
      </w:r>
      <w:r>
        <w:rPr>
          <w:rFonts w:ascii="Arial" w:hAnsi="Arial" w:cs="Arial"/>
          <w:color w:val="000000"/>
          <w:sz w:val="21"/>
          <w:szCs w:val="21"/>
        </w:rPr>
        <w:t>维度建模很难能够提供一个完整地描述真实业务实体之间的复杂关系的抽象方法。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 xml:space="preserve">3. </w:t>
      </w:r>
      <w:r>
        <w:rPr>
          <w:rStyle w:val="a4"/>
          <w:rFonts w:ascii="Arial" w:hAnsi="Arial" w:cs="Arial"/>
          <w:color w:val="000000"/>
          <w:sz w:val="21"/>
          <w:szCs w:val="21"/>
        </w:rPr>
        <w:t>实体建模法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bookmarkStart w:id="9" w:name="3.3.5.3._实体建模法|outline"/>
      <w:bookmarkEnd w:id="9"/>
      <w:r>
        <w:rPr>
          <w:rFonts w:ascii="Arial" w:hAnsi="Arial" w:cs="Arial"/>
          <w:color w:val="000000"/>
          <w:sz w:val="21"/>
          <w:szCs w:val="21"/>
        </w:rPr>
        <w:t>实体建模法并不是数据仓库建模中常见的一个方法，它来源于哲学的一个流派。从哲学的意义上说，客观世界应该是可以细分的，客观世界应该可以分成由一个个实体，以及实体与实体之间的关系组成。那么我们在数据仓库的建模过程中完全可以引入这个抽象的方法，将整个业务也可以划分成一个个的实体，而每个实体之间的关系，以及针对这些关系的说明就是我们数据建模需要做的工作。</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虽然实体法粗看起来好像有一些抽象，其实理解起来很容易。即我们可以将任何一个业务过程划分成</w:t>
      </w:r>
      <w:r>
        <w:rPr>
          <w:rFonts w:ascii="Arial" w:hAnsi="Arial" w:cs="Arial"/>
          <w:color w:val="000000"/>
          <w:sz w:val="21"/>
          <w:szCs w:val="21"/>
        </w:rPr>
        <w:t xml:space="preserve"> 3 </w:t>
      </w:r>
      <w:r>
        <w:rPr>
          <w:rFonts w:ascii="Arial" w:hAnsi="Arial" w:cs="Arial"/>
          <w:color w:val="000000"/>
          <w:sz w:val="21"/>
          <w:szCs w:val="21"/>
        </w:rPr>
        <w:t>个部分，实体，事件和说明，如下图所示：</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Style w:val="a4"/>
          <w:rFonts w:ascii="Arial" w:hAnsi="Arial" w:cs="Arial"/>
          <w:color w:val="000000"/>
          <w:sz w:val="21"/>
          <w:szCs w:val="21"/>
        </w:rPr>
        <w:t>图</w:t>
      </w:r>
      <w:r>
        <w:rPr>
          <w:rStyle w:val="a4"/>
          <w:rFonts w:ascii="Arial" w:hAnsi="Arial" w:cs="Arial"/>
          <w:color w:val="000000"/>
          <w:sz w:val="21"/>
          <w:szCs w:val="21"/>
        </w:rPr>
        <w:t xml:space="preserve"> 7. </w:t>
      </w:r>
      <w:r>
        <w:rPr>
          <w:rStyle w:val="a4"/>
          <w:rFonts w:ascii="Arial" w:hAnsi="Arial" w:cs="Arial"/>
          <w:color w:val="000000"/>
          <w:sz w:val="21"/>
          <w:szCs w:val="21"/>
        </w:rPr>
        <w:t>实体建模法</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319395" cy="2162810"/>
            <wp:effectExtent l="0" t="0" r="0" b="8890"/>
            <wp:docPr id="2" name="图片 2" descr="http://my.csdn.net/uploads/201208/22/1345621629_6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22/1345621629_659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395" cy="2162810"/>
                    </a:xfrm>
                    <a:prstGeom prst="rect">
                      <a:avLst/>
                    </a:prstGeom>
                    <a:noFill/>
                    <a:ln>
                      <a:noFill/>
                    </a:ln>
                  </pic:spPr>
                </pic:pic>
              </a:graphicData>
            </a:graphic>
          </wp:inline>
        </w:drawing>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上图表述的是一个抽象的含义，如果我们描述一个简单的事实：</w:t>
      </w:r>
      <w:r>
        <w:rPr>
          <w:rFonts w:ascii="Arial" w:hAnsi="Arial" w:cs="Arial"/>
          <w:color w:val="000000"/>
          <w:sz w:val="21"/>
          <w:szCs w:val="21"/>
        </w:rPr>
        <w:t>“</w:t>
      </w:r>
      <w:r>
        <w:rPr>
          <w:rFonts w:ascii="Arial" w:hAnsi="Arial" w:cs="Arial"/>
          <w:color w:val="000000"/>
          <w:sz w:val="21"/>
          <w:szCs w:val="21"/>
        </w:rPr>
        <w:t>小明开车去学校上学</w:t>
      </w:r>
      <w:r>
        <w:rPr>
          <w:rFonts w:ascii="Arial" w:hAnsi="Arial" w:cs="Arial"/>
          <w:color w:val="000000"/>
          <w:sz w:val="21"/>
          <w:szCs w:val="21"/>
        </w:rPr>
        <w:t>”</w:t>
      </w:r>
      <w:r>
        <w:rPr>
          <w:rFonts w:ascii="Arial" w:hAnsi="Arial" w:cs="Arial"/>
          <w:color w:val="000000"/>
          <w:sz w:val="21"/>
          <w:szCs w:val="21"/>
        </w:rPr>
        <w:t>。以这个业务事实为例，我们可以把</w:t>
      </w:r>
      <w:r>
        <w:rPr>
          <w:rFonts w:ascii="Arial" w:hAnsi="Arial" w:cs="Arial"/>
          <w:color w:val="000000"/>
          <w:sz w:val="21"/>
          <w:szCs w:val="21"/>
        </w:rPr>
        <w:t>“</w:t>
      </w:r>
      <w:r>
        <w:rPr>
          <w:rFonts w:ascii="Arial" w:hAnsi="Arial" w:cs="Arial"/>
          <w:color w:val="000000"/>
          <w:sz w:val="21"/>
          <w:szCs w:val="21"/>
        </w:rPr>
        <w:t>小明</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学校</w:t>
      </w:r>
      <w:r>
        <w:rPr>
          <w:rFonts w:ascii="Arial" w:hAnsi="Arial" w:cs="Arial"/>
          <w:color w:val="000000"/>
          <w:sz w:val="21"/>
          <w:szCs w:val="21"/>
        </w:rPr>
        <w:t>”</w:t>
      </w:r>
      <w:r>
        <w:rPr>
          <w:rFonts w:ascii="Arial" w:hAnsi="Arial" w:cs="Arial"/>
          <w:color w:val="000000"/>
          <w:sz w:val="21"/>
          <w:szCs w:val="21"/>
        </w:rPr>
        <w:t>看成是一个实体，</w:t>
      </w:r>
      <w:r>
        <w:rPr>
          <w:rFonts w:ascii="Arial" w:hAnsi="Arial" w:cs="Arial"/>
          <w:color w:val="000000"/>
          <w:sz w:val="21"/>
          <w:szCs w:val="21"/>
        </w:rPr>
        <w:t>“</w:t>
      </w:r>
      <w:r>
        <w:rPr>
          <w:rFonts w:ascii="Arial" w:hAnsi="Arial" w:cs="Arial"/>
          <w:color w:val="000000"/>
          <w:sz w:val="21"/>
          <w:szCs w:val="21"/>
        </w:rPr>
        <w:t>上学</w:t>
      </w:r>
      <w:r>
        <w:rPr>
          <w:rFonts w:ascii="Arial" w:hAnsi="Arial" w:cs="Arial"/>
          <w:color w:val="000000"/>
          <w:sz w:val="21"/>
          <w:szCs w:val="21"/>
        </w:rPr>
        <w:t>”</w:t>
      </w:r>
      <w:r>
        <w:rPr>
          <w:rFonts w:ascii="Arial" w:hAnsi="Arial" w:cs="Arial"/>
          <w:color w:val="000000"/>
          <w:sz w:val="21"/>
          <w:szCs w:val="21"/>
        </w:rPr>
        <w:t>描述的是一个业务过程，我们在这里可以抽象为一个具体</w:t>
      </w:r>
      <w:r>
        <w:rPr>
          <w:rFonts w:ascii="Arial" w:hAnsi="Arial" w:cs="Arial"/>
          <w:color w:val="000000"/>
          <w:sz w:val="21"/>
          <w:szCs w:val="21"/>
        </w:rPr>
        <w:t>“</w:t>
      </w:r>
      <w:r>
        <w:rPr>
          <w:rFonts w:ascii="Arial" w:hAnsi="Arial" w:cs="Arial"/>
          <w:color w:val="000000"/>
          <w:sz w:val="21"/>
          <w:szCs w:val="21"/>
        </w:rPr>
        <w:t>事件</w:t>
      </w:r>
      <w:r>
        <w:rPr>
          <w:rFonts w:ascii="Arial" w:hAnsi="Arial" w:cs="Arial"/>
          <w:color w:val="000000"/>
          <w:sz w:val="21"/>
          <w:szCs w:val="21"/>
        </w:rPr>
        <w:t>”</w:t>
      </w:r>
      <w:r>
        <w:rPr>
          <w:rFonts w:ascii="Arial" w:hAnsi="Arial" w:cs="Arial"/>
          <w:color w:val="000000"/>
          <w:sz w:val="21"/>
          <w:szCs w:val="21"/>
        </w:rPr>
        <w:t>，而</w:t>
      </w:r>
      <w:r>
        <w:rPr>
          <w:rFonts w:ascii="Arial" w:hAnsi="Arial" w:cs="Arial"/>
          <w:color w:val="000000"/>
          <w:sz w:val="21"/>
          <w:szCs w:val="21"/>
        </w:rPr>
        <w:t>“</w:t>
      </w:r>
      <w:r>
        <w:rPr>
          <w:rFonts w:ascii="Arial" w:hAnsi="Arial" w:cs="Arial"/>
          <w:color w:val="000000"/>
          <w:sz w:val="21"/>
          <w:szCs w:val="21"/>
        </w:rPr>
        <w:t>开车去</w:t>
      </w:r>
      <w:r>
        <w:rPr>
          <w:rFonts w:ascii="Arial" w:hAnsi="Arial" w:cs="Arial"/>
          <w:color w:val="000000"/>
          <w:sz w:val="21"/>
          <w:szCs w:val="21"/>
        </w:rPr>
        <w:t>”</w:t>
      </w:r>
      <w:r>
        <w:rPr>
          <w:rFonts w:ascii="Arial" w:hAnsi="Arial" w:cs="Arial"/>
          <w:color w:val="000000"/>
          <w:sz w:val="21"/>
          <w:szCs w:val="21"/>
        </w:rPr>
        <w:t>则可以看成是事件</w:t>
      </w:r>
      <w:r>
        <w:rPr>
          <w:rFonts w:ascii="Arial" w:hAnsi="Arial" w:cs="Arial"/>
          <w:color w:val="000000"/>
          <w:sz w:val="21"/>
          <w:szCs w:val="21"/>
        </w:rPr>
        <w:t>“</w:t>
      </w:r>
      <w:r>
        <w:rPr>
          <w:rFonts w:ascii="Arial" w:hAnsi="Arial" w:cs="Arial"/>
          <w:color w:val="000000"/>
          <w:sz w:val="21"/>
          <w:szCs w:val="21"/>
        </w:rPr>
        <w:t>上学</w:t>
      </w:r>
      <w:r>
        <w:rPr>
          <w:rFonts w:ascii="Arial" w:hAnsi="Arial" w:cs="Arial"/>
          <w:color w:val="000000"/>
          <w:sz w:val="21"/>
          <w:szCs w:val="21"/>
        </w:rPr>
        <w:t>”</w:t>
      </w:r>
      <w:r>
        <w:rPr>
          <w:rFonts w:ascii="Arial" w:hAnsi="Arial" w:cs="Arial"/>
          <w:color w:val="000000"/>
          <w:sz w:val="21"/>
          <w:szCs w:val="21"/>
        </w:rPr>
        <w:t>的一个说明。</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从上面的举例我们可以了解，我们使用的抽象归纳方法其实很简单，</w:t>
      </w:r>
      <w:r>
        <w:rPr>
          <w:rStyle w:val="a4"/>
          <w:rFonts w:ascii="Arial" w:hAnsi="Arial" w:cs="Arial"/>
          <w:color w:val="0070C0"/>
          <w:sz w:val="21"/>
          <w:szCs w:val="21"/>
        </w:rPr>
        <w:t>任何业务可以看成</w:t>
      </w:r>
      <w:r>
        <w:rPr>
          <w:rStyle w:val="a4"/>
          <w:rFonts w:ascii="Arial" w:hAnsi="Arial" w:cs="Arial"/>
          <w:color w:val="0070C0"/>
          <w:sz w:val="21"/>
          <w:szCs w:val="21"/>
        </w:rPr>
        <w:t xml:space="preserve"> 3</w:t>
      </w:r>
      <w:r>
        <w:rPr>
          <w:rStyle w:val="apple-converted-space"/>
          <w:rFonts w:ascii="Arial" w:hAnsi="Arial" w:cs="Arial"/>
          <w:b/>
          <w:bCs/>
          <w:color w:val="0070C0"/>
          <w:sz w:val="21"/>
          <w:szCs w:val="21"/>
        </w:rPr>
        <w:t> </w:t>
      </w:r>
      <w:r>
        <w:rPr>
          <w:rStyle w:val="a4"/>
          <w:rFonts w:ascii="Arial" w:hAnsi="Arial" w:cs="Arial"/>
          <w:color w:val="000000"/>
          <w:sz w:val="21"/>
          <w:szCs w:val="21"/>
        </w:rPr>
        <w:t>个部分：</w:t>
      </w:r>
    </w:p>
    <w:p w:rsidR="001F4A4A" w:rsidRDefault="001F4A4A" w:rsidP="001F4A4A">
      <w:pPr>
        <w:widowControl/>
        <w:numPr>
          <w:ilvl w:val="0"/>
          <w:numId w:val="14"/>
        </w:numPr>
        <w:shd w:val="clear" w:color="auto" w:fill="FFFFFF"/>
        <w:spacing w:before="100" w:beforeAutospacing="1" w:after="100" w:afterAutospacing="1" w:line="390" w:lineRule="atLeast"/>
        <w:jc w:val="left"/>
        <w:rPr>
          <w:rFonts w:ascii="Arial" w:hAnsi="Arial" w:cs="Arial"/>
          <w:color w:val="0070C0"/>
          <w:szCs w:val="21"/>
        </w:rPr>
      </w:pPr>
      <w:r>
        <w:rPr>
          <w:rStyle w:val="a4"/>
          <w:rFonts w:ascii="Arial" w:hAnsi="Arial" w:cs="Arial"/>
          <w:color w:val="0070C0"/>
          <w:szCs w:val="21"/>
        </w:rPr>
        <w:t>实体</w:t>
      </w:r>
      <w:r>
        <w:rPr>
          <w:rFonts w:ascii="Arial" w:hAnsi="Arial" w:cs="Arial"/>
          <w:color w:val="0070C0"/>
          <w:szCs w:val="21"/>
        </w:rPr>
        <w:t>，主要指领域模型中特定的概念主体，指发生业务关系的对象。</w:t>
      </w:r>
    </w:p>
    <w:p w:rsidR="001F4A4A" w:rsidRDefault="001F4A4A" w:rsidP="001F4A4A">
      <w:pPr>
        <w:widowControl/>
        <w:numPr>
          <w:ilvl w:val="0"/>
          <w:numId w:val="14"/>
        </w:numPr>
        <w:shd w:val="clear" w:color="auto" w:fill="FFFFFF"/>
        <w:spacing w:before="100" w:beforeAutospacing="1" w:after="100" w:afterAutospacing="1" w:line="390" w:lineRule="atLeast"/>
        <w:jc w:val="left"/>
        <w:rPr>
          <w:rFonts w:ascii="Arial" w:hAnsi="Arial" w:cs="Arial"/>
          <w:color w:val="0070C0"/>
          <w:szCs w:val="21"/>
        </w:rPr>
      </w:pPr>
      <w:r>
        <w:rPr>
          <w:rStyle w:val="a4"/>
          <w:rFonts w:ascii="Arial" w:hAnsi="Arial" w:cs="Arial"/>
          <w:color w:val="0070C0"/>
          <w:szCs w:val="21"/>
        </w:rPr>
        <w:t>事件</w:t>
      </w:r>
      <w:r>
        <w:rPr>
          <w:rFonts w:ascii="Arial" w:hAnsi="Arial" w:cs="Arial"/>
          <w:color w:val="0070C0"/>
          <w:szCs w:val="21"/>
        </w:rPr>
        <w:t>，主要指概念主体之间完成一次业务流程的过程，特指特定的业务过程。</w:t>
      </w:r>
    </w:p>
    <w:p w:rsidR="001F4A4A" w:rsidRDefault="001F4A4A" w:rsidP="001F4A4A">
      <w:pPr>
        <w:widowControl/>
        <w:numPr>
          <w:ilvl w:val="0"/>
          <w:numId w:val="14"/>
        </w:numPr>
        <w:shd w:val="clear" w:color="auto" w:fill="FFFFFF"/>
        <w:spacing w:before="100" w:beforeAutospacing="1" w:after="100" w:afterAutospacing="1" w:line="390" w:lineRule="atLeast"/>
        <w:jc w:val="left"/>
        <w:rPr>
          <w:rFonts w:ascii="Arial" w:hAnsi="Arial" w:cs="Arial"/>
          <w:color w:val="0070C0"/>
          <w:szCs w:val="21"/>
        </w:rPr>
      </w:pPr>
      <w:r>
        <w:rPr>
          <w:rStyle w:val="a4"/>
          <w:rFonts w:ascii="Arial" w:hAnsi="Arial" w:cs="Arial"/>
          <w:color w:val="0070C0"/>
          <w:szCs w:val="21"/>
        </w:rPr>
        <w:t>说明</w:t>
      </w:r>
      <w:r>
        <w:rPr>
          <w:rFonts w:ascii="Arial" w:hAnsi="Arial" w:cs="Arial"/>
          <w:color w:val="0070C0"/>
          <w:szCs w:val="21"/>
        </w:rPr>
        <w:t>，主要是针对实体和事件的特殊说明。</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由于实体建模法，能够很轻松的实现业务模型的划分，因此，</w:t>
      </w:r>
      <w:r>
        <w:rPr>
          <w:rFonts w:ascii="Arial" w:hAnsi="Arial" w:cs="Arial"/>
          <w:color w:val="FF0000"/>
          <w:sz w:val="21"/>
          <w:szCs w:val="21"/>
        </w:rPr>
        <w:t>在业务建模阶段和领域概念建模阶段，实体建模法有着广泛的应用。</w:t>
      </w:r>
      <w:r>
        <w:rPr>
          <w:rFonts w:ascii="Arial" w:hAnsi="Arial" w:cs="Arial"/>
          <w:color w:val="000000"/>
          <w:sz w:val="21"/>
          <w:szCs w:val="21"/>
        </w:rPr>
        <w:t>从笔者的经验来看，再没有现成的行业模型的情况下，我们可以采用实体建模的方法，和客户一起理清整个业务的模型，进行领域概念模型的划分，抽象出具体的业务概念，结合客户的使用特点，完全可以创建出一个符合自己需要的数据仓库模型来。</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但是，</w:t>
      </w:r>
      <w:r>
        <w:rPr>
          <w:rFonts w:ascii="Arial" w:hAnsi="Arial" w:cs="Arial"/>
          <w:color w:val="FF0000"/>
          <w:sz w:val="21"/>
          <w:szCs w:val="21"/>
        </w:rPr>
        <w:t>实体建模法也有着自己先天的缺陷，由于实体说明法只是一种抽象客观世界的方法，因此，注定了该建模方法只能局限在业务建模和领域概念建模阶段。因此，到了逻辑建模阶段和物理建模阶段，则是范式建模和维度建模发挥长处的阶段。</w:t>
      </w:r>
    </w:p>
    <w:p w:rsidR="001F4A4A" w:rsidRDefault="001F4A4A" w:rsidP="001F4A4A">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因此，笔者建议读者在创建自己的数据仓库模型的时候，可以参考使用上述的三种数据仓库得建模方法，在各个不同阶段采用不同的方法，从而能够保证整个数据仓库建模的质量。</w:t>
      </w:r>
    </w:p>
    <w:p w:rsidR="001F4A4A" w:rsidRPr="001F4A4A" w:rsidRDefault="001F4A4A" w:rsidP="001F4A4A"/>
    <w:p w:rsidR="00FE0E65" w:rsidRDefault="00FE0E65" w:rsidP="0011440F">
      <w:pPr>
        <w:pStyle w:val="1"/>
        <w:numPr>
          <w:ilvl w:val="0"/>
          <w:numId w:val="3"/>
        </w:numPr>
      </w:pPr>
      <w:bookmarkStart w:id="10" w:name="_Toc435975827"/>
      <w:r>
        <w:rPr>
          <w:rFonts w:hint="eastAsia"/>
        </w:rPr>
        <w:t>数据仓库建模案例</w:t>
      </w:r>
      <w:bookmarkEnd w:id="10"/>
    </w:p>
    <w:p w:rsidR="006729C1" w:rsidRDefault="00BF0D03" w:rsidP="006729C1">
      <w:pPr>
        <w:pStyle w:val="3"/>
        <w:numPr>
          <w:ilvl w:val="1"/>
          <w:numId w:val="3"/>
        </w:numPr>
      </w:pPr>
      <w:bookmarkStart w:id="11" w:name="_Toc435975828"/>
      <w:r>
        <w:rPr>
          <w:rFonts w:hint="eastAsia"/>
        </w:rPr>
        <w:t>O2O</w:t>
      </w:r>
      <w:bookmarkStart w:id="12" w:name="_GoBack"/>
      <w:bookmarkEnd w:id="12"/>
      <w:r w:rsidR="0011440F">
        <w:rPr>
          <w:rFonts w:hint="eastAsia"/>
        </w:rPr>
        <w:t>行业</w:t>
      </w:r>
      <w:r w:rsidR="006729C1">
        <w:rPr>
          <w:rFonts w:hint="eastAsia"/>
        </w:rPr>
        <w:t>案例分析</w:t>
      </w:r>
      <w:bookmarkEnd w:id="11"/>
    </w:p>
    <w:p w:rsidR="0011440F" w:rsidRPr="0011440F" w:rsidRDefault="006729C1" w:rsidP="006729C1">
      <w:pPr>
        <w:pStyle w:val="4"/>
        <w:ind w:firstLineChars="200" w:firstLine="562"/>
      </w:pPr>
      <w:r>
        <w:rPr>
          <w:rFonts w:hint="eastAsia"/>
        </w:rPr>
        <w:t>4.1.1</w:t>
      </w:r>
      <w:r w:rsidR="0011440F">
        <w:rPr>
          <w:rFonts w:hint="eastAsia"/>
        </w:rPr>
        <w:t>订单表，订单商品表，用户表建模</w:t>
      </w:r>
    </w:p>
    <w:sectPr w:rsidR="0011440F" w:rsidRPr="001144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B7CA4"/>
    <w:multiLevelType w:val="multilevel"/>
    <w:tmpl w:val="041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2022D3"/>
    <w:multiLevelType w:val="multilevel"/>
    <w:tmpl w:val="719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627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75643EC"/>
    <w:multiLevelType w:val="multilevel"/>
    <w:tmpl w:val="0B3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7F3FC9"/>
    <w:multiLevelType w:val="multilevel"/>
    <w:tmpl w:val="71E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CF06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381230D"/>
    <w:multiLevelType w:val="multilevel"/>
    <w:tmpl w:val="E8F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DF6A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019688C"/>
    <w:multiLevelType w:val="multilevel"/>
    <w:tmpl w:val="017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6373EC"/>
    <w:multiLevelType w:val="multilevel"/>
    <w:tmpl w:val="F69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F709DD"/>
    <w:multiLevelType w:val="multilevel"/>
    <w:tmpl w:val="086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E21975"/>
    <w:multiLevelType w:val="multilevel"/>
    <w:tmpl w:val="A24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EC0C10"/>
    <w:multiLevelType w:val="multilevel"/>
    <w:tmpl w:val="E9D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24680B"/>
    <w:multiLevelType w:val="multilevel"/>
    <w:tmpl w:val="9C04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2"/>
  </w:num>
  <w:num w:numId="4">
    <w:abstractNumId w:val="11"/>
  </w:num>
  <w:num w:numId="5">
    <w:abstractNumId w:val="12"/>
  </w:num>
  <w:num w:numId="6">
    <w:abstractNumId w:val="6"/>
  </w:num>
  <w:num w:numId="7">
    <w:abstractNumId w:val="3"/>
  </w:num>
  <w:num w:numId="8">
    <w:abstractNumId w:val="4"/>
  </w:num>
  <w:num w:numId="9">
    <w:abstractNumId w:val="10"/>
  </w:num>
  <w:num w:numId="10">
    <w:abstractNumId w:val="0"/>
  </w:num>
  <w:num w:numId="11">
    <w:abstractNumId w:val="9"/>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C1"/>
    <w:rsid w:val="0011440F"/>
    <w:rsid w:val="001F4A4A"/>
    <w:rsid w:val="002B3411"/>
    <w:rsid w:val="00505F5A"/>
    <w:rsid w:val="006042DD"/>
    <w:rsid w:val="006729C1"/>
    <w:rsid w:val="006A73B0"/>
    <w:rsid w:val="00874575"/>
    <w:rsid w:val="00892665"/>
    <w:rsid w:val="00921875"/>
    <w:rsid w:val="00BF0D03"/>
    <w:rsid w:val="00C73388"/>
    <w:rsid w:val="00C94D2A"/>
    <w:rsid w:val="00D67AC1"/>
    <w:rsid w:val="00F846A1"/>
    <w:rsid w:val="00FE0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E0E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E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E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2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0E65"/>
    <w:rPr>
      <w:b/>
      <w:bCs/>
      <w:kern w:val="44"/>
      <w:sz w:val="44"/>
      <w:szCs w:val="44"/>
    </w:rPr>
  </w:style>
  <w:style w:type="character" w:customStyle="1" w:styleId="2Char">
    <w:name w:val="标题 2 Char"/>
    <w:basedOn w:val="a0"/>
    <w:link w:val="2"/>
    <w:uiPriority w:val="9"/>
    <w:rsid w:val="00FE0E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E65"/>
    <w:rPr>
      <w:b/>
      <w:bCs/>
      <w:sz w:val="32"/>
      <w:szCs w:val="32"/>
    </w:rPr>
  </w:style>
  <w:style w:type="paragraph" w:styleId="a3">
    <w:name w:val="Normal (Web)"/>
    <w:basedOn w:val="a"/>
    <w:uiPriority w:val="99"/>
    <w:semiHidden/>
    <w:unhideWhenUsed/>
    <w:rsid w:val="00C733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73388"/>
    <w:rPr>
      <w:b/>
      <w:bCs/>
    </w:rPr>
  </w:style>
  <w:style w:type="paragraph" w:styleId="a5">
    <w:name w:val="Balloon Text"/>
    <w:basedOn w:val="a"/>
    <w:link w:val="Char"/>
    <w:uiPriority w:val="99"/>
    <w:semiHidden/>
    <w:unhideWhenUsed/>
    <w:rsid w:val="00C73388"/>
    <w:rPr>
      <w:sz w:val="18"/>
      <w:szCs w:val="18"/>
    </w:rPr>
  </w:style>
  <w:style w:type="character" w:customStyle="1" w:styleId="Char">
    <w:name w:val="批注框文本 Char"/>
    <w:basedOn w:val="a0"/>
    <w:link w:val="a5"/>
    <w:uiPriority w:val="99"/>
    <w:semiHidden/>
    <w:rsid w:val="00C73388"/>
    <w:rPr>
      <w:sz w:val="18"/>
      <w:szCs w:val="18"/>
    </w:rPr>
  </w:style>
  <w:style w:type="character" w:customStyle="1" w:styleId="apple-converted-space">
    <w:name w:val="apple-converted-space"/>
    <w:basedOn w:val="a0"/>
    <w:rsid w:val="001F4A4A"/>
  </w:style>
  <w:style w:type="character" w:customStyle="1" w:styleId="4Char">
    <w:name w:val="标题 4 Char"/>
    <w:basedOn w:val="a0"/>
    <w:link w:val="4"/>
    <w:uiPriority w:val="9"/>
    <w:rsid w:val="006729C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C94D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94D2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94D2A"/>
    <w:pPr>
      <w:widowControl/>
      <w:spacing w:after="100" w:line="276" w:lineRule="auto"/>
      <w:jc w:val="left"/>
    </w:pPr>
    <w:rPr>
      <w:kern w:val="0"/>
      <w:sz w:val="22"/>
    </w:rPr>
  </w:style>
  <w:style w:type="paragraph" w:styleId="30">
    <w:name w:val="toc 3"/>
    <w:basedOn w:val="a"/>
    <w:next w:val="a"/>
    <w:autoRedefine/>
    <w:uiPriority w:val="39"/>
    <w:unhideWhenUsed/>
    <w:qFormat/>
    <w:rsid w:val="00C94D2A"/>
    <w:pPr>
      <w:widowControl/>
      <w:spacing w:after="100" w:line="276" w:lineRule="auto"/>
      <w:ind w:left="440"/>
      <w:jc w:val="left"/>
    </w:pPr>
    <w:rPr>
      <w:kern w:val="0"/>
      <w:sz w:val="22"/>
    </w:rPr>
  </w:style>
  <w:style w:type="character" w:styleId="a6">
    <w:name w:val="Hyperlink"/>
    <w:basedOn w:val="a0"/>
    <w:uiPriority w:val="99"/>
    <w:unhideWhenUsed/>
    <w:rsid w:val="009218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E0E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E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E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2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0E65"/>
    <w:rPr>
      <w:b/>
      <w:bCs/>
      <w:kern w:val="44"/>
      <w:sz w:val="44"/>
      <w:szCs w:val="44"/>
    </w:rPr>
  </w:style>
  <w:style w:type="character" w:customStyle="1" w:styleId="2Char">
    <w:name w:val="标题 2 Char"/>
    <w:basedOn w:val="a0"/>
    <w:link w:val="2"/>
    <w:uiPriority w:val="9"/>
    <w:rsid w:val="00FE0E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E65"/>
    <w:rPr>
      <w:b/>
      <w:bCs/>
      <w:sz w:val="32"/>
      <w:szCs w:val="32"/>
    </w:rPr>
  </w:style>
  <w:style w:type="paragraph" w:styleId="a3">
    <w:name w:val="Normal (Web)"/>
    <w:basedOn w:val="a"/>
    <w:uiPriority w:val="99"/>
    <w:semiHidden/>
    <w:unhideWhenUsed/>
    <w:rsid w:val="00C733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73388"/>
    <w:rPr>
      <w:b/>
      <w:bCs/>
    </w:rPr>
  </w:style>
  <w:style w:type="paragraph" w:styleId="a5">
    <w:name w:val="Balloon Text"/>
    <w:basedOn w:val="a"/>
    <w:link w:val="Char"/>
    <w:uiPriority w:val="99"/>
    <w:semiHidden/>
    <w:unhideWhenUsed/>
    <w:rsid w:val="00C73388"/>
    <w:rPr>
      <w:sz w:val="18"/>
      <w:szCs w:val="18"/>
    </w:rPr>
  </w:style>
  <w:style w:type="character" w:customStyle="1" w:styleId="Char">
    <w:name w:val="批注框文本 Char"/>
    <w:basedOn w:val="a0"/>
    <w:link w:val="a5"/>
    <w:uiPriority w:val="99"/>
    <w:semiHidden/>
    <w:rsid w:val="00C73388"/>
    <w:rPr>
      <w:sz w:val="18"/>
      <w:szCs w:val="18"/>
    </w:rPr>
  </w:style>
  <w:style w:type="character" w:customStyle="1" w:styleId="apple-converted-space">
    <w:name w:val="apple-converted-space"/>
    <w:basedOn w:val="a0"/>
    <w:rsid w:val="001F4A4A"/>
  </w:style>
  <w:style w:type="character" w:customStyle="1" w:styleId="4Char">
    <w:name w:val="标题 4 Char"/>
    <w:basedOn w:val="a0"/>
    <w:link w:val="4"/>
    <w:uiPriority w:val="9"/>
    <w:rsid w:val="006729C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C94D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94D2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94D2A"/>
    <w:pPr>
      <w:widowControl/>
      <w:spacing w:after="100" w:line="276" w:lineRule="auto"/>
      <w:jc w:val="left"/>
    </w:pPr>
    <w:rPr>
      <w:kern w:val="0"/>
      <w:sz w:val="22"/>
    </w:rPr>
  </w:style>
  <w:style w:type="paragraph" w:styleId="30">
    <w:name w:val="toc 3"/>
    <w:basedOn w:val="a"/>
    <w:next w:val="a"/>
    <w:autoRedefine/>
    <w:uiPriority w:val="39"/>
    <w:unhideWhenUsed/>
    <w:qFormat/>
    <w:rsid w:val="00C94D2A"/>
    <w:pPr>
      <w:widowControl/>
      <w:spacing w:after="100" w:line="276" w:lineRule="auto"/>
      <w:ind w:left="440"/>
      <w:jc w:val="left"/>
    </w:pPr>
    <w:rPr>
      <w:kern w:val="0"/>
      <w:sz w:val="22"/>
    </w:rPr>
  </w:style>
  <w:style w:type="character" w:styleId="a6">
    <w:name w:val="Hyperlink"/>
    <w:basedOn w:val="a0"/>
    <w:uiPriority w:val="99"/>
    <w:unhideWhenUsed/>
    <w:rsid w:val="009218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7989">
      <w:bodyDiv w:val="1"/>
      <w:marLeft w:val="0"/>
      <w:marRight w:val="0"/>
      <w:marTop w:val="0"/>
      <w:marBottom w:val="0"/>
      <w:divBdr>
        <w:top w:val="none" w:sz="0" w:space="0" w:color="auto"/>
        <w:left w:val="none" w:sz="0" w:space="0" w:color="auto"/>
        <w:bottom w:val="none" w:sz="0" w:space="0" w:color="auto"/>
        <w:right w:val="none" w:sz="0" w:space="0" w:color="auto"/>
      </w:divBdr>
    </w:div>
    <w:div w:id="789856708">
      <w:bodyDiv w:val="1"/>
      <w:marLeft w:val="0"/>
      <w:marRight w:val="0"/>
      <w:marTop w:val="0"/>
      <w:marBottom w:val="0"/>
      <w:divBdr>
        <w:top w:val="none" w:sz="0" w:space="0" w:color="auto"/>
        <w:left w:val="none" w:sz="0" w:space="0" w:color="auto"/>
        <w:bottom w:val="none" w:sz="0" w:space="0" w:color="auto"/>
        <w:right w:val="none" w:sz="0" w:space="0" w:color="auto"/>
      </w:divBdr>
    </w:div>
    <w:div w:id="1085147505">
      <w:bodyDiv w:val="1"/>
      <w:marLeft w:val="0"/>
      <w:marRight w:val="0"/>
      <w:marTop w:val="0"/>
      <w:marBottom w:val="0"/>
      <w:divBdr>
        <w:top w:val="none" w:sz="0" w:space="0" w:color="auto"/>
        <w:left w:val="none" w:sz="0" w:space="0" w:color="auto"/>
        <w:bottom w:val="none" w:sz="0" w:space="0" w:color="auto"/>
        <w:right w:val="none" w:sz="0" w:space="0" w:color="auto"/>
      </w:divBdr>
    </w:div>
    <w:div w:id="1926498050">
      <w:bodyDiv w:val="1"/>
      <w:marLeft w:val="0"/>
      <w:marRight w:val="0"/>
      <w:marTop w:val="0"/>
      <w:marBottom w:val="0"/>
      <w:divBdr>
        <w:top w:val="none" w:sz="0" w:space="0" w:color="auto"/>
        <w:left w:val="none" w:sz="0" w:space="0" w:color="auto"/>
        <w:bottom w:val="none" w:sz="0" w:space="0" w:color="auto"/>
        <w:right w:val="none" w:sz="0" w:space="0" w:color="auto"/>
      </w:divBdr>
    </w:div>
    <w:div w:id="203969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82A7-61A6-4F5D-AEC8-E5EF1B3F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958</Words>
  <Characters>5461</Characters>
  <Application>Microsoft Office Word</Application>
  <DocSecurity>0</DocSecurity>
  <Lines>45</Lines>
  <Paragraphs>12</Paragraphs>
  <ScaleCrop>false</ScaleCrop>
  <Company>Lenovo</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天意</dc:creator>
  <cp:keywords/>
  <dc:description/>
  <cp:lastModifiedBy>天意</cp:lastModifiedBy>
  <cp:revision>14</cp:revision>
  <dcterms:created xsi:type="dcterms:W3CDTF">2015-11-22T08:49:00Z</dcterms:created>
  <dcterms:modified xsi:type="dcterms:W3CDTF">2015-12-24T07:08:00Z</dcterms:modified>
</cp:coreProperties>
</file>