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259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350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ie-planner-mcp-cov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200" w:line="259" w:lineRule="auto"/>
        <w:jc w:val="left"/>
      </w:pPr>
      <w:r>
        <w:rPr>
          <w:rFonts w:ascii="Aptos Display" w:hAnsi="Aptos Display" w:eastAsia="Aptos Display"/>
          <w:b/>
          <w:sz w:val="48"/>
        </w:rPr>
        <w:t>Movie Planner MCP: чтобы нейронка советовала кино не вслепую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Я давно хотел, чтобы разговор с нейронкой про кино не заканчивался словами «поищи на Кинопоиске» или «зайди на сайт афиши». Это странный финал: человек уже попросил помощника сделать работу за него, а помощник в ответ отдаёт ему ручной поиск.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этого я сделал Movie Planner MCP. Его можно подключить к агенту как внешний источник данных: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MCP даёт нейронке не просто общий интернет-поиск, а нормальные действия внутри Movie Planner: посмотреть базу пользователя, найти фильм, собрать подборку, проверить прокат, достать партнёрскую ссылку на билеты, создать план просмотра.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Зачем это нужно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Обычная нейронка неплохо рассуждает про фильмы, но часто не знает главного: что вы уже смотрели, что лежит в списке, какие оценки вы ставили, какие актёры и режиссёры вам реально заходят. Плюс она легко отдаёт красивый, но бесполезный совет: фильм есть в прокате, но где именно, во сколько, рядом ли кинотеатр и есть ли рабочая ссылка на покупку — это уже другая история.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закрывает этот разрыв. Нейронка остаётся интерфейсом разговора, а MCP приносит ей живые данные и действия.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1. Подборка, которую можно сразу сохранить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написать: «Подбери мне 10 фильмов на выходные, но не советуй то, что я уже смотрел».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через MCP смотрит базу Movie Planner, учитывает историю, оценки и теги, собирает список и может сразу добавить фильмы в вашу базу или в отдельную подборку. Не надо руками переносить названия из ответа в приложение.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особенно полезно для запросов вроде «хочу что-то тревожное, но не хоррор», «дай современное кино на вечер с друзьями», «подбери фильмы, похожие на то, что я обычно высоко оцениваю».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2. Билеты и сеансы без квеста по сайтам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Можно спросить: «Найди билеты на этот фильм сегодня рядом со мной».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умеет вести агента по правильному маршруту: сначала найти фильм, потом проверить кинотеатральные источники и вернуть актуальные сеансы. Сейчас подключены партнёрские билетные источники, включая T-Афишу и Ticketland; вместе они закрывают большую часть заметных премьер.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 xml:space="preserve">Важная деталь: агентам явно запрещено подменять ссылки на прямые URL продавцов. Для покупки они должны возвращать только трекинговые ссылки из ответа MCP: </w:t>
      </w:r>
      <w:r>
        <w:rPr>
          <w:rFonts w:ascii="Consolas" w:hAnsi="Consolas" w:eastAsia="Consolas"/>
          <w:color w:val="232323"/>
          <w:sz w:val="22"/>
        </w:rPr>
        <w:t>partners[].url</w:t>
      </w:r>
      <w:r>
        <w:rPr>
          <w:rFonts w:ascii="Aptos" w:hAnsi="Aptos" w:eastAsia="Aptos"/>
          <w:sz w:val="22"/>
        </w:rPr>
        <w:t xml:space="preserve"> или </w:t>
      </w:r>
      <w:r>
        <w:rPr>
          <w:rFonts w:ascii="Consolas" w:hAnsi="Consolas" w:eastAsia="Consolas"/>
          <w:color w:val="232323"/>
          <w:sz w:val="22"/>
        </w:rPr>
        <w:t>ticket_url</w:t>
      </w:r>
      <w:r>
        <w:rPr>
          <w:rFonts w:ascii="Aptos" w:hAnsi="Aptos" w:eastAsia="Aptos"/>
          <w:sz w:val="22"/>
        </w:rPr>
        <w:t>. Если такой ссылки нет, агент должен честно сказать, что партнёрская ссылка сейчас недоступна, а не выдумывать обходной путь.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 xml:space="preserve">После покупки билет можно скинуть агенту прямо в чат. Агент читает скрин или PDF через vision/OCR, передаёт в Movie Planner MCP название фильма, дату, время, кинотеатр и текст билета, а MCP создаёт cinema-план и прикрепляет скрин билета к плану. Для этого есть отдельный маршрут </w:t>
      </w:r>
      <w:r>
        <w:rPr>
          <w:rFonts w:ascii="Consolas" w:hAnsi="Consolas" w:eastAsia="Consolas"/>
          <w:color w:val="232323"/>
          <w:sz w:val="22"/>
        </w:rPr>
        <w:t>mp_v1_ticket_to_cinema_plan</w:t>
      </w:r>
      <w:r>
        <w:rPr>
          <w:rFonts w:ascii="Aptos" w:hAnsi="Aptos" w:eastAsia="Aptos"/>
          <w:sz w:val="22"/>
        </w:rPr>
        <w:t>: он нужен именно для сценария «вот билет, занеси его в мой календарь/планы».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Если агент видит только PDF, он сначала использует его как источник текста. Для хранения самого билета Movie Planner сейчас принимает изображение билета (</w:t>
      </w:r>
      <w:r>
        <w:rPr>
          <w:rFonts w:ascii="Consolas" w:hAnsi="Consolas" w:eastAsia="Consolas"/>
          <w:color w:val="232323"/>
          <w:sz w:val="22"/>
        </w:rPr>
        <w:t>image_base64</w:t>
      </w:r>
      <w:r>
        <w:rPr>
          <w:rFonts w:ascii="Aptos" w:hAnsi="Aptos" w:eastAsia="Aptos"/>
          <w:sz w:val="22"/>
        </w:rPr>
        <w:t xml:space="preserve"> JPEG/PNG/GIF), поэтому лучший пользовательский сценарий — отправить скрин билета или картинку из письма/приложения.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3. «Подбери по актёру, но под мой вкус»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Запрос может быть таким: «Посмотри, что мне нравится, и подбери фильм с Мадсом Миккельсеном».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Без личной базы агент обычно просто перечислит самые известные фильмы актёра. Через MCP он может отфильтровать варианты по вашим оценкам, жанрам, уже просмотренным фильмам и планам. Это не гарантирует идеальный выбор, но резко снижает шанс получить очевидный и уже виденный совет.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То же работает с режиссёрами, жанрами, годами, тегами и личными коллекциями.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Сценарий 4. «Как назывался тот фильм?»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Иногда помнишь не название, а кусок: «там юрист, койот и мультяшная дичь», «старый немой фильм с Бастером Китоном», «ужасы с прикольным актёром из того сериала».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Агент может найти кандидатов, открыть карточку в Movie Planner, добавить нужный фильм в базу, сразу достать похожие и запланировать просмотр. Это гораздо ближе к нормальному человеческому сценарию, чем отдельные вкладки поиска, заметки и календарь.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Как подключить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Для MCP-клиента нужен URL: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https://api.movie-planner.ru/mcp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Если пользователь не авторизован, Movie Planner отдаёт OAuth-маршрут для входа. При этом публичные вещи — поиск фильма, карточка фильма, похожие, сеансы и партнёрские билетные ссылки — могут работать без доступа к личной базе. Логин нужен там, где появляются персональные данные: оценки, список просмотренного, теги, коллекции, планы.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В ответах по фильмам MCP и публичные API добавляют ссылку на карточку Movie Planner с UTM-метками: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3F4F6"/>
          </w:tcPr>
          <w:p>
            <w:pPr>
              <w:spacing w:before="80" w:after="80"/>
              <w:ind w:left="85" w:right="85"/>
            </w:pPr>
            <w:r>
              <w:rPr>
                <w:rFonts w:ascii="Consolas" w:hAnsi="Consolas" w:eastAsia="Consolas"/>
                <w:color w:val="141414"/>
                <w:sz w:val="20"/>
              </w:rPr>
              <w:t>utm_source=ai_agent&amp;utm_medium=mcp&amp;utm_campaign=movie_planner_mcp</w:t>
            </w:r>
          </w:p>
        </w:tc>
      </w:tr>
    </w:tbl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Это нужно не для красоты, а чтобы агент не терял контекст: у пользователя всегда есть страница фильма, куда можно вернуться, добавить фильм, посмотреть похожие, найти билеты или собрать план.</w:t>
      </w:r>
    </w:p>
    <w:p>
      <w:pPr>
        <w:pStyle w:val="Heading1"/>
        <w:spacing w:before="240" w:after="100" w:line="259" w:lineRule="auto"/>
      </w:pPr>
      <w:r>
        <w:rPr>
          <w:rFonts w:ascii="Aptos" w:hAnsi="Aptos" w:eastAsia="Aptos"/>
          <w:b/>
          <w:sz w:val="30"/>
        </w:rPr>
        <w:t>Что получилось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Movie Planner MCP — это не попытка заменить нейронку. Наоборот: нейронка остаётся хорошим разговорным слоем, а Movie Planner даёт ей руки и память.</w:t>
      </w:r>
    </w:p>
    <w:p>
      <w:pPr>
        <w:spacing w:before="0" w:after="180" w:line="269" w:lineRule="auto"/>
      </w:pPr>
      <w:r>
        <w:rPr>
          <w:rFonts w:ascii="Aptos" w:hAnsi="Aptos" w:eastAsia="Aptos"/>
          <w:sz w:val="22"/>
        </w:rPr>
        <w:t>Мне важно, чтобы ответ «найди фильм / подбери / купи билет / запланируй» не разваливался на советы сходить куда-то ещё. Если агент уже умеет пользоваться инструментами, пусть пользуется нормальным инструментом до конца.</w:t>
      </w:r>
    </w:p>
    <w:sectPr w:rsidR="00FC693F" w:rsidRPr="0006063C" w:rsidSect="00034616"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Aptos"/>
        <w:color w:val="5A5A5A"/>
        <w:sz w:val="18"/>
      </w:rPr>
      <w:t>Movie Planner MCP · черновик статьи для Хабра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Aptos Display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Movie Planner MCP статья для Хабра</dc:title>
  <dc:subject>Черновик статьи о Movie Planner MCP</dc:subject>
  <dc:creator>Movie Planner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