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DC565" w14:textId="77777777" w:rsidR="008017E2" w:rsidRDefault="00FB51CF">
      <w:pPr>
        <w:jc w:val="both"/>
        <w:rPr>
          <w:rFonts w:ascii="Times New Roman" w:hAnsi="Times New Roman" w:cs="Times New Roman"/>
          <w:b/>
          <w:bCs/>
          <w:sz w:val="28"/>
          <w:szCs w:val="28"/>
        </w:rPr>
      </w:pPr>
      <w:r>
        <w:rPr>
          <w:rFonts w:ascii="Times New Roman" w:hAnsi="Times New Roman" w:cs="Times New Roman"/>
          <w:b/>
          <w:bCs/>
          <w:sz w:val="28"/>
          <w:szCs w:val="28"/>
        </w:rPr>
        <w:t>The absolute form of Purchasing Power Parity</w:t>
      </w:r>
    </w:p>
    <w:p w14:paraId="204A84FE" w14:textId="77777777" w:rsidR="008017E2" w:rsidRDefault="008017E2">
      <w:pPr>
        <w:jc w:val="both"/>
        <w:rPr>
          <w:rFonts w:ascii="Times New Roman" w:hAnsi="Times New Roman" w:cs="Times New Roman"/>
          <w:sz w:val="24"/>
          <w:szCs w:val="24"/>
        </w:rPr>
      </w:pPr>
    </w:p>
    <w:p w14:paraId="65DCBAD2" w14:textId="77777777" w:rsidR="008017E2" w:rsidRDefault="00FB51CF">
      <w:pPr>
        <w:jc w:val="both"/>
        <w:rPr>
          <w:rFonts w:ascii="Times New Roman" w:hAnsi="Times New Roman" w:cs="Times New Roman"/>
          <w:sz w:val="24"/>
          <w:szCs w:val="24"/>
        </w:rPr>
      </w:pPr>
      <w:r>
        <w:rPr>
          <w:rFonts w:ascii="Times New Roman" w:hAnsi="Times New Roman" w:cs="Times New Roman"/>
          <w:sz w:val="24"/>
          <w:szCs w:val="24"/>
        </w:rPr>
        <w:t xml:space="preserve">Purchasing Power Parity (PPP) is a fundamental economic theory that posits that exchange rates between currencies are in equilibrium when their purchasing power is the same in each of the </w:t>
      </w:r>
      <w:r>
        <w:rPr>
          <w:rFonts w:ascii="Times New Roman" w:hAnsi="Times New Roman" w:cs="Times New Roman"/>
          <w:sz w:val="24"/>
          <w:szCs w:val="24"/>
        </w:rPr>
        <w:t>two countries. This absolute form of PPP can be particularly useful when analyzing time series data such as nominal exchange rates, Consumer Price Index (CPI) in both home and foreign countries, and the real exchange rate (Sarno &amp; Taylor, 2002). For instan</w:t>
      </w:r>
      <w:r>
        <w:rPr>
          <w:rFonts w:ascii="Times New Roman" w:hAnsi="Times New Roman" w:cs="Times New Roman"/>
          <w:sz w:val="24"/>
          <w:szCs w:val="24"/>
        </w:rPr>
        <w:t>ce, the nominal exchange rate between two countries should adjust to the change in the ratio of the CPIs of these countries. In essence, if the domestic CPI increases relative to the foreign CPI, the home currency should depreciate to maintain PPP. Testing</w:t>
      </w:r>
      <w:r>
        <w:rPr>
          <w:rFonts w:ascii="Times New Roman" w:hAnsi="Times New Roman" w:cs="Times New Roman"/>
          <w:sz w:val="24"/>
          <w:szCs w:val="24"/>
        </w:rPr>
        <w:t xml:space="preserve"> for PPP in time series data is crucial for several reasons. It serves as a guide for determining long-term equilibrium exchange rates, informs international investment and pricing strategies, and contributes to understanding inflation dynamics and their g</w:t>
      </w:r>
      <w:r>
        <w:rPr>
          <w:rFonts w:ascii="Times New Roman" w:hAnsi="Times New Roman" w:cs="Times New Roman"/>
          <w:sz w:val="24"/>
          <w:szCs w:val="24"/>
        </w:rPr>
        <w:t>lobal interlinkages (Taylor, 2003). Moreover, PPP is a key concept in macroeconomic models for policy analysis and forecasting. By testing the validity of PPP, economists and policymakers can assess the appropriateness of monetary and fiscal policies and t</w:t>
      </w:r>
      <w:r>
        <w:rPr>
          <w:rFonts w:ascii="Times New Roman" w:hAnsi="Times New Roman" w:cs="Times New Roman"/>
          <w:sz w:val="24"/>
          <w:szCs w:val="24"/>
        </w:rPr>
        <w:t>heir impact on a country's external balance. Furthermore, as global economies become increasingly interconnected, understanding and testing PPP becomes even more essential for international financial stability and effective economic planning (International</w:t>
      </w:r>
      <w:r>
        <w:rPr>
          <w:rFonts w:ascii="Times New Roman" w:hAnsi="Times New Roman" w:cs="Times New Roman"/>
          <w:sz w:val="24"/>
          <w:szCs w:val="24"/>
        </w:rPr>
        <w:t xml:space="preserve"> Monetary Fund, Various Years).</w:t>
      </w:r>
    </w:p>
    <w:p w14:paraId="5FF7ED1E" w14:textId="77777777" w:rsidR="008017E2" w:rsidRDefault="00FB51CF">
      <w:pPr>
        <w:jc w:val="both"/>
      </w:pPr>
      <w:r>
        <w:rPr>
          <w:rFonts w:ascii="Times New Roman" w:hAnsi="Times New Roman" w:cs="Times New Roman"/>
          <w:sz w:val="24"/>
          <w:szCs w:val="24"/>
        </w:rPr>
        <w:t xml:space="preserve">To proceed with the absolute form of Purchasing Power Parity it is required to confirm that each of the time series (log nominal exchange rate, and both log CPI series for the home and foreign country) are non-stationary in </w:t>
      </w:r>
      <w:r>
        <w:rPr>
          <w:rFonts w:ascii="Times New Roman" w:hAnsi="Times New Roman" w:cs="Times New Roman"/>
          <w:sz w:val="24"/>
          <w:szCs w:val="24"/>
        </w:rPr>
        <w:t>their levels but become stationary after differencing once. Which we have tested using unit root tests like the Augmented Dickey-Fuller (ADF) test and along with that we found that “diff_Log_CPI_Foreign” data is still not stationary even after differencing</w:t>
      </w:r>
      <w:r>
        <w:rPr>
          <w:rFonts w:ascii="Times New Roman" w:hAnsi="Times New Roman" w:cs="Times New Roman"/>
          <w:sz w:val="24"/>
          <w:szCs w:val="24"/>
        </w:rPr>
        <w:t xml:space="preserve"> once. Which means we cannot proceed directly with the Engle-Granger method as Cointegration requires that all involved series are integrated of the same order</w:t>
      </w:r>
      <w:r>
        <w:t xml:space="preserve"> </w:t>
      </w:r>
      <w:r>
        <w:rPr>
          <w:rFonts w:ascii="Times New Roman" w:hAnsi="Times New Roman" w:cs="Times New Roman"/>
          <w:sz w:val="24"/>
          <w:szCs w:val="24"/>
        </w:rPr>
        <w:t xml:space="preserve">and must be non-stationary in their levels but stationary in their first differences (i.e., all </w:t>
      </w:r>
      <w:r>
        <w:rPr>
          <w:rFonts w:ascii="Times New Roman" w:hAnsi="Times New Roman" w:cs="Times New Roman"/>
          <w:sz w:val="24"/>
          <w:szCs w:val="24"/>
        </w:rPr>
        <w:t xml:space="preserve">must be integrated of order one, I(1) (Engle &amp; Granger, 1987). So in this case we excluded the Non-Stationary series as we cannot transform 'diff_Log_CPI_Foreign' to be stationary at I(1), and proceed with the other variables that were properly integrated </w:t>
      </w:r>
      <w:r>
        <w:rPr>
          <w:rFonts w:ascii="Times New Roman" w:hAnsi="Times New Roman" w:cs="Times New Roman"/>
          <w:sz w:val="24"/>
          <w:szCs w:val="24"/>
        </w:rPr>
        <w:t>of order one.</w:t>
      </w:r>
    </w:p>
    <w:p w14:paraId="45508824" w14:textId="77777777" w:rsidR="008017E2" w:rsidRDefault="008017E2">
      <w:pPr>
        <w:jc w:val="both"/>
        <w:rPr>
          <w:rFonts w:ascii="Times New Roman" w:hAnsi="Times New Roman" w:cs="Times New Roman"/>
          <w:sz w:val="24"/>
          <w:szCs w:val="24"/>
        </w:rPr>
      </w:pPr>
    </w:p>
    <w:p w14:paraId="3D83AAAA" w14:textId="77777777" w:rsidR="008017E2" w:rsidRDefault="00FB51CF">
      <w:pPr>
        <w:jc w:val="both"/>
        <w:rPr>
          <w:rFonts w:ascii="Times New Roman" w:hAnsi="Times New Roman" w:cs="Times New Roman"/>
          <w:b/>
          <w:bCs/>
          <w:sz w:val="28"/>
          <w:szCs w:val="28"/>
        </w:rPr>
      </w:pPr>
      <w:r>
        <w:rPr>
          <w:rFonts w:ascii="Times New Roman" w:hAnsi="Times New Roman" w:cs="Times New Roman"/>
          <w:b/>
          <w:bCs/>
          <w:sz w:val="28"/>
          <w:szCs w:val="28"/>
        </w:rPr>
        <w:t>Engle-Granger two-step method</w:t>
      </w:r>
    </w:p>
    <w:p w14:paraId="4A22E75F" w14:textId="28E654CF" w:rsidR="00490D24" w:rsidRDefault="00490D24">
      <w:pPr>
        <w:suppressAutoHyphens w:val="0"/>
      </w:pPr>
      <w:r>
        <w:br w:type="page"/>
      </w:r>
    </w:p>
    <w:p w14:paraId="27504A17" w14:textId="3A123942" w:rsidR="00490D24" w:rsidRPr="00DB730E" w:rsidRDefault="00490D24" w:rsidP="00DB730E">
      <w:pPr>
        <w:spacing w:line="480" w:lineRule="auto"/>
        <w:jc w:val="both"/>
        <w:rPr>
          <w:b/>
          <w:bCs/>
          <w:sz w:val="24"/>
          <w:szCs w:val="22"/>
        </w:rPr>
      </w:pPr>
      <w:r w:rsidRPr="00DB730E">
        <w:rPr>
          <w:b/>
          <w:bCs/>
          <w:sz w:val="24"/>
          <w:szCs w:val="22"/>
        </w:rPr>
        <w:lastRenderedPageBreak/>
        <w:t>ARIMA Modelling</w:t>
      </w:r>
    </w:p>
    <w:p w14:paraId="682B5B5C" w14:textId="57F53CF2" w:rsidR="00490D24" w:rsidRDefault="00091396" w:rsidP="006863FA">
      <w:pPr>
        <w:spacing w:line="480" w:lineRule="auto"/>
        <w:jc w:val="both"/>
        <w:rPr>
          <w:color w:val="000000" w:themeColor="text1"/>
          <w:sz w:val="24"/>
          <w:szCs w:val="22"/>
        </w:rPr>
      </w:pPr>
      <w:r w:rsidRPr="00DB730E">
        <w:rPr>
          <w:sz w:val="24"/>
          <w:szCs w:val="22"/>
        </w:rPr>
        <w:t>The term ARIMA modelling was coined by Box &amp; Jenkins in their book “</w:t>
      </w:r>
      <w:r w:rsidRPr="00DB730E">
        <w:rPr>
          <w:sz w:val="24"/>
          <w:szCs w:val="22"/>
        </w:rPr>
        <w:t>Time Series Analysis: Forecasting and Control</w:t>
      </w:r>
      <w:r w:rsidRPr="00DB730E">
        <w:rPr>
          <w:sz w:val="24"/>
          <w:szCs w:val="22"/>
        </w:rPr>
        <w:t>” in 1976</w:t>
      </w:r>
      <w:r w:rsidR="00D52F40" w:rsidRPr="00DB730E">
        <w:rPr>
          <w:sz w:val="24"/>
          <w:szCs w:val="22"/>
        </w:rPr>
        <w:t xml:space="preserve">. As the above suggests, it is a technique that is used in time series analysis. ARIMA modelling was derived from AutoRegressive modelling Integrated with Moving Averages (ARIMA). </w:t>
      </w:r>
      <w:r w:rsidR="00D52F40" w:rsidRPr="00DB730E">
        <w:rPr>
          <w:sz w:val="24"/>
          <w:szCs w:val="22"/>
        </w:rPr>
        <w:t>It is a combination of 2</w:t>
      </w:r>
      <w:r w:rsidR="00733402" w:rsidRPr="00DB730E">
        <w:rPr>
          <w:sz w:val="24"/>
          <w:szCs w:val="22"/>
        </w:rPr>
        <w:t xml:space="preserve"> separate</w:t>
      </w:r>
      <w:r w:rsidR="00D52F40" w:rsidRPr="00DB730E">
        <w:rPr>
          <w:sz w:val="24"/>
          <w:szCs w:val="22"/>
        </w:rPr>
        <w:t xml:space="preserve"> modelling techniques to create a superior model</w:t>
      </w:r>
      <w:r w:rsidR="00733402" w:rsidRPr="00DB730E">
        <w:rPr>
          <w:sz w:val="24"/>
          <w:szCs w:val="22"/>
        </w:rPr>
        <w:t>: autoregressive modelling and the moving averages model.</w:t>
      </w:r>
      <w:r w:rsidR="00C62ECE" w:rsidRPr="00DB730E">
        <w:rPr>
          <w:sz w:val="24"/>
          <w:szCs w:val="22"/>
        </w:rPr>
        <w:t xml:space="preserve"> An autoregressive </w:t>
      </w:r>
      <w:r w:rsidR="00DB730E">
        <w:rPr>
          <w:sz w:val="24"/>
          <w:szCs w:val="22"/>
        </w:rPr>
        <w:t xml:space="preserve">(AR) </w:t>
      </w:r>
      <w:r w:rsidR="00C62ECE" w:rsidRPr="00DB730E">
        <w:rPr>
          <w:sz w:val="24"/>
          <w:szCs w:val="22"/>
        </w:rPr>
        <w:t xml:space="preserve">model </w:t>
      </w:r>
      <w:r w:rsidR="00C62ECE" w:rsidRPr="00DB730E">
        <w:rPr>
          <w:sz w:val="24"/>
          <w:szCs w:val="22"/>
        </w:rPr>
        <w:t>is one</w:t>
      </w:r>
      <w:r w:rsidR="00C62ECE" w:rsidRPr="00DB730E">
        <w:rPr>
          <w:sz w:val="24"/>
          <w:szCs w:val="22"/>
        </w:rPr>
        <w:t xml:space="preserve"> </w:t>
      </w:r>
      <w:r w:rsidR="00C62ECE" w:rsidRPr="00DB730E">
        <w:rPr>
          <w:sz w:val="24"/>
          <w:szCs w:val="22"/>
        </w:rPr>
        <w:t>where the current value of a variable,</w:t>
      </w:r>
      <w:r w:rsidR="00C62ECE" w:rsidRPr="00DB730E">
        <w:rPr>
          <w:sz w:val="24"/>
          <w:szCs w:val="22"/>
        </w:rPr>
        <w:t xml:space="preserve"> </w:t>
      </w:r>
      <w:r w:rsidR="00C62ECE" w:rsidRPr="00DB730E">
        <w:rPr>
          <w:sz w:val="24"/>
          <w:szCs w:val="22"/>
        </w:rPr>
        <w:t>y, depends upon only the values that</w:t>
      </w:r>
      <w:r w:rsidR="00C62ECE" w:rsidRPr="00DB730E">
        <w:rPr>
          <w:sz w:val="24"/>
          <w:szCs w:val="22"/>
        </w:rPr>
        <w:t xml:space="preserve"> </w:t>
      </w:r>
      <w:r w:rsidR="00C62ECE" w:rsidRPr="00DB730E">
        <w:rPr>
          <w:sz w:val="24"/>
          <w:szCs w:val="22"/>
        </w:rPr>
        <w:t>the variable took in previous periods</w:t>
      </w:r>
      <w:r w:rsidR="00C62ECE" w:rsidRPr="00DB730E">
        <w:rPr>
          <w:sz w:val="24"/>
          <w:szCs w:val="22"/>
        </w:rPr>
        <w:t xml:space="preserve"> </w:t>
      </w:r>
      <w:r w:rsidR="00C62ECE" w:rsidRPr="00DB730E">
        <w:rPr>
          <w:sz w:val="24"/>
          <w:szCs w:val="22"/>
        </w:rPr>
        <w:t>plus an error term</w:t>
      </w:r>
      <w:r w:rsidR="00C62ECE" w:rsidRPr="00DB730E">
        <w:rPr>
          <w:sz w:val="24"/>
          <w:szCs w:val="22"/>
        </w:rPr>
        <w:t xml:space="preserve">. </w:t>
      </w:r>
      <w:r w:rsidR="00C62ECE" w:rsidRPr="00DB730E">
        <w:rPr>
          <w:sz w:val="24"/>
          <w:szCs w:val="22"/>
        </w:rPr>
        <w:t xml:space="preserve">A moving average </w:t>
      </w:r>
      <w:r w:rsidR="00DB730E">
        <w:rPr>
          <w:sz w:val="24"/>
          <w:szCs w:val="22"/>
        </w:rPr>
        <w:t xml:space="preserve">(MA) </w:t>
      </w:r>
      <w:r w:rsidR="00C62ECE" w:rsidRPr="00DB730E">
        <w:rPr>
          <w:sz w:val="24"/>
          <w:szCs w:val="22"/>
        </w:rPr>
        <w:t>model is a</w:t>
      </w:r>
      <w:r w:rsidR="00C62ECE" w:rsidRPr="00DB730E">
        <w:rPr>
          <w:sz w:val="24"/>
          <w:szCs w:val="22"/>
        </w:rPr>
        <w:t xml:space="preserve"> </w:t>
      </w:r>
      <w:r w:rsidR="00C62ECE" w:rsidRPr="00DB730E">
        <w:rPr>
          <w:sz w:val="24"/>
          <w:szCs w:val="22"/>
        </w:rPr>
        <w:t>linear combination of white noise</w:t>
      </w:r>
      <w:r w:rsidR="00C62ECE" w:rsidRPr="00DB730E">
        <w:rPr>
          <w:sz w:val="24"/>
          <w:szCs w:val="22"/>
        </w:rPr>
        <w:t xml:space="preserve"> </w:t>
      </w:r>
      <w:r w:rsidR="00C62ECE" w:rsidRPr="00DB730E">
        <w:rPr>
          <w:sz w:val="24"/>
          <w:szCs w:val="22"/>
        </w:rPr>
        <w:t>processes</w:t>
      </w:r>
      <w:r w:rsidR="00C62ECE" w:rsidRPr="00DB730E">
        <w:rPr>
          <w:sz w:val="24"/>
          <w:szCs w:val="22"/>
        </w:rPr>
        <w:t>.</w:t>
      </w:r>
      <w:r w:rsidR="00DB730E" w:rsidRPr="00DB730E">
        <w:rPr>
          <w:sz w:val="24"/>
          <w:szCs w:val="22"/>
        </w:rPr>
        <w:t xml:space="preserve"> These</w:t>
      </w:r>
      <w:r w:rsidR="00DB730E">
        <w:rPr>
          <w:sz w:val="24"/>
          <w:szCs w:val="22"/>
        </w:rPr>
        <w:t xml:space="preserve"> models are useful for understanding patterns</w:t>
      </w:r>
      <w:r w:rsidR="00C62ECE" w:rsidRPr="00DB730E">
        <w:rPr>
          <w:sz w:val="24"/>
          <w:szCs w:val="22"/>
        </w:rPr>
        <w:t xml:space="preserve"> </w:t>
      </w:r>
      <w:r w:rsidR="00DB730E">
        <w:rPr>
          <w:sz w:val="24"/>
          <w:szCs w:val="22"/>
        </w:rPr>
        <w:t xml:space="preserve">in time series data, however, when looking at forecasting we need </w:t>
      </w:r>
      <w:r w:rsidR="006863FA">
        <w:rPr>
          <w:sz w:val="24"/>
          <w:szCs w:val="22"/>
        </w:rPr>
        <w:t>data to be stationary</w:t>
      </w:r>
      <w:r w:rsidR="00DB730E">
        <w:rPr>
          <w:sz w:val="24"/>
          <w:szCs w:val="22"/>
        </w:rPr>
        <w:t xml:space="preserve">. </w:t>
      </w:r>
      <w:r w:rsidR="006863FA">
        <w:rPr>
          <w:sz w:val="24"/>
          <w:szCs w:val="22"/>
        </w:rPr>
        <w:t>This is “b</w:t>
      </w:r>
      <w:r w:rsidR="006863FA" w:rsidRPr="006863FA">
        <w:rPr>
          <w:sz w:val="24"/>
          <w:szCs w:val="22"/>
        </w:rPr>
        <w:t>ecause if a time series is nonstationary, we</w:t>
      </w:r>
      <w:r w:rsidR="006863FA">
        <w:rPr>
          <w:sz w:val="24"/>
          <w:szCs w:val="22"/>
        </w:rPr>
        <w:t xml:space="preserve"> </w:t>
      </w:r>
      <w:r w:rsidR="006863FA" w:rsidRPr="006863FA">
        <w:rPr>
          <w:sz w:val="24"/>
          <w:szCs w:val="22"/>
        </w:rPr>
        <w:t>can study its behaviour only for the</w:t>
      </w:r>
      <w:r w:rsidR="006863FA">
        <w:rPr>
          <w:sz w:val="24"/>
          <w:szCs w:val="22"/>
        </w:rPr>
        <w:t xml:space="preserve"> </w:t>
      </w:r>
      <w:r w:rsidR="006863FA" w:rsidRPr="006863FA">
        <w:rPr>
          <w:sz w:val="24"/>
          <w:szCs w:val="22"/>
        </w:rPr>
        <w:t>time period</w:t>
      </w:r>
      <w:r w:rsidR="006863FA">
        <w:rPr>
          <w:sz w:val="24"/>
          <w:szCs w:val="22"/>
        </w:rPr>
        <w:t xml:space="preserve"> </w:t>
      </w:r>
      <w:r w:rsidR="006863FA" w:rsidRPr="006863FA">
        <w:rPr>
          <w:sz w:val="24"/>
          <w:szCs w:val="22"/>
        </w:rPr>
        <w:t>under consideration. As a consequence, it is</w:t>
      </w:r>
      <w:r w:rsidR="006863FA">
        <w:rPr>
          <w:sz w:val="24"/>
          <w:szCs w:val="22"/>
        </w:rPr>
        <w:t xml:space="preserve"> </w:t>
      </w:r>
      <w:r w:rsidR="006863FA" w:rsidRPr="006863FA">
        <w:rPr>
          <w:sz w:val="24"/>
          <w:szCs w:val="22"/>
        </w:rPr>
        <w:t>not possible to generalize it to other</w:t>
      </w:r>
      <w:r w:rsidR="006863FA">
        <w:rPr>
          <w:sz w:val="24"/>
          <w:szCs w:val="22"/>
        </w:rPr>
        <w:t xml:space="preserve"> </w:t>
      </w:r>
      <w:r w:rsidR="006863FA" w:rsidRPr="006863FA">
        <w:rPr>
          <w:sz w:val="24"/>
          <w:szCs w:val="22"/>
        </w:rPr>
        <w:t>time</w:t>
      </w:r>
      <w:r w:rsidR="006863FA">
        <w:rPr>
          <w:sz w:val="24"/>
          <w:szCs w:val="22"/>
        </w:rPr>
        <w:t xml:space="preserve"> </w:t>
      </w:r>
      <w:r w:rsidR="006863FA" w:rsidRPr="006863FA">
        <w:rPr>
          <w:sz w:val="24"/>
          <w:szCs w:val="22"/>
        </w:rPr>
        <w:t>periods.</w:t>
      </w:r>
      <w:r w:rsidR="006863FA">
        <w:rPr>
          <w:sz w:val="24"/>
          <w:szCs w:val="22"/>
        </w:rPr>
        <w:t xml:space="preserve">” </w:t>
      </w:r>
      <w:r w:rsidR="00C62ECE" w:rsidRPr="00DB730E">
        <w:rPr>
          <w:color w:val="FF0000"/>
          <w:sz w:val="24"/>
          <w:szCs w:val="22"/>
        </w:rPr>
        <w:t>[Reference Jun’ Lecture Notes 2]</w:t>
      </w:r>
      <w:r w:rsidR="006863FA">
        <w:rPr>
          <w:color w:val="FF0000"/>
          <w:sz w:val="24"/>
          <w:szCs w:val="22"/>
        </w:rPr>
        <w:t xml:space="preserve"> </w:t>
      </w:r>
      <w:r w:rsidR="006863FA">
        <w:rPr>
          <w:color w:val="000000" w:themeColor="text1"/>
          <w:sz w:val="24"/>
          <w:szCs w:val="22"/>
        </w:rPr>
        <w:t>As a result, if a time series is nonstationary, then it must be differenced (I) to make it stationary so the data can be used for forecasting. All of these elements combined give us ARIMA modelling</w:t>
      </w:r>
      <w:r w:rsidR="00A00AB6">
        <w:rPr>
          <w:color w:val="000000" w:themeColor="text1"/>
          <w:sz w:val="24"/>
          <w:szCs w:val="22"/>
        </w:rPr>
        <w:t>.</w:t>
      </w:r>
    </w:p>
    <w:p w14:paraId="410497D8" w14:textId="34195CF8" w:rsidR="00D867A6" w:rsidRPr="00F53C7A" w:rsidRDefault="00A00AB6" w:rsidP="00DB730E">
      <w:pPr>
        <w:spacing w:line="480" w:lineRule="auto"/>
        <w:jc w:val="both"/>
        <w:rPr>
          <w:color w:val="000000" w:themeColor="text1"/>
          <w:sz w:val="24"/>
          <w:szCs w:val="22"/>
        </w:rPr>
      </w:pPr>
      <w:r>
        <w:rPr>
          <w:color w:val="000000" w:themeColor="text1"/>
          <w:sz w:val="24"/>
          <w:szCs w:val="22"/>
        </w:rPr>
        <w:t>In ARIMA modelling there are 3 key values that must be identified to produce the most accurate model possible, these are known as p, d and q values.</w:t>
      </w:r>
      <w:r w:rsidR="00D8447D">
        <w:rPr>
          <w:color w:val="000000" w:themeColor="text1"/>
          <w:sz w:val="24"/>
          <w:szCs w:val="22"/>
        </w:rPr>
        <w:t xml:space="preserve"> These values are significant because they will indicate the accuracy of the model,</w:t>
      </w:r>
      <w:r>
        <w:rPr>
          <w:color w:val="000000" w:themeColor="text1"/>
          <w:sz w:val="24"/>
          <w:szCs w:val="22"/>
        </w:rPr>
        <w:t xml:space="preserve"> </w:t>
      </w:r>
      <w:r w:rsidR="00157960">
        <w:rPr>
          <w:color w:val="000000" w:themeColor="text1"/>
          <w:sz w:val="24"/>
          <w:szCs w:val="22"/>
        </w:rPr>
        <w:t>“</w:t>
      </w:r>
      <w:r w:rsidR="00D8447D">
        <w:rPr>
          <w:color w:val="000000" w:themeColor="text1"/>
          <w:sz w:val="24"/>
          <w:szCs w:val="22"/>
        </w:rPr>
        <w:t>p</w:t>
      </w:r>
      <w:r w:rsidRPr="00A00AB6">
        <w:rPr>
          <w:color w:val="000000" w:themeColor="text1"/>
          <w:sz w:val="24"/>
          <w:szCs w:val="22"/>
        </w:rPr>
        <w:t xml:space="preserve"> denotes the number of</w:t>
      </w:r>
      <w:r>
        <w:rPr>
          <w:color w:val="000000" w:themeColor="text1"/>
          <w:sz w:val="24"/>
          <w:szCs w:val="22"/>
        </w:rPr>
        <w:t xml:space="preserve"> </w:t>
      </w:r>
      <w:r w:rsidRPr="00A00AB6">
        <w:rPr>
          <w:color w:val="000000" w:themeColor="text1"/>
          <w:sz w:val="24"/>
          <w:szCs w:val="22"/>
        </w:rPr>
        <w:t>autoregressive terms, d the number of times the</w:t>
      </w:r>
      <w:r>
        <w:rPr>
          <w:color w:val="000000" w:themeColor="text1"/>
          <w:sz w:val="24"/>
          <w:szCs w:val="22"/>
        </w:rPr>
        <w:t xml:space="preserve"> </w:t>
      </w:r>
      <w:r w:rsidRPr="00A00AB6">
        <w:rPr>
          <w:color w:val="000000" w:themeColor="text1"/>
          <w:sz w:val="24"/>
          <w:szCs w:val="22"/>
        </w:rPr>
        <w:t>series has to be differenced before it becomes</w:t>
      </w:r>
      <w:r>
        <w:rPr>
          <w:color w:val="000000" w:themeColor="text1"/>
          <w:sz w:val="24"/>
          <w:szCs w:val="22"/>
        </w:rPr>
        <w:t xml:space="preserve"> </w:t>
      </w:r>
      <w:r w:rsidRPr="00A00AB6">
        <w:rPr>
          <w:color w:val="000000" w:themeColor="text1"/>
          <w:sz w:val="24"/>
          <w:szCs w:val="22"/>
        </w:rPr>
        <w:t>stationary, and q the number of moving average</w:t>
      </w:r>
      <w:r>
        <w:rPr>
          <w:color w:val="000000" w:themeColor="text1"/>
          <w:sz w:val="24"/>
          <w:szCs w:val="22"/>
        </w:rPr>
        <w:t xml:space="preserve"> </w:t>
      </w:r>
      <w:r w:rsidRPr="00A00AB6">
        <w:rPr>
          <w:color w:val="000000" w:themeColor="text1"/>
          <w:sz w:val="24"/>
          <w:szCs w:val="22"/>
        </w:rPr>
        <w:t>terms.</w:t>
      </w:r>
      <w:r w:rsidR="00157960">
        <w:rPr>
          <w:color w:val="000000" w:themeColor="text1"/>
          <w:sz w:val="24"/>
          <w:szCs w:val="22"/>
        </w:rPr>
        <w:t xml:space="preserve">” </w:t>
      </w:r>
      <w:r w:rsidR="00157960" w:rsidRPr="00DB730E">
        <w:rPr>
          <w:color w:val="FF0000"/>
          <w:sz w:val="24"/>
          <w:szCs w:val="22"/>
        </w:rPr>
        <w:t>[Reference Jun’ Lecture Notes 2]</w:t>
      </w:r>
      <w:r w:rsidR="00157960">
        <w:rPr>
          <w:color w:val="FF0000"/>
          <w:sz w:val="24"/>
          <w:szCs w:val="22"/>
        </w:rPr>
        <w:t xml:space="preserve"> </w:t>
      </w:r>
      <w:r w:rsidR="00157960">
        <w:rPr>
          <w:color w:val="000000" w:themeColor="text1"/>
          <w:sz w:val="24"/>
          <w:szCs w:val="22"/>
        </w:rPr>
        <w:t>T</w:t>
      </w:r>
      <w:r w:rsidR="00D8447D">
        <w:rPr>
          <w:color w:val="000000" w:themeColor="text1"/>
          <w:sz w:val="24"/>
          <w:szCs w:val="22"/>
        </w:rPr>
        <w:t xml:space="preserve">o get the p and q values we </w:t>
      </w:r>
      <w:r w:rsidR="00F53C7A">
        <w:rPr>
          <w:color w:val="000000" w:themeColor="text1"/>
          <w:sz w:val="24"/>
          <w:szCs w:val="22"/>
        </w:rPr>
        <w:t>tested</w:t>
      </w:r>
      <w:r w:rsidR="00F53C7A">
        <w:rPr>
          <w:color w:val="000000" w:themeColor="text1"/>
          <w:sz w:val="24"/>
          <w:szCs w:val="22"/>
        </w:rPr>
        <w:t xml:space="preserve"> for </w:t>
      </w:r>
      <w:r w:rsidR="00F53C7A" w:rsidRPr="003C4106">
        <w:rPr>
          <w:color w:val="000000" w:themeColor="text1"/>
          <w:sz w:val="24"/>
          <w:szCs w:val="22"/>
        </w:rPr>
        <w:t>Autocorrelation Function</w:t>
      </w:r>
      <w:r w:rsidR="00F53C7A">
        <w:rPr>
          <w:color w:val="000000" w:themeColor="text1"/>
          <w:sz w:val="24"/>
          <w:szCs w:val="22"/>
        </w:rPr>
        <w:t xml:space="preserve"> (ACF)</w:t>
      </w:r>
      <w:r w:rsidR="00F53C7A">
        <w:rPr>
          <w:color w:val="000000" w:themeColor="text1"/>
          <w:sz w:val="24"/>
          <w:szCs w:val="22"/>
        </w:rPr>
        <w:t xml:space="preserve"> and </w:t>
      </w:r>
      <w:r w:rsidR="00F53C7A" w:rsidRPr="003C4106">
        <w:rPr>
          <w:color w:val="000000" w:themeColor="text1"/>
          <w:sz w:val="24"/>
          <w:szCs w:val="22"/>
        </w:rPr>
        <w:t>Partial Autocorrelation Function</w:t>
      </w:r>
      <w:r w:rsidR="00F53C7A">
        <w:rPr>
          <w:color w:val="000000" w:themeColor="text1"/>
          <w:sz w:val="24"/>
          <w:szCs w:val="22"/>
        </w:rPr>
        <w:t xml:space="preserve"> (PACF)</w:t>
      </w:r>
      <w:r w:rsidR="00AE452F">
        <w:rPr>
          <w:color w:val="000000" w:themeColor="text1"/>
          <w:sz w:val="24"/>
          <w:szCs w:val="22"/>
        </w:rPr>
        <w:t xml:space="preserve"> and then plotted these functions</w:t>
      </w:r>
      <w:r w:rsidR="003C4106">
        <w:rPr>
          <w:color w:val="000000" w:themeColor="text1"/>
          <w:sz w:val="24"/>
          <w:szCs w:val="22"/>
        </w:rPr>
        <w:t xml:space="preserve">. Testing for </w:t>
      </w:r>
      <w:r w:rsidR="00F53C7A">
        <w:rPr>
          <w:color w:val="000000" w:themeColor="text1"/>
          <w:sz w:val="24"/>
          <w:szCs w:val="22"/>
        </w:rPr>
        <w:t>ACF</w:t>
      </w:r>
      <w:r w:rsidR="003C4106">
        <w:rPr>
          <w:color w:val="000000" w:themeColor="text1"/>
          <w:sz w:val="24"/>
          <w:szCs w:val="22"/>
        </w:rPr>
        <w:t xml:space="preserve"> shows the trend between a variable and its lag values, helping us determine our p </w:t>
      </w:r>
      <w:r w:rsidR="00F53C7A">
        <w:rPr>
          <w:color w:val="000000" w:themeColor="text1"/>
          <w:sz w:val="24"/>
          <w:szCs w:val="22"/>
        </w:rPr>
        <w:t>value</w:t>
      </w:r>
      <w:r w:rsidR="003C4106">
        <w:rPr>
          <w:color w:val="000000" w:themeColor="text1"/>
          <w:sz w:val="24"/>
          <w:szCs w:val="22"/>
        </w:rPr>
        <w:t xml:space="preserve">. Testing for </w:t>
      </w:r>
      <w:r w:rsidR="00F53C7A">
        <w:rPr>
          <w:color w:val="000000" w:themeColor="text1"/>
          <w:sz w:val="24"/>
          <w:szCs w:val="22"/>
        </w:rPr>
        <w:t>PACF</w:t>
      </w:r>
      <w:r w:rsidR="003C4106">
        <w:rPr>
          <w:color w:val="000000" w:themeColor="text1"/>
          <w:sz w:val="24"/>
          <w:szCs w:val="22"/>
        </w:rPr>
        <w:t xml:space="preserve"> </w:t>
      </w:r>
      <w:r w:rsidR="00F53C7A">
        <w:rPr>
          <w:color w:val="000000" w:themeColor="text1"/>
          <w:sz w:val="24"/>
          <w:szCs w:val="22"/>
        </w:rPr>
        <w:lastRenderedPageBreak/>
        <w:t>helps us decide our q valueas in the</w:t>
      </w:r>
      <w:r w:rsidR="00F53C7A" w:rsidRPr="00F53C7A">
        <w:rPr>
          <w:color w:val="000000" w:themeColor="text1"/>
          <w:sz w:val="24"/>
          <w:szCs w:val="22"/>
        </w:rPr>
        <w:t xml:space="preserve"> case of a</w:t>
      </w:r>
      <w:r w:rsidR="00F53C7A">
        <w:rPr>
          <w:color w:val="000000" w:themeColor="text1"/>
          <w:sz w:val="24"/>
          <w:szCs w:val="22"/>
        </w:rPr>
        <w:t xml:space="preserve"> moving average model </w:t>
      </w:r>
      <w:r w:rsidR="00F53C7A" w:rsidRPr="00F53C7A">
        <w:rPr>
          <w:color w:val="000000" w:themeColor="text1"/>
          <w:sz w:val="24"/>
          <w:szCs w:val="22"/>
        </w:rPr>
        <w:t>there are direct connections</w:t>
      </w:r>
      <w:r w:rsidR="00F53C7A">
        <w:rPr>
          <w:color w:val="000000" w:themeColor="text1"/>
          <w:sz w:val="24"/>
          <w:szCs w:val="22"/>
        </w:rPr>
        <w:t xml:space="preserve"> </w:t>
      </w:r>
      <w:r w:rsidR="00F53C7A" w:rsidRPr="00F53C7A">
        <w:rPr>
          <w:color w:val="000000" w:themeColor="text1"/>
          <w:sz w:val="24"/>
          <w:szCs w:val="22"/>
        </w:rPr>
        <w:t xml:space="preserve">between </w:t>
      </w:r>
      <w:r w:rsidR="00F53C7A">
        <w:rPr>
          <w:color w:val="000000" w:themeColor="text1"/>
          <w:sz w:val="24"/>
          <w:szCs w:val="22"/>
        </w:rPr>
        <w:t>a variable</w:t>
      </w:r>
      <w:r w:rsidR="00F53C7A" w:rsidRPr="00F53C7A">
        <w:rPr>
          <w:color w:val="000000" w:themeColor="text1"/>
          <w:sz w:val="24"/>
          <w:szCs w:val="22"/>
        </w:rPr>
        <w:t xml:space="preserve"> and all its previous values.</w:t>
      </w:r>
    </w:p>
    <w:p w14:paraId="774511F2" w14:textId="45B478ED" w:rsidR="008017E2" w:rsidRDefault="00490D2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0347046" wp14:editId="264565E1">
            <wp:simplePos x="0" y="0"/>
            <wp:positionH relativeFrom="column">
              <wp:posOffset>159385</wp:posOffset>
            </wp:positionH>
            <wp:positionV relativeFrom="paragraph">
              <wp:posOffset>0</wp:posOffset>
            </wp:positionV>
            <wp:extent cx="5731510" cy="3402965"/>
            <wp:effectExtent l="0" t="0" r="2540" b="6985"/>
            <wp:wrapSquare wrapText="bothSides"/>
            <wp:docPr id="2" name="Picture 1" descr="A graph with red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402965"/>
                    </a:xfrm>
                    <a:prstGeom prst="rect">
                      <a:avLst/>
                    </a:prstGeom>
                    <a:noFill/>
                    <a:ln>
                      <a:noFill/>
                      <a:prstDash/>
                    </a:ln>
                  </pic:spPr>
                </pic:pic>
              </a:graphicData>
            </a:graphic>
          </wp:anchor>
        </w:drawing>
      </w:r>
      <w:r w:rsidR="00FB51CF">
        <w:rPr>
          <w:rFonts w:ascii="Times New Roman" w:hAnsi="Times New Roman" w:cs="Times New Roman"/>
          <w:noProof/>
          <w:sz w:val="24"/>
          <w:szCs w:val="24"/>
        </w:rPr>
        <w:drawing>
          <wp:anchor distT="0" distB="0" distL="114300" distR="114300" simplePos="0" relativeHeight="251658240" behindDoc="0" locked="0" layoutInCell="1" allowOverlap="1" wp14:anchorId="37336597" wp14:editId="77C58508">
            <wp:simplePos x="0" y="0"/>
            <wp:positionH relativeFrom="column">
              <wp:posOffset>167636</wp:posOffset>
            </wp:positionH>
            <wp:positionV relativeFrom="paragraph">
              <wp:posOffset>3566160</wp:posOffset>
            </wp:positionV>
            <wp:extent cx="5731514" cy="3423915"/>
            <wp:effectExtent l="0" t="0" r="2536" b="5085"/>
            <wp:wrapSquare wrapText="bothSides"/>
            <wp:docPr id="1" name="Picture 1" descr="A graph with blue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4" cy="3423915"/>
                    </a:xfrm>
                    <a:prstGeom prst="rect">
                      <a:avLst/>
                    </a:prstGeom>
                    <a:noFill/>
                    <a:ln>
                      <a:noFill/>
                      <a:prstDash/>
                    </a:ln>
                  </pic:spPr>
                </pic:pic>
              </a:graphicData>
            </a:graphic>
          </wp:anchor>
        </w:drawing>
      </w:r>
    </w:p>
    <w:p w14:paraId="2FCE6BA6" w14:textId="77777777" w:rsidR="008017E2" w:rsidRDefault="008017E2">
      <w:pPr>
        <w:jc w:val="both"/>
        <w:rPr>
          <w:rFonts w:ascii="Times New Roman" w:hAnsi="Times New Roman" w:cs="Times New Roman"/>
          <w:sz w:val="24"/>
          <w:szCs w:val="24"/>
        </w:rPr>
      </w:pPr>
    </w:p>
    <w:p w14:paraId="1D04872A" w14:textId="77777777" w:rsidR="008017E2" w:rsidRDefault="008017E2">
      <w:pPr>
        <w:jc w:val="both"/>
        <w:rPr>
          <w:rFonts w:ascii="Times New Roman" w:hAnsi="Times New Roman" w:cs="Times New Roman"/>
          <w:sz w:val="24"/>
          <w:szCs w:val="24"/>
        </w:rPr>
      </w:pPr>
    </w:p>
    <w:p w14:paraId="5CDCF0A8" w14:textId="371D56E5"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lastRenderedPageBreak/>
        <w:t xml:space="preserve">Looking at </w:t>
      </w:r>
      <w:r w:rsidRPr="00F53C7A">
        <w:rPr>
          <w:rFonts w:ascii="Times New Roman" w:hAnsi="Times New Roman" w:cs="Times New Roman"/>
          <w:sz w:val="24"/>
          <w:szCs w:val="24"/>
        </w:rPr>
        <w:t>our PACF plot, there is a si</w:t>
      </w:r>
      <w:r w:rsidRPr="00F53C7A">
        <w:rPr>
          <w:rFonts w:ascii="Times New Roman" w:hAnsi="Times New Roman" w:cs="Times New Roman"/>
          <w:sz w:val="24"/>
          <w:szCs w:val="24"/>
        </w:rPr>
        <w:t>gnificant spike at lag 1 followed by insignificant spikes for the subsequent lags. This suggests an AR</w:t>
      </w:r>
      <w:r w:rsidR="006D3AA4">
        <w:rPr>
          <w:rFonts w:ascii="Times New Roman" w:hAnsi="Times New Roman" w:cs="Times New Roman"/>
          <w:sz w:val="24"/>
          <w:szCs w:val="24"/>
        </w:rPr>
        <w:t xml:space="preserve"> </w:t>
      </w:r>
      <w:r w:rsidRPr="00F53C7A">
        <w:rPr>
          <w:rFonts w:ascii="Times New Roman" w:hAnsi="Times New Roman" w:cs="Times New Roman"/>
          <w:sz w:val="24"/>
          <w:szCs w:val="24"/>
        </w:rPr>
        <w:t>(1) component, as the partial autocorrelation at lag 1 is above the significance level and cuts off sharply afterward.</w:t>
      </w:r>
      <w:r w:rsidR="00AE452F">
        <w:rPr>
          <w:rFonts w:ascii="Times New Roman" w:hAnsi="Times New Roman" w:cs="Times New Roman"/>
          <w:sz w:val="24"/>
          <w:szCs w:val="24"/>
        </w:rPr>
        <w:t xml:space="preserve"> </w:t>
      </w:r>
      <w:r w:rsidRPr="00F53C7A">
        <w:rPr>
          <w:rFonts w:ascii="Times New Roman" w:hAnsi="Times New Roman" w:cs="Times New Roman"/>
          <w:sz w:val="24"/>
          <w:szCs w:val="24"/>
        </w:rPr>
        <w:t xml:space="preserve">In the ACF plot, there are several </w:t>
      </w:r>
      <w:r w:rsidRPr="00F53C7A">
        <w:rPr>
          <w:rFonts w:ascii="Times New Roman" w:hAnsi="Times New Roman" w:cs="Times New Roman"/>
          <w:sz w:val="24"/>
          <w:szCs w:val="24"/>
        </w:rPr>
        <w:t>lags that are significant, but there's no clear cut-off point, which sometimes suggests a mix of AR and MA components. The significant lags at 1</w:t>
      </w:r>
      <w:r w:rsidR="006D3AA4">
        <w:rPr>
          <w:rFonts w:ascii="Times New Roman" w:hAnsi="Times New Roman" w:cs="Times New Roman"/>
          <w:sz w:val="24"/>
          <w:szCs w:val="24"/>
        </w:rPr>
        <w:t xml:space="preserve"> and</w:t>
      </w:r>
      <w:r w:rsidRPr="00F53C7A">
        <w:rPr>
          <w:rFonts w:ascii="Times New Roman" w:hAnsi="Times New Roman" w:cs="Times New Roman"/>
          <w:sz w:val="24"/>
          <w:szCs w:val="24"/>
        </w:rPr>
        <w:t xml:space="preserve"> 2,</w:t>
      </w:r>
      <w:r w:rsidR="006D3AA4">
        <w:rPr>
          <w:rFonts w:ascii="Times New Roman" w:hAnsi="Times New Roman" w:cs="Times New Roman"/>
          <w:sz w:val="24"/>
          <w:szCs w:val="24"/>
        </w:rPr>
        <w:t xml:space="preserve"> and again at 11</w:t>
      </w:r>
      <w:r w:rsidRPr="00F53C7A">
        <w:rPr>
          <w:rFonts w:ascii="Times New Roman" w:hAnsi="Times New Roman" w:cs="Times New Roman"/>
          <w:sz w:val="24"/>
          <w:szCs w:val="24"/>
        </w:rPr>
        <w:t xml:space="preserve"> </w:t>
      </w:r>
      <w:r w:rsidRPr="00F53C7A">
        <w:rPr>
          <w:rFonts w:ascii="Times New Roman" w:hAnsi="Times New Roman" w:cs="Times New Roman"/>
          <w:sz w:val="24"/>
          <w:szCs w:val="24"/>
        </w:rPr>
        <w:t>could suggest a possible seasonal component, or they may represent an MA process.</w:t>
      </w:r>
    </w:p>
    <w:p w14:paraId="23095059" w14:textId="72324BC0"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B</w:t>
      </w:r>
      <w:r w:rsidRPr="00F53C7A">
        <w:rPr>
          <w:rFonts w:ascii="Times New Roman" w:hAnsi="Times New Roman" w:cs="Times New Roman"/>
          <w:sz w:val="24"/>
          <w:szCs w:val="24"/>
        </w:rPr>
        <w:t xml:space="preserve">ased on these observations, </w:t>
      </w:r>
      <w:r w:rsidR="006D3AA4">
        <w:rPr>
          <w:rFonts w:ascii="Times New Roman" w:hAnsi="Times New Roman" w:cs="Times New Roman"/>
          <w:sz w:val="24"/>
          <w:szCs w:val="24"/>
        </w:rPr>
        <w:t xml:space="preserve">we tested out an array of models because we did not get very clear indicators from our ACF and PACF plots. However, we did get a starting point as we knew the p and q values would be relatively low. As a result, we created 5 models </w:t>
      </w:r>
      <w:r w:rsidR="006547A9">
        <w:rPr>
          <w:rFonts w:ascii="Times New Roman" w:hAnsi="Times New Roman" w:cs="Times New Roman"/>
          <w:sz w:val="24"/>
          <w:szCs w:val="24"/>
        </w:rPr>
        <w:t xml:space="preserve">with p and q values </w:t>
      </w:r>
      <w:r w:rsidR="006D3AA4">
        <w:rPr>
          <w:rFonts w:ascii="Times New Roman" w:hAnsi="Times New Roman" w:cs="Times New Roman"/>
          <w:sz w:val="24"/>
          <w:szCs w:val="24"/>
        </w:rPr>
        <w:t>which we felt were best indicated by the data and tested them to find the superior model</w:t>
      </w:r>
      <w:r w:rsidR="006547A9">
        <w:rPr>
          <w:rFonts w:ascii="Times New Roman" w:hAnsi="Times New Roman" w:cs="Times New Roman"/>
          <w:sz w:val="24"/>
          <w:szCs w:val="24"/>
        </w:rPr>
        <w:t>, listed below:</w:t>
      </w:r>
    </w:p>
    <w:p w14:paraId="375C2EB7" w14:textId="1BE3D48E"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1. ARIMA</w:t>
      </w:r>
      <w:r w:rsidR="006547A9">
        <w:rPr>
          <w:rFonts w:ascii="Times New Roman" w:hAnsi="Times New Roman" w:cs="Times New Roman"/>
          <w:sz w:val="24"/>
          <w:szCs w:val="24"/>
        </w:rPr>
        <w:t xml:space="preserve"> </w:t>
      </w:r>
      <w:r w:rsidRPr="00F53C7A">
        <w:rPr>
          <w:rFonts w:ascii="Times New Roman" w:hAnsi="Times New Roman" w:cs="Times New Roman"/>
          <w:sz w:val="24"/>
          <w:szCs w:val="24"/>
        </w:rPr>
        <w:t>(1, 0, 0</w:t>
      </w:r>
      <w:r w:rsidR="006547A9">
        <w:rPr>
          <w:rFonts w:ascii="Times New Roman" w:hAnsi="Times New Roman" w:cs="Times New Roman"/>
          <w:sz w:val="24"/>
          <w:szCs w:val="24"/>
        </w:rPr>
        <w:t>) T</w:t>
      </w:r>
      <w:r w:rsidRPr="00F53C7A">
        <w:rPr>
          <w:rFonts w:ascii="Times New Roman" w:hAnsi="Times New Roman" w:cs="Times New Roman"/>
          <w:sz w:val="24"/>
          <w:szCs w:val="24"/>
        </w:rPr>
        <w:t>he PACF plot show</w:t>
      </w:r>
      <w:r w:rsidR="006547A9">
        <w:rPr>
          <w:rFonts w:ascii="Times New Roman" w:hAnsi="Times New Roman" w:cs="Times New Roman"/>
          <w:sz w:val="24"/>
          <w:szCs w:val="24"/>
        </w:rPr>
        <w:t>ed</w:t>
      </w:r>
      <w:r w:rsidRPr="00F53C7A">
        <w:rPr>
          <w:rFonts w:ascii="Times New Roman" w:hAnsi="Times New Roman" w:cs="Times New Roman"/>
          <w:sz w:val="24"/>
          <w:szCs w:val="24"/>
        </w:rPr>
        <w:t xml:space="preserve"> a significant spike at lag 1 with a cutoff after that, suggesting a </w:t>
      </w:r>
      <w:r w:rsidRPr="00F53C7A">
        <w:rPr>
          <w:rFonts w:ascii="Times New Roman" w:hAnsi="Times New Roman" w:cs="Times New Roman"/>
          <w:sz w:val="24"/>
          <w:szCs w:val="24"/>
        </w:rPr>
        <w:t>first-order autoregressive model.</w:t>
      </w:r>
    </w:p>
    <w:p w14:paraId="47610AE5" w14:textId="10A4E69F"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2. </w:t>
      </w:r>
      <w:r w:rsidRPr="00F53C7A">
        <w:rPr>
          <w:rFonts w:ascii="Times New Roman" w:hAnsi="Times New Roman" w:cs="Times New Roman"/>
          <w:sz w:val="24"/>
          <w:szCs w:val="24"/>
        </w:rPr>
        <w:t>ARIMA</w:t>
      </w:r>
      <w:r w:rsidR="006547A9">
        <w:rPr>
          <w:rFonts w:ascii="Times New Roman" w:hAnsi="Times New Roman" w:cs="Times New Roman"/>
          <w:sz w:val="24"/>
          <w:szCs w:val="24"/>
        </w:rPr>
        <w:t xml:space="preserve"> </w:t>
      </w:r>
      <w:r w:rsidRPr="00F53C7A">
        <w:rPr>
          <w:rFonts w:ascii="Times New Roman" w:hAnsi="Times New Roman" w:cs="Times New Roman"/>
          <w:sz w:val="24"/>
          <w:szCs w:val="24"/>
        </w:rPr>
        <w:t>(1, 0, 1)</w:t>
      </w:r>
      <w:r w:rsidRPr="00F53C7A">
        <w:rPr>
          <w:rFonts w:ascii="Times New Roman" w:hAnsi="Times New Roman" w:cs="Times New Roman"/>
          <w:sz w:val="24"/>
          <w:szCs w:val="24"/>
        </w:rPr>
        <w:t xml:space="preserve">: This model includes both AR and MA components of order 1, </w:t>
      </w:r>
      <w:r w:rsidR="006547A9">
        <w:rPr>
          <w:rFonts w:ascii="Times New Roman" w:hAnsi="Times New Roman" w:cs="Times New Roman"/>
          <w:sz w:val="24"/>
          <w:szCs w:val="24"/>
        </w:rPr>
        <w:t xml:space="preserve">indicating </w:t>
      </w:r>
      <w:r w:rsidRPr="00F53C7A">
        <w:rPr>
          <w:rFonts w:ascii="Times New Roman" w:hAnsi="Times New Roman" w:cs="Times New Roman"/>
          <w:sz w:val="24"/>
          <w:szCs w:val="24"/>
        </w:rPr>
        <w:t>a balanced approach when both ACF and PACF show significance at lag 1.</w:t>
      </w:r>
    </w:p>
    <w:p w14:paraId="239261A5" w14:textId="6013BBC4"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3. </w:t>
      </w:r>
      <w:r w:rsidRPr="00F53C7A">
        <w:rPr>
          <w:rFonts w:ascii="Times New Roman" w:hAnsi="Times New Roman" w:cs="Times New Roman"/>
          <w:sz w:val="24"/>
          <w:szCs w:val="24"/>
        </w:rPr>
        <w:t>ARIMA</w:t>
      </w:r>
      <w:r w:rsidR="006547A9">
        <w:rPr>
          <w:rFonts w:ascii="Times New Roman" w:hAnsi="Times New Roman" w:cs="Times New Roman"/>
          <w:sz w:val="24"/>
          <w:szCs w:val="24"/>
        </w:rPr>
        <w:t xml:space="preserve"> </w:t>
      </w:r>
      <w:r w:rsidRPr="00F53C7A">
        <w:rPr>
          <w:rFonts w:ascii="Times New Roman" w:hAnsi="Times New Roman" w:cs="Times New Roman"/>
          <w:sz w:val="24"/>
          <w:szCs w:val="24"/>
        </w:rPr>
        <w:t>(1, 0, 2)</w:t>
      </w:r>
      <w:r w:rsidRPr="00F53C7A">
        <w:rPr>
          <w:rFonts w:ascii="Times New Roman" w:hAnsi="Times New Roman" w:cs="Times New Roman"/>
          <w:sz w:val="24"/>
          <w:szCs w:val="24"/>
        </w:rPr>
        <w:t xml:space="preserve">: With </w:t>
      </w:r>
      <w:r w:rsidR="00752A37">
        <w:rPr>
          <w:rFonts w:ascii="Times New Roman" w:hAnsi="Times New Roman" w:cs="Times New Roman"/>
          <w:sz w:val="24"/>
          <w:szCs w:val="24"/>
        </w:rPr>
        <w:t>our</w:t>
      </w:r>
      <w:r w:rsidRPr="00F53C7A">
        <w:rPr>
          <w:rFonts w:ascii="Times New Roman" w:hAnsi="Times New Roman" w:cs="Times New Roman"/>
          <w:sz w:val="24"/>
          <w:szCs w:val="24"/>
        </w:rPr>
        <w:t xml:space="preserve"> ACF plot showing significanc</w:t>
      </w:r>
      <w:r w:rsidRPr="00F53C7A">
        <w:rPr>
          <w:rFonts w:ascii="Times New Roman" w:hAnsi="Times New Roman" w:cs="Times New Roman"/>
          <w:sz w:val="24"/>
          <w:szCs w:val="24"/>
        </w:rPr>
        <w:t xml:space="preserve">e at the first few lags, </w:t>
      </w:r>
      <w:r w:rsidR="00752A37">
        <w:rPr>
          <w:rFonts w:ascii="Times New Roman" w:hAnsi="Times New Roman" w:cs="Times New Roman"/>
          <w:sz w:val="24"/>
          <w:szCs w:val="24"/>
        </w:rPr>
        <w:t xml:space="preserve">we figured </w:t>
      </w:r>
      <w:r w:rsidRPr="00F53C7A">
        <w:rPr>
          <w:rFonts w:ascii="Times New Roman" w:hAnsi="Times New Roman" w:cs="Times New Roman"/>
          <w:sz w:val="24"/>
          <w:szCs w:val="24"/>
        </w:rPr>
        <w:t>an MA component of order 2 might capture the gradual decay in correlation.</w:t>
      </w:r>
    </w:p>
    <w:p w14:paraId="68F7E84B" w14:textId="48DB1ED6"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4. </w:t>
      </w:r>
      <w:r w:rsidRPr="00F53C7A">
        <w:rPr>
          <w:rFonts w:ascii="Times New Roman" w:hAnsi="Times New Roman" w:cs="Times New Roman"/>
          <w:sz w:val="24"/>
          <w:szCs w:val="24"/>
        </w:rPr>
        <w:t>ARIMA</w:t>
      </w:r>
      <w:r w:rsidR="006547A9">
        <w:rPr>
          <w:rFonts w:ascii="Times New Roman" w:hAnsi="Times New Roman" w:cs="Times New Roman"/>
          <w:sz w:val="24"/>
          <w:szCs w:val="24"/>
        </w:rPr>
        <w:t xml:space="preserve"> </w:t>
      </w:r>
      <w:r w:rsidRPr="00F53C7A">
        <w:rPr>
          <w:rFonts w:ascii="Times New Roman" w:hAnsi="Times New Roman" w:cs="Times New Roman"/>
          <w:sz w:val="24"/>
          <w:szCs w:val="24"/>
        </w:rPr>
        <w:t>(2, 0, 1)</w:t>
      </w:r>
      <w:r w:rsidRPr="00F53C7A">
        <w:rPr>
          <w:rFonts w:ascii="Times New Roman" w:hAnsi="Times New Roman" w:cs="Times New Roman"/>
          <w:sz w:val="24"/>
          <w:szCs w:val="24"/>
        </w:rPr>
        <w:t xml:space="preserve">: </w:t>
      </w:r>
      <w:r w:rsidR="00752A37">
        <w:rPr>
          <w:rFonts w:ascii="Times New Roman" w:hAnsi="Times New Roman" w:cs="Times New Roman"/>
          <w:sz w:val="24"/>
          <w:szCs w:val="24"/>
        </w:rPr>
        <w:t>Our</w:t>
      </w:r>
      <w:r w:rsidRPr="00F53C7A">
        <w:rPr>
          <w:rFonts w:ascii="Times New Roman" w:hAnsi="Times New Roman" w:cs="Times New Roman"/>
          <w:sz w:val="24"/>
          <w:szCs w:val="24"/>
        </w:rPr>
        <w:t xml:space="preserve"> PACF plot has a significant effect at lag 1, and possibly some effect at lag 2. This suggest</w:t>
      </w:r>
      <w:r w:rsidR="00752A37">
        <w:rPr>
          <w:rFonts w:ascii="Times New Roman" w:hAnsi="Times New Roman" w:cs="Times New Roman"/>
          <w:sz w:val="24"/>
          <w:szCs w:val="24"/>
        </w:rPr>
        <w:t>ed</w:t>
      </w:r>
      <w:r w:rsidRPr="00F53C7A">
        <w:rPr>
          <w:rFonts w:ascii="Times New Roman" w:hAnsi="Times New Roman" w:cs="Times New Roman"/>
          <w:sz w:val="24"/>
          <w:szCs w:val="24"/>
        </w:rPr>
        <w:t xml:space="preserve"> trying a second-order AR component</w:t>
      </w:r>
      <w:r w:rsidRPr="00F53C7A">
        <w:rPr>
          <w:rFonts w:ascii="Times New Roman" w:hAnsi="Times New Roman" w:cs="Times New Roman"/>
          <w:sz w:val="24"/>
          <w:szCs w:val="24"/>
        </w:rPr>
        <w:t>.</w:t>
      </w:r>
    </w:p>
    <w:p w14:paraId="24B53835" w14:textId="02B4B9B7" w:rsidR="008017E2"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5. </w:t>
      </w:r>
      <w:r w:rsidRPr="00F53C7A">
        <w:rPr>
          <w:rFonts w:ascii="Times New Roman" w:hAnsi="Times New Roman" w:cs="Times New Roman"/>
          <w:sz w:val="24"/>
          <w:szCs w:val="24"/>
        </w:rPr>
        <w:t>ARIMA</w:t>
      </w:r>
      <w:r w:rsidR="006547A9">
        <w:rPr>
          <w:rFonts w:ascii="Times New Roman" w:hAnsi="Times New Roman" w:cs="Times New Roman"/>
          <w:sz w:val="24"/>
          <w:szCs w:val="24"/>
        </w:rPr>
        <w:t xml:space="preserve"> </w:t>
      </w:r>
      <w:r w:rsidRPr="00F53C7A">
        <w:rPr>
          <w:rFonts w:ascii="Times New Roman" w:hAnsi="Times New Roman" w:cs="Times New Roman"/>
          <w:sz w:val="24"/>
          <w:szCs w:val="24"/>
        </w:rPr>
        <w:t>(1, 0, 11)</w:t>
      </w:r>
      <w:r w:rsidRPr="00F53C7A">
        <w:rPr>
          <w:rFonts w:ascii="Times New Roman" w:hAnsi="Times New Roman" w:cs="Times New Roman"/>
          <w:sz w:val="24"/>
          <w:szCs w:val="24"/>
        </w:rPr>
        <w:t xml:space="preserve">: The spike at lag 11 in the ACF may suggest a long MA component. </w:t>
      </w:r>
      <w:r w:rsidR="006547A9">
        <w:rPr>
          <w:rFonts w:ascii="Times New Roman" w:hAnsi="Times New Roman" w:cs="Times New Roman"/>
          <w:sz w:val="24"/>
          <w:szCs w:val="24"/>
        </w:rPr>
        <w:t>Although unlikely to be of any huge relevance we decided to test it anyway just to be on the safe side.</w:t>
      </w:r>
    </w:p>
    <w:p w14:paraId="6A455AA6" w14:textId="77777777" w:rsidR="00752A37" w:rsidRPr="00752A37" w:rsidRDefault="00752A37" w:rsidP="00F53C7A">
      <w:pPr>
        <w:spacing w:line="480" w:lineRule="auto"/>
        <w:jc w:val="both"/>
        <w:rPr>
          <w:rFonts w:ascii="Times New Roman" w:hAnsi="Times New Roman" w:cs="Times New Roman"/>
          <w:sz w:val="24"/>
          <w:szCs w:val="24"/>
        </w:rPr>
      </w:pPr>
    </w:p>
    <w:p w14:paraId="573A0A11" w14:textId="77777777" w:rsidR="008017E2" w:rsidRPr="00F53C7A" w:rsidRDefault="00FB51CF" w:rsidP="00F53C7A">
      <w:pPr>
        <w:spacing w:line="480" w:lineRule="auto"/>
        <w:jc w:val="both"/>
        <w:rPr>
          <w:rFonts w:ascii="Times New Roman" w:hAnsi="Times New Roman" w:cs="Times New Roman"/>
          <w:b/>
          <w:bCs/>
          <w:sz w:val="24"/>
          <w:szCs w:val="24"/>
        </w:rPr>
      </w:pPr>
      <w:r w:rsidRPr="00F53C7A">
        <w:rPr>
          <w:rFonts w:ascii="Times New Roman" w:hAnsi="Times New Roman" w:cs="Times New Roman"/>
          <w:b/>
          <w:bCs/>
          <w:sz w:val="24"/>
          <w:szCs w:val="24"/>
        </w:rPr>
        <w:lastRenderedPageBreak/>
        <w:t>MODELLING WITH NON-STATIONARY DATA</w:t>
      </w:r>
    </w:p>
    <w:p w14:paraId="68A10C95"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b/>
          <w:bCs/>
          <w:noProof/>
          <w:sz w:val="24"/>
          <w:szCs w:val="24"/>
        </w:rPr>
        <w:drawing>
          <wp:inline distT="0" distB="0" distL="0" distR="0" wp14:anchorId="3A23CA8F" wp14:editId="0A1E914A">
            <wp:extent cx="5731514" cy="3415668"/>
            <wp:effectExtent l="0" t="0" r="2536" b="0"/>
            <wp:docPr id="3" name="Picture 1" descr="A graph of blue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4" cy="3415668"/>
                    </a:xfrm>
                    <a:prstGeom prst="rect">
                      <a:avLst/>
                    </a:prstGeom>
                    <a:noFill/>
                    <a:ln>
                      <a:noFill/>
                      <a:prstDash/>
                    </a:ln>
                  </pic:spPr>
                </pic:pic>
              </a:graphicData>
            </a:graphic>
          </wp:inline>
        </w:drawing>
      </w:r>
    </w:p>
    <w:p w14:paraId="056CAB3D" w14:textId="77777777" w:rsidR="008017E2" w:rsidRPr="00F53C7A" w:rsidRDefault="008017E2" w:rsidP="00F53C7A">
      <w:pPr>
        <w:spacing w:line="480" w:lineRule="auto"/>
        <w:jc w:val="both"/>
        <w:rPr>
          <w:rFonts w:ascii="Times New Roman" w:hAnsi="Times New Roman" w:cs="Times New Roman"/>
          <w:sz w:val="24"/>
          <w:szCs w:val="24"/>
        </w:rPr>
      </w:pPr>
    </w:p>
    <w:p w14:paraId="34F20759" w14:textId="77777777" w:rsidR="008017E2" w:rsidRPr="00F53C7A" w:rsidRDefault="008017E2" w:rsidP="00F53C7A">
      <w:pPr>
        <w:spacing w:line="480" w:lineRule="auto"/>
        <w:jc w:val="both"/>
        <w:rPr>
          <w:rFonts w:ascii="Times New Roman" w:hAnsi="Times New Roman" w:cs="Times New Roman"/>
          <w:sz w:val="24"/>
          <w:szCs w:val="24"/>
        </w:rPr>
      </w:pPr>
    </w:p>
    <w:p w14:paraId="4410A00C"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noProof/>
          <w:sz w:val="24"/>
          <w:szCs w:val="24"/>
        </w:rPr>
        <w:drawing>
          <wp:inline distT="0" distB="0" distL="0" distR="0" wp14:anchorId="51B88658" wp14:editId="2F06BC3B">
            <wp:extent cx="5731514" cy="3413756"/>
            <wp:effectExtent l="0" t="0" r="2536" b="0"/>
            <wp:docPr id="4" name="Picture 1" descr="A graph with red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4" cy="3413756"/>
                    </a:xfrm>
                    <a:prstGeom prst="rect">
                      <a:avLst/>
                    </a:prstGeom>
                    <a:noFill/>
                    <a:ln>
                      <a:noFill/>
                      <a:prstDash/>
                    </a:ln>
                  </pic:spPr>
                </pic:pic>
              </a:graphicData>
            </a:graphic>
          </wp:inline>
        </w:drawing>
      </w:r>
    </w:p>
    <w:p w14:paraId="2C0D57A1" w14:textId="3FC5BB10" w:rsidR="008017E2" w:rsidRPr="00F53C7A" w:rsidRDefault="00752A37" w:rsidP="00F53C7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Since we were required to estimate at least 6 models and for the interest’s sake</w:t>
      </w:r>
      <w:r w:rsidR="00FB51CF" w:rsidRPr="00F53C7A">
        <w:rPr>
          <w:rFonts w:ascii="Times New Roman" w:hAnsi="Times New Roman" w:cs="Times New Roman"/>
          <w:sz w:val="24"/>
          <w:szCs w:val="24"/>
        </w:rPr>
        <w:t>,</w:t>
      </w:r>
      <w:r>
        <w:rPr>
          <w:rFonts w:ascii="Times New Roman" w:hAnsi="Times New Roman" w:cs="Times New Roman"/>
          <w:sz w:val="24"/>
          <w:szCs w:val="24"/>
        </w:rPr>
        <w:t xml:space="preserve"> we then decided to create another 5 models on our non-stationary data</w:t>
      </w:r>
      <w:r w:rsidR="00FB51CF" w:rsidRPr="00F53C7A">
        <w:rPr>
          <w:rFonts w:ascii="Times New Roman" w:hAnsi="Times New Roman" w:cs="Times New Roman"/>
          <w:sz w:val="24"/>
          <w:szCs w:val="24"/>
        </w:rPr>
        <w:t xml:space="preserve"> </w:t>
      </w:r>
      <w:r>
        <w:rPr>
          <w:rFonts w:ascii="Times New Roman" w:hAnsi="Times New Roman" w:cs="Times New Roman"/>
          <w:sz w:val="24"/>
          <w:szCs w:val="24"/>
        </w:rPr>
        <w:t>indicating</w:t>
      </w:r>
      <w:r w:rsidR="00FB51CF" w:rsidRPr="00F53C7A">
        <w:rPr>
          <w:rFonts w:ascii="Times New Roman" w:hAnsi="Times New Roman" w:cs="Times New Roman"/>
          <w:sz w:val="24"/>
          <w:szCs w:val="24"/>
        </w:rPr>
        <w:t xml:space="preserve"> one level of differencing (d=1)</w:t>
      </w:r>
      <w:r>
        <w:rPr>
          <w:rFonts w:ascii="Times New Roman" w:hAnsi="Times New Roman" w:cs="Times New Roman"/>
          <w:sz w:val="24"/>
          <w:szCs w:val="24"/>
        </w:rPr>
        <w:t xml:space="preserve"> to see if we could get more accurate results.</w:t>
      </w:r>
      <w:r w:rsidR="0022413E">
        <w:rPr>
          <w:rFonts w:ascii="Times New Roman" w:hAnsi="Times New Roman" w:cs="Times New Roman"/>
          <w:sz w:val="24"/>
          <w:szCs w:val="24"/>
        </w:rPr>
        <w:t xml:space="preserve"> We followed the same process as above and created a PACF and ACF plot. Our </w:t>
      </w:r>
      <w:r w:rsidR="00FB51CF" w:rsidRPr="00F53C7A">
        <w:rPr>
          <w:rFonts w:ascii="Times New Roman" w:hAnsi="Times New Roman" w:cs="Times New Roman"/>
          <w:sz w:val="24"/>
          <w:szCs w:val="24"/>
        </w:rPr>
        <w:t xml:space="preserve">PACF </w:t>
      </w:r>
      <w:r w:rsidR="0022413E">
        <w:rPr>
          <w:rFonts w:ascii="Times New Roman" w:hAnsi="Times New Roman" w:cs="Times New Roman"/>
          <w:sz w:val="24"/>
          <w:szCs w:val="24"/>
        </w:rPr>
        <w:t xml:space="preserve">plot was quite similar to the one we got with our differenced data, with the spike </w:t>
      </w:r>
      <w:r w:rsidR="00FB51CF" w:rsidRPr="00F53C7A">
        <w:rPr>
          <w:rFonts w:ascii="Times New Roman" w:hAnsi="Times New Roman" w:cs="Times New Roman"/>
          <w:sz w:val="24"/>
          <w:szCs w:val="24"/>
        </w:rPr>
        <w:t>at lag 1 suggests an AR</w:t>
      </w:r>
      <w:r w:rsidR="0022413E">
        <w:rPr>
          <w:rFonts w:ascii="Times New Roman" w:hAnsi="Times New Roman" w:cs="Times New Roman"/>
          <w:sz w:val="24"/>
          <w:szCs w:val="24"/>
        </w:rPr>
        <w:t xml:space="preserve"> </w:t>
      </w:r>
      <w:r w:rsidR="00FB51CF" w:rsidRPr="00F53C7A">
        <w:rPr>
          <w:rFonts w:ascii="Times New Roman" w:hAnsi="Times New Roman" w:cs="Times New Roman"/>
          <w:sz w:val="24"/>
          <w:szCs w:val="24"/>
        </w:rPr>
        <w:t>(1) component is needed. There ar</w:t>
      </w:r>
      <w:r w:rsidR="00FB51CF" w:rsidRPr="00F53C7A">
        <w:rPr>
          <w:rFonts w:ascii="Times New Roman" w:hAnsi="Times New Roman" w:cs="Times New Roman"/>
          <w:sz w:val="24"/>
          <w:szCs w:val="24"/>
        </w:rPr>
        <w:t>e no other significant spikes beyond the first lag</w:t>
      </w:r>
      <w:r w:rsidR="00FB51CF" w:rsidRPr="00F53C7A">
        <w:rPr>
          <w:rFonts w:ascii="Times New Roman" w:hAnsi="Times New Roman" w:cs="Times New Roman"/>
          <w:sz w:val="24"/>
          <w:szCs w:val="24"/>
        </w:rPr>
        <w:t>, so higher-order AR terms may not be necessary.</w:t>
      </w:r>
      <w:r w:rsidR="0022413E">
        <w:rPr>
          <w:rFonts w:ascii="Times New Roman" w:hAnsi="Times New Roman" w:cs="Times New Roman"/>
          <w:sz w:val="24"/>
          <w:szCs w:val="24"/>
        </w:rPr>
        <w:t xml:space="preserve"> We got a very different result with our </w:t>
      </w:r>
      <w:r w:rsidR="00FB51CF" w:rsidRPr="00F53C7A">
        <w:rPr>
          <w:rFonts w:ascii="Times New Roman" w:hAnsi="Times New Roman" w:cs="Times New Roman"/>
          <w:sz w:val="24"/>
          <w:szCs w:val="24"/>
        </w:rPr>
        <w:t xml:space="preserve">ACF </w:t>
      </w:r>
      <w:r w:rsidR="0022413E">
        <w:rPr>
          <w:rFonts w:ascii="Times New Roman" w:hAnsi="Times New Roman" w:cs="Times New Roman"/>
          <w:sz w:val="24"/>
          <w:szCs w:val="24"/>
        </w:rPr>
        <w:t>plot, however.</w:t>
      </w:r>
      <w:r w:rsidR="00FB51CF" w:rsidRPr="00F53C7A">
        <w:rPr>
          <w:rFonts w:ascii="Times New Roman" w:hAnsi="Times New Roman" w:cs="Times New Roman"/>
          <w:sz w:val="24"/>
          <w:szCs w:val="24"/>
        </w:rPr>
        <w:t xml:space="preserve"> There is </w:t>
      </w:r>
      <w:r w:rsidR="0022413E">
        <w:rPr>
          <w:rFonts w:ascii="Times New Roman" w:hAnsi="Times New Roman" w:cs="Times New Roman"/>
          <w:sz w:val="24"/>
          <w:szCs w:val="24"/>
        </w:rPr>
        <w:t xml:space="preserve">clearly </w:t>
      </w:r>
      <w:r w:rsidR="00FB51CF" w:rsidRPr="00F53C7A">
        <w:rPr>
          <w:rFonts w:ascii="Times New Roman" w:hAnsi="Times New Roman" w:cs="Times New Roman"/>
          <w:sz w:val="24"/>
          <w:szCs w:val="24"/>
        </w:rPr>
        <w:t>a gradual decay in the ACF plot, which suggests the need for MA terms. However, without addi</w:t>
      </w:r>
      <w:r w:rsidR="00FB51CF" w:rsidRPr="00F53C7A">
        <w:rPr>
          <w:rFonts w:ascii="Times New Roman" w:hAnsi="Times New Roman" w:cs="Times New Roman"/>
          <w:sz w:val="24"/>
          <w:szCs w:val="24"/>
        </w:rPr>
        <w:t xml:space="preserve">tional significant spikes at specific lags, </w:t>
      </w:r>
      <w:r w:rsidR="0022413E">
        <w:rPr>
          <w:rFonts w:ascii="Times New Roman" w:hAnsi="Times New Roman" w:cs="Times New Roman"/>
          <w:sz w:val="24"/>
          <w:szCs w:val="24"/>
        </w:rPr>
        <w:t>there is a lack of indication as to what</w:t>
      </w:r>
      <w:r w:rsidR="00FB51CF" w:rsidRPr="00F53C7A">
        <w:rPr>
          <w:rFonts w:ascii="Times New Roman" w:hAnsi="Times New Roman" w:cs="Times New Roman"/>
          <w:sz w:val="24"/>
          <w:szCs w:val="24"/>
        </w:rPr>
        <w:t xml:space="preserve"> the MA order should be.</w:t>
      </w:r>
    </w:p>
    <w:p w14:paraId="4D6CA848" w14:textId="7F80940C" w:rsidR="008017E2" w:rsidRPr="00F53C7A" w:rsidRDefault="009C2229" w:rsidP="00F53C7A">
      <w:pPr>
        <w:spacing w:line="480" w:lineRule="auto"/>
        <w:jc w:val="both"/>
        <w:rPr>
          <w:rFonts w:ascii="Times New Roman" w:hAnsi="Times New Roman" w:cs="Times New Roman"/>
          <w:sz w:val="24"/>
          <w:szCs w:val="24"/>
        </w:rPr>
      </w:pPr>
      <w:r>
        <w:rPr>
          <w:rFonts w:ascii="Times New Roman" w:hAnsi="Times New Roman" w:cs="Times New Roman"/>
          <w:sz w:val="24"/>
          <w:szCs w:val="24"/>
        </w:rPr>
        <w:t>We then created 5 model with varied p and q values, while we let d=1 to indicate the one level of differencing needed to make the data stationary. Our selections were as follows:</w:t>
      </w:r>
    </w:p>
    <w:p w14:paraId="50AEF7A9" w14:textId="166D3CC9"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1. </w:t>
      </w:r>
      <w:r w:rsidRPr="00F53C7A">
        <w:rPr>
          <w:rFonts w:ascii="Times New Roman" w:hAnsi="Times New Roman" w:cs="Times New Roman"/>
          <w:sz w:val="24"/>
          <w:szCs w:val="24"/>
        </w:rPr>
        <w:t>ARIMA</w:t>
      </w:r>
      <w:r w:rsidR="009C2229">
        <w:rPr>
          <w:rFonts w:ascii="Times New Roman" w:hAnsi="Times New Roman" w:cs="Times New Roman"/>
          <w:sz w:val="24"/>
          <w:szCs w:val="24"/>
        </w:rPr>
        <w:t xml:space="preserve"> </w:t>
      </w:r>
      <w:r w:rsidRPr="00F53C7A">
        <w:rPr>
          <w:rFonts w:ascii="Times New Roman" w:hAnsi="Times New Roman" w:cs="Times New Roman"/>
          <w:sz w:val="24"/>
          <w:szCs w:val="24"/>
        </w:rPr>
        <w:t>(1,1,0)</w:t>
      </w:r>
      <w:r w:rsidRPr="00F53C7A">
        <w:rPr>
          <w:rFonts w:ascii="Times New Roman" w:hAnsi="Times New Roman" w:cs="Times New Roman"/>
          <w:sz w:val="24"/>
          <w:szCs w:val="24"/>
        </w:rPr>
        <w:t xml:space="preserve">: The spike at lag 1 in the PACF suggests a </w:t>
      </w:r>
      <w:r w:rsidRPr="00F53C7A">
        <w:rPr>
          <w:rFonts w:ascii="Times New Roman" w:hAnsi="Times New Roman" w:cs="Times New Roman"/>
          <w:sz w:val="24"/>
          <w:szCs w:val="24"/>
        </w:rPr>
        <w:t>significant AR</w:t>
      </w:r>
      <w:r w:rsidR="009C2229">
        <w:rPr>
          <w:rFonts w:ascii="Times New Roman" w:hAnsi="Times New Roman" w:cs="Times New Roman"/>
          <w:sz w:val="24"/>
          <w:szCs w:val="24"/>
        </w:rPr>
        <w:t xml:space="preserve"> </w:t>
      </w:r>
      <w:r w:rsidRPr="00F53C7A">
        <w:rPr>
          <w:rFonts w:ascii="Times New Roman" w:hAnsi="Times New Roman" w:cs="Times New Roman"/>
          <w:sz w:val="24"/>
          <w:szCs w:val="24"/>
        </w:rPr>
        <w:t>(1) component, and no MA component is initially considered.</w:t>
      </w:r>
    </w:p>
    <w:p w14:paraId="714EB81D" w14:textId="4243C6FC"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2. </w:t>
      </w:r>
      <w:r w:rsidRPr="00F53C7A">
        <w:rPr>
          <w:rFonts w:ascii="Times New Roman" w:hAnsi="Times New Roman" w:cs="Times New Roman"/>
          <w:sz w:val="24"/>
          <w:szCs w:val="24"/>
        </w:rPr>
        <w:t>ARIMA</w:t>
      </w:r>
      <w:r w:rsidR="009C2229">
        <w:rPr>
          <w:rFonts w:ascii="Times New Roman" w:hAnsi="Times New Roman" w:cs="Times New Roman"/>
          <w:sz w:val="24"/>
          <w:szCs w:val="24"/>
        </w:rPr>
        <w:t xml:space="preserve"> </w:t>
      </w:r>
      <w:r w:rsidRPr="00F53C7A">
        <w:rPr>
          <w:rFonts w:ascii="Times New Roman" w:hAnsi="Times New Roman" w:cs="Times New Roman"/>
          <w:sz w:val="24"/>
          <w:szCs w:val="24"/>
        </w:rPr>
        <w:t>(1,1,1)</w:t>
      </w:r>
      <w:r w:rsidRPr="00F53C7A">
        <w:rPr>
          <w:rFonts w:ascii="Times New Roman" w:hAnsi="Times New Roman" w:cs="Times New Roman"/>
          <w:sz w:val="24"/>
          <w:szCs w:val="24"/>
        </w:rPr>
        <w:t>: Both the ACF and PACF indicate a significant first lag, which suggests an AR</w:t>
      </w:r>
      <w:r w:rsidR="009C2229">
        <w:rPr>
          <w:rFonts w:ascii="Times New Roman" w:hAnsi="Times New Roman" w:cs="Times New Roman"/>
          <w:sz w:val="24"/>
          <w:szCs w:val="24"/>
        </w:rPr>
        <w:t xml:space="preserve"> </w:t>
      </w:r>
      <w:r w:rsidRPr="00F53C7A">
        <w:rPr>
          <w:rFonts w:ascii="Times New Roman" w:hAnsi="Times New Roman" w:cs="Times New Roman"/>
          <w:sz w:val="24"/>
          <w:szCs w:val="24"/>
        </w:rPr>
        <w:t>(1) and MA</w:t>
      </w:r>
      <w:r w:rsidR="009C2229">
        <w:rPr>
          <w:rFonts w:ascii="Times New Roman" w:hAnsi="Times New Roman" w:cs="Times New Roman"/>
          <w:sz w:val="24"/>
          <w:szCs w:val="24"/>
        </w:rPr>
        <w:t xml:space="preserve"> </w:t>
      </w:r>
      <w:r w:rsidRPr="00F53C7A">
        <w:rPr>
          <w:rFonts w:ascii="Times New Roman" w:hAnsi="Times New Roman" w:cs="Times New Roman"/>
          <w:sz w:val="24"/>
          <w:szCs w:val="24"/>
        </w:rPr>
        <w:t>(1) component might be a good starting model.</w:t>
      </w:r>
    </w:p>
    <w:p w14:paraId="5D7213C2" w14:textId="6C1D9D40"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3. </w:t>
      </w:r>
      <w:r w:rsidRPr="00F53C7A">
        <w:rPr>
          <w:rFonts w:ascii="Times New Roman" w:hAnsi="Times New Roman" w:cs="Times New Roman"/>
          <w:sz w:val="24"/>
          <w:szCs w:val="24"/>
        </w:rPr>
        <w:t>ARIMA</w:t>
      </w:r>
      <w:r w:rsidR="009C2229">
        <w:rPr>
          <w:rFonts w:ascii="Times New Roman" w:hAnsi="Times New Roman" w:cs="Times New Roman"/>
          <w:sz w:val="24"/>
          <w:szCs w:val="24"/>
        </w:rPr>
        <w:t xml:space="preserve"> </w:t>
      </w:r>
      <w:r w:rsidRPr="00F53C7A">
        <w:rPr>
          <w:rFonts w:ascii="Times New Roman" w:hAnsi="Times New Roman" w:cs="Times New Roman"/>
          <w:sz w:val="24"/>
          <w:szCs w:val="24"/>
        </w:rPr>
        <w:t>(1,1,2)</w:t>
      </w:r>
      <w:r w:rsidRPr="00F53C7A">
        <w:rPr>
          <w:rFonts w:ascii="Times New Roman" w:hAnsi="Times New Roman" w:cs="Times New Roman"/>
          <w:sz w:val="24"/>
          <w:szCs w:val="24"/>
        </w:rPr>
        <w:t xml:space="preserve">: Given </w:t>
      </w:r>
      <w:r w:rsidRPr="00F53C7A">
        <w:rPr>
          <w:rFonts w:ascii="Times New Roman" w:hAnsi="Times New Roman" w:cs="Times New Roman"/>
          <w:sz w:val="24"/>
          <w:szCs w:val="24"/>
        </w:rPr>
        <w:t>the gradual decay in the ACF plot, an MA</w:t>
      </w:r>
      <w:r w:rsidR="009C2229">
        <w:rPr>
          <w:rFonts w:ascii="Times New Roman" w:hAnsi="Times New Roman" w:cs="Times New Roman"/>
          <w:sz w:val="24"/>
          <w:szCs w:val="24"/>
        </w:rPr>
        <w:t xml:space="preserve"> </w:t>
      </w:r>
      <w:r w:rsidRPr="00F53C7A">
        <w:rPr>
          <w:rFonts w:ascii="Times New Roman" w:hAnsi="Times New Roman" w:cs="Times New Roman"/>
          <w:sz w:val="24"/>
          <w:szCs w:val="24"/>
        </w:rPr>
        <w:t>(2) component may better capture the slowly declining autocorrelation.</w:t>
      </w:r>
    </w:p>
    <w:p w14:paraId="767D95E3" w14:textId="600F83A0"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4. </w:t>
      </w:r>
      <w:r w:rsidRPr="00F53C7A">
        <w:rPr>
          <w:rFonts w:ascii="Times New Roman" w:hAnsi="Times New Roman" w:cs="Times New Roman"/>
          <w:sz w:val="24"/>
          <w:szCs w:val="24"/>
        </w:rPr>
        <w:t>ARIMA</w:t>
      </w:r>
      <w:r w:rsidR="0039652E">
        <w:rPr>
          <w:rFonts w:ascii="Times New Roman" w:hAnsi="Times New Roman" w:cs="Times New Roman"/>
          <w:sz w:val="24"/>
          <w:szCs w:val="24"/>
        </w:rPr>
        <w:t xml:space="preserve"> </w:t>
      </w:r>
      <w:r w:rsidRPr="00F53C7A">
        <w:rPr>
          <w:rFonts w:ascii="Times New Roman" w:hAnsi="Times New Roman" w:cs="Times New Roman"/>
          <w:sz w:val="24"/>
          <w:szCs w:val="24"/>
        </w:rPr>
        <w:t>(2,1,1)</w:t>
      </w:r>
      <w:r w:rsidRPr="00F53C7A">
        <w:rPr>
          <w:rFonts w:ascii="Times New Roman" w:hAnsi="Times New Roman" w:cs="Times New Roman"/>
          <w:sz w:val="24"/>
          <w:szCs w:val="24"/>
        </w:rPr>
        <w:t xml:space="preserve">: Even though the PACF does not clearly indicate a second AR term, </w:t>
      </w:r>
      <w:r w:rsidR="009C2229">
        <w:rPr>
          <w:rFonts w:ascii="Times New Roman" w:hAnsi="Times New Roman" w:cs="Times New Roman"/>
          <w:sz w:val="24"/>
          <w:szCs w:val="24"/>
        </w:rPr>
        <w:t xml:space="preserve">we attempted adding an </w:t>
      </w:r>
      <w:r w:rsidRPr="00F53C7A">
        <w:rPr>
          <w:rFonts w:ascii="Times New Roman" w:hAnsi="Times New Roman" w:cs="Times New Roman"/>
          <w:sz w:val="24"/>
          <w:szCs w:val="24"/>
        </w:rPr>
        <w:t xml:space="preserve">extra AR term </w:t>
      </w:r>
      <w:r w:rsidR="009C2229">
        <w:rPr>
          <w:rFonts w:ascii="Times New Roman" w:hAnsi="Times New Roman" w:cs="Times New Roman"/>
          <w:sz w:val="24"/>
          <w:szCs w:val="24"/>
        </w:rPr>
        <w:t>to</w:t>
      </w:r>
      <w:r w:rsidRPr="00F53C7A">
        <w:rPr>
          <w:rFonts w:ascii="Times New Roman" w:hAnsi="Times New Roman" w:cs="Times New Roman"/>
          <w:sz w:val="24"/>
          <w:szCs w:val="24"/>
        </w:rPr>
        <w:t xml:space="preserve"> capture any autocorr</w:t>
      </w:r>
      <w:r w:rsidRPr="00F53C7A">
        <w:rPr>
          <w:rFonts w:ascii="Times New Roman" w:hAnsi="Times New Roman" w:cs="Times New Roman"/>
          <w:sz w:val="24"/>
          <w:szCs w:val="24"/>
        </w:rPr>
        <w:t>elation not accounted for by the first AR term and the MA component.</w:t>
      </w:r>
    </w:p>
    <w:p w14:paraId="4AEC1F5F" w14:textId="09E7BA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5. </w:t>
      </w:r>
      <w:r w:rsidRPr="00F53C7A">
        <w:rPr>
          <w:rFonts w:ascii="Times New Roman" w:hAnsi="Times New Roman" w:cs="Times New Roman"/>
          <w:sz w:val="24"/>
          <w:szCs w:val="24"/>
        </w:rPr>
        <w:t>ARIMA</w:t>
      </w:r>
      <w:r w:rsidR="009C2229">
        <w:rPr>
          <w:rFonts w:ascii="Times New Roman" w:hAnsi="Times New Roman" w:cs="Times New Roman"/>
          <w:sz w:val="24"/>
          <w:szCs w:val="24"/>
        </w:rPr>
        <w:t xml:space="preserve"> </w:t>
      </w:r>
      <w:r w:rsidRPr="00F53C7A">
        <w:rPr>
          <w:rFonts w:ascii="Times New Roman" w:hAnsi="Times New Roman" w:cs="Times New Roman"/>
          <w:sz w:val="24"/>
          <w:szCs w:val="24"/>
        </w:rPr>
        <w:t>(1,1,3)</w:t>
      </w:r>
      <w:r w:rsidRPr="00F53C7A">
        <w:rPr>
          <w:rFonts w:ascii="Times New Roman" w:hAnsi="Times New Roman" w:cs="Times New Roman"/>
          <w:sz w:val="24"/>
          <w:szCs w:val="24"/>
        </w:rPr>
        <w:t>: The ACF shows a more extended lag structure which could suggest that additional MA terms are needed to fully capture the autocorrelation structure.</w:t>
      </w:r>
    </w:p>
    <w:p w14:paraId="5F7C6DBB" w14:textId="77777777" w:rsidR="008017E2" w:rsidRPr="00F53C7A" w:rsidRDefault="008017E2" w:rsidP="00F53C7A">
      <w:pPr>
        <w:spacing w:line="480" w:lineRule="auto"/>
        <w:jc w:val="both"/>
        <w:rPr>
          <w:rFonts w:ascii="Times New Roman" w:hAnsi="Times New Roman" w:cs="Times New Roman"/>
          <w:sz w:val="24"/>
          <w:szCs w:val="24"/>
        </w:rPr>
      </w:pPr>
    </w:p>
    <w:p w14:paraId="16EBDBE1" w14:textId="0EE87374"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lastRenderedPageBreak/>
        <w:t>The actual best model should be selected based on diagnostic chec</w:t>
      </w:r>
      <w:r w:rsidRPr="00F53C7A">
        <w:rPr>
          <w:rFonts w:ascii="Times New Roman" w:hAnsi="Times New Roman" w:cs="Times New Roman"/>
          <w:sz w:val="24"/>
          <w:szCs w:val="24"/>
        </w:rPr>
        <w:t>ks and information criteria (like AIC and BIC) after fitting the models. After fitting these models, it's important to look at the residuals to ensure that they are white noise, and to compare model performance using both in-sample fit and out-of-sample fo</w:t>
      </w:r>
      <w:r w:rsidRPr="00F53C7A">
        <w:rPr>
          <w:rFonts w:ascii="Times New Roman" w:hAnsi="Times New Roman" w:cs="Times New Roman"/>
          <w:sz w:val="24"/>
          <w:szCs w:val="24"/>
        </w:rPr>
        <w:t>recasts.</w:t>
      </w:r>
    </w:p>
    <w:p w14:paraId="715F0C32" w14:textId="09541019" w:rsidR="008017E2" w:rsidRPr="00F53C7A" w:rsidRDefault="00FB51CF" w:rsidP="00F53C7A">
      <w:pPr>
        <w:spacing w:line="480" w:lineRule="auto"/>
        <w:jc w:val="both"/>
        <w:rPr>
          <w:rFonts w:ascii="Times New Roman" w:hAnsi="Times New Roman" w:cs="Times New Roman"/>
          <w:b/>
          <w:bCs/>
          <w:sz w:val="24"/>
          <w:szCs w:val="24"/>
        </w:rPr>
      </w:pPr>
      <w:r w:rsidRPr="00F53C7A">
        <w:rPr>
          <w:rFonts w:ascii="Times New Roman" w:hAnsi="Times New Roman" w:cs="Times New Roman"/>
          <w:b/>
          <w:bCs/>
          <w:sz w:val="24"/>
          <w:szCs w:val="24"/>
        </w:rPr>
        <w:t>DATA MODELLING OUTCOMES:</w:t>
      </w:r>
    </w:p>
    <w:p w14:paraId="6663C29D" w14:textId="41F9A4ED"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The performance of these models is measured using several metrics: Mean Absolu</w:t>
      </w:r>
      <w:r w:rsidRPr="00F53C7A">
        <w:rPr>
          <w:rFonts w:ascii="Times New Roman" w:hAnsi="Times New Roman" w:cs="Times New Roman"/>
          <w:sz w:val="24"/>
          <w:szCs w:val="24"/>
        </w:rPr>
        <w:t>te Error (MAE), Root Mean Squared Error (RMSE), Mean Absolute Percentage Error (MAPE), Akaike Information Criterion (AIC), and Bayesian Information Criterion (BIC). Let's analyze each model based on these metrics:</w:t>
      </w:r>
    </w:p>
    <w:p w14:paraId="1C2DE2F8" w14:textId="77777777" w:rsidR="008017E2" w:rsidRPr="00F53C7A" w:rsidRDefault="008017E2" w:rsidP="00F53C7A">
      <w:pPr>
        <w:spacing w:line="480" w:lineRule="auto"/>
        <w:jc w:val="both"/>
        <w:rPr>
          <w:rFonts w:ascii="Times New Roman" w:hAnsi="Times New Roman" w:cs="Times New Roman"/>
          <w:sz w:val="24"/>
          <w:szCs w:val="24"/>
        </w:rPr>
      </w:pPr>
    </w:p>
    <w:p w14:paraId="27690715"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1. **ARIMA(1, 0, 0)**: </w:t>
      </w:r>
    </w:p>
    <w:p w14:paraId="034172F2"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MAE: 0.01921</w:t>
      </w:r>
      <w:r w:rsidRPr="00F53C7A">
        <w:rPr>
          <w:rFonts w:ascii="Times New Roman" w:hAnsi="Times New Roman" w:cs="Times New Roman"/>
          <w:sz w:val="24"/>
          <w:szCs w:val="24"/>
        </w:rPr>
        <w:t>7, RMSE: 0.022220, MAPE: 1.077824, AIC: -455.205391, BIC: -447.272218</w:t>
      </w:r>
    </w:p>
    <w:p w14:paraId="00E357E1"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This is the simplest model with only one autoregressive term. It has the lowest AIC and BIC values among all models, which suggests a good balance between model fit and complexity.</w:t>
      </w:r>
    </w:p>
    <w:p w14:paraId="2CAEFB6E" w14:textId="77777777" w:rsidR="008017E2" w:rsidRPr="00F53C7A" w:rsidRDefault="008017E2" w:rsidP="00F53C7A">
      <w:pPr>
        <w:spacing w:line="480" w:lineRule="auto"/>
        <w:jc w:val="both"/>
        <w:rPr>
          <w:rFonts w:ascii="Times New Roman" w:hAnsi="Times New Roman" w:cs="Times New Roman"/>
          <w:sz w:val="24"/>
          <w:szCs w:val="24"/>
        </w:rPr>
      </w:pPr>
    </w:p>
    <w:p w14:paraId="4FF06746"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2. **ARIMA(1, 0, 1)**: </w:t>
      </w:r>
    </w:p>
    <w:p w14:paraId="54B6B797"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MAE: 0.019129, RMSE: 0.022200, MAPE: 1.063070, AIC: -454.824967, BIC: -444.247403</w:t>
      </w:r>
    </w:p>
    <w:p w14:paraId="00AE0535"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This model adds a moving average term to the previous model. It slightly improves in MAE, RMSE, and MAPE but has a slightly higher (worse) </w:t>
      </w:r>
      <w:r w:rsidRPr="00F53C7A">
        <w:rPr>
          <w:rFonts w:ascii="Times New Roman" w:hAnsi="Times New Roman" w:cs="Times New Roman"/>
          <w:sz w:val="24"/>
          <w:szCs w:val="24"/>
        </w:rPr>
        <w:t>AIC and BIC.</w:t>
      </w:r>
    </w:p>
    <w:p w14:paraId="2F0A8491" w14:textId="77777777" w:rsidR="008017E2" w:rsidRPr="00F53C7A" w:rsidRDefault="008017E2" w:rsidP="00F53C7A">
      <w:pPr>
        <w:spacing w:line="480" w:lineRule="auto"/>
        <w:jc w:val="both"/>
        <w:rPr>
          <w:rFonts w:ascii="Times New Roman" w:hAnsi="Times New Roman" w:cs="Times New Roman"/>
          <w:sz w:val="24"/>
          <w:szCs w:val="24"/>
        </w:rPr>
      </w:pPr>
    </w:p>
    <w:p w14:paraId="418C7F00"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lastRenderedPageBreak/>
        <w:t>3. **ARIMA(1, 0, 2)**:</w:t>
      </w:r>
    </w:p>
    <w:p w14:paraId="45F0FD8D"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MAE: 0.019251, RMSE: 0.022365, MAPE: 1.052580, AIC: -453.182918, BIC: -439.960964</w:t>
      </w:r>
    </w:p>
    <w:p w14:paraId="493BE496"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Adding another moving average term doesn't seem to provide significant improvement. In fact, the MAE and RMSE are slightly high</w:t>
      </w:r>
      <w:r w:rsidRPr="00F53C7A">
        <w:rPr>
          <w:rFonts w:ascii="Times New Roman" w:hAnsi="Times New Roman" w:cs="Times New Roman"/>
          <w:sz w:val="24"/>
          <w:szCs w:val="24"/>
        </w:rPr>
        <w:t>er than the first two models, and the AIC and BIC are also higher.</w:t>
      </w:r>
    </w:p>
    <w:p w14:paraId="19BD2A95" w14:textId="77777777" w:rsidR="008017E2" w:rsidRPr="00F53C7A" w:rsidRDefault="008017E2" w:rsidP="00F53C7A">
      <w:pPr>
        <w:spacing w:line="480" w:lineRule="auto"/>
        <w:jc w:val="both"/>
        <w:rPr>
          <w:rFonts w:ascii="Times New Roman" w:hAnsi="Times New Roman" w:cs="Times New Roman"/>
          <w:sz w:val="24"/>
          <w:szCs w:val="24"/>
        </w:rPr>
      </w:pPr>
    </w:p>
    <w:p w14:paraId="091752AD"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4. **ARIMA(2, 0, 1)**: </w:t>
      </w:r>
    </w:p>
    <w:p w14:paraId="5ECB6155"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MAE: 0.019191, RMSE: 0.022302, MAPE: 1.050807, AIC: -453.117683, BIC: -439.895728</w:t>
      </w:r>
    </w:p>
    <w:p w14:paraId="3B61D358"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This model has two autoregressive terms and one moving average </w:t>
      </w:r>
      <w:r w:rsidRPr="00F53C7A">
        <w:rPr>
          <w:rFonts w:ascii="Times New Roman" w:hAnsi="Times New Roman" w:cs="Times New Roman"/>
          <w:sz w:val="24"/>
          <w:szCs w:val="24"/>
        </w:rPr>
        <w:t>term. It shows a slight improvement in MAPE compared to the first model, but the AIC and BIC values are higher, indicating increased complexity without substantial improvement in model fit.</w:t>
      </w:r>
    </w:p>
    <w:p w14:paraId="32F5AC2A" w14:textId="77777777" w:rsidR="008017E2" w:rsidRPr="00F53C7A" w:rsidRDefault="008017E2" w:rsidP="00F53C7A">
      <w:pPr>
        <w:spacing w:line="480" w:lineRule="auto"/>
        <w:jc w:val="both"/>
        <w:rPr>
          <w:rFonts w:ascii="Times New Roman" w:hAnsi="Times New Roman" w:cs="Times New Roman"/>
          <w:sz w:val="24"/>
          <w:szCs w:val="24"/>
        </w:rPr>
      </w:pPr>
    </w:p>
    <w:p w14:paraId="15DA8EE4"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5. **ARIMA(1, 0, 11)**: </w:t>
      </w:r>
    </w:p>
    <w:p w14:paraId="7CA88D2D"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MAE: 0.020054, RMSE: 0.023968, MAPE</w:t>
      </w:r>
      <w:r w:rsidRPr="00F53C7A">
        <w:rPr>
          <w:rFonts w:ascii="Times New Roman" w:hAnsi="Times New Roman" w:cs="Times New Roman"/>
          <w:sz w:val="24"/>
          <w:szCs w:val="24"/>
        </w:rPr>
        <w:t>: 1.057424, AIC: -444.618310, BIC: -407.596838</w:t>
      </w:r>
    </w:p>
    <w:p w14:paraId="693CFB12"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This model, with a high number of moving average terms, shows worse performance in all metrics compared to the other models. Both the error metrics and the information criteria indicate that this model is</w:t>
      </w:r>
      <w:r w:rsidRPr="00F53C7A">
        <w:rPr>
          <w:rFonts w:ascii="Times New Roman" w:hAnsi="Times New Roman" w:cs="Times New Roman"/>
          <w:sz w:val="24"/>
          <w:szCs w:val="24"/>
        </w:rPr>
        <w:t xml:space="preserve"> likely overfitting.</w:t>
      </w:r>
    </w:p>
    <w:p w14:paraId="6378C7F7" w14:textId="77777777" w:rsidR="008017E2" w:rsidRPr="00F53C7A" w:rsidRDefault="008017E2" w:rsidP="00F53C7A">
      <w:pPr>
        <w:spacing w:line="480" w:lineRule="auto"/>
        <w:jc w:val="both"/>
        <w:rPr>
          <w:rFonts w:ascii="Times New Roman" w:hAnsi="Times New Roman" w:cs="Times New Roman"/>
          <w:sz w:val="24"/>
          <w:szCs w:val="24"/>
        </w:rPr>
      </w:pPr>
    </w:p>
    <w:p w14:paraId="2B9C342F"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lastRenderedPageBreak/>
        <w:t xml:space="preserve">Recommendation: Based on the balance between model complexity and performance, the **ARIMA(1, 0, 0)** model seems to be the best choice. It has the lowest AIC and BIC values, indicating a good balance between fitting the data and </w:t>
      </w:r>
      <w:r w:rsidRPr="00F53C7A">
        <w:rPr>
          <w:rFonts w:ascii="Times New Roman" w:hAnsi="Times New Roman" w:cs="Times New Roman"/>
          <w:sz w:val="24"/>
          <w:szCs w:val="24"/>
        </w:rPr>
        <w:t>not being overly complex. While the MAE, RMSE, and MAPE are not the absolute lowest, they are competitively close to the best values, suggesting that this model is robust and efficient for your data.</w:t>
      </w:r>
    </w:p>
    <w:p w14:paraId="228AC6AB" w14:textId="77777777" w:rsidR="008017E2" w:rsidRPr="00F53C7A" w:rsidRDefault="008017E2" w:rsidP="00F53C7A">
      <w:pPr>
        <w:spacing w:line="480" w:lineRule="auto"/>
        <w:jc w:val="both"/>
        <w:rPr>
          <w:rFonts w:ascii="Times New Roman" w:hAnsi="Times New Roman" w:cs="Times New Roman"/>
          <w:sz w:val="24"/>
          <w:szCs w:val="24"/>
        </w:rPr>
      </w:pPr>
    </w:p>
    <w:p w14:paraId="40F44E8F" w14:textId="77777777" w:rsidR="008017E2" w:rsidRPr="00F53C7A" w:rsidRDefault="00FB51CF" w:rsidP="00F53C7A">
      <w:pPr>
        <w:spacing w:line="480" w:lineRule="auto"/>
        <w:jc w:val="both"/>
        <w:rPr>
          <w:rFonts w:ascii="Times New Roman" w:hAnsi="Times New Roman" w:cs="Times New Roman"/>
          <w:b/>
          <w:bCs/>
          <w:sz w:val="24"/>
          <w:szCs w:val="24"/>
        </w:rPr>
      </w:pPr>
      <w:r w:rsidRPr="00F53C7A">
        <w:rPr>
          <w:rFonts w:ascii="Times New Roman" w:hAnsi="Times New Roman" w:cs="Times New Roman"/>
          <w:b/>
          <w:bCs/>
          <w:sz w:val="24"/>
          <w:szCs w:val="24"/>
        </w:rPr>
        <w:t>NON_STATIONARY DATA MODELLING OUTCOMES:</w:t>
      </w:r>
    </w:p>
    <w:p w14:paraId="7776A5E1"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In this scenari</w:t>
      </w:r>
      <w:r w:rsidRPr="00F53C7A">
        <w:rPr>
          <w:rFonts w:ascii="Times New Roman" w:hAnsi="Times New Roman" w:cs="Times New Roman"/>
          <w:sz w:val="24"/>
          <w:szCs w:val="24"/>
        </w:rPr>
        <w:t>o, you have applied five different ARIMA models to a non-stationary Log_Real_Exchange_Rate dataset. Each model's performance is again evaluated using MAE (Mean Absolute Error), RMSE (Root Mean Squared Error), MAPE (Mean Absolute Percentage Error), AIC (Aka</w:t>
      </w:r>
      <w:r w:rsidRPr="00F53C7A">
        <w:rPr>
          <w:rFonts w:ascii="Times New Roman" w:hAnsi="Times New Roman" w:cs="Times New Roman"/>
          <w:sz w:val="24"/>
          <w:szCs w:val="24"/>
        </w:rPr>
        <w:t>ike Information Criterion), and BIC (Bayesian Information Criterion). Let's analyze each model:</w:t>
      </w:r>
    </w:p>
    <w:p w14:paraId="1DC69217" w14:textId="77777777" w:rsidR="008017E2" w:rsidRPr="00F53C7A" w:rsidRDefault="008017E2" w:rsidP="00F53C7A">
      <w:pPr>
        <w:spacing w:line="480" w:lineRule="auto"/>
        <w:jc w:val="both"/>
        <w:rPr>
          <w:rFonts w:ascii="Times New Roman" w:hAnsi="Times New Roman" w:cs="Times New Roman"/>
          <w:sz w:val="24"/>
          <w:szCs w:val="24"/>
        </w:rPr>
      </w:pPr>
    </w:p>
    <w:p w14:paraId="65DF3ED1"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1. **ARIMA(1, 1, 0)**:</w:t>
      </w:r>
    </w:p>
    <w:p w14:paraId="4079B630"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MAE: 0.097306, RMSE: 0.122435, MAPE: 0.020170, AIC: -449.050885, BIC: -443.762104</w:t>
      </w:r>
    </w:p>
    <w:p w14:paraId="184F163F"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This model has the lowest MAE, RMSE, and MAP</w:t>
      </w:r>
      <w:r w:rsidRPr="00F53C7A">
        <w:rPr>
          <w:rFonts w:ascii="Times New Roman" w:hAnsi="Times New Roman" w:cs="Times New Roman"/>
          <w:sz w:val="24"/>
          <w:szCs w:val="24"/>
        </w:rPr>
        <w:t>E values, and also the best (lowest) AIC and BIC values. This suggests a good fit with minimal complexity.</w:t>
      </w:r>
    </w:p>
    <w:p w14:paraId="2D153B51" w14:textId="77777777" w:rsidR="008017E2" w:rsidRPr="00F53C7A" w:rsidRDefault="008017E2" w:rsidP="00F53C7A">
      <w:pPr>
        <w:spacing w:line="480" w:lineRule="auto"/>
        <w:jc w:val="both"/>
        <w:rPr>
          <w:rFonts w:ascii="Times New Roman" w:hAnsi="Times New Roman" w:cs="Times New Roman"/>
          <w:sz w:val="24"/>
          <w:szCs w:val="24"/>
        </w:rPr>
      </w:pPr>
    </w:p>
    <w:p w14:paraId="22915065"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2. **ARIMA(1, 1, 1)**:</w:t>
      </w:r>
    </w:p>
    <w:p w14:paraId="3BC5EE7C"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MAE: 0.097221, RMSE: 0.122368, MAPE: 0.020152, AIC: -447.049445, BIC: -439.116272</w:t>
      </w:r>
    </w:p>
    <w:p w14:paraId="335AE2F0"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lastRenderedPageBreak/>
        <w:t xml:space="preserve">   - Despite slightly better MAE, RMSE</w:t>
      </w:r>
      <w:r w:rsidRPr="00F53C7A">
        <w:rPr>
          <w:rFonts w:ascii="Times New Roman" w:hAnsi="Times New Roman" w:cs="Times New Roman"/>
          <w:sz w:val="24"/>
          <w:szCs w:val="24"/>
        </w:rPr>
        <w:t>, and MAPE than ARIMA(1, 1, 0), its AIC and BIC values are higher, indicating a more complex model without significant improvement in fit.</w:t>
      </w:r>
    </w:p>
    <w:p w14:paraId="40C0ED80" w14:textId="77777777" w:rsidR="008017E2" w:rsidRPr="00F53C7A" w:rsidRDefault="008017E2" w:rsidP="00F53C7A">
      <w:pPr>
        <w:spacing w:line="480" w:lineRule="auto"/>
        <w:jc w:val="both"/>
        <w:rPr>
          <w:rFonts w:ascii="Times New Roman" w:hAnsi="Times New Roman" w:cs="Times New Roman"/>
          <w:sz w:val="24"/>
          <w:szCs w:val="24"/>
        </w:rPr>
      </w:pPr>
    </w:p>
    <w:p w14:paraId="446418F2"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3. **ARIMA(1, 1, 2)**:</w:t>
      </w:r>
    </w:p>
    <w:p w14:paraId="4F1DE6C3"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MAE: 0.098857, RMSE: 0.123860, MAPE: 0.020494, AIC: -448.162005, BIC: -437.584441</w:t>
      </w:r>
    </w:p>
    <w:p w14:paraId="492AA16E"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T</w:t>
      </w:r>
      <w:r w:rsidRPr="00F53C7A">
        <w:rPr>
          <w:rFonts w:ascii="Times New Roman" w:hAnsi="Times New Roman" w:cs="Times New Roman"/>
          <w:sz w:val="24"/>
          <w:szCs w:val="24"/>
        </w:rPr>
        <w:t>his model shows a noticeable increase in error metrics (MAE, RMSE, MAPE) and higher complexity as reflected in the AIC and BIC values.</w:t>
      </w:r>
    </w:p>
    <w:p w14:paraId="037FC398" w14:textId="77777777" w:rsidR="008017E2" w:rsidRPr="00F53C7A" w:rsidRDefault="008017E2" w:rsidP="00F53C7A">
      <w:pPr>
        <w:spacing w:line="480" w:lineRule="auto"/>
        <w:jc w:val="both"/>
        <w:rPr>
          <w:rFonts w:ascii="Times New Roman" w:hAnsi="Times New Roman" w:cs="Times New Roman"/>
          <w:sz w:val="24"/>
          <w:szCs w:val="24"/>
        </w:rPr>
      </w:pPr>
    </w:p>
    <w:p w14:paraId="577F4E66"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4. **ARIMA(2, 1, 1)**:</w:t>
      </w:r>
    </w:p>
    <w:p w14:paraId="49EF7107"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MAE: 0.098951, RMSE: 0.123911, MAPE: 0.020514, AIC: -448.577998, BIC: -438.000434</w:t>
      </w:r>
    </w:p>
    <w:p w14:paraId="01CFE872"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Simil</w:t>
      </w:r>
      <w:r w:rsidRPr="00F53C7A">
        <w:rPr>
          <w:rFonts w:ascii="Times New Roman" w:hAnsi="Times New Roman" w:cs="Times New Roman"/>
          <w:sz w:val="24"/>
          <w:szCs w:val="24"/>
        </w:rPr>
        <w:t>ar to ARIMA(1, 1, 2), this model has higher error metrics and increased complexity, indicating that the addition of extra parameters is not contributing positively.</w:t>
      </w:r>
    </w:p>
    <w:p w14:paraId="20151B28" w14:textId="77777777" w:rsidR="008017E2" w:rsidRPr="00F53C7A" w:rsidRDefault="008017E2" w:rsidP="00F53C7A">
      <w:pPr>
        <w:spacing w:line="480" w:lineRule="auto"/>
        <w:jc w:val="both"/>
        <w:rPr>
          <w:rFonts w:ascii="Times New Roman" w:hAnsi="Times New Roman" w:cs="Times New Roman"/>
          <w:sz w:val="24"/>
          <w:szCs w:val="24"/>
        </w:rPr>
      </w:pPr>
    </w:p>
    <w:p w14:paraId="64BF9AC8"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5. **ARIMA(1, 1, 3)**:</w:t>
      </w:r>
    </w:p>
    <w:p w14:paraId="25A1E5EA"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MAE: 0.098411, RMSE: 0.123427, MAPE: 0.020401, AIC: </w:t>
      </w:r>
      <w:r w:rsidRPr="00F53C7A">
        <w:rPr>
          <w:rFonts w:ascii="Times New Roman" w:hAnsi="Times New Roman" w:cs="Times New Roman"/>
          <w:sz w:val="24"/>
          <w:szCs w:val="24"/>
        </w:rPr>
        <w:t>-445.963083, BIC: -432.741128</w:t>
      </w:r>
    </w:p>
    <w:p w14:paraId="4EFE1421"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Higher error metrics and the highest complexity among all models suggest that this configuration may be overfitting the data.</w:t>
      </w:r>
    </w:p>
    <w:p w14:paraId="045712D4" w14:textId="77777777" w:rsidR="008017E2" w:rsidRPr="00F53C7A" w:rsidRDefault="008017E2" w:rsidP="00F53C7A">
      <w:pPr>
        <w:spacing w:line="480" w:lineRule="auto"/>
        <w:jc w:val="both"/>
        <w:rPr>
          <w:rFonts w:ascii="Times New Roman" w:hAnsi="Times New Roman" w:cs="Times New Roman"/>
          <w:sz w:val="24"/>
          <w:szCs w:val="24"/>
        </w:rPr>
      </w:pPr>
    </w:p>
    <w:p w14:paraId="1B7A0484"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lastRenderedPageBreak/>
        <w:t>**Recommendation**: The **ARIMA(1, 1, 0)** model seems to be the most appropriate for your dat</w:t>
      </w:r>
      <w:r w:rsidRPr="00F53C7A">
        <w:rPr>
          <w:rFonts w:ascii="Times New Roman" w:hAnsi="Times New Roman" w:cs="Times New Roman"/>
          <w:sz w:val="24"/>
          <w:szCs w:val="24"/>
        </w:rPr>
        <w:t>aset. It achieves the best balance between fitting the data well (as indicated by the lowest error metrics) and maintaining simplicity (lowest AIC and BIC values), which is crucial for avoiding overfitting and ensuring good generalization.</w:t>
      </w:r>
    </w:p>
    <w:p w14:paraId="330C09F4" w14:textId="77777777" w:rsidR="008017E2" w:rsidRPr="00F53C7A" w:rsidRDefault="008017E2" w:rsidP="00F53C7A">
      <w:pPr>
        <w:spacing w:line="480" w:lineRule="auto"/>
        <w:jc w:val="both"/>
        <w:rPr>
          <w:rFonts w:ascii="Times New Roman" w:hAnsi="Times New Roman" w:cs="Times New Roman"/>
          <w:sz w:val="24"/>
          <w:szCs w:val="24"/>
        </w:rPr>
      </w:pPr>
    </w:p>
    <w:p w14:paraId="6FE6B2D9" w14:textId="77777777" w:rsidR="008017E2" w:rsidRPr="00F53C7A" w:rsidRDefault="00FB51CF" w:rsidP="00F53C7A">
      <w:pPr>
        <w:spacing w:line="480" w:lineRule="auto"/>
        <w:jc w:val="both"/>
        <w:rPr>
          <w:rFonts w:ascii="Times New Roman" w:hAnsi="Times New Roman" w:cs="Times New Roman"/>
          <w:b/>
          <w:bCs/>
          <w:sz w:val="24"/>
          <w:szCs w:val="24"/>
        </w:rPr>
      </w:pPr>
      <w:r w:rsidRPr="00F53C7A">
        <w:rPr>
          <w:rFonts w:ascii="Times New Roman" w:hAnsi="Times New Roman" w:cs="Times New Roman"/>
          <w:b/>
          <w:bCs/>
          <w:sz w:val="24"/>
          <w:szCs w:val="24"/>
        </w:rPr>
        <w:t xml:space="preserve">Comparing best </w:t>
      </w:r>
      <w:r w:rsidRPr="00F53C7A">
        <w:rPr>
          <w:rFonts w:ascii="Times New Roman" w:hAnsi="Times New Roman" w:cs="Times New Roman"/>
          <w:b/>
          <w:bCs/>
          <w:sz w:val="24"/>
          <w:szCs w:val="24"/>
        </w:rPr>
        <w:t>models among stationary and non stationary data</w:t>
      </w:r>
    </w:p>
    <w:p w14:paraId="00682D8A" w14:textId="77777777" w:rsidR="008017E2" w:rsidRPr="00F53C7A" w:rsidRDefault="008017E2" w:rsidP="00F53C7A">
      <w:pPr>
        <w:spacing w:line="480" w:lineRule="auto"/>
        <w:jc w:val="both"/>
        <w:rPr>
          <w:rFonts w:ascii="Times New Roman" w:hAnsi="Times New Roman" w:cs="Times New Roman"/>
          <w:b/>
          <w:bCs/>
          <w:sz w:val="24"/>
          <w:szCs w:val="24"/>
        </w:rPr>
      </w:pPr>
    </w:p>
    <w:p w14:paraId="37A7C09B"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Certainly, let's compare the best models from each of your ARIMA analyses – one using stationary data and the other using non-stationary data.</w:t>
      </w:r>
    </w:p>
    <w:p w14:paraId="3994BA00" w14:textId="77777777" w:rsidR="008017E2" w:rsidRPr="00F53C7A" w:rsidRDefault="008017E2" w:rsidP="00F53C7A">
      <w:pPr>
        <w:spacing w:line="480" w:lineRule="auto"/>
        <w:jc w:val="both"/>
        <w:rPr>
          <w:rFonts w:ascii="Times New Roman" w:hAnsi="Times New Roman" w:cs="Times New Roman"/>
          <w:sz w:val="24"/>
          <w:szCs w:val="24"/>
        </w:rPr>
      </w:pPr>
    </w:p>
    <w:p w14:paraId="19B06300"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1. **Best Model for Stationary Data: ARIMA(1, 0, 0)**</w:t>
      </w:r>
    </w:p>
    <w:p w14:paraId="1ED2B80A"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MAE:</w:t>
      </w:r>
      <w:r w:rsidRPr="00F53C7A">
        <w:rPr>
          <w:rFonts w:ascii="Times New Roman" w:hAnsi="Times New Roman" w:cs="Times New Roman"/>
          <w:sz w:val="24"/>
          <w:szCs w:val="24"/>
        </w:rPr>
        <w:t xml:space="preserve"> 0.019217, RMSE: 0.022220, MAPE: 1.077824, AIC: -455.205391, BIC: -447.272218</w:t>
      </w:r>
    </w:p>
    <w:p w14:paraId="14EB2496"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Characteristics: Simple model with one autoregressive term, no differences, and no moving average terms.</w:t>
      </w:r>
    </w:p>
    <w:p w14:paraId="1BE756E0" w14:textId="77777777" w:rsidR="008017E2" w:rsidRPr="00F53C7A" w:rsidRDefault="008017E2" w:rsidP="00F53C7A">
      <w:pPr>
        <w:spacing w:line="480" w:lineRule="auto"/>
        <w:jc w:val="both"/>
        <w:rPr>
          <w:rFonts w:ascii="Times New Roman" w:hAnsi="Times New Roman" w:cs="Times New Roman"/>
          <w:sz w:val="24"/>
          <w:szCs w:val="24"/>
        </w:rPr>
      </w:pPr>
    </w:p>
    <w:p w14:paraId="14FC94B0"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2. **Best Model for Non-Stationary Data: ARIMA(1, 1, 0)**</w:t>
      </w:r>
    </w:p>
    <w:p w14:paraId="38E0D817"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MAE:</w:t>
      </w:r>
      <w:r w:rsidRPr="00F53C7A">
        <w:rPr>
          <w:rFonts w:ascii="Times New Roman" w:hAnsi="Times New Roman" w:cs="Times New Roman"/>
          <w:sz w:val="24"/>
          <w:szCs w:val="24"/>
        </w:rPr>
        <w:t xml:space="preserve"> 0.097306, RMSE: 0.122435, MAPE: 0.020170, AIC: -449.050885, BIC: -443.762104</w:t>
      </w:r>
    </w:p>
    <w:p w14:paraId="24CEAE05"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   - Characteristics: Model with one autoregressive term, one differencing, and no moving average terms.</w:t>
      </w:r>
    </w:p>
    <w:p w14:paraId="27F6AA1E" w14:textId="77777777" w:rsidR="008017E2" w:rsidRPr="00F53C7A" w:rsidRDefault="008017E2" w:rsidP="00F53C7A">
      <w:pPr>
        <w:spacing w:line="480" w:lineRule="auto"/>
        <w:jc w:val="both"/>
        <w:rPr>
          <w:rFonts w:ascii="Times New Roman" w:hAnsi="Times New Roman" w:cs="Times New Roman"/>
          <w:sz w:val="24"/>
          <w:szCs w:val="24"/>
        </w:rPr>
      </w:pPr>
    </w:p>
    <w:p w14:paraId="3CE9127F"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lastRenderedPageBreak/>
        <w:t>**Comparison and Analysis:**</w:t>
      </w:r>
    </w:p>
    <w:p w14:paraId="5477648F" w14:textId="77777777" w:rsidR="008017E2" w:rsidRPr="00F53C7A" w:rsidRDefault="008017E2" w:rsidP="00F53C7A">
      <w:pPr>
        <w:spacing w:line="480" w:lineRule="auto"/>
        <w:jc w:val="both"/>
        <w:rPr>
          <w:rFonts w:ascii="Times New Roman" w:hAnsi="Times New Roman" w:cs="Times New Roman"/>
          <w:sz w:val="24"/>
          <w:szCs w:val="24"/>
        </w:rPr>
      </w:pPr>
    </w:p>
    <w:p w14:paraId="0359944D"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**Error Metrics**: The ARIMA(1, 0, 0) mo</w:t>
      </w:r>
      <w:r w:rsidRPr="00F53C7A">
        <w:rPr>
          <w:rFonts w:ascii="Times New Roman" w:hAnsi="Times New Roman" w:cs="Times New Roman"/>
          <w:sz w:val="24"/>
          <w:szCs w:val="24"/>
        </w:rPr>
        <w:t>del has significantly lower MAE and RMSE values compared to the ARIMA(1, 1, 0) model. This suggests that the model for stationary data is better at predicting values close to the actual numbers. However, MAPE, which is a relative measure, is notably higher</w:t>
      </w:r>
      <w:r w:rsidRPr="00F53C7A">
        <w:rPr>
          <w:rFonts w:ascii="Times New Roman" w:hAnsi="Times New Roman" w:cs="Times New Roman"/>
          <w:sz w:val="24"/>
          <w:szCs w:val="24"/>
        </w:rPr>
        <w:t xml:space="preserve"> in the stationary model, suggesting differences in the scale or nature of the data.</w:t>
      </w:r>
    </w:p>
    <w:p w14:paraId="1E9AF2FD" w14:textId="77777777" w:rsidR="008017E2" w:rsidRPr="00F53C7A" w:rsidRDefault="008017E2" w:rsidP="00F53C7A">
      <w:pPr>
        <w:spacing w:line="480" w:lineRule="auto"/>
        <w:jc w:val="both"/>
        <w:rPr>
          <w:rFonts w:ascii="Times New Roman" w:hAnsi="Times New Roman" w:cs="Times New Roman"/>
          <w:sz w:val="24"/>
          <w:szCs w:val="24"/>
        </w:rPr>
      </w:pPr>
    </w:p>
    <w:p w14:paraId="3968A369"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**Complexity (AIC and BIC)**: Both models have a relatively low complexity, but the ARIMA(1, 0, 0) model has even lower AIC and BIC values. This indicates that it's a m</w:t>
      </w:r>
      <w:r w:rsidRPr="00F53C7A">
        <w:rPr>
          <w:rFonts w:ascii="Times New Roman" w:hAnsi="Times New Roman" w:cs="Times New Roman"/>
          <w:sz w:val="24"/>
          <w:szCs w:val="24"/>
        </w:rPr>
        <w:t>ore efficient model in terms of the trade-off between goodness of fit and complexity.</w:t>
      </w:r>
    </w:p>
    <w:p w14:paraId="7E51C244" w14:textId="77777777" w:rsidR="008017E2" w:rsidRPr="00F53C7A" w:rsidRDefault="008017E2" w:rsidP="00F53C7A">
      <w:pPr>
        <w:spacing w:line="480" w:lineRule="auto"/>
        <w:jc w:val="both"/>
        <w:rPr>
          <w:rFonts w:ascii="Times New Roman" w:hAnsi="Times New Roman" w:cs="Times New Roman"/>
          <w:sz w:val="24"/>
          <w:szCs w:val="24"/>
        </w:rPr>
      </w:pPr>
    </w:p>
    <w:p w14:paraId="2196A3B7"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**Data Nature**: The stationary nature of the dataset for the ARIMA(1, 0, 0) model could be a significant reason for its better performance. Stationary data, by defini</w:t>
      </w:r>
      <w:r w:rsidRPr="00F53C7A">
        <w:rPr>
          <w:rFonts w:ascii="Times New Roman" w:hAnsi="Times New Roman" w:cs="Times New Roman"/>
          <w:sz w:val="24"/>
          <w:szCs w:val="24"/>
        </w:rPr>
        <w:t>tion, has properties like mean and variance that don't change over time, making it easier to model and predict. In contrast, non-stationary data often contains trends and seasonality, which can make accurate modeling more challenging.</w:t>
      </w:r>
    </w:p>
    <w:p w14:paraId="2B136472" w14:textId="77777777" w:rsidR="008017E2" w:rsidRPr="00F53C7A" w:rsidRDefault="008017E2" w:rsidP="00F53C7A">
      <w:pPr>
        <w:spacing w:line="480" w:lineRule="auto"/>
        <w:jc w:val="both"/>
        <w:rPr>
          <w:rFonts w:ascii="Times New Roman" w:hAnsi="Times New Roman" w:cs="Times New Roman"/>
          <w:sz w:val="24"/>
          <w:szCs w:val="24"/>
        </w:rPr>
      </w:pPr>
    </w:p>
    <w:p w14:paraId="22012F66"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**Best Model and Rea</w:t>
      </w:r>
      <w:r w:rsidRPr="00F53C7A">
        <w:rPr>
          <w:rFonts w:ascii="Times New Roman" w:hAnsi="Times New Roman" w:cs="Times New Roman"/>
          <w:sz w:val="24"/>
          <w:szCs w:val="24"/>
        </w:rPr>
        <w:t>sons:**</w:t>
      </w:r>
    </w:p>
    <w:p w14:paraId="2284288F" w14:textId="77777777" w:rsidR="008017E2" w:rsidRPr="00F53C7A" w:rsidRDefault="008017E2" w:rsidP="00F53C7A">
      <w:pPr>
        <w:spacing w:line="480" w:lineRule="auto"/>
        <w:jc w:val="both"/>
        <w:rPr>
          <w:rFonts w:ascii="Times New Roman" w:hAnsi="Times New Roman" w:cs="Times New Roman"/>
          <w:sz w:val="24"/>
          <w:szCs w:val="24"/>
        </w:rPr>
      </w:pPr>
    </w:p>
    <w:p w14:paraId="4314BAE2"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Based on the comparison, the **ARIMA(1, 0, 0)** model used on the stationary data appears to be the best model overall. Its superior performance is likely due to:</w:t>
      </w:r>
    </w:p>
    <w:p w14:paraId="0D524E24"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lastRenderedPageBreak/>
        <w:t xml:space="preserve">- **Lower error metrics (MAE, RMSE)**: Indicates better predictive </w:t>
      </w:r>
      <w:r w:rsidRPr="00F53C7A">
        <w:rPr>
          <w:rFonts w:ascii="Times New Roman" w:hAnsi="Times New Roman" w:cs="Times New Roman"/>
          <w:sz w:val="24"/>
          <w:szCs w:val="24"/>
        </w:rPr>
        <w:t>accuracy.</w:t>
      </w:r>
    </w:p>
    <w:p w14:paraId="298C6CFB"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**Simplicity (lower AIC and BIC)**: Suggests it captures the necessary patterns in the data without unnecessary complexity.</w:t>
      </w:r>
    </w:p>
    <w:p w14:paraId="0B3DB1FA"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**Stationarity of Data**: Stationary data is generally easier to predict due to consistent statistical properties over</w:t>
      </w:r>
      <w:r w:rsidRPr="00F53C7A">
        <w:rPr>
          <w:rFonts w:ascii="Times New Roman" w:hAnsi="Times New Roman" w:cs="Times New Roman"/>
          <w:sz w:val="24"/>
          <w:szCs w:val="24"/>
        </w:rPr>
        <w:t xml:space="preserve"> time.</w:t>
      </w:r>
    </w:p>
    <w:p w14:paraId="58E180A9" w14:textId="77777777" w:rsidR="008017E2" w:rsidRPr="00F53C7A" w:rsidRDefault="008017E2" w:rsidP="00F53C7A">
      <w:pPr>
        <w:spacing w:line="480" w:lineRule="auto"/>
        <w:jc w:val="both"/>
        <w:rPr>
          <w:rFonts w:ascii="Times New Roman" w:hAnsi="Times New Roman" w:cs="Times New Roman"/>
          <w:sz w:val="24"/>
          <w:szCs w:val="24"/>
        </w:rPr>
      </w:pPr>
    </w:p>
    <w:p w14:paraId="5E11C01D"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In conclusion, while the ARIMA(1, 1, 0) model is the best fit for your non-stationary data, the ARIMA(1, 0, 0) model's performance on stationary data is superior. This could be due to the inherent nature of stationary data being more predictable an</w:t>
      </w:r>
      <w:r w:rsidRPr="00F53C7A">
        <w:rPr>
          <w:rFonts w:ascii="Times New Roman" w:hAnsi="Times New Roman" w:cs="Times New Roman"/>
          <w:sz w:val="24"/>
          <w:szCs w:val="24"/>
        </w:rPr>
        <w:t>d the simplicity yet effectiveness of the ARIMA(1, 0, 0) model in capturing the necessary dynamics of such data.</w:t>
      </w:r>
    </w:p>
    <w:p w14:paraId="6A0407E0" w14:textId="77777777" w:rsidR="008017E2" w:rsidRPr="00F53C7A" w:rsidRDefault="008017E2" w:rsidP="00F53C7A">
      <w:pPr>
        <w:spacing w:line="480" w:lineRule="auto"/>
        <w:jc w:val="both"/>
        <w:rPr>
          <w:rFonts w:ascii="Times New Roman" w:hAnsi="Times New Roman" w:cs="Times New Roman"/>
          <w:sz w:val="24"/>
          <w:szCs w:val="24"/>
        </w:rPr>
      </w:pPr>
    </w:p>
    <w:p w14:paraId="37AF196E" w14:textId="77777777" w:rsidR="008017E2" w:rsidRPr="00F53C7A" w:rsidRDefault="008017E2" w:rsidP="00F53C7A">
      <w:pPr>
        <w:spacing w:line="480" w:lineRule="auto"/>
        <w:jc w:val="both"/>
        <w:rPr>
          <w:rFonts w:ascii="Times New Roman" w:hAnsi="Times New Roman" w:cs="Times New Roman"/>
          <w:sz w:val="24"/>
          <w:szCs w:val="24"/>
        </w:rPr>
      </w:pPr>
    </w:p>
    <w:p w14:paraId="536F70DE" w14:textId="77777777" w:rsidR="008017E2" w:rsidRPr="00F53C7A" w:rsidRDefault="008017E2" w:rsidP="00F53C7A">
      <w:pPr>
        <w:spacing w:line="480" w:lineRule="auto"/>
        <w:jc w:val="both"/>
        <w:rPr>
          <w:rFonts w:ascii="Times New Roman" w:hAnsi="Times New Roman" w:cs="Times New Roman"/>
          <w:sz w:val="24"/>
          <w:szCs w:val="24"/>
        </w:rPr>
      </w:pPr>
    </w:p>
    <w:p w14:paraId="7549E1AB" w14:textId="77777777" w:rsidR="008017E2" w:rsidRPr="00F53C7A" w:rsidRDefault="008017E2" w:rsidP="00F53C7A">
      <w:pPr>
        <w:spacing w:line="480" w:lineRule="auto"/>
        <w:jc w:val="both"/>
        <w:rPr>
          <w:rFonts w:ascii="Times New Roman" w:hAnsi="Times New Roman" w:cs="Times New Roman"/>
          <w:sz w:val="24"/>
          <w:szCs w:val="24"/>
        </w:rPr>
      </w:pPr>
    </w:p>
    <w:p w14:paraId="2E6341FA" w14:textId="77777777" w:rsidR="008017E2" w:rsidRPr="00F53C7A" w:rsidRDefault="008017E2" w:rsidP="00F53C7A">
      <w:pPr>
        <w:spacing w:line="480" w:lineRule="auto"/>
        <w:jc w:val="both"/>
        <w:rPr>
          <w:rFonts w:ascii="Times New Roman" w:hAnsi="Times New Roman" w:cs="Times New Roman"/>
          <w:sz w:val="24"/>
          <w:szCs w:val="24"/>
        </w:rPr>
      </w:pPr>
    </w:p>
    <w:p w14:paraId="30E6DA2E" w14:textId="77777777" w:rsidR="008017E2" w:rsidRPr="00F53C7A" w:rsidRDefault="00FB51CF" w:rsidP="00F53C7A">
      <w:pPr>
        <w:spacing w:line="480" w:lineRule="auto"/>
        <w:jc w:val="both"/>
        <w:rPr>
          <w:rFonts w:ascii="Times New Roman" w:hAnsi="Times New Roman" w:cs="Times New Roman"/>
          <w:b/>
          <w:bCs/>
          <w:sz w:val="24"/>
          <w:szCs w:val="24"/>
          <w:lang w:val="pt-PT"/>
        </w:rPr>
      </w:pPr>
      <w:r w:rsidRPr="00F53C7A">
        <w:rPr>
          <w:rFonts w:ascii="Times New Roman" w:hAnsi="Times New Roman" w:cs="Times New Roman"/>
          <w:b/>
          <w:bCs/>
          <w:sz w:val="24"/>
          <w:szCs w:val="24"/>
          <w:lang w:val="pt-PT"/>
        </w:rPr>
        <w:t>References</w:t>
      </w:r>
    </w:p>
    <w:p w14:paraId="23E23EE1" w14:textId="77777777" w:rsidR="00C246E5" w:rsidRPr="00F53C7A" w:rsidRDefault="00C246E5" w:rsidP="00F53C7A">
      <w:pPr>
        <w:spacing w:line="480" w:lineRule="auto"/>
        <w:jc w:val="both"/>
        <w:rPr>
          <w:rFonts w:ascii="Times New Roman" w:hAnsi="Times New Roman" w:cs="Times New Roman"/>
          <w:sz w:val="24"/>
          <w:szCs w:val="24"/>
          <w:lang w:val="pt-PT"/>
        </w:rPr>
      </w:pPr>
    </w:p>
    <w:p w14:paraId="56A6CC5B" w14:textId="77777777" w:rsidR="00C246E5" w:rsidRPr="00F53C7A" w:rsidRDefault="00C246E5" w:rsidP="00F53C7A">
      <w:pPr>
        <w:spacing w:line="480" w:lineRule="auto"/>
        <w:jc w:val="both"/>
        <w:rPr>
          <w:rFonts w:ascii="Times New Roman" w:hAnsi="Times New Roman" w:cs="Times New Roman"/>
          <w:sz w:val="24"/>
          <w:szCs w:val="24"/>
          <w:lang w:val="pt-PT"/>
        </w:rPr>
      </w:pPr>
    </w:p>
    <w:p w14:paraId="234CDFB1" w14:textId="3992FAA8"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lang w:val="pt-PT"/>
        </w:rPr>
        <w:t xml:space="preserve">Sarno, L., &amp; Taylor, M. P. (2002). </w:t>
      </w:r>
      <w:r w:rsidRPr="00F53C7A">
        <w:rPr>
          <w:rFonts w:ascii="Times New Roman" w:hAnsi="Times New Roman" w:cs="Times New Roman"/>
          <w:sz w:val="24"/>
          <w:szCs w:val="24"/>
        </w:rPr>
        <w:t>The Economics of Exchange Rates. Cambridge University Press.</w:t>
      </w:r>
    </w:p>
    <w:p w14:paraId="572E5FFE"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lastRenderedPageBreak/>
        <w:t>Taylor, M. P. (2003). Real Exch</w:t>
      </w:r>
      <w:r w:rsidRPr="00F53C7A">
        <w:rPr>
          <w:rFonts w:ascii="Times New Roman" w:hAnsi="Times New Roman" w:cs="Times New Roman"/>
          <w:sz w:val="24"/>
          <w:szCs w:val="24"/>
        </w:rPr>
        <w:t>ange Rates and Purchasing Power Parity: Mean-Reversion in Economic Thought. Applied Economics, 35(5), 557-566.</w:t>
      </w:r>
    </w:p>
    <w:p w14:paraId="2925732F"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 xml:space="preserve">International Monetary Fund. (Various Years). IMF Working Papers. [Working Paper Series]. Retrieved from IMF eLibrary: </w:t>
      </w:r>
      <w:hyperlink r:id="rId11" w:history="1">
        <w:r w:rsidRPr="00F53C7A">
          <w:rPr>
            <w:rStyle w:val="Hyperlink"/>
            <w:rFonts w:ascii="Times New Roman" w:hAnsi="Times New Roman" w:cs="Times New Roman"/>
            <w:sz w:val="24"/>
            <w:szCs w:val="24"/>
          </w:rPr>
          <w:t>https://www.elibrary.imf.org/</w:t>
        </w:r>
      </w:hyperlink>
    </w:p>
    <w:p w14:paraId="1CC098BC" w14:textId="77777777" w:rsidR="008017E2" w:rsidRPr="00F53C7A" w:rsidRDefault="00FB51CF" w:rsidP="00F53C7A">
      <w:pPr>
        <w:spacing w:line="480" w:lineRule="auto"/>
        <w:jc w:val="both"/>
        <w:rPr>
          <w:rFonts w:ascii="Times New Roman" w:hAnsi="Times New Roman" w:cs="Times New Roman"/>
          <w:sz w:val="24"/>
          <w:szCs w:val="24"/>
        </w:rPr>
      </w:pPr>
      <w:r w:rsidRPr="00F53C7A">
        <w:rPr>
          <w:rFonts w:ascii="Times New Roman" w:hAnsi="Times New Roman" w:cs="Times New Roman"/>
          <w:sz w:val="24"/>
          <w:szCs w:val="24"/>
        </w:rPr>
        <w:t>Engle, R. F., &amp; Granger, C. W. J. (1987). Co-integration and Error Correction: Representation, Estimation, and Testing. Econometrica, 55(2), 251-276.</w:t>
      </w:r>
    </w:p>
    <w:p w14:paraId="23B022CA" w14:textId="77777777" w:rsidR="008017E2" w:rsidRPr="00F53C7A" w:rsidRDefault="008017E2" w:rsidP="00F53C7A">
      <w:pPr>
        <w:spacing w:line="480" w:lineRule="auto"/>
        <w:jc w:val="both"/>
        <w:rPr>
          <w:rFonts w:ascii="Times New Roman" w:hAnsi="Times New Roman" w:cs="Times New Roman"/>
          <w:sz w:val="24"/>
          <w:szCs w:val="24"/>
        </w:rPr>
      </w:pPr>
    </w:p>
    <w:sectPr w:rsidR="008017E2" w:rsidRPr="00F53C7A">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65042" w14:textId="77777777" w:rsidR="00FB51CF" w:rsidRDefault="00FB51CF">
      <w:pPr>
        <w:spacing w:after="0" w:line="240" w:lineRule="auto"/>
      </w:pPr>
      <w:r>
        <w:separator/>
      </w:r>
    </w:p>
  </w:endnote>
  <w:endnote w:type="continuationSeparator" w:id="0">
    <w:p w14:paraId="09902BB7" w14:textId="77777777" w:rsidR="00FB51CF" w:rsidRDefault="00FB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AB127" w14:textId="77777777" w:rsidR="00FB51CF" w:rsidRDefault="00FB51CF">
      <w:pPr>
        <w:spacing w:after="0" w:line="240" w:lineRule="auto"/>
      </w:pPr>
      <w:r>
        <w:rPr>
          <w:color w:val="000000"/>
        </w:rPr>
        <w:separator/>
      </w:r>
    </w:p>
  </w:footnote>
  <w:footnote w:type="continuationSeparator" w:id="0">
    <w:p w14:paraId="2AAD387E" w14:textId="77777777" w:rsidR="00FB51CF" w:rsidRDefault="00FB5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017E2"/>
    <w:rsid w:val="00091396"/>
    <w:rsid w:val="00157960"/>
    <w:rsid w:val="0022413E"/>
    <w:rsid w:val="0039652E"/>
    <w:rsid w:val="003C4106"/>
    <w:rsid w:val="00490D24"/>
    <w:rsid w:val="004B7084"/>
    <w:rsid w:val="004F41C6"/>
    <w:rsid w:val="0058789F"/>
    <w:rsid w:val="006547A9"/>
    <w:rsid w:val="006863FA"/>
    <w:rsid w:val="006D3AA4"/>
    <w:rsid w:val="00733402"/>
    <w:rsid w:val="00752A37"/>
    <w:rsid w:val="008017E2"/>
    <w:rsid w:val="009C2229"/>
    <w:rsid w:val="00A00AB6"/>
    <w:rsid w:val="00AE452F"/>
    <w:rsid w:val="00C246E5"/>
    <w:rsid w:val="00C62ECE"/>
    <w:rsid w:val="00D52F40"/>
    <w:rsid w:val="00D8447D"/>
    <w:rsid w:val="00D867A6"/>
    <w:rsid w:val="00DB730E"/>
    <w:rsid w:val="00F53C7A"/>
    <w:rsid w:val="00FB51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75B3"/>
  <w15:docId w15:val="{933F9EAD-D69A-49F3-B870-ED1A4E7A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Mangal"/>
        <w:kern w:val="3"/>
        <w:sz w:val="22"/>
        <w:lang w:val="en-IN" w:eastAsia="en-US" w:bidi="hi-IN"/>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DengXian Light" w:hAnsi="Aptos Display"/>
      <w:color w:val="0F4761"/>
      <w:sz w:val="40"/>
      <w:szCs w:val="36"/>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DengXian Light" w:hAnsi="Aptos Display"/>
      <w:color w:val="0F4761"/>
      <w:sz w:val="32"/>
      <w:szCs w:val="29"/>
    </w:rPr>
  </w:style>
  <w:style w:type="paragraph" w:styleId="Heading3">
    <w:name w:val="heading 3"/>
    <w:basedOn w:val="Normal"/>
    <w:next w:val="Normal"/>
    <w:uiPriority w:val="9"/>
    <w:semiHidden/>
    <w:unhideWhenUsed/>
    <w:qFormat/>
    <w:pPr>
      <w:keepNext/>
      <w:keepLines/>
      <w:spacing w:before="160" w:after="80"/>
      <w:outlineLvl w:val="2"/>
    </w:pPr>
    <w:rPr>
      <w:rFonts w:eastAsia="DengXian Light"/>
      <w:color w:val="0F4761"/>
      <w:sz w:val="28"/>
      <w:szCs w:val="25"/>
    </w:rPr>
  </w:style>
  <w:style w:type="paragraph" w:styleId="Heading4">
    <w:name w:val="heading 4"/>
    <w:basedOn w:val="Normal"/>
    <w:next w:val="Normal"/>
    <w:uiPriority w:val="9"/>
    <w:semiHidden/>
    <w:unhideWhenUsed/>
    <w:qFormat/>
    <w:pPr>
      <w:keepNext/>
      <w:keepLines/>
      <w:spacing w:before="80" w:after="40"/>
      <w:outlineLvl w:val="3"/>
    </w:pPr>
    <w:rPr>
      <w:rFonts w:eastAsia="DengXian Light"/>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DengXian Light"/>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DengXian Light"/>
      <w:i/>
      <w:iCs/>
      <w:color w:val="595959"/>
    </w:rPr>
  </w:style>
  <w:style w:type="paragraph" w:styleId="Heading7">
    <w:name w:val="heading 7"/>
    <w:basedOn w:val="Normal"/>
    <w:next w:val="Normal"/>
    <w:pPr>
      <w:keepNext/>
      <w:keepLines/>
      <w:spacing w:before="40" w:after="0"/>
      <w:outlineLvl w:val="6"/>
    </w:pPr>
    <w:rPr>
      <w:rFonts w:eastAsia="DengXian Light"/>
      <w:color w:val="595959"/>
    </w:rPr>
  </w:style>
  <w:style w:type="paragraph" w:styleId="Heading8">
    <w:name w:val="heading 8"/>
    <w:basedOn w:val="Normal"/>
    <w:next w:val="Normal"/>
    <w:pPr>
      <w:keepNext/>
      <w:keepLines/>
      <w:spacing w:after="0"/>
      <w:outlineLvl w:val="7"/>
    </w:pPr>
    <w:rPr>
      <w:rFonts w:eastAsia="DengXian Light"/>
      <w:i/>
      <w:iCs/>
      <w:color w:val="272727"/>
    </w:rPr>
  </w:style>
  <w:style w:type="paragraph" w:styleId="Heading9">
    <w:name w:val="heading 9"/>
    <w:basedOn w:val="Normal"/>
    <w:next w:val="Normal"/>
    <w:pPr>
      <w:keepNext/>
      <w:keepLines/>
      <w:spacing w:after="0"/>
      <w:outlineLvl w:val="8"/>
    </w:pPr>
    <w:rPr>
      <w:rFonts w:eastAsia="DengXian Light"/>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DengXian Light" w:hAnsi="Aptos Display" w:cs="Mangal"/>
      <w:color w:val="0F4761"/>
      <w:sz w:val="40"/>
      <w:szCs w:val="36"/>
    </w:rPr>
  </w:style>
  <w:style w:type="character" w:customStyle="1" w:styleId="Heading2Char">
    <w:name w:val="Heading 2 Char"/>
    <w:basedOn w:val="DefaultParagraphFont"/>
    <w:rPr>
      <w:rFonts w:ascii="Aptos Display" w:eastAsia="DengXian Light" w:hAnsi="Aptos Display" w:cs="Mangal"/>
      <w:color w:val="0F4761"/>
      <w:sz w:val="32"/>
      <w:szCs w:val="29"/>
    </w:rPr>
  </w:style>
  <w:style w:type="character" w:customStyle="1" w:styleId="Heading3Char">
    <w:name w:val="Heading 3 Char"/>
    <w:basedOn w:val="DefaultParagraphFont"/>
    <w:rPr>
      <w:rFonts w:eastAsia="DengXian Light" w:cs="Mangal"/>
      <w:color w:val="0F4761"/>
      <w:sz w:val="28"/>
      <w:szCs w:val="25"/>
    </w:rPr>
  </w:style>
  <w:style w:type="character" w:customStyle="1" w:styleId="Heading4Char">
    <w:name w:val="Heading 4 Char"/>
    <w:basedOn w:val="DefaultParagraphFont"/>
    <w:rPr>
      <w:rFonts w:eastAsia="DengXian Light" w:cs="Mangal"/>
      <w:i/>
      <w:iCs/>
      <w:color w:val="0F4761"/>
    </w:rPr>
  </w:style>
  <w:style w:type="character" w:customStyle="1" w:styleId="Heading5Char">
    <w:name w:val="Heading 5 Char"/>
    <w:basedOn w:val="DefaultParagraphFont"/>
    <w:rPr>
      <w:rFonts w:eastAsia="DengXian Light" w:cs="Mangal"/>
      <w:color w:val="0F4761"/>
    </w:rPr>
  </w:style>
  <w:style w:type="character" w:customStyle="1" w:styleId="Heading6Char">
    <w:name w:val="Heading 6 Char"/>
    <w:basedOn w:val="DefaultParagraphFont"/>
    <w:rPr>
      <w:rFonts w:eastAsia="DengXian Light" w:cs="Mangal"/>
      <w:i/>
      <w:iCs/>
      <w:color w:val="595959"/>
    </w:rPr>
  </w:style>
  <w:style w:type="character" w:customStyle="1" w:styleId="Heading7Char">
    <w:name w:val="Heading 7 Char"/>
    <w:basedOn w:val="DefaultParagraphFont"/>
    <w:rPr>
      <w:rFonts w:eastAsia="DengXian Light" w:cs="Mangal"/>
      <w:color w:val="595959"/>
    </w:rPr>
  </w:style>
  <w:style w:type="character" w:customStyle="1" w:styleId="Heading8Char">
    <w:name w:val="Heading 8 Char"/>
    <w:basedOn w:val="DefaultParagraphFont"/>
    <w:rPr>
      <w:rFonts w:eastAsia="DengXian Light" w:cs="Mangal"/>
      <w:i/>
      <w:iCs/>
      <w:color w:val="272727"/>
    </w:rPr>
  </w:style>
  <w:style w:type="character" w:customStyle="1" w:styleId="Heading9Char">
    <w:name w:val="Heading 9 Char"/>
    <w:basedOn w:val="DefaultParagraphFont"/>
    <w:rPr>
      <w:rFonts w:eastAsia="DengXian Light" w:cs="Mangal"/>
      <w:color w:val="272727"/>
    </w:rPr>
  </w:style>
  <w:style w:type="paragraph" w:styleId="Title">
    <w:name w:val="Title"/>
    <w:basedOn w:val="Normal"/>
    <w:next w:val="Normal"/>
    <w:uiPriority w:val="10"/>
    <w:qFormat/>
    <w:pPr>
      <w:spacing w:after="80" w:line="240" w:lineRule="auto"/>
      <w:contextualSpacing/>
    </w:pPr>
    <w:rPr>
      <w:rFonts w:ascii="Aptos Display" w:eastAsia="DengXian Light" w:hAnsi="Aptos Display"/>
      <w:spacing w:val="-10"/>
      <w:sz w:val="56"/>
      <w:szCs w:val="50"/>
    </w:rPr>
  </w:style>
  <w:style w:type="character" w:customStyle="1" w:styleId="TitleChar">
    <w:name w:val="Title Char"/>
    <w:basedOn w:val="DefaultParagraphFont"/>
    <w:rPr>
      <w:rFonts w:ascii="Aptos Display" w:eastAsia="DengXian Light" w:hAnsi="Aptos Display" w:cs="Mangal"/>
      <w:spacing w:val="-10"/>
      <w:kern w:val="3"/>
      <w:sz w:val="56"/>
      <w:szCs w:val="50"/>
    </w:rPr>
  </w:style>
  <w:style w:type="paragraph" w:styleId="Subtitle">
    <w:name w:val="Subtitle"/>
    <w:basedOn w:val="Normal"/>
    <w:next w:val="Normal"/>
    <w:uiPriority w:val="11"/>
    <w:qFormat/>
    <w:rPr>
      <w:rFonts w:eastAsia="DengXian Light"/>
      <w:color w:val="595959"/>
      <w:spacing w:val="15"/>
      <w:sz w:val="28"/>
      <w:szCs w:val="25"/>
    </w:rPr>
  </w:style>
  <w:style w:type="character" w:customStyle="1" w:styleId="SubtitleChar">
    <w:name w:val="Subtitle Char"/>
    <w:basedOn w:val="DefaultParagraphFont"/>
    <w:rPr>
      <w:rFonts w:eastAsia="DengXian Light" w:cs="Mangal"/>
      <w:color w:val="595959"/>
      <w:spacing w:val="15"/>
      <w:sz w:val="28"/>
      <w:szCs w:val="25"/>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rFonts w:cs="Mangal"/>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rFonts w:cs="Mangal"/>
      <w:i/>
      <w:iCs/>
      <w:color w:val="0F4761"/>
    </w:rPr>
  </w:style>
  <w:style w:type="character" w:styleId="IntenseReference">
    <w:name w:val="Intense Reference"/>
    <w:basedOn w:val="DefaultParagraphFont"/>
    <w:rPr>
      <w:b/>
      <w:bCs/>
      <w:smallCaps/>
      <w:color w:val="0F4761"/>
      <w:spacing w:val="5"/>
    </w:rPr>
  </w:style>
  <w:style w:type="character" w:styleId="Hyperlink">
    <w:name w:val="Hyperlink"/>
    <w:basedOn w:val="DefaultParagraphFont"/>
    <w:rPr>
      <w:color w:val="467886"/>
      <w:u w:val="single"/>
    </w:rPr>
  </w:style>
  <w:style w:type="character" w:styleId="UnresolvedMention">
    <w:name w:val="Unresolved Mention"/>
    <w:basedOn w:val="DefaultParagraphFont"/>
    <w:rPr>
      <w:color w:val="605E5C"/>
      <w:shd w:val="clear" w:color="auto" w:fill="E1DFDD"/>
    </w:rPr>
  </w:style>
  <w:style w:type="paragraph" w:styleId="Header">
    <w:name w:val="header"/>
    <w:basedOn w:val="Normal"/>
    <w:link w:val="HeaderChar"/>
    <w:uiPriority w:val="99"/>
    <w:unhideWhenUsed/>
    <w:rsid w:val="00490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D24"/>
  </w:style>
  <w:style w:type="paragraph" w:styleId="Footer">
    <w:name w:val="footer"/>
    <w:basedOn w:val="Normal"/>
    <w:link w:val="FooterChar"/>
    <w:uiPriority w:val="99"/>
    <w:unhideWhenUsed/>
    <w:rsid w:val="00490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0075">
      <w:bodyDiv w:val="1"/>
      <w:marLeft w:val="0"/>
      <w:marRight w:val="0"/>
      <w:marTop w:val="0"/>
      <w:marBottom w:val="0"/>
      <w:divBdr>
        <w:top w:val="none" w:sz="0" w:space="0" w:color="auto"/>
        <w:left w:val="none" w:sz="0" w:space="0" w:color="auto"/>
        <w:bottom w:val="none" w:sz="0" w:space="0" w:color="auto"/>
        <w:right w:val="none" w:sz="0" w:space="0" w:color="auto"/>
      </w:divBdr>
      <w:divsChild>
        <w:div w:id="1161848806">
          <w:marLeft w:val="0"/>
          <w:marRight w:val="0"/>
          <w:marTop w:val="0"/>
          <w:marBottom w:val="0"/>
          <w:divBdr>
            <w:top w:val="none" w:sz="0" w:space="0" w:color="auto"/>
            <w:left w:val="none" w:sz="0" w:space="0" w:color="auto"/>
            <w:bottom w:val="none" w:sz="0" w:space="0" w:color="auto"/>
            <w:right w:val="none" w:sz="0" w:space="0" w:color="auto"/>
          </w:divBdr>
          <w:divsChild>
            <w:div w:id="15208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elibrary.imf.org/"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A1603-AAD9-4579-AA86-B2E6ACFF9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Last Cig</dc:creator>
  <dc:description/>
  <cp:lastModifiedBy>Eoin Holly</cp:lastModifiedBy>
  <cp:revision>3</cp:revision>
  <dcterms:created xsi:type="dcterms:W3CDTF">2024-04-04T17:28:00Z</dcterms:created>
  <dcterms:modified xsi:type="dcterms:W3CDTF">2024-04-04T17:31:00Z</dcterms:modified>
</cp:coreProperties>
</file>