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00762116" w:rsidR="002A0718" w:rsidRPr="00942978" w:rsidRDefault="0094175A" w:rsidP="000F3580">
      <w:pPr>
        <w:pStyle w:val="Heading3"/>
        <w:rPr>
          <w:sz w:val="52"/>
          <w:szCs w:val="52"/>
        </w:rPr>
      </w:pPr>
      <w:r w:rsidRPr="0094175A">
        <w:t>Zhang Mei</w:t>
      </w:r>
    </w:p>
    <w:p w14:paraId="491F8ADD" w14:textId="08CD064C" w:rsidR="0032619F" w:rsidRPr="00FD6D74" w:rsidRDefault="00C15AC8" w:rsidP="000F3580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7F0D18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7F0D18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0D0CB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3572DA" w:rsidRPr="00714B54">
          <w:rPr>
            <w:rStyle w:val="Hyperlink"/>
            <w:rFonts w:cstheme="minorHAnsi"/>
            <w:szCs w:val="20"/>
            <w:lang w:val="en-GB"/>
          </w:rPr>
          <w:t>zhangmei@gmail.com</w:t>
        </w:r>
      </w:hyperlink>
      <w:r w:rsidR="003572DA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F22FA0">
        <w:rPr>
          <w:rFonts w:cstheme="minorHAnsi"/>
          <w:color w:val="000000" w:themeColor="text1"/>
          <w:szCs w:val="20"/>
          <w:lang w:val="en-GB"/>
        </w:rPr>
        <w:t>Los Angeles</w:t>
      </w:r>
      <w:r w:rsidR="009741A9" w:rsidRPr="009741A9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A13E2A">
        <w:rPr>
          <w:rFonts w:cstheme="minorHAnsi"/>
          <w:color w:val="000000" w:themeColor="text1"/>
          <w:szCs w:val="20"/>
          <w:lang w:val="en-GB"/>
        </w:rPr>
        <w:t>CA</w:t>
      </w:r>
      <w:r w:rsidR="009741A9" w:rsidRPr="009741A9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A13E2A">
        <w:rPr>
          <w:rFonts w:cstheme="minorHAnsi"/>
          <w:color w:val="000000" w:themeColor="text1"/>
          <w:szCs w:val="20"/>
          <w:lang w:val="en-GB"/>
        </w:rPr>
        <w:t>90001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5751F1" w:rsidRPr="00714B54">
          <w:rPr>
            <w:rStyle w:val="Hyperlink"/>
            <w:rFonts w:cstheme="minorHAnsi"/>
            <w:szCs w:val="20"/>
            <w:lang w:val="en-GB"/>
          </w:rPr>
          <w:t>linkedin.com/in/zhangmei</w:t>
        </w:r>
      </w:hyperlink>
      <w:r w:rsidR="005751F1">
        <w:rPr>
          <w:rFonts w:cstheme="minorHAnsi"/>
          <w:szCs w:val="20"/>
          <w:lang w:val="en-GB"/>
        </w:rPr>
        <w:t xml:space="preserve"> </w:t>
      </w:r>
    </w:p>
    <w:p w14:paraId="24240105" w14:textId="77777777" w:rsidR="003D205C" w:rsidRPr="00FD6D74" w:rsidRDefault="003D205C" w:rsidP="000F3580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1447D025" w14:textId="51570EBD" w:rsidR="004D3DF8" w:rsidRPr="00E745AB" w:rsidRDefault="0071772A" w:rsidP="00E745AB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 w:rsidRPr="00E745AB">
        <w:rPr>
          <w:rFonts w:cstheme="minorHAnsi"/>
          <w:i/>
          <w:iCs/>
          <w:szCs w:val="20"/>
          <w:lang w:val="en-GB"/>
        </w:rPr>
        <w:t>Drives multimillion-dollar revenue</w:t>
      </w:r>
      <w:r w:rsidR="00523768">
        <w:rPr>
          <w:rFonts w:cstheme="minorHAnsi"/>
          <w:i/>
          <w:iCs/>
          <w:szCs w:val="20"/>
          <w:lang w:val="en-GB"/>
        </w:rPr>
        <w:t xml:space="preserve"> growth</w:t>
      </w:r>
      <w:r w:rsidRPr="00E745AB">
        <w:rPr>
          <w:rFonts w:cstheme="minorHAnsi"/>
          <w:i/>
          <w:iCs/>
          <w:szCs w:val="20"/>
          <w:lang w:val="en-GB"/>
        </w:rPr>
        <w:t xml:space="preserve"> by </w:t>
      </w:r>
      <w:r w:rsidR="00530EE4" w:rsidRPr="00E745AB">
        <w:rPr>
          <w:rFonts w:cstheme="minorHAnsi"/>
          <w:i/>
          <w:iCs/>
          <w:szCs w:val="20"/>
          <w:lang w:val="en-GB"/>
        </w:rPr>
        <w:t>pioneering product innovation</w:t>
      </w:r>
      <w:r w:rsidR="00176087">
        <w:rPr>
          <w:rFonts w:cstheme="minorHAnsi"/>
          <w:i/>
          <w:iCs/>
          <w:szCs w:val="20"/>
          <w:lang w:val="en-GB"/>
        </w:rPr>
        <w:t xml:space="preserve"> and</w:t>
      </w:r>
      <w:r w:rsidR="004D07D6" w:rsidRPr="00E745AB">
        <w:rPr>
          <w:rFonts w:cstheme="minorHAnsi"/>
          <w:i/>
          <w:iCs/>
          <w:szCs w:val="20"/>
          <w:lang w:val="en-GB"/>
        </w:rPr>
        <w:t xml:space="preserve"> transforming business-wide operations</w:t>
      </w:r>
      <w:r w:rsidR="00F54414" w:rsidRPr="00E745AB">
        <w:rPr>
          <w:rFonts w:cstheme="minorHAnsi"/>
          <w:i/>
          <w:iCs/>
          <w:szCs w:val="20"/>
          <w:lang w:val="en-GB"/>
        </w:rPr>
        <w:t>.</w:t>
      </w:r>
    </w:p>
    <w:p w14:paraId="2208DF2E" w14:textId="77777777" w:rsidR="004D3DF8" w:rsidRPr="00563309" w:rsidRDefault="004D3DF8" w:rsidP="000F3580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0A250469" w:rsidR="001968D0" w:rsidRPr="00136E54" w:rsidRDefault="00D40D90" w:rsidP="00B17A8F">
      <w:pPr>
        <w:tabs>
          <w:tab w:val="right" w:pos="9900"/>
        </w:tabs>
        <w:jc w:val="center"/>
        <w:rPr>
          <w:rFonts w:cstheme="minorHAnsi"/>
          <w:b/>
          <w:spacing w:val="2"/>
          <w:szCs w:val="20"/>
          <w:lang w:val="en-GB"/>
        </w:rPr>
      </w:pPr>
      <w:r w:rsidRPr="00136E54">
        <w:rPr>
          <w:rFonts w:cstheme="minorHAnsi"/>
          <w:b/>
          <w:spacing w:val="2"/>
          <w:szCs w:val="20"/>
          <w:lang w:val="en-GB"/>
        </w:rPr>
        <w:t xml:space="preserve">Healthcare &amp; FMCG Leader </w:t>
      </w:r>
      <w:r w:rsidR="006F0E25" w:rsidRPr="00136E54">
        <w:rPr>
          <w:rFonts w:cstheme="minorHAnsi"/>
          <w:b/>
          <w:spacing w:val="2"/>
          <w:szCs w:val="20"/>
          <w:lang w:val="en-GB"/>
        </w:rPr>
        <w:t xml:space="preserve">| </w:t>
      </w:r>
      <w:r w:rsidR="00E666E7" w:rsidRPr="00136E54">
        <w:rPr>
          <w:rFonts w:cstheme="minorHAnsi"/>
          <w:b/>
          <w:spacing w:val="2"/>
          <w:szCs w:val="20"/>
          <w:lang w:val="en-GB"/>
        </w:rPr>
        <w:t xml:space="preserve">New Product Development </w:t>
      </w:r>
      <w:r w:rsidRPr="00136E54">
        <w:rPr>
          <w:rFonts w:cstheme="minorHAnsi"/>
          <w:b/>
          <w:spacing w:val="2"/>
          <w:szCs w:val="20"/>
          <w:lang w:val="en-GB"/>
        </w:rPr>
        <w:t>| Business Vision Establishment</w:t>
      </w:r>
      <w:r w:rsidR="007538F9" w:rsidRPr="00136E54">
        <w:rPr>
          <w:rFonts w:cstheme="minorHAnsi"/>
          <w:b/>
          <w:spacing w:val="2"/>
          <w:szCs w:val="20"/>
          <w:lang w:val="en-GB"/>
        </w:rPr>
        <w:t xml:space="preserve"> | Talent Leadership &amp; Development</w:t>
      </w:r>
    </w:p>
    <w:p w14:paraId="057F8D67" w14:textId="037297DF" w:rsidR="00D46782" w:rsidRDefault="00D46782" w:rsidP="000F3580">
      <w:pPr>
        <w:jc w:val="both"/>
        <w:rPr>
          <w:rFonts w:cstheme="minorHAnsi"/>
          <w:color w:val="0070C0"/>
          <w:szCs w:val="20"/>
          <w:lang w:val="en-GB"/>
        </w:rPr>
      </w:pPr>
    </w:p>
    <w:p w14:paraId="4CDBCA28" w14:textId="78C3FD7C" w:rsidR="006835D8" w:rsidRPr="00361D77" w:rsidRDefault="000B5D11" w:rsidP="006835D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501198">
        <w:rPr>
          <w:rFonts w:ascii="Calibri" w:hAnsi="Calibri" w:cs="Calibri"/>
          <w:b/>
          <w:szCs w:val="20"/>
        </w:rPr>
        <w:t xml:space="preserve">$MM Sales &amp; Revenue </w:t>
      </w:r>
      <w:r w:rsidR="00747370">
        <w:rPr>
          <w:rFonts w:ascii="Calibri" w:hAnsi="Calibri" w:cs="Calibri"/>
          <w:b/>
          <w:szCs w:val="20"/>
        </w:rPr>
        <w:t>Generat</w:t>
      </w:r>
      <w:r w:rsidR="008D1BBE">
        <w:rPr>
          <w:rFonts w:ascii="Calibri" w:hAnsi="Calibri" w:cs="Calibri"/>
          <w:b/>
          <w:szCs w:val="20"/>
        </w:rPr>
        <w:t>ion</w:t>
      </w:r>
      <w:r w:rsidR="005B19BB" w:rsidRPr="00501198">
        <w:rPr>
          <w:rFonts w:ascii="Calibri" w:hAnsi="Calibri" w:cs="Calibri"/>
          <w:b/>
          <w:szCs w:val="20"/>
        </w:rPr>
        <w:t>:</w:t>
      </w:r>
      <w:r w:rsidR="005B19BB">
        <w:rPr>
          <w:rFonts w:ascii="Calibri" w:hAnsi="Calibri" w:cs="Calibri"/>
          <w:bCs/>
          <w:szCs w:val="20"/>
        </w:rPr>
        <w:t xml:space="preserve"> </w:t>
      </w:r>
      <w:r w:rsidR="00833DA2" w:rsidRPr="00361D77">
        <w:rPr>
          <w:rFonts w:ascii="Calibri" w:hAnsi="Calibri" w:cs="Calibri"/>
          <w:bCs/>
          <w:szCs w:val="20"/>
        </w:rPr>
        <w:t>Boosted</w:t>
      </w:r>
      <w:r w:rsidR="006835D8" w:rsidRPr="00361D77">
        <w:rPr>
          <w:rFonts w:ascii="Calibri" w:hAnsi="Calibri" w:cs="Calibri"/>
          <w:bCs/>
          <w:szCs w:val="20"/>
        </w:rPr>
        <w:t xml:space="preserve"> sales by $369M+ at </w:t>
      </w:r>
      <w:r w:rsidR="00DA090A" w:rsidRPr="00DA090A">
        <w:rPr>
          <w:rFonts w:ascii="Calibri" w:hAnsi="Calibri" w:cs="Calibri"/>
          <w:bCs/>
          <w:szCs w:val="20"/>
        </w:rPr>
        <w:t xml:space="preserve">Cloudora </w:t>
      </w:r>
      <w:r w:rsidR="006835D8" w:rsidRPr="00361D77">
        <w:rPr>
          <w:rFonts w:ascii="Calibri" w:hAnsi="Calibri" w:cs="Calibri"/>
          <w:bCs/>
          <w:szCs w:val="20"/>
        </w:rPr>
        <w:t>by acquiring a major Asian baby food brand. Secured highest industry sales growth (12.3%+). Attained and accelerated 30% growth by introducing the growing-up milk category.</w:t>
      </w:r>
    </w:p>
    <w:p w14:paraId="7B09943A" w14:textId="293DFA78" w:rsidR="00317D7F" w:rsidRPr="00361D77" w:rsidRDefault="00317D7F" w:rsidP="00317D7F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917388">
        <w:rPr>
          <w:rFonts w:ascii="Calibri" w:hAnsi="Calibri" w:cs="Calibri"/>
          <w:b/>
          <w:szCs w:val="20"/>
        </w:rPr>
        <w:t>Market Penetration &amp; Expansion:</w:t>
      </w:r>
      <w:r w:rsidRPr="00214A2E">
        <w:rPr>
          <w:rFonts w:ascii="Calibri" w:hAnsi="Calibri" w:cs="Calibri"/>
          <w:bCs/>
          <w:szCs w:val="20"/>
        </w:rPr>
        <w:t xml:space="preserve"> </w:t>
      </w:r>
      <w:r w:rsidR="00030B6C">
        <w:rPr>
          <w:rFonts w:ascii="Calibri" w:hAnsi="Calibri" w:cs="Calibri"/>
          <w:bCs/>
          <w:szCs w:val="20"/>
        </w:rPr>
        <w:t>Grew</w:t>
      </w:r>
      <w:r w:rsidRPr="00361D77">
        <w:rPr>
          <w:rFonts w:ascii="Calibri" w:hAnsi="Calibri" w:cs="Calibri"/>
          <w:bCs/>
          <w:szCs w:val="20"/>
        </w:rPr>
        <w:t xml:space="preserve"> Brazil’s P&amp;L from $80M to ~$150M with a 15% profit margin at </w:t>
      </w:r>
      <w:r w:rsidR="00650B55" w:rsidRPr="00650B55">
        <w:rPr>
          <w:rFonts w:ascii="Calibri" w:hAnsi="Calibri" w:cs="Calibri"/>
          <w:bCs/>
          <w:szCs w:val="20"/>
        </w:rPr>
        <w:t>LyraLink</w:t>
      </w:r>
      <w:r w:rsidRPr="00361D77">
        <w:rPr>
          <w:rFonts w:ascii="Calibri" w:hAnsi="Calibri" w:cs="Calibri"/>
          <w:bCs/>
          <w:szCs w:val="20"/>
        </w:rPr>
        <w:t xml:space="preserve">. Established an emerging market by </w:t>
      </w:r>
      <w:r>
        <w:rPr>
          <w:rFonts w:ascii="Calibri" w:hAnsi="Calibri" w:cs="Calibri"/>
          <w:bCs/>
          <w:szCs w:val="20"/>
        </w:rPr>
        <w:t>targeting</w:t>
      </w:r>
      <w:r w:rsidRPr="00361D77">
        <w:rPr>
          <w:rFonts w:ascii="Calibri" w:hAnsi="Calibri" w:cs="Calibri"/>
          <w:bCs/>
          <w:szCs w:val="20"/>
        </w:rPr>
        <w:t xml:space="preserve"> multiple new segments. Instigated change management by rebuilding the leadership team.</w:t>
      </w:r>
    </w:p>
    <w:p w14:paraId="6A7BDB99" w14:textId="599243EF" w:rsidR="001F2BB3" w:rsidRPr="00361D77" w:rsidRDefault="00A73EBE" w:rsidP="001F2BB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7D03A0">
        <w:rPr>
          <w:rFonts w:ascii="Calibri" w:hAnsi="Calibri" w:cs="Calibri"/>
          <w:b/>
          <w:szCs w:val="20"/>
        </w:rPr>
        <w:t xml:space="preserve">Innovation Pipeline </w:t>
      </w:r>
      <w:r w:rsidR="000E0F53" w:rsidRPr="007D03A0">
        <w:rPr>
          <w:rFonts w:ascii="Calibri" w:hAnsi="Calibri" w:cs="Calibri"/>
          <w:b/>
          <w:szCs w:val="20"/>
        </w:rPr>
        <w:t xml:space="preserve">Development: </w:t>
      </w:r>
      <w:r w:rsidR="001F2BB3" w:rsidRPr="00361D77">
        <w:rPr>
          <w:rFonts w:ascii="Calibri" w:hAnsi="Calibri" w:cs="Calibri"/>
          <w:bCs/>
          <w:szCs w:val="20"/>
        </w:rPr>
        <w:t xml:space="preserve">Augmented growth rate from 2-3% to 9-10% and substantially incremented </w:t>
      </w:r>
      <w:r w:rsidR="008266BE" w:rsidRPr="008266BE">
        <w:rPr>
          <w:rFonts w:ascii="Calibri" w:hAnsi="Calibri" w:cs="Calibri"/>
          <w:bCs/>
          <w:szCs w:val="20"/>
        </w:rPr>
        <w:t>Cloudora</w:t>
      </w:r>
      <w:r w:rsidR="008266BE">
        <w:rPr>
          <w:rFonts w:ascii="Calibri" w:hAnsi="Calibri" w:cs="Calibri"/>
          <w:bCs/>
          <w:szCs w:val="20"/>
        </w:rPr>
        <w:t>’s</w:t>
      </w:r>
      <w:r w:rsidR="008266BE" w:rsidRPr="008266BE">
        <w:rPr>
          <w:rFonts w:ascii="Calibri" w:hAnsi="Calibri" w:cs="Calibri"/>
          <w:bCs/>
          <w:szCs w:val="20"/>
        </w:rPr>
        <w:t xml:space="preserve"> </w:t>
      </w:r>
      <w:r w:rsidR="001F2BB3" w:rsidRPr="00361D77">
        <w:rPr>
          <w:rFonts w:ascii="Calibri" w:hAnsi="Calibri" w:cs="Calibri"/>
          <w:bCs/>
          <w:szCs w:val="20"/>
        </w:rPr>
        <w:t>core business. Established a 5-year financial outlook by expanding the innovation pipeline and investing in commercial capabilities.</w:t>
      </w:r>
    </w:p>
    <w:p w14:paraId="1F44A402" w14:textId="77777777" w:rsidR="00C5463E" w:rsidRPr="003F3353" w:rsidRDefault="00C5463E" w:rsidP="000F3580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F40CAB">
        <w:trPr>
          <w:trHeight w:val="621"/>
          <w:jc w:val="center"/>
        </w:trPr>
        <w:tc>
          <w:tcPr>
            <w:tcW w:w="3432" w:type="dxa"/>
          </w:tcPr>
          <w:p w14:paraId="455B81D6" w14:textId="1F3B6EE5" w:rsidR="00F3572C" w:rsidRDefault="00655EAD" w:rsidP="000F3580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655EAD">
              <w:rPr>
                <w:rFonts w:cstheme="minorHAnsi"/>
                <w:szCs w:val="20"/>
              </w:rPr>
              <w:t>Organizational Sustainability</w:t>
            </w:r>
          </w:p>
          <w:p w14:paraId="4658F97E" w14:textId="7AFCC814" w:rsidR="0009469F" w:rsidRPr="00415FC7" w:rsidRDefault="00F7496B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7496B">
              <w:rPr>
                <w:rFonts w:cstheme="minorHAnsi"/>
                <w:szCs w:val="20"/>
              </w:rPr>
              <w:t>M&amp;A &amp; Change Management</w:t>
            </w:r>
          </w:p>
          <w:p w14:paraId="6290D52B" w14:textId="38AB7385" w:rsidR="00F3572C" w:rsidRPr="00415FC7" w:rsidRDefault="00F7496B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7496B">
              <w:rPr>
                <w:rFonts w:eastAsiaTheme="minorHAnsi" w:cstheme="minorHAnsi"/>
                <w:szCs w:val="20"/>
              </w:rPr>
              <w:t>Crisis Management &amp; Risk Control</w:t>
            </w:r>
          </w:p>
        </w:tc>
        <w:tc>
          <w:tcPr>
            <w:tcW w:w="3655" w:type="dxa"/>
          </w:tcPr>
          <w:p w14:paraId="694EB812" w14:textId="79B4B83D" w:rsidR="00F3572C" w:rsidRPr="00415FC7" w:rsidRDefault="007640D2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7640D2">
              <w:rPr>
                <w:rFonts w:cstheme="minorHAnsi"/>
                <w:szCs w:val="20"/>
              </w:rPr>
              <w:t>Corporate Digital Transformation (DT)</w:t>
            </w:r>
          </w:p>
          <w:p w14:paraId="0BF8887F" w14:textId="75B9D201" w:rsidR="00F3572C" w:rsidRPr="00415FC7" w:rsidRDefault="00F40CAB" w:rsidP="000F3580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F40CAB">
              <w:rPr>
                <w:rFonts w:cstheme="minorHAnsi"/>
                <w:spacing w:val="-2"/>
                <w:szCs w:val="20"/>
                <w:lang w:val="en-GB"/>
              </w:rPr>
              <w:t>Patient &amp; Medical KOL Engagement</w:t>
            </w:r>
          </w:p>
          <w:p w14:paraId="58993093" w14:textId="65D9940F" w:rsidR="00F3572C" w:rsidRPr="00415FC7" w:rsidRDefault="00F40CAB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40CAB">
              <w:rPr>
                <w:rFonts w:cstheme="minorHAnsi"/>
                <w:spacing w:val="-2"/>
                <w:szCs w:val="20"/>
                <w:lang w:val="en-GB"/>
              </w:rPr>
              <w:t>P&amp;L Optimization &amp; Cost Control</w:t>
            </w:r>
          </w:p>
        </w:tc>
        <w:tc>
          <w:tcPr>
            <w:tcW w:w="3544" w:type="dxa"/>
          </w:tcPr>
          <w:p w14:paraId="07E95956" w14:textId="7E013DA8" w:rsidR="00F3572C" w:rsidRPr="00415FC7" w:rsidRDefault="00F8240D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8240D">
              <w:rPr>
                <w:rFonts w:cstheme="minorHAnsi"/>
                <w:szCs w:val="20"/>
              </w:rPr>
              <w:t>IT Infrastructure Enhancement</w:t>
            </w:r>
          </w:p>
          <w:p w14:paraId="1E14FB3B" w14:textId="5E720B38" w:rsidR="00F3572C" w:rsidRPr="00415FC7" w:rsidRDefault="00F8240D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8240D">
              <w:rPr>
                <w:rFonts w:cstheme="minorHAnsi"/>
                <w:szCs w:val="20"/>
              </w:rPr>
              <w:t>Executive-Level Decision Making</w:t>
            </w:r>
          </w:p>
          <w:p w14:paraId="25F6C8BF" w14:textId="27B1C2DE" w:rsidR="00F3572C" w:rsidRPr="00415FC7" w:rsidRDefault="00F8240D" w:rsidP="000F358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8240D">
              <w:rPr>
                <w:rFonts w:cstheme="minorHAnsi"/>
                <w:szCs w:val="20"/>
              </w:rPr>
              <w:t>Stakeholder Relationship Development</w:t>
            </w:r>
          </w:p>
        </w:tc>
      </w:tr>
    </w:tbl>
    <w:p w14:paraId="7E7ABAC1" w14:textId="77777777" w:rsidR="00F3572C" w:rsidRPr="00FD6D74" w:rsidRDefault="00F3572C" w:rsidP="000F3580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0F3580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0F3580">
      <w:pPr>
        <w:rPr>
          <w:szCs w:val="20"/>
        </w:rPr>
      </w:pPr>
    </w:p>
    <w:p w14:paraId="16AC79F4" w14:textId="0321FA10" w:rsidR="001700A5" w:rsidRPr="0075540D" w:rsidRDefault="00B8045E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B8045E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LYRALINK</w:t>
      </w:r>
      <w:r w:rsidR="0070125D" w:rsidRPr="0075540D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8026AD" w:rsidRPr="008026AD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06/2007 </w:t>
      </w:r>
      <w:r w:rsidR="0070125D" w:rsidRPr="0075540D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– 12/2021</w:t>
      </w:r>
    </w:p>
    <w:p w14:paraId="7E0CA3BF" w14:textId="65E2ADE0" w:rsidR="00F3097A" w:rsidRPr="00067F9A" w:rsidRDefault="00537086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CEO</w:t>
      </w:r>
      <w:r w:rsidR="00A863F3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EF5D90">
        <w:rPr>
          <w:rFonts w:cstheme="minorHAnsi"/>
          <w:b/>
          <w:color w:val="000000" w:themeColor="text1"/>
          <w:szCs w:val="20"/>
          <w:lang w:val="en-GB"/>
        </w:rPr>
        <w:t xml:space="preserve">– </w:t>
      </w:r>
      <w:r w:rsidR="00A863F3" w:rsidRPr="00A863F3">
        <w:rPr>
          <w:rFonts w:cstheme="minorHAnsi"/>
          <w:b/>
          <w:color w:val="000000" w:themeColor="text1"/>
          <w:szCs w:val="20"/>
          <w:lang w:val="en-GB"/>
        </w:rPr>
        <w:t>Nutricia North America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81BD5">
        <w:rPr>
          <w:rFonts w:cstheme="minorHAnsi"/>
          <w:bCs/>
          <w:color w:val="000000" w:themeColor="text1"/>
          <w:szCs w:val="20"/>
          <w:lang w:val="en-GB"/>
        </w:rPr>
        <w:t>08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8F1ECB">
        <w:rPr>
          <w:rFonts w:cstheme="minorHAnsi"/>
          <w:bCs/>
          <w:color w:val="000000" w:themeColor="text1"/>
          <w:szCs w:val="20"/>
          <w:lang w:val="en-GB"/>
        </w:rPr>
        <w:t>2018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445C0">
        <w:rPr>
          <w:rFonts w:cstheme="minorHAnsi"/>
          <w:bCs/>
          <w:color w:val="000000" w:themeColor="text1"/>
          <w:szCs w:val="20"/>
          <w:lang w:val="en-GB"/>
        </w:rPr>
        <w:t>12/2021</w:t>
      </w:r>
    </w:p>
    <w:p w14:paraId="71873605" w14:textId="77777777" w:rsidR="00A001E8" w:rsidRPr="00A001E8" w:rsidRDefault="00A001E8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7F3C6766" w14:textId="41EE6436" w:rsidR="00E32387" w:rsidRDefault="00BD4979" w:rsidP="00C66163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Spearheaded a $150M medical nutrition business</w:t>
      </w:r>
      <w:r w:rsidR="004020C8">
        <w:rPr>
          <w:rFonts w:ascii="Calibri" w:hAnsi="Calibri" w:cs="Calibri"/>
          <w:bCs/>
          <w:szCs w:val="20"/>
        </w:rPr>
        <w:t>.</w:t>
      </w:r>
      <w:r w:rsidR="002C0E62" w:rsidRPr="002C0E62">
        <w:rPr>
          <w:rFonts w:ascii="Calibri" w:hAnsi="Calibri" w:cs="Calibri"/>
          <w:bCs/>
          <w:szCs w:val="20"/>
        </w:rPr>
        <w:t xml:space="preserve"> </w:t>
      </w:r>
      <w:r w:rsidR="00576950">
        <w:rPr>
          <w:rFonts w:ascii="Calibri" w:hAnsi="Calibri" w:cs="Calibri"/>
          <w:bCs/>
          <w:szCs w:val="20"/>
        </w:rPr>
        <w:t xml:space="preserve">Currently driving </w:t>
      </w:r>
      <w:r w:rsidR="00C57029">
        <w:rPr>
          <w:rFonts w:ascii="Calibri" w:hAnsi="Calibri" w:cs="Calibri"/>
          <w:bCs/>
          <w:szCs w:val="20"/>
        </w:rPr>
        <w:t xml:space="preserve">x2 business growth and </w:t>
      </w:r>
      <w:r w:rsidR="00E7395E">
        <w:rPr>
          <w:rFonts w:ascii="Calibri" w:hAnsi="Calibri" w:cs="Calibri"/>
          <w:bCs/>
          <w:szCs w:val="20"/>
        </w:rPr>
        <w:t>EBIT margin from 22% to 30% over the next 4 years.</w:t>
      </w:r>
      <w:r w:rsidR="00856149">
        <w:rPr>
          <w:rFonts w:ascii="Calibri" w:hAnsi="Calibri" w:cs="Calibri"/>
          <w:bCs/>
          <w:szCs w:val="20"/>
        </w:rPr>
        <w:t xml:space="preserve"> </w:t>
      </w:r>
      <w:r w:rsidR="002C0E62">
        <w:rPr>
          <w:rFonts w:ascii="Calibri" w:hAnsi="Calibri" w:cs="Calibri"/>
          <w:bCs/>
          <w:szCs w:val="20"/>
        </w:rPr>
        <w:t>Directed end-to-end leadership functions, including long-term planning and visioning, market share growth, crisis management, and the innovation pipeline.</w:t>
      </w:r>
      <w:r w:rsidR="000132BC">
        <w:rPr>
          <w:rFonts w:ascii="Calibri" w:hAnsi="Calibri" w:cs="Calibri"/>
          <w:bCs/>
          <w:szCs w:val="20"/>
        </w:rPr>
        <w:t xml:space="preserve"> </w:t>
      </w:r>
      <w:r w:rsidR="00C82EA5">
        <w:rPr>
          <w:rFonts w:ascii="Calibri" w:hAnsi="Calibri" w:cs="Calibri"/>
          <w:bCs/>
          <w:szCs w:val="20"/>
        </w:rPr>
        <w:t>Supervised 200 personnel and reported to CEO of Danone North America.</w:t>
      </w:r>
      <w:r w:rsidR="00513CDF" w:rsidRPr="00513CDF">
        <w:rPr>
          <w:rFonts w:ascii="Calibri" w:hAnsi="Calibri" w:cs="Calibri"/>
          <w:bCs/>
          <w:szCs w:val="20"/>
        </w:rPr>
        <w:t xml:space="preserve"> </w:t>
      </w:r>
      <w:r w:rsidR="00513CDF">
        <w:rPr>
          <w:rFonts w:ascii="Calibri" w:hAnsi="Calibri" w:cs="Calibri"/>
          <w:bCs/>
          <w:szCs w:val="20"/>
        </w:rPr>
        <w:t>Oversaw a leadership team comprising heads of operations, sales, marketing, finance, HR, legal, and medical affairs.</w:t>
      </w:r>
    </w:p>
    <w:p w14:paraId="05D42F6F" w14:textId="77777777" w:rsidR="00796DB8" w:rsidRPr="00D017AA" w:rsidRDefault="00796DB8" w:rsidP="00796DB8">
      <w:pPr>
        <w:jc w:val="both"/>
        <w:rPr>
          <w:rFonts w:ascii="Calibri" w:hAnsi="Calibri" w:cs="Calibri"/>
          <w:bCs/>
          <w:sz w:val="10"/>
          <w:szCs w:val="10"/>
        </w:rPr>
      </w:pPr>
    </w:p>
    <w:p w14:paraId="382C5ADD" w14:textId="77777777" w:rsidR="00796DB8" w:rsidRPr="00274206" w:rsidRDefault="00796DB8" w:rsidP="00796DB8">
      <w:pPr>
        <w:jc w:val="both"/>
        <w:rPr>
          <w:rFonts w:ascii="Calibri" w:hAnsi="Calibri" w:cs="Calibri"/>
          <w:bCs/>
          <w:i/>
          <w:iCs/>
          <w:szCs w:val="20"/>
        </w:rPr>
      </w:pPr>
      <w:r w:rsidRPr="00274206">
        <w:rPr>
          <w:rFonts w:ascii="Calibri" w:hAnsi="Calibri" w:cs="Calibri"/>
          <w:bCs/>
          <w:i/>
          <w:iCs/>
          <w:szCs w:val="20"/>
        </w:rPr>
        <w:t>Market Share Development</w:t>
      </w:r>
    </w:p>
    <w:p w14:paraId="18A6AA34" w14:textId="77777777" w:rsidR="00796DB8" w:rsidRPr="00011E66" w:rsidRDefault="00796DB8" w:rsidP="00796DB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Launched the tube feeding market share by acquiring, scaling, and synergizing a real food meals company with Nutricia’s business model; presently growing the segment from 20% to 50% within the next 4 years.</w:t>
      </w:r>
    </w:p>
    <w:p w14:paraId="0FDFC9E6" w14:textId="77777777" w:rsidR="009118E4" w:rsidRPr="004241A6" w:rsidRDefault="009118E4" w:rsidP="009118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Planning to secure $120M in topline and 20% of the brain health segment by </w:t>
      </w:r>
      <w:r w:rsidRPr="005E59E2">
        <w:rPr>
          <w:rFonts w:ascii="Calibri" w:hAnsi="Calibri" w:cs="Calibri"/>
          <w:bCs/>
          <w:szCs w:val="20"/>
        </w:rPr>
        <w:t>furthering a digital-only product launch</w:t>
      </w:r>
      <w:r>
        <w:rPr>
          <w:rFonts w:ascii="Calibri" w:hAnsi="Calibri" w:cs="Calibri"/>
          <w:bCs/>
          <w:szCs w:val="20"/>
        </w:rPr>
        <w:t>;</w:t>
      </w:r>
      <w:r w:rsidRPr="005E59E2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employing an</w:t>
      </w:r>
      <w:r w:rsidRPr="005E59E2">
        <w:rPr>
          <w:rFonts w:ascii="Calibri" w:hAnsi="Calibri" w:cs="Calibri"/>
          <w:bCs/>
          <w:szCs w:val="20"/>
        </w:rPr>
        <w:t xml:space="preserve"> ecommerce subscription-only model</w:t>
      </w:r>
      <w:r>
        <w:rPr>
          <w:rFonts w:ascii="Calibri" w:hAnsi="Calibri" w:cs="Calibri"/>
          <w:bCs/>
          <w:szCs w:val="20"/>
        </w:rPr>
        <w:t xml:space="preserve"> with large-scale IT capabilities.</w:t>
      </w:r>
    </w:p>
    <w:p w14:paraId="4CDC3F2B" w14:textId="77777777" w:rsidR="00796DB8" w:rsidRDefault="00796DB8" w:rsidP="00796DB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Penetrated a worldwide market category by deploying a 4-year plan to secure FDA approval, execute pre-marketing, and implement disruptive innovation for an infant failure to thrive (FTT) drug.</w:t>
      </w:r>
    </w:p>
    <w:p w14:paraId="387029E4" w14:textId="77777777" w:rsidR="00796DB8" w:rsidRPr="004241A6" w:rsidRDefault="00796DB8" w:rsidP="00796DB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Generated value proposition for the infant FTT medication by installing advisory boards and medical sales liaisons.</w:t>
      </w:r>
      <w:r w:rsidRPr="00385272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Sourced clinical study patients by interfacing with healthcare KOLs.</w:t>
      </w:r>
    </w:p>
    <w:p w14:paraId="2978EA32" w14:textId="77777777" w:rsidR="00796DB8" w:rsidRPr="0021635B" w:rsidRDefault="00796DB8" w:rsidP="00796DB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Beat competition and gained market share by </w:t>
      </w:r>
      <w:r w:rsidRPr="009F1204">
        <w:rPr>
          <w:rFonts w:ascii="Calibri" w:hAnsi="Calibri" w:cs="Calibri"/>
          <w:bCs/>
          <w:szCs w:val="20"/>
        </w:rPr>
        <w:t>substantively</w:t>
      </w:r>
      <w:r>
        <w:rPr>
          <w:rFonts w:ascii="Calibri" w:hAnsi="Calibri" w:cs="Calibri"/>
          <w:bCs/>
          <w:szCs w:val="20"/>
        </w:rPr>
        <w:t xml:space="preserve"> reshaping the business model post-COVID-19. Proactively operationalized Veeva Engage to virtualize sales operations.</w:t>
      </w:r>
    </w:p>
    <w:p w14:paraId="3C330E4E" w14:textId="2164E4E8" w:rsidR="00945B99" w:rsidRPr="00D017AA" w:rsidRDefault="00945B99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36AE593F" w14:textId="21953A8A" w:rsidR="005C2F38" w:rsidRPr="00274206" w:rsidRDefault="00907037" w:rsidP="00C66163">
      <w:pPr>
        <w:jc w:val="both"/>
        <w:rPr>
          <w:rFonts w:ascii="Calibri" w:hAnsi="Calibri" w:cs="Calibri"/>
          <w:bCs/>
          <w:i/>
          <w:iCs/>
          <w:szCs w:val="20"/>
        </w:rPr>
      </w:pPr>
      <w:r w:rsidRPr="00274206">
        <w:rPr>
          <w:rFonts w:ascii="Calibri" w:hAnsi="Calibri" w:cs="Calibri"/>
          <w:bCs/>
          <w:i/>
          <w:iCs/>
          <w:szCs w:val="20"/>
        </w:rPr>
        <w:t>Business Process Enhancement</w:t>
      </w:r>
    </w:p>
    <w:p w14:paraId="10DA0B02" w14:textId="2DE9F9A3" w:rsidR="00F31D55" w:rsidRDefault="000D4364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BD5410">
        <w:rPr>
          <w:rFonts w:ascii="Calibri" w:hAnsi="Calibri" w:cs="Calibri"/>
          <w:bCs/>
          <w:szCs w:val="20"/>
        </w:rPr>
        <w:t xml:space="preserve">Cut speed to market from 24 to 12 months by </w:t>
      </w:r>
      <w:r w:rsidR="00513474" w:rsidRPr="00BD5410">
        <w:rPr>
          <w:rFonts w:ascii="Calibri" w:hAnsi="Calibri" w:cs="Calibri"/>
          <w:bCs/>
          <w:szCs w:val="20"/>
        </w:rPr>
        <w:t xml:space="preserve">expediting the </w:t>
      </w:r>
      <w:r w:rsidR="002553F7" w:rsidRPr="00BD5410">
        <w:rPr>
          <w:rFonts w:ascii="Calibri" w:hAnsi="Calibri" w:cs="Calibri"/>
          <w:bCs/>
          <w:szCs w:val="20"/>
        </w:rPr>
        <w:t>global product pipeline</w:t>
      </w:r>
      <w:r w:rsidR="00F96F2B" w:rsidRPr="00BD5410">
        <w:rPr>
          <w:rFonts w:ascii="Calibri" w:hAnsi="Calibri" w:cs="Calibri"/>
          <w:bCs/>
          <w:szCs w:val="20"/>
        </w:rPr>
        <w:t xml:space="preserve">. Enhanced local market relevance by winning buy-in to build a US-based R&amp;D team and </w:t>
      </w:r>
      <w:r w:rsidR="00DA7324" w:rsidRPr="00BD5410">
        <w:rPr>
          <w:rFonts w:ascii="Calibri" w:hAnsi="Calibri" w:cs="Calibri"/>
          <w:bCs/>
          <w:szCs w:val="20"/>
        </w:rPr>
        <w:t xml:space="preserve">solidify </w:t>
      </w:r>
      <w:r w:rsidR="00A24FD7" w:rsidRPr="00BD5410">
        <w:rPr>
          <w:rFonts w:ascii="Calibri" w:hAnsi="Calibri" w:cs="Calibri"/>
          <w:bCs/>
          <w:szCs w:val="20"/>
        </w:rPr>
        <w:t xml:space="preserve">the </w:t>
      </w:r>
      <w:r w:rsidR="00DA7324" w:rsidRPr="00BD5410">
        <w:rPr>
          <w:rFonts w:ascii="Calibri" w:hAnsi="Calibri" w:cs="Calibri"/>
          <w:bCs/>
          <w:szCs w:val="20"/>
        </w:rPr>
        <w:t>innovation pipeline.</w:t>
      </w:r>
    </w:p>
    <w:p w14:paraId="27805D78" w14:textId="77777777" w:rsidR="00146C29" w:rsidRPr="00504158" w:rsidRDefault="00146C29" w:rsidP="00146C29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Revamped the enterprise IT infrastructure by facilitating a virtual SAP implementation. Instated state-of-the-art add-ons, including a B2B platform to disseminate </w:t>
      </w:r>
      <w:r w:rsidRPr="000758AB">
        <w:rPr>
          <w:rFonts w:ascii="Calibri" w:hAnsi="Calibri" w:cs="Calibri"/>
          <w:bCs/>
          <w:szCs w:val="20"/>
        </w:rPr>
        <w:t>up-to-the-minute order transaction data to customers</w:t>
      </w:r>
      <w:r>
        <w:rPr>
          <w:rFonts w:ascii="Calibri" w:hAnsi="Calibri" w:cs="Calibri"/>
          <w:bCs/>
          <w:szCs w:val="20"/>
        </w:rPr>
        <w:t>.</w:t>
      </w:r>
    </w:p>
    <w:p w14:paraId="795B2292" w14:textId="38BB5705" w:rsidR="00C24701" w:rsidRDefault="00C24701" w:rsidP="00C24701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Boosted staff engagement following COVID-19 by introducing a company-wide weekly townhall.</w:t>
      </w:r>
      <w:r w:rsidRPr="001C3090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 xml:space="preserve">Initiated training programs on virtual selling best practices. Enabled </w:t>
      </w:r>
      <w:r w:rsidR="006E208E" w:rsidRPr="00650B55">
        <w:rPr>
          <w:rFonts w:ascii="Calibri" w:hAnsi="Calibri" w:cs="Calibri"/>
          <w:bCs/>
          <w:szCs w:val="20"/>
        </w:rPr>
        <w:t>LyraLink</w:t>
      </w:r>
      <w:r w:rsidR="006E208E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to achieve the highest employee satisfaction score.</w:t>
      </w:r>
    </w:p>
    <w:p w14:paraId="384A2570" w14:textId="77777777" w:rsidR="00C24701" w:rsidRDefault="00C24701" w:rsidP="00C24701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Eliminated non-value-added spend and fostered a cost-efficient culture by forwarding a zero-based budgeting (ZBB) program.</w:t>
      </w:r>
    </w:p>
    <w:p w14:paraId="4EA859AE" w14:textId="77777777" w:rsidR="00964870" w:rsidRPr="00011E66" w:rsidRDefault="00964870" w:rsidP="00964870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Surpassed industry-leading competitors, such as Abbott and </w:t>
      </w:r>
      <w:r w:rsidRPr="00CB7523">
        <w:rPr>
          <w:rFonts w:ascii="Calibri" w:hAnsi="Calibri" w:cs="Calibri"/>
          <w:bCs/>
          <w:szCs w:val="20"/>
        </w:rPr>
        <w:t>Nestlé</w:t>
      </w:r>
      <w:r>
        <w:rPr>
          <w:rFonts w:ascii="Calibri" w:hAnsi="Calibri" w:cs="Calibri"/>
          <w:bCs/>
          <w:szCs w:val="20"/>
        </w:rPr>
        <w:t>, by driving and accelerating product innovation.</w:t>
      </w:r>
    </w:p>
    <w:p w14:paraId="2269BDF7" w14:textId="77777777" w:rsidR="009C100E" w:rsidRPr="00397178" w:rsidRDefault="009C100E" w:rsidP="009C100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Strengthened patient access by r</w:t>
      </w:r>
      <w:r w:rsidRPr="00C546DC">
        <w:rPr>
          <w:rFonts w:ascii="Calibri" w:hAnsi="Calibri" w:cs="Calibri"/>
          <w:bCs/>
          <w:szCs w:val="20"/>
        </w:rPr>
        <w:t>estructur</w:t>
      </w:r>
      <w:r>
        <w:rPr>
          <w:rFonts w:ascii="Calibri" w:hAnsi="Calibri" w:cs="Calibri"/>
          <w:bCs/>
          <w:szCs w:val="20"/>
        </w:rPr>
        <w:t>ing</w:t>
      </w:r>
      <w:r w:rsidRPr="00C546DC">
        <w:rPr>
          <w:rFonts w:ascii="Calibri" w:hAnsi="Calibri" w:cs="Calibri"/>
          <w:bCs/>
          <w:szCs w:val="20"/>
        </w:rPr>
        <w:t xml:space="preserve"> the commercial sales team</w:t>
      </w:r>
      <w:r>
        <w:rPr>
          <w:rFonts w:ascii="Calibri" w:hAnsi="Calibri" w:cs="Calibri"/>
          <w:bCs/>
          <w:szCs w:val="20"/>
        </w:rPr>
        <w:t xml:space="preserve"> to build a national access function.</w:t>
      </w:r>
    </w:p>
    <w:p w14:paraId="7915F970" w14:textId="77777777" w:rsidR="00613B14" w:rsidRDefault="00613B14" w:rsidP="00C77388">
      <w:pPr>
        <w:tabs>
          <w:tab w:val="right" w:pos="10800"/>
        </w:tabs>
        <w:spacing w:line="480" w:lineRule="auto"/>
        <w:jc w:val="both"/>
        <w:rPr>
          <w:b/>
          <w:bCs/>
          <w:color w:val="7030A0"/>
          <w:lang w:val="en-GB"/>
        </w:rPr>
      </w:pPr>
    </w:p>
    <w:p w14:paraId="449C6510" w14:textId="1C0B5058" w:rsidR="008E16E9" w:rsidRPr="00067F9A" w:rsidRDefault="008E16E9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 xml:space="preserve">CEO </w:t>
      </w:r>
      <w:r w:rsidR="0041203A">
        <w:rPr>
          <w:rFonts w:cstheme="minorHAnsi"/>
          <w:b/>
          <w:color w:val="000000" w:themeColor="text1"/>
          <w:szCs w:val="20"/>
          <w:lang w:val="en-GB"/>
        </w:rPr>
        <w:t xml:space="preserve">– </w:t>
      </w:r>
      <w:r w:rsidR="00B05C0A" w:rsidRPr="00B05C0A">
        <w:rPr>
          <w:rFonts w:cstheme="minorHAnsi"/>
          <w:b/>
          <w:color w:val="000000" w:themeColor="text1"/>
          <w:szCs w:val="20"/>
          <w:lang w:val="en-GB"/>
        </w:rPr>
        <w:t xml:space="preserve">North America </w:t>
      </w:r>
      <w:r w:rsidR="00913CA3">
        <w:rPr>
          <w:rFonts w:cstheme="minorHAnsi"/>
          <w:b/>
          <w:color w:val="000000" w:themeColor="text1"/>
          <w:szCs w:val="20"/>
          <w:lang w:val="en-GB"/>
        </w:rPr>
        <w:t>&amp;</w:t>
      </w:r>
      <w:r w:rsidR="00B05C0A" w:rsidRPr="00B05C0A">
        <w:rPr>
          <w:rFonts w:cstheme="minorHAnsi"/>
          <w:b/>
          <w:color w:val="000000" w:themeColor="text1"/>
          <w:szCs w:val="20"/>
          <w:lang w:val="en-GB"/>
        </w:rPr>
        <w:t xml:space="preserve"> Regional Vice President </w:t>
      </w:r>
      <w:r w:rsidR="00DD5546">
        <w:rPr>
          <w:rFonts w:cstheme="minorHAnsi"/>
          <w:b/>
          <w:color w:val="000000" w:themeColor="text1"/>
          <w:szCs w:val="20"/>
          <w:lang w:val="en-GB"/>
        </w:rPr>
        <w:t xml:space="preserve">– </w:t>
      </w:r>
      <w:r w:rsidR="00B05C0A" w:rsidRPr="00B05C0A">
        <w:rPr>
          <w:rFonts w:cstheme="minorHAnsi"/>
          <w:b/>
          <w:color w:val="000000" w:themeColor="text1"/>
          <w:szCs w:val="20"/>
          <w:lang w:val="en-GB"/>
        </w:rPr>
        <w:t>Americas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717CB4">
        <w:rPr>
          <w:rFonts w:cstheme="minorHAnsi"/>
          <w:bCs/>
          <w:color w:val="000000" w:themeColor="text1"/>
          <w:szCs w:val="20"/>
          <w:lang w:val="en-GB"/>
        </w:rPr>
        <w:t>2013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257AD0">
        <w:rPr>
          <w:rFonts w:cstheme="minorHAnsi"/>
          <w:bCs/>
          <w:color w:val="000000" w:themeColor="text1"/>
          <w:szCs w:val="20"/>
          <w:lang w:val="en-GB"/>
        </w:rPr>
        <w:t>07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E411C6">
        <w:rPr>
          <w:rFonts w:cstheme="minorHAnsi"/>
          <w:bCs/>
          <w:color w:val="000000" w:themeColor="text1"/>
          <w:szCs w:val="20"/>
          <w:lang w:val="en-GB"/>
        </w:rPr>
        <w:t>2018</w:t>
      </w:r>
    </w:p>
    <w:p w14:paraId="618671C7" w14:textId="77777777" w:rsidR="00C93B1C" w:rsidRPr="00C93B1C" w:rsidRDefault="00C93B1C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594FDF4A" w14:textId="6036E592" w:rsidR="00DD5451" w:rsidRDefault="00DD5451" w:rsidP="00C66163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Drove a 23-25% profit margin</w:t>
      </w:r>
      <w:r w:rsidR="0050235C">
        <w:rPr>
          <w:rFonts w:ascii="Calibri" w:hAnsi="Calibri" w:cs="Calibri"/>
          <w:bCs/>
          <w:szCs w:val="20"/>
        </w:rPr>
        <w:t xml:space="preserve"> in the US</w:t>
      </w:r>
      <w:r w:rsidR="004B1A37">
        <w:rPr>
          <w:rFonts w:ascii="Calibri" w:hAnsi="Calibri" w:cs="Calibri"/>
          <w:bCs/>
          <w:szCs w:val="20"/>
        </w:rPr>
        <w:t xml:space="preserve"> </w:t>
      </w:r>
      <w:r w:rsidR="0050235C">
        <w:rPr>
          <w:rFonts w:ascii="Calibri" w:hAnsi="Calibri" w:cs="Calibri"/>
          <w:bCs/>
          <w:szCs w:val="20"/>
        </w:rPr>
        <w:t>and</w:t>
      </w:r>
      <w:r w:rsidR="004B1A37">
        <w:rPr>
          <w:rFonts w:ascii="Calibri" w:hAnsi="Calibri" w:cs="Calibri"/>
          <w:bCs/>
          <w:szCs w:val="20"/>
        </w:rPr>
        <w:t xml:space="preserve"> a 15-20% sales growth </w:t>
      </w:r>
      <w:r w:rsidR="00756F45">
        <w:rPr>
          <w:rFonts w:ascii="Calibri" w:hAnsi="Calibri" w:cs="Calibri"/>
          <w:bCs/>
          <w:szCs w:val="20"/>
        </w:rPr>
        <w:t xml:space="preserve">while administering </w:t>
      </w:r>
      <w:r w:rsidR="002A280E">
        <w:rPr>
          <w:rFonts w:ascii="Calibri" w:hAnsi="Calibri" w:cs="Calibri"/>
          <w:bCs/>
          <w:szCs w:val="20"/>
        </w:rPr>
        <w:t>a $346M</w:t>
      </w:r>
      <w:r w:rsidR="003078F6">
        <w:rPr>
          <w:rFonts w:ascii="Calibri" w:hAnsi="Calibri" w:cs="Calibri"/>
          <w:bCs/>
          <w:szCs w:val="20"/>
        </w:rPr>
        <w:t>+</w:t>
      </w:r>
      <w:r w:rsidR="002A280E">
        <w:rPr>
          <w:rFonts w:ascii="Calibri" w:hAnsi="Calibri" w:cs="Calibri"/>
          <w:bCs/>
          <w:szCs w:val="20"/>
        </w:rPr>
        <w:t xml:space="preserve"> P&amp;L</w:t>
      </w:r>
      <w:r w:rsidR="008A6F9B">
        <w:rPr>
          <w:rFonts w:ascii="Calibri" w:hAnsi="Calibri" w:cs="Calibri"/>
          <w:bCs/>
          <w:szCs w:val="20"/>
        </w:rPr>
        <w:t>.</w:t>
      </w:r>
      <w:r>
        <w:rPr>
          <w:rFonts w:ascii="Calibri" w:hAnsi="Calibri" w:cs="Calibri"/>
          <w:bCs/>
          <w:szCs w:val="20"/>
        </w:rPr>
        <w:t xml:space="preserve"> </w:t>
      </w:r>
      <w:r w:rsidR="00C0065E">
        <w:rPr>
          <w:rFonts w:ascii="Calibri" w:hAnsi="Calibri" w:cs="Calibri"/>
          <w:bCs/>
          <w:szCs w:val="20"/>
        </w:rPr>
        <w:t xml:space="preserve">Prioritized 3 major healthcare categories, including pediatrics, metabolic care, and adult wound care. </w:t>
      </w:r>
      <w:r w:rsidR="008A6F9B">
        <w:rPr>
          <w:rFonts w:ascii="Calibri" w:hAnsi="Calibri" w:cs="Calibri"/>
          <w:bCs/>
          <w:szCs w:val="20"/>
        </w:rPr>
        <w:t>Acted</w:t>
      </w:r>
      <w:r>
        <w:rPr>
          <w:rFonts w:ascii="Calibri" w:hAnsi="Calibri" w:cs="Calibri"/>
          <w:bCs/>
          <w:szCs w:val="20"/>
        </w:rPr>
        <w:t xml:space="preserve"> as a member of the </w:t>
      </w:r>
      <w:r w:rsidRPr="00606BED">
        <w:rPr>
          <w:rFonts w:ascii="Calibri" w:hAnsi="Calibri" w:cs="Calibri"/>
          <w:bCs/>
          <w:szCs w:val="20"/>
        </w:rPr>
        <w:t>medical division leadership team</w:t>
      </w:r>
      <w:r w:rsidR="00AD1406">
        <w:rPr>
          <w:rFonts w:ascii="Calibri" w:hAnsi="Calibri" w:cs="Calibri"/>
          <w:bCs/>
          <w:szCs w:val="20"/>
        </w:rPr>
        <w:t xml:space="preserve"> and s</w:t>
      </w:r>
      <w:r w:rsidR="006C66E9">
        <w:rPr>
          <w:rFonts w:ascii="Calibri" w:hAnsi="Calibri" w:cs="Calibri"/>
          <w:bCs/>
          <w:szCs w:val="20"/>
        </w:rPr>
        <w:t xml:space="preserve">teered the </w:t>
      </w:r>
      <w:r w:rsidR="001C74DD" w:rsidRPr="001C74DD">
        <w:rPr>
          <w:rFonts w:ascii="Calibri" w:hAnsi="Calibri" w:cs="Calibri"/>
          <w:bCs/>
          <w:szCs w:val="20"/>
        </w:rPr>
        <w:t xml:space="preserve">corporate social responsibility </w:t>
      </w:r>
      <w:r w:rsidR="001C74DD">
        <w:rPr>
          <w:rFonts w:ascii="Calibri" w:hAnsi="Calibri" w:cs="Calibri"/>
          <w:bCs/>
          <w:szCs w:val="20"/>
        </w:rPr>
        <w:t xml:space="preserve">(CSR) strategy and implementation. </w:t>
      </w:r>
      <w:r w:rsidRPr="00061BCB">
        <w:rPr>
          <w:rFonts w:ascii="Calibri" w:hAnsi="Calibri" w:cs="Calibri"/>
          <w:bCs/>
          <w:szCs w:val="20"/>
        </w:rPr>
        <w:t>Supervi</w:t>
      </w:r>
      <w:r>
        <w:rPr>
          <w:rFonts w:ascii="Calibri" w:hAnsi="Calibri" w:cs="Calibri"/>
          <w:bCs/>
          <w:szCs w:val="20"/>
        </w:rPr>
        <w:t xml:space="preserve">sed </w:t>
      </w:r>
      <w:r w:rsidR="00BA64A6">
        <w:rPr>
          <w:rFonts w:ascii="Calibri" w:hAnsi="Calibri" w:cs="Calibri"/>
          <w:bCs/>
          <w:szCs w:val="20"/>
        </w:rPr>
        <w:t xml:space="preserve">and mentored </w:t>
      </w:r>
      <w:r>
        <w:rPr>
          <w:rFonts w:ascii="Calibri" w:hAnsi="Calibri" w:cs="Calibri"/>
          <w:bCs/>
          <w:szCs w:val="20"/>
        </w:rPr>
        <w:t>2 General Managers and reported to the Divisional President of Medical Nutrition.</w:t>
      </w:r>
    </w:p>
    <w:p w14:paraId="6835FE82" w14:textId="77777777" w:rsidR="00DD5451" w:rsidRPr="00F16F5C" w:rsidRDefault="00DD5451" w:rsidP="00C66163">
      <w:pPr>
        <w:jc w:val="both"/>
        <w:rPr>
          <w:rFonts w:ascii="Calibri" w:hAnsi="Calibri" w:cs="Calibri"/>
          <w:bCs/>
          <w:sz w:val="10"/>
          <w:szCs w:val="10"/>
        </w:rPr>
      </w:pPr>
    </w:p>
    <w:p w14:paraId="1736450A" w14:textId="77777777" w:rsidR="00A36964" w:rsidRPr="006D5AAD" w:rsidRDefault="00A36964" w:rsidP="00A3696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Cut costs, exceeded competitors, and expedited the product pipeline by acquiring a </w:t>
      </w:r>
      <w:r w:rsidRPr="00AE072C">
        <w:rPr>
          <w:rFonts w:ascii="Calibri" w:hAnsi="Calibri" w:cs="Calibri"/>
          <w:bCs/>
          <w:szCs w:val="20"/>
        </w:rPr>
        <w:t>specialty nutrition company</w:t>
      </w:r>
      <w:r>
        <w:rPr>
          <w:rFonts w:ascii="Calibri" w:hAnsi="Calibri" w:cs="Calibri"/>
          <w:bCs/>
          <w:szCs w:val="20"/>
        </w:rPr>
        <w:t xml:space="preserve"> to establish local production in Brazil. Initiated tendering in a highly competitive market by coordinating with government health officials.</w:t>
      </w:r>
    </w:p>
    <w:p w14:paraId="45B5F9E4" w14:textId="77777777" w:rsidR="00A36964" w:rsidRPr="00072EF0" w:rsidRDefault="00A36964" w:rsidP="00A3696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Launched and converted the OTC channel into the fastest growing segment.</w:t>
      </w:r>
      <w:r w:rsidRPr="00E929C4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Streamlined the distribution network and introduced D2C operations by formulating an optimal</w:t>
      </w:r>
      <w:r w:rsidRPr="009664ED">
        <w:t xml:space="preserve"> </w:t>
      </w:r>
      <w:r w:rsidRPr="009664ED">
        <w:rPr>
          <w:rFonts w:ascii="Calibri" w:hAnsi="Calibri" w:cs="Calibri"/>
          <w:bCs/>
          <w:szCs w:val="20"/>
        </w:rPr>
        <w:t>route-to-market strategy</w:t>
      </w:r>
      <w:r>
        <w:rPr>
          <w:rFonts w:ascii="Calibri" w:hAnsi="Calibri" w:cs="Calibri"/>
          <w:bCs/>
          <w:szCs w:val="20"/>
        </w:rPr>
        <w:t>.</w:t>
      </w:r>
    </w:p>
    <w:p w14:paraId="7A71BF41" w14:textId="77777777" w:rsidR="00DD5451" w:rsidRDefault="00DD5451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Revitalized profitability by mitigating an off-label product crisis. Conducted business engagement, revived brand confidence, and adopted a patient-centric mindset to support healthcare professionals.</w:t>
      </w:r>
    </w:p>
    <w:p w14:paraId="4827D036" w14:textId="1D31FC0E" w:rsidR="00D5010E" w:rsidRPr="00072EF0" w:rsidRDefault="001F6799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W</w:t>
      </w:r>
      <w:r w:rsidR="004A3265">
        <w:rPr>
          <w:rFonts w:ascii="Calibri" w:hAnsi="Calibri" w:cs="Calibri"/>
          <w:bCs/>
          <w:szCs w:val="20"/>
        </w:rPr>
        <w:t>o</w:t>
      </w:r>
      <w:r>
        <w:rPr>
          <w:rFonts w:ascii="Calibri" w:hAnsi="Calibri" w:cs="Calibri"/>
          <w:bCs/>
          <w:szCs w:val="20"/>
        </w:rPr>
        <w:t>n</w:t>
      </w:r>
      <w:r w:rsidR="00DD5451">
        <w:rPr>
          <w:rFonts w:ascii="Calibri" w:hAnsi="Calibri" w:cs="Calibri"/>
          <w:bCs/>
          <w:szCs w:val="20"/>
        </w:rPr>
        <w:t xml:space="preserve"> FDA compliance following off-label use by promoting transparency and galvanizing stakeholders to revise product formula.</w:t>
      </w:r>
    </w:p>
    <w:p w14:paraId="6EDAF2C8" w14:textId="77777777" w:rsidR="00613B14" w:rsidRDefault="00613B14" w:rsidP="00C66163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1F19D6DF" w14:textId="5B0F23BD" w:rsidR="00C761AE" w:rsidRPr="00067F9A" w:rsidRDefault="00BC7400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BC7400">
        <w:rPr>
          <w:rFonts w:cstheme="minorHAnsi"/>
          <w:b/>
          <w:color w:val="000000" w:themeColor="text1"/>
          <w:szCs w:val="20"/>
          <w:lang w:val="en-GB"/>
        </w:rPr>
        <w:t xml:space="preserve">Regional Vice President </w:t>
      </w:r>
      <w:r w:rsidR="000E29FD">
        <w:rPr>
          <w:rFonts w:cstheme="minorHAnsi"/>
          <w:b/>
          <w:color w:val="000000" w:themeColor="text1"/>
          <w:szCs w:val="20"/>
          <w:lang w:val="en-GB"/>
        </w:rPr>
        <w:t xml:space="preserve">– </w:t>
      </w:r>
      <w:r w:rsidRPr="00BC7400">
        <w:rPr>
          <w:rFonts w:cstheme="minorHAnsi"/>
          <w:b/>
          <w:color w:val="000000" w:themeColor="text1"/>
          <w:szCs w:val="20"/>
          <w:lang w:val="en-GB"/>
        </w:rPr>
        <w:t xml:space="preserve">Americas </w:t>
      </w:r>
      <w:r w:rsidR="004C0AD0">
        <w:rPr>
          <w:rFonts w:cstheme="minorHAnsi"/>
          <w:b/>
          <w:color w:val="000000" w:themeColor="text1"/>
          <w:szCs w:val="20"/>
          <w:lang w:val="en-GB"/>
        </w:rPr>
        <w:t>&amp;</w:t>
      </w:r>
      <w:r w:rsidRPr="00BC7400">
        <w:rPr>
          <w:rFonts w:cstheme="minorHAnsi"/>
          <w:b/>
          <w:color w:val="000000" w:themeColor="text1"/>
          <w:szCs w:val="20"/>
          <w:lang w:val="en-GB"/>
        </w:rPr>
        <w:t xml:space="preserve"> Southern Europe</w:t>
      </w:r>
      <w:r w:rsidR="00C761AE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C4239">
        <w:rPr>
          <w:rFonts w:cstheme="minorHAnsi"/>
          <w:bCs/>
          <w:color w:val="000000" w:themeColor="text1"/>
          <w:szCs w:val="20"/>
          <w:lang w:val="en-GB"/>
        </w:rPr>
        <w:t>06</w:t>
      </w:r>
      <w:r w:rsidR="00C761AE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391426">
        <w:rPr>
          <w:rFonts w:cstheme="minorHAnsi"/>
          <w:bCs/>
          <w:color w:val="000000" w:themeColor="text1"/>
          <w:szCs w:val="20"/>
          <w:lang w:val="en-GB"/>
        </w:rPr>
        <w:t>2010</w:t>
      </w:r>
      <w:r w:rsidR="00C761AE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9A61C0">
        <w:rPr>
          <w:rFonts w:cstheme="minorHAnsi"/>
          <w:bCs/>
          <w:color w:val="000000" w:themeColor="text1"/>
          <w:szCs w:val="20"/>
          <w:lang w:val="en-GB"/>
        </w:rPr>
        <w:t>08</w:t>
      </w:r>
      <w:r w:rsidR="00C761AE">
        <w:rPr>
          <w:rFonts w:cstheme="minorHAnsi"/>
          <w:bCs/>
          <w:color w:val="000000" w:themeColor="text1"/>
          <w:szCs w:val="20"/>
          <w:lang w:val="en-GB"/>
        </w:rPr>
        <w:t>/</w:t>
      </w:r>
      <w:r w:rsidR="006D0756">
        <w:rPr>
          <w:rFonts w:cstheme="minorHAnsi"/>
          <w:bCs/>
          <w:color w:val="000000" w:themeColor="text1"/>
          <w:szCs w:val="20"/>
          <w:lang w:val="en-GB"/>
        </w:rPr>
        <w:t>2013</w:t>
      </w:r>
    </w:p>
    <w:p w14:paraId="17F7C99B" w14:textId="77777777" w:rsidR="00F16F5C" w:rsidRPr="00F16F5C" w:rsidRDefault="00F16F5C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57378C1A" w14:textId="65ABD10A" w:rsidR="007452A5" w:rsidRPr="00032F6C" w:rsidRDefault="00C616FB" w:rsidP="00C66163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Directed </w:t>
      </w:r>
      <w:r w:rsidR="00611A5E">
        <w:rPr>
          <w:rFonts w:ascii="Calibri" w:hAnsi="Calibri" w:cs="Calibri"/>
          <w:bCs/>
          <w:szCs w:val="20"/>
        </w:rPr>
        <w:t xml:space="preserve">a $462M+ </w:t>
      </w:r>
      <w:r w:rsidR="00A81D3F">
        <w:rPr>
          <w:rFonts w:ascii="Calibri" w:hAnsi="Calibri" w:cs="Calibri"/>
          <w:bCs/>
          <w:szCs w:val="20"/>
        </w:rPr>
        <w:t>P&amp;L</w:t>
      </w:r>
      <w:r>
        <w:rPr>
          <w:rFonts w:ascii="Calibri" w:hAnsi="Calibri" w:cs="Calibri"/>
          <w:bCs/>
          <w:szCs w:val="20"/>
        </w:rPr>
        <w:t xml:space="preserve"> </w:t>
      </w:r>
      <w:r w:rsidR="00375A58">
        <w:rPr>
          <w:rFonts w:ascii="Calibri" w:hAnsi="Calibri" w:cs="Calibri"/>
          <w:bCs/>
          <w:szCs w:val="20"/>
        </w:rPr>
        <w:t xml:space="preserve">in </w:t>
      </w:r>
      <w:r w:rsidR="0005190A">
        <w:rPr>
          <w:rFonts w:ascii="Calibri" w:hAnsi="Calibri" w:cs="Calibri"/>
          <w:bCs/>
          <w:szCs w:val="20"/>
        </w:rPr>
        <w:t>7 countries and the US</w:t>
      </w:r>
      <w:r w:rsidR="002700C2">
        <w:rPr>
          <w:rFonts w:ascii="Calibri" w:hAnsi="Calibri" w:cs="Calibri"/>
          <w:bCs/>
          <w:szCs w:val="20"/>
        </w:rPr>
        <w:t xml:space="preserve">, </w:t>
      </w:r>
      <w:r w:rsidR="00EB191B">
        <w:rPr>
          <w:rFonts w:ascii="Calibri" w:hAnsi="Calibri" w:cs="Calibri"/>
          <w:bCs/>
          <w:szCs w:val="20"/>
        </w:rPr>
        <w:t xml:space="preserve">comprising </w:t>
      </w:r>
      <w:r w:rsidR="000C66A3">
        <w:rPr>
          <w:rFonts w:ascii="Calibri" w:hAnsi="Calibri" w:cs="Calibri"/>
          <w:bCs/>
          <w:szCs w:val="20"/>
        </w:rPr>
        <w:t xml:space="preserve">the </w:t>
      </w:r>
      <w:r w:rsidR="003A5ECD">
        <w:rPr>
          <w:rFonts w:ascii="Calibri" w:hAnsi="Calibri" w:cs="Calibri"/>
          <w:bCs/>
          <w:szCs w:val="20"/>
        </w:rPr>
        <w:t xml:space="preserve">largest, </w:t>
      </w:r>
      <w:r w:rsidR="006263EF">
        <w:rPr>
          <w:rFonts w:ascii="Calibri" w:hAnsi="Calibri" w:cs="Calibri"/>
          <w:bCs/>
          <w:szCs w:val="20"/>
        </w:rPr>
        <w:t>most profitable</w:t>
      </w:r>
      <w:r w:rsidR="004E39D2">
        <w:rPr>
          <w:rFonts w:ascii="Calibri" w:hAnsi="Calibri" w:cs="Calibri"/>
          <w:bCs/>
          <w:szCs w:val="20"/>
        </w:rPr>
        <w:t>, and fastest</w:t>
      </w:r>
      <w:r w:rsidR="00070E08">
        <w:rPr>
          <w:rFonts w:ascii="Calibri" w:hAnsi="Calibri" w:cs="Calibri"/>
          <w:bCs/>
          <w:szCs w:val="20"/>
        </w:rPr>
        <w:t xml:space="preserve"> growing </w:t>
      </w:r>
      <w:r w:rsidR="0027435F">
        <w:rPr>
          <w:rFonts w:ascii="Calibri" w:hAnsi="Calibri" w:cs="Calibri"/>
          <w:bCs/>
          <w:szCs w:val="20"/>
        </w:rPr>
        <w:t xml:space="preserve">medical </w:t>
      </w:r>
      <w:r w:rsidR="00E63BFB">
        <w:rPr>
          <w:rFonts w:ascii="Calibri" w:hAnsi="Calibri" w:cs="Calibri"/>
          <w:bCs/>
          <w:szCs w:val="20"/>
        </w:rPr>
        <w:t>division</w:t>
      </w:r>
      <w:r w:rsidR="00473808">
        <w:rPr>
          <w:rFonts w:ascii="Calibri" w:hAnsi="Calibri" w:cs="Calibri"/>
          <w:bCs/>
          <w:szCs w:val="20"/>
        </w:rPr>
        <w:t xml:space="preserve"> region</w:t>
      </w:r>
      <w:r w:rsidR="0005190A">
        <w:rPr>
          <w:rFonts w:ascii="Calibri" w:hAnsi="Calibri" w:cs="Calibri"/>
          <w:bCs/>
          <w:szCs w:val="20"/>
        </w:rPr>
        <w:t>.</w:t>
      </w:r>
      <w:r w:rsidR="00DD2683">
        <w:rPr>
          <w:rFonts w:ascii="Calibri" w:hAnsi="Calibri" w:cs="Calibri"/>
          <w:bCs/>
          <w:szCs w:val="20"/>
        </w:rPr>
        <w:t xml:space="preserve"> </w:t>
      </w:r>
      <w:r w:rsidR="00A059DA">
        <w:rPr>
          <w:rFonts w:ascii="Calibri" w:hAnsi="Calibri" w:cs="Calibri"/>
          <w:bCs/>
          <w:szCs w:val="20"/>
        </w:rPr>
        <w:t xml:space="preserve">Accomplished annual P&amp;L and market share targets </w:t>
      </w:r>
      <w:r w:rsidR="00246A26">
        <w:rPr>
          <w:rFonts w:ascii="Calibri" w:hAnsi="Calibri" w:cs="Calibri"/>
          <w:bCs/>
          <w:szCs w:val="20"/>
        </w:rPr>
        <w:t xml:space="preserve">by </w:t>
      </w:r>
      <w:r w:rsidR="00747841">
        <w:rPr>
          <w:rFonts w:ascii="Calibri" w:hAnsi="Calibri" w:cs="Calibri"/>
          <w:bCs/>
          <w:szCs w:val="20"/>
        </w:rPr>
        <w:t>developing resources</w:t>
      </w:r>
      <w:r w:rsidR="00E14204">
        <w:rPr>
          <w:rFonts w:ascii="Calibri" w:hAnsi="Calibri" w:cs="Calibri"/>
          <w:bCs/>
          <w:szCs w:val="20"/>
        </w:rPr>
        <w:t>, prioritizing high</w:t>
      </w:r>
      <w:r w:rsidR="007451D6">
        <w:rPr>
          <w:rFonts w:ascii="Calibri" w:hAnsi="Calibri" w:cs="Calibri"/>
          <w:bCs/>
          <w:szCs w:val="20"/>
        </w:rPr>
        <w:t>-</w:t>
      </w:r>
      <w:r w:rsidR="00E14204">
        <w:rPr>
          <w:rFonts w:ascii="Calibri" w:hAnsi="Calibri" w:cs="Calibri"/>
          <w:bCs/>
          <w:szCs w:val="20"/>
        </w:rPr>
        <w:t xml:space="preserve">growth opportunities, </w:t>
      </w:r>
      <w:r w:rsidR="006D5D8D">
        <w:rPr>
          <w:rFonts w:ascii="Calibri" w:hAnsi="Calibri" w:cs="Calibri"/>
          <w:bCs/>
          <w:szCs w:val="20"/>
        </w:rPr>
        <w:t>and</w:t>
      </w:r>
      <w:r w:rsidR="00EF4579">
        <w:rPr>
          <w:rFonts w:ascii="Calibri" w:hAnsi="Calibri" w:cs="Calibri"/>
          <w:bCs/>
          <w:szCs w:val="20"/>
        </w:rPr>
        <w:t xml:space="preserve"> </w:t>
      </w:r>
      <w:r w:rsidR="001C7068">
        <w:rPr>
          <w:rFonts w:ascii="Calibri" w:hAnsi="Calibri" w:cs="Calibri"/>
          <w:bCs/>
          <w:szCs w:val="20"/>
        </w:rPr>
        <w:t>devising</w:t>
      </w:r>
      <w:r w:rsidR="00F83041">
        <w:rPr>
          <w:rFonts w:ascii="Calibri" w:hAnsi="Calibri" w:cs="Calibri"/>
          <w:bCs/>
          <w:szCs w:val="20"/>
        </w:rPr>
        <w:t xml:space="preserve"> a consolidated</w:t>
      </w:r>
      <w:r w:rsidR="00532057">
        <w:rPr>
          <w:rFonts w:ascii="Calibri" w:hAnsi="Calibri" w:cs="Calibri"/>
          <w:bCs/>
          <w:szCs w:val="20"/>
        </w:rPr>
        <w:t xml:space="preserve"> regional</w:t>
      </w:r>
      <w:r w:rsidR="00F83041">
        <w:rPr>
          <w:rFonts w:ascii="Calibri" w:hAnsi="Calibri" w:cs="Calibri"/>
          <w:bCs/>
          <w:szCs w:val="20"/>
        </w:rPr>
        <w:t xml:space="preserve"> </w:t>
      </w:r>
      <w:r w:rsidR="008B3B22">
        <w:rPr>
          <w:rFonts w:ascii="Calibri" w:hAnsi="Calibri" w:cs="Calibri"/>
          <w:bCs/>
          <w:szCs w:val="20"/>
        </w:rPr>
        <w:t xml:space="preserve">strategy and </w:t>
      </w:r>
      <w:r w:rsidR="00532057">
        <w:rPr>
          <w:rFonts w:ascii="Calibri" w:hAnsi="Calibri" w:cs="Calibri"/>
          <w:bCs/>
          <w:szCs w:val="20"/>
        </w:rPr>
        <w:t>investment plan</w:t>
      </w:r>
      <w:r w:rsidR="00AB657C">
        <w:rPr>
          <w:rFonts w:ascii="Calibri" w:hAnsi="Calibri" w:cs="Calibri"/>
          <w:bCs/>
          <w:szCs w:val="20"/>
        </w:rPr>
        <w:t>.</w:t>
      </w:r>
      <w:r w:rsidR="00974700">
        <w:rPr>
          <w:rFonts w:ascii="Calibri" w:hAnsi="Calibri" w:cs="Calibri"/>
          <w:bCs/>
          <w:szCs w:val="20"/>
        </w:rPr>
        <w:t xml:space="preserve"> </w:t>
      </w:r>
      <w:r w:rsidR="00166482">
        <w:rPr>
          <w:rFonts w:ascii="Calibri" w:hAnsi="Calibri" w:cs="Calibri"/>
          <w:bCs/>
          <w:szCs w:val="20"/>
        </w:rPr>
        <w:t xml:space="preserve">Executed best practices </w:t>
      </w:r>
      <w:r w:rsidR="00B114AD">
        <w:rPr>
          <w:rFonts w:ascii="Calibri" w:hAnsi="Calibri" w:cs="Calibri"/>
          <w:bCs/>
          <w:szCs w:val="20"/>
        </w:rPr>
        <w:t xml:space="preserve">on </w:t>
      </w:r>
      <w:r w:rsidR="0067256A">
        <w:rPr>
          <w:rFonts w:ascii="Calibri" w:hAnsi="Calibri" w:cs="Calibri"/>
          <w:bCs/>
          <w:szCs w:val="20"/>
        </w:rPr>
        <w:t xml:space="preserve">commercial capabilities </w:t>
      </w:r>
      <w:r w:rsidR="00D25F09">
        <w:rPr>
          <w:rFonts w:ascii="Calibri" w:hAnsi="Calibri" w:cs="Calibri"/>
          <w:bCs/>
          <w:szCs w:val="20"/>
        </w:rPr>
        <w:t>as well as</w:t>
      </w:r>
      <w:r w:rsidR="0067256A">
        <w:rPr>
          <w:rFonts w:ascii="Calibri" w:hAnsi="Calibri" w:cs="Calibri"/>
          <w:bCs/>
          <w:szCs w:val="20"/>
        </w:rPr>
        <w:t xml:space="preserve"> </w:t>
      </w:r>
      <w:r w:rsidR="000724DB">
        <w:rPr>
          <w:rFonts w:ascii="Calibri" w:hAnsi="Calibri" w:cs="Calibri"/>
          <w:bCs/>
          <w:szCs w:val="20"/>
        </w:rPr>
        <w:t>product launches</w:t>
      </w:r>
      <w:r w:rsidR="00203572">
        <w:rPr>
          <w:rFonts w:ascii="Calibri" w:hAnsi="Calibri" w:cs="Calibri"/>
          <w:bCs/>
          <w:szCs w:val="20"/>
        </w:rPr>
        <w:t xml:space="preserve"> </w:t>
      </w:r>
      <w:r w:rsidR="008622B4">
        <w:rPr>
          <w:rFonts w:ascii="Calibri" w:hAnsi="Calibri" w:cs="Calibri"/>
          <w:bCs/>
          <w:szCs w:val="20"/>
        </w:rPr>
        <w:t>and education.</w:t>
      </w:r>
      <w:r w:rsidR="000A2A35">
        <w:rPr>
          <w:rFonts w:ascii="Calibri" w:hAnsi="Calibri" w:cs="Calibri"/>
          <w:bCs/>
          <w:szCs w:val="20"/>
        </w:rPr>
        <w:t xml:space="preserve"> </w:t>
      </w:r>
      <w:r w:rsidR="007E5DF8">
        <w:rPr>
          <w:rFonts w:ascii="Calibri" w:hAnsi="Calibri" w:cs="Calibri"/>
          <w:bCs/>
          <w:szCs w:val="20"/>
        </w:rPr>
        <w:t xml:space="preserve">Ensured adherence to rapidly shifting </w:t>
      </w:r>
      <w:r w:rsidR="002941E3">
        <w:rPr>
          <w:rFonts w:ascii="Calibri" w:hAnsi="Calibri" w:cs="Calibri"/>
          <w:bCs/>
          <w:szCs w:val="20"/>
        </w:rPr>
        <w:t>local</w:t>
      </w:r>
      <w:r w:rsidR="008347F9">
        <w:rPr>
          <w:rFonts w:ascii="Calibri" w:hAnsi="Calibri" w:cs="Calibri"/>
          <w:bCs/>
          <w:szCs w:val="20"/>
        </w:rPr>
        <w:t xml:space="preserve"> regulations</w:t>
      </w:r>
      <w:r w:rsidR="002E297B">
        <w:rPr>
          <w:rFonts w:ascii="Calibri" w:hAnsi="Calibri" w:cs="Calibri"/>
          <w:bCs/>
          <w:szCs w:val="20"/>
        </w:rPr>
        <w:t>.</w:t>
      </w:r>
    </w:p>
    <w:p w14:paraId="538BD8CA" w14:textId="0960A328" w:rsidR="00E10CF6" w:rsidRPr="00F16F5C" w:rsidRDefault="00E10CF6" w:rsidP="00C66163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75753B99" w14:textId="77777777" w:rsidR="00ED2CB0" w:rsidRPr="003D68F4" w:rsidRDefault="00ED2CB0" w:rsidP="00ED2CB0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Entered a new industry segment by acquiring a specialized adult nutrition company; converted business into a channel leader by growing market share from 30% to 43%.</w:t>
      </w:r>
    </w:p>
    <w:p w14:paraId="4A2AAD52" w14:textId="1C378E1D" w:rsidR="003E0387" w:rsidRPr="00944008" w:rsidRDefault="00116953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Transformed a </w:t>
      </w:r>
      <w:r w:rsidR="00B27E07">
        <w:rPr>
          <w:rFonts w:ascii="Calibri" w:hAnsi="Calibri" w:cs="Calibri"/>
          <w:bCs/>
          <w:szCs w:val="20"/>
        </w:rPr>
        <w:t xml:space="preserve">2-year </w:t>
      </w:r>
      <w:r w:rsidR="00C7576B">
        <w:rPr>
          <w:rFonts w:ascii="Calibri" w:hAnsi="Calibri" w:cs="Calibri"/>
          <w:bCs/>
          <w:szCs w:val="20"/>
        </w:rPr>
        <w:t xml:space="preserve">profit decline </w:t>
      </w:r>
      <w:r w:rsidR="00FF6E06">
        <w:rPr>
          <w:rFonts w:ascii="Calibri" w:hAnsi="Calibri" w:cs="Calibri"/>
          <w:bCs/>
          <w:szCs w:val="20"/>
        </w:rPr>
        <w:t xml:space="preserve">into a 10%+ revenue growth, augmenting </w:t>
      </w:r>
      <w:r w:rsidR="004A6F2C">
        <w:rPr>
          <w:rFonts w:ascii="Calibri" w:hAnsi="Calibri" w:cs="Calibri"/>
          <w:bCs/>
          <w:szCs w:val="20"/>
        </w:rPr>
        <w:t xml:space="preserve">it </w:t>
      </w:r>
      <w:r w:rsidR="00216610">
        <w:rPr>
          <w:rFonts w:ascii="Calibri" w:hAnsi="Calibri" w:cs="Calibri"/>
          <w:bCs/>
          <w:szCs w:val="20"/>
        </w:rPr>
        <w:t>to</w:t>
      </w:r>
      <w:r w:rsidR="001B2918">
        <w:rPr>
          <w:rFonts w:ascii="Calibri" w:hAnsi="Calibri" w:cs="Calibri"/>
          <w:bCs/>
          <w:szCs w:val="20"/>
        </w:rPr>
        <w:t xml:space="preserve"> $115M+</w:t>
      </w:r>
      <w:r w:rsidR="007403AD">
        <w:rPr>
          <w:rFonts w:ascii="Calibri" w:hAnsi="Calibri" w:cs="Calibri"/>
          <w:bCs/>
          <w:szCs w:val="20"/>
        </w:rPr>
        <w:t>,</w:t>
      </w:r>
      <w:r w:rsidR="00E771C3">
        <w:rPr>
          <w:rFonts w:ascii="Calibri" w:hAnsi="Calibri" w:cs="Calibri"/>
          <w:bCs/>
          <w:szCs w:val="20"/>
        </w:rPr>
        <w:t xml:space="preserve"> by gaining competitive advantage</w:t>
      </w:r>
      <w:r w:rsidR="00C0201E">
        <w:rPr>
          <w:rFonts w:ascii="Calibri" w:hAnsi="Calibri" w:cs="Calibri"/>
          <w:bCs/>
          <w:szCs w:val="20"/>
        </w:rPr>
        <w:t>.</w:t>
      </w:r>
    </w:p>
    <w:p w14:paraId="16430E39" w14:textId="77777777" w:rsidR="00613B14" w:rsidRDefault="00613B14" w:rsidP="00C66163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71077077" w14:textId="60A0DCCA" w:rsidR="00A930D2" w:rsidRPr="00067F9A" w:rsidRDefault="00375617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375617">
        <w:rPr>
          <w:rFonts w:cstheme="minorHAnsi"/>
          <w:b/>
          <w:color w:val="000000" w:themeColor="text1"/>
          <w:szCs w:val="20"/>
          <w:lang w:val="en-GB"/>
        </w:rPr>
        <w:t xml:space="preserve">Regional Vice President </w:t>
      </w:r>
      <w:r w:rsidR="002436CC">
        <w:rPr>
          <w:rFonts w:cstheme="minorHAnsi"/>
          <w:b/>
          <w:color w:val="000000" w:themeColor="text1"/>
          <w:szCs w:val="20"/>
          <w:lang w:val="en-GB"/>
        </w:rPr>
        <w:t xml:space="preserve">– </w:t>
      </w:r>
      <w:r w:rsidRPr="00375617">
        <w:rPr>
          <w:rFonts w:cstheme="minorHAnsi"/>
          <w:b/>
          <w:color w:val="000000" w:themeColor="text1"/>
          <w:szCs w:val="20"/>
          <w:lang w:val="en-GB"/>
        </w:rPr>
        <w:t xml:space="preserve">Southern Europe </w:t>
      </w:r>
      <w:r w:rsidR="003768A6">
        <w:rPr>
          <w:rFonts w:cstheme="minorHAnsi"/>
          <w:b/>
          <w:color w:val="000000" w:themeColor="text1"/>
          <w:szCs w:val="20"/>
          <w:lang w:val="en-GB"/>
        </w:rPr>
        <w:t>&amp;</w:t>
      </w:r>
      <w:r w:rsidRPr="00375617">
        <w:rPr>
          <w:rFonts w:cstheme="minorHAnsi"/>
          <w:b/>
          <w:color w:val="000000" w:themeColor="text1"/>
          <w:szCs w:val="20"/>
          <w:lang w:val="en-GB"/>
        </w:rPr>
        <w:t xml:space="preserve"> Latin America</w:t>
      </w:r>
      <w:r w:rsidR="00A930D2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A930D2">
        <w:rPr>
          <w:rFonts w:cstheme="minorHAnsi"/>
          <w:bCs/>
          <w:color w:val="000000" w:themeColor="text1"/>
          <w:szCs w:val="20"/>
          <w:lang w:val="en-GB"/>
        </w:rPr>
        <w:t>06</w:t>
      </w:r>
      <w:r w:rsidR="00A930D2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540FE4">
        <w:rPr>
          <w:rFonts w:cstheme="minorHAnsi"/>
          <w:bCs/>
          <w:color w:val="000000" w:themeColor="text1"/>
          <w:szCs w:val="20"/>
          <w:lang w:val="en-GB"/>
        </w:rPr>
        <w:t>2007</w:t>
      </w:r>
      <w:r w:rsidR="00A930D2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1B740B">
        <w:rPr>
          <w:rFonts w:cstheme="minorHAnsi"/>
          <w:bCs/>
          <w:color w:val="000000" w:themeColor="text1"/>
          <w:szCs w:val="20"/>
          <w:lang w:val="en-GB"/>
        </w:rPr>
        <w:t>06</w:t>
      </w:r>
      <w:r w:rsidR="00A930D2">
        <w:rPr>
          <w:rFonts w:cstheme="minorHAnsi"/>
          <w:bCs/>
          <w:color w:val="000000" w:themeColor="text1"/>
          <w:szCs w:val="20"/>
          <w:lang w:val="en-GB"/>
        </w:rPr>
        <w:t>/</w:t>
      </w:r>
      <w:r w:rsidR="00832977">
        <w:rPr>
          <w:rFonts w:cstheme="minorHAnsi"/>
          <w:bCs/>
          <w:color w:val="000000" w:themeColor="text1"/>
          <w:szCs w:val="20"/>
          <w:lang w:val="en-GB"/>
        </w:rPr>
        <w:t>2010</w:t>
      </w:r>
    </w:p>
    <w:p w14:paraId="039D031A" w14:textId="77777777" w:rsidR="00F16F5C" w:rsidRPr="00F16F5C" w:rsidRDefault="00F16F5C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35057E63" w14:textId="17FDEDEB" w:rsidR="008F2831" w:rsidRPr="00473E05" w:rsidRDefault="008F1E02" w:rsidP="00C66163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Oversaw a </w:t>
      </w:r>
      <w:r w:rsidR="00E17D5A">
        <w:rPr>
          <w:rFonts w:ascii="Calibri" w:hAnsi="Calibri" w:cs="Calibri"/>
          <w:bCs/>
          <w:szCs w:val="20"/>
        </w:rPr>
        <w:t>$346M+ P&amp;L with a 36%</w:t>
      </w:r>
      <w:r w:rsidR="007B5F93">
        <w:rPr>
          <w:rFonts w:ascii="Calibri" w:hAnsi="Calibri" w:cs="Calibri"/>
          <w:bCs/>
          <w:szCs w:val="20"/>
        </w:rPr>
        <w:t xml:space="preserve"> return on sales (ROS)</w:t>
      </w:r>
      <w:r w:rsidR="00E117DE">
        <w:rPr>
          <w:rFonts w:ascii="Calibri" w:hAnsi="Calibri" w:cs="Calibri"/>
          <w:bCs/>
          <w:szCs w:val="20"/>
        </w:rPr>
        <w:t xml:space="preserve"> across 9</w:t>
      </w:r>
      <w:r w:rsidR="00DF1BD0">
        <w:rPr>
          <w:rFonts w:ascii="Calibri" w:hAnsi="Calibri" w:cs="Calibri"/>
          <w:bCs/>
          <w:szCs w:val="20"/>
        </w:rPr>
        <w:t>+</w:t>
      </w:r>
      <w:r w:rsidR="00E117DE">
        <w:rPr>
          <w:rFonts w:ascii="Calibri" w:hAnsi="Calibri" w:cs="Calibri"/>
          <w:bCs/>
          <w:szCs w:val="20"/>
        </w:rPr>
        <w:t xml:space="preserve"> countries.</w:t>
      </w:r>
      <w:r w:rsidR="00DB3687">
        <w:rPr>
          <w:rFonts w:ascii="Calibri" w:hAnsi="Calibri" w:cs="Calibri"/>
          <w:bCs/>
          <w:szCs w:val="20"/>
        </w:rPr>
        <w:t xml:space="preserve"> </w:t>
      </w:r>
      <w:r w:rsidR="00197FF0" w:rsidRPr="00473E05">
        <w:rPr>
          <w:rFonts w:ascii="Calibri" w:hAnsi="Calibri" w:cs="Calibri"/>
          <w:bCs/>
          <w:szCs w:val="20"/>
        </w:rPr>
        <w:t xml:space="preserve">Targeted </w:t>
      </w:r>
      <w:r w:rsidR="000705FF">
        <w:rPr>
          <w:rFonts w:ascii="Calibri" w:hAnsi="Calibri" w:cs="Calibri"/>
          <w:bCs/>
          <w:szCs w:val="20"/>
        </w:rPr>
        <w:t xml:space="preserve">market segments with </w:t>
      </w:r>
      <w:r w:rsidR="00C44494">
        <w:rPr>
          <w:rFonts w:ascii="Calibri" w:hAnsi="Calibri" w:cs="Calibri"/>
          <w:bCs/>
          <w:szCs w:val="20"/>
        </w:rPr>
        <w:t xml:space="preserve">quick ROIs and </w:t>
      </w:r>
      <w:r w:rsidR="000705FF">
        <w:rPr>
          <w:rFonts w:ascii="Calibri" w:hAnsi="Calibri" w:cs="Calibri"/>
          <w:bCs/>
          <w:szCs w:val="20"/>
        </w:rPr>
        <w:t>high profit margins</w:t>
      </w:r>
      <w:r w:rsidR="00335207">
        <w:rPr>
          <w:rFonts w:ascii="Calibri" w:hAnsi="Calibri" w:cs="Calibri"/>
          <w:bCs/>
          <w:szCs w:val="20"/>
        </w:rPr>
        <w:t>.</w:t>
      </w:r>
      <w:r w:rsidR="008F2831" w:rsidRPr="008F2831">
        <w:rPr>
          <w:rFonts w:ascii="Calibri" w:hAnsi="Calibri" w:cs="Calibri"/>
          <w:bCs/>
          <w:szCs w:val="20"/>
        </w:rPr>
        <w:t xml:space="preserve"> </w:t>
      </w:r>
      <w:r w:rsidR="008F2831">
        <w:rPr>
          <w:rFonts w:ascii="Calibri" w:hAnsi="Calibri" w:cs="Calibri"/>
          <w:bCs/>
          <w:szCs w:val="20"/>
        </w:rPr>
        <w:t>Promoted dissemination of best measures across sales, marketing, and innovation teams</w:t>
      </w:r>
      <w:r w:rsidR="00021739">
        <w:rPr>
          <w:rFonts w:ascii="Calibri" w:hAnsi="Calibri" w:cs="Calibri"/>
          <w:bCs/>
          <w:szCs w:val="20"/>
        </w:rPr>
        <w:t>.</w:t>
      </w:r>
    </w:p>
    <w:p w14:paraId="4AEB0CA3" w14:textId="2ECE5A9B" w:rsidR="00FD4A61" w:rsidRPr="00F16F5C" w:rsidRDefault="00FD4A61" w:rsidP="00C66163">
      <w:pPr>
        <w:jc w:val="both"/>
        <w:rPr>
          <w:rFonts w:ascii="Calibri" w:hAnsi="Calibri" w:cs="Calibri"/>
          <w:bCs/>
          <w:sz w:val="10"/>
          <w:szCs w:val="10"/>
        </w:rPr>
      </w:pPr>
    </w:p>
    <w:p w14:paraId="14352D5A" w14:textId="16FF69EC" w:rsidR="00CF2AC7" w:rsidRDefault="00EE1488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Realized </w:t>
      </w:r>
      <w:r w:rsidR="00E567EC">
        <w:rPr>
          <w:rFonts w:ascii="Calibri" w:hAnsi="Calibri" w:cs="Calibri"/>
          <w:bCs/>
          <w:szCs w:val="20"/>
        </w:rPr>
        <w:t xml:space="preserve">a 25%+ </w:t>
      </w:r>
      <w:r w:rsidR="008A389E">
        <w:rPr>
          <w:rFonts w:ascii="Calibri" w:hAnsi="Calibri" w:cs="Calibri"/>
          <w:bCs/>
          <w:szCs w:val="20"/>
        </w:rPr>
        <w:t>sales growth in LATAM</w:t>
      </w:r>
      <w:r w:rsidR="00E80A33">
        <w:rPr>
          <w:rFonts w:ascii="Calibri" w:hAnsi="Calibri" w:cs="Calibri"/>
          <w:bCs/>
          <w:szCs w:val="20"/>
        </w:rPr>
        <w:t>; 9%+ in Southern Europe</w:t>
      </w:r>
      <w:r w:rsidR="00F15CB1">
        <w:rPr>
          <w:rFonts w:ascii="Calibri" w:hAnsi="Calibri" w:cs="Calibri"/>
          <w:bCs/>
          <w:szCs w:val="20"/>
        </w:rPr>
        <w:t xml:space="preserve"> over 3 years.</w:t>
      </w:r>
      <w:r w:rsidR="006F1C7D">
        <w:rPr>
          <w:rFonts w:ascii="Calibri" w:hAnsi="Calibri" w:cs="Calibri"/>
          <w:bCs/>
          <w:szCs w:val="20"/>
        </w:rPr>
        <w:t xml:space="preserve"> </w:t>
      </w:r>
      <w:r w:rsidR="00FD3E18">
        <w:rPr>
          <w:rFonts w:ascii="Calibri" w:hAnsi="Calibri" w:cs="Calibri"/>
          <w:bCs/>
          <w:szCs w:val="20"/>
        </w:rPr>
        <w:t xml:space="preserve">Established </w:t>
      </w:r>
      <w:r w:rsidR="00002A74">
        <w:rPr>
          <w:rFonts w:ascii="Calibri" w:hAnsi="Calibri" w:cs="Calibri"/>
          <w:bCs/>
          <w:szCs w:val="20"/>
        </w:rPr>
        <w:t>a $10M Columbian market</w:t>
      </w:r>
      <w:r w:rsidR="00F209A0">
        <w:rPr>
          <w:rFonts w:ascii="Calibri" w:hAnsi="Calibri" w:cs="Calibri"/>
          <w:bCs/>
          <w:szCs w:val="20"/>
        </w:rPr>
        <w:t xml:space="preserve"> with a 40% EBIT margin </w:t>
      </w:r>
      <w:r w:rsidR="00A17CD8">
        <w:rPr>
          <w:rFonts w:ascii="Calibri" w:hAnsi="Calibri" w:cs="Calibri"/>
          <w:bCs/>
          <w:szCs w:val="20"/>
        </w:rPr>
        <w:t>and a 10-15% yearly growth</w:t>
      </w:r>
      <w:r w:rsidR="00CC5BF2">
        <w:rPr>
          <w:rFonts w:ascii="Calibri" w:hAnsi="Calibri" w:cs="Calibri"/>
          <w:bCs/>
          <w:szCs w:val="20"/>
        </w:rPr>
        <w:t xml:space="preserve"> by</w:t>
      </w:r>
      <w:r w:rsidR="00A17CD8">
        <w:rPr>
          <w:rFonts w:ascii="Calibri" w:hAnsi="Calibri" w:cs="Calibri"/>
          <w:bCs/>
          <w:szCs w:val="20"/>
        </w:rPr>
        <w:t xml:space="preserve"> launch</w:t>
      </w:r>
      <w:r w:rsidR="00DB0157">
        <w:rPr>
          <w:rFonts w:ascii="Calibri" w:hAnsi="Calibri" w:cs="Calibri"/>
          <w:bCs/>
          <w:szCs w:val="20"/>
        </w:rPr>
        <w:t>ing a</w:t>
      </w:r>
      <w:r w:rsidR="00A17CD8">
        <w:rPr>
          <w:rFonts w:ascii="Calibri" w:hAnsi="Calibri" w:cs="Calibri"/>
          <w:bCs/>
          <w:szCs w:val="20"/>
        </w:rPr>
        <w:t xml:space="preserve"> greenfield startup</w:t>
      </w:r>
      <w:r w:rsidR="00507806">
        <w:rPr>
          <w:rFonts w:ascii="Calibri" w:hAnsi="Calibri" w:cs="Calibri"/>
          <w:bCs/>
          <w:szCs w:val="20"/>
        </w:rPr>
        <w:t>.</w:t>
      </w:r>
    </w:p>
    <w:p w14:paraId="0748FD42" w14:textId="77777777" w:rsidR="00613B14" w:rsidRDefault="00613B14" w:rsidP="00C66163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640BAAFD" w14:textId="02DD18C4" w:rsidR="00A23380" w:rsidRPr="00E23FD0" w:rsidRDefault="00720E55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720E55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CLOUDORA</w:t>
      </w:r>
      <w:r w:rsidR="00A23380" w:rsidRPr="00E23FD0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  <w:t>09/2005 – 06/2007</w:t>
      </w:r>
    </w:p>
    <w:p w14:paraId="1251B7FA" w14:textId="0F19AF83" w:rsidR="00A23380" w:rsidRPr="00067F9A" w:rsidRDefault="00A23380" w:rsidP="00C66163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81279C">
        <w:rPr>
          <w:rFonts w:cstheme="minorHAnsi"/>
          <w:b/>
          <w:color w:val="000000" w:themeColor="text1"/>
          <w:szCs w:val="20"/>
          <w:lang w:val="en-GB"/>
        </w:rPr>
        <w:t>Global Chief Marketing Officer – Baby Food Division</w:t>
      </w:r>
    </w:p>
    <w:p w14:paraId="651AA458" w14:textId="77777777" w:rsidR="00F16F5C" w:rsidRPr="00F16F5C" w:rsidRDefault="00F16F5C" w:rsidP="00C66163">
      <w:pPr>
        <w:jc w:val="both"/>
        <w:rPr>
          <w:rFonts w:ascii="Calibri" w:hAnsi="Calibri" w:cs="Calibri"/>
          <w:bCs/>
          <w:sz w:val="6"/>
          <w:szCs w:val="6"/>
        </w:rPr>
      </w:pPr>
    </w:p>
    <w:p w14:paraId="120B13D8" w14:textId="398CAECC" w:rsidR="003F527F" w:rsidRDefault="00100381" w:rsidP="00C66163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Furthered </w:t>
      </w:r>
      <w:r w:rsidR="00EF4CC7">
        <w:rPr>
          <w:rFonts w:ascii="Calibri" w:hAnsi="Calibri" w:cs="Calibri"/>
          <w:bCs/>
          <w:szCs w:val="20"/>
        </w:rPr>
        <w:t xml:space="preserve">$1.5B in annual sales </w:t>
      </w:r>
      <w:r w:rsidR="00FD22D7">
        <w:rPr>
          <w:rFonts w:ascii="Calibri" w:hAnsi="Calibri" w:cs="Calibri"/>
          <w:bCs/>
          <w:szCs w:val="20"/>
        </w:rPr>
        <w:t xml:space="preserve">by </w:t>
      </w:r>
      <w:r w:rsidR="00F61988">
        <w:rPr>
          <w:rFonts w:ascii="Calibri" w:hAnsi="Calibri" w:cs="Calibri"/>
          <w:bCs/>
          <w:szCs w:val="20"/>
        </w:rPr>
        <w:t>supervising the global marketing strategy and innovation pipeline.</w:t>
      </w:r>
      <w:r w:rsidR="00A21FD5">
        <w:rPr>
          <w:rFonts w:ascii="Calibri" w:hAnsi="Calibri" w:cs="Calibri"/>
          <w:bCs/>
          <w:szCs w:val="20"/>
        </w:rPr>
        <w:t xml:space="preserve"> </w:t>
      </w:r>
      <w:r w:rsidR="007E6D8C">
        <w:rPr>
          <w:rFonts w:ascii="Calibri" w:hAnsi="Calibri" w:cs="Calibri"/>
          <w:bCs/>
          <w:szCs w:val="20"/>
        </w:rPr>
        <w:t xml:space="preserve">Pioneered product rollouts across 5 </w:t>
      </w:r>
      <w:r w:rsidR="00FF08B6">
        <w:rPr>
          <w:rFonts w:ascii="Calibri" w:hAnsi="Calibri" w:cs="Calibri"/>
          <w:bCs/>
          <w:szCs w:val="20"/>
        </w:rPr>
        <w:t xml:space="preserve">market categories </w:t>
      </w:r>
      <w:r w:rsidR="00D50532">
        <w:rPr>
          <w:rFonts w:ascii="Calibri" w:hAnsi="Calibri" w:cs="Calibri"/>
          <w:bCs/>
          <w:szCs w:val="20"/>
        </w:rPr>
        <w:t xml:space="preserve">by </w:t>
      </w:r>
      <w:r w:rsidR="009637A3">
        <w:rPr>
          <w:rFonts w:ascii="Calibri" w:hAnsi="Calibri" w:cs="Calibri"/>
          <w:bCs/>
          <w:szCs w:val="20"/>
        </w:rPr>
        <w:t xml:space="preserve">building a </w:t>
      </w:r>
      <w:r w:rsidR="00E0178C">
        <w:rPr>
          <w:rFonts w:ascii="Calibri" w:hAnsi="Calibri" w:cs="Calibri"/>
          <w:bCs/>
          <w:szCs w:val="20"/>
        </w:rPr>
        <w:t>23-memb</w:t>
      </w:r>
      <w:r w:rsidR="007D58B6">
        <w:rPr>
          <w:rFonts w:ascii="Calibri" w:hAnsi="Calibri" w:cs="Calibri"/>
          <w:bCs/>
          <w:szCs w:val="20"/>
        </w:rPr>
        <w:t>e</w:t>
      </w:r>
      <w:r w:rsidR="00E0178C">
        <w:rPr>
          <w:rFonts w:ascii="Calibri" w:hAnsi="Calibri" w:cs="Calibri"/>
          <w:bCs/>
          <w:szCs w:val="20"/>
        </w:rPr>
        <w:t>r global</w:t>
      </w:r>
      <w:r w:rsidR="007D58B6">
        <w:rPr>
          <w:rFonts w:ascii="Calibri" w:hAnsi="Calibri" w:cs="Calibri"/>
          <w:bCs/>
          <w:szCs w:val="20"/>
        </w:rPr>
        <w:t xml:space="preserve"> team from scratch</w:t>
      </w:r>
      <w:r w:rsidR="006D25FC">
        <w:rPr>
          <w:rFonts w:ascii="Calibri" w:hAnsi="Calibri" w:cs="Calibri"/>
          <w:bCs/>
          <w:szCs w:val="20"/>
        </w:rPr>
        <w:t xml:space="preserve">; </w:t>
      </w:r>
      <w:r w:rsidR="004E259C">
        <w:rPr>
          <w:rFonts w:ascii="Calibri" w:hAnsi="Calibri" w:cs="Calibri"/>
          <w:bCs/>
          <w:szCs w:val="20"/>
        </w:rPr>
        <w:t xml:space="preserve">delivered resources </w:t>
      </w:r>
      <w:r w:rsidR="00872FEB">
        <w:rPr>
          <w:rFonts w:ascii="Calibri" w:hAnsi="Calibri" w:cs="Calibri"/>
          <w:bCs/>
          <w:szCs w:val="20"/>
        </w:rPr>
        <w:t xml:space="preserve">on </w:t>
      </w:r>
      <w:r w:rsidR="00057374">
        <w:rPr>
          <w:rFonts w:ascii="Calibri" w:hAnsi="Calibri" w:cs="Calibri"/>
          <w:bCs/>
          <w:szCs w:val="20"/>
        </w:rPr>
        <w:t xml:space="preserve">consumer insights, </w:t>
      </w:r>
      <w:r w:rsidR="007E53EB">
        <w:rPr>
          <w:rFonts w:ascii="Calibri" w:hAnsi="Calibri" w:cs="Calibri"/>
          <w:bCs/>
          <w:szCs w:val="20"/>
        </w:rPr>
        <w:t>media service, and product development.</w:t>
      </w:r>
    </w:p>
    <w:p w14:paraId="41E66BD9" w14:textId="3FC4429E" w:rsidR="007E503A" w:rsidRPr="00F16F5C" w:rsidRDefault="007E503A" w:rsidP="00C66163">
      <w:pPr>
        <w:jc w:val="both"/>
        <w:rPr>
          <w:rFonts w:ascii="Calibri" w:hAnsi="Calibri" w:cs="Calibri"/>
          <w:bCs/>
          <w:sz w:val="10"/>
          <w:szCs w:val="10"/>
        </w:rPr>
      </w:pPr>
    </w:p>
    <w:p w14:paraId="5A39E9CA" w14:textId="6E5BEB5A" w:rsidR="00BE71F9" w:rsidRPr="00C74EF3" w:rsidRDefault="00563D38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Facilitated the </w:t>
      </w:r>
      <w:r w:rsidR="00E97DBF">
        <w:rPr>
          <w:rFonts w:ascii="Calibri" w:hAnsi="Calibri" w:cs="Calibri"/>
          <w:bCs/>
          <w:szCs w:val="20"/>
        </w:rPr>
        <w:t xml:space="preserve">highest sales growth in the industry by </w:t>
      </w:r>
      <w:r w:rsidR="004162A4">
        <w:rPr>
          <w:rFonts w:ascii="Calibri" w:hAnsi="Calibri" w:cs="Calibri"/>
          <w:bCs/>
          <w:szCs w:val="20"/>
        </w:rPr>
        <w:t>solidifying</w:t>
      </w:r>
      <w:r w:rsidR="00297B95">
        <w:rPr>
          <w:rFonts w:ascii="Calibri" w:hAnsi="Calibri" w:cs="Calibri"/>
          <w:bCs/>
          <w:szCs w:val="20"/>
        </w:rPr>
        <w:t xml:space="preserve"> brand consistency</w:t>
      </w:r>
      <w:r w:rsidR="00703821">
        <w:rPr>
          <w:rFonts w:ascii="Calibri" w:hAnsi="Calibri" w:cs="Calibri"/>
          <w:bCs/>
          <w:szCs w:val="20"/>
        </w:rPr>
        <w:t xml:space="preserve">; </w:t>
      </w:r>
      <w:r w:rsidR="0037395C">
        <w:rPr>
          <w:rFonts w:ascii="Calibri" w:hAnsi="Calibri" w:cs="Calibri"/>
          <w:bCs/>
          <w:szCs w:val="20"/>
        </w:rPr>
        <w:t>implement</w:t>
      </w:r>
      <w:r w:rsidR="008255CB">
        <w:rPr>
          <w:rFonts w:ascii="Calibri" w:hAnsi="Calibri" w:cs="Calibri"/>
          <w:bCs/>
          <w:szCs w:val="20"/>
        </w:rPr>
        <w:t>ed</w:t>
      </w:r>
      <w:r w:rsidR="0037395C">
        <w:rPr>
          <w:rFonts w:ascii="Calibri" w:hAnsi="Calibri" w:cs="Calibri"/>
          <w:bCs/>
          <w:szCs w:val="20"/>
        </w:rPr>
        <w:t xml:space="preserve"> </w:t>
      </w:r>
      <w:r w:rsidR="003713D0">
        <w:rPr>
          <w:rFonts w:ascii="Calibri" w:hAnsi="Calibri" w:cs="Calibri"/>
          <w:bCs/>
          <w:szCs w:val="20"/>
        </w:rPr>
        <w:t xml:space="preserve">coherent market positioning and </w:t>
      </w:r>
      <w:r w:rsidR="002460DE">
        <w:rPr>
          <w:rFonts w:ascii="Calibri" w:hAnsi="Calibri" w:cs="Calibri"/>
          <w:bCs/>
          <w:szCs w:val="20"/>
        </w:rPr>
        <w:t>consolidat</w:t>
      </w:r>
      <w:r w:rsidR="000A406E">
        <w:rPr>
          <w:rFonts w:ascii="Calibri" w:hAnsi="Calibri" w:cs="Calibri"/>
          <w:bCs/>
          <w:szCs w:val="20"/>
        </w:rPr>
        <w:t>ed</w:t>
      </w:r>
      <w:r w:rsidR="002460DE">
        <w:rPr>
          <w:rFonts w:ascii="Calibri" w:hAnsi="Calibri" w:cs="Calibri"/>
          <w:bCs/>
          <w:szCs w:val="20"/>
        </w:rPr>
        <w:t xml:space="preserve"> </w:t>
      </w:r>
      <w:r w:rsidR="00D13F1E">
        <w:rPr>
          <w:rFonts w:ascii="Calibri" w:hAnsi="Calibri" w:cs="Calibri"/>
          <w:bCs/>
          <w:szCs w:val="20"/>
        </w:rPr>
        <w:t>the brand footprint</w:t>
      </w:r>
      <w:r w:rsidR="0011347A">
        <w:rPr>
          <w:rFonts w:ascii="Calibri" w:hAnsi="Calibri" w:cs="Calibri"/>
          <w:bCs/>
          <w:szCs w:val="20"/>
        </w:rPr>
        <w:t xml:space="preserve"> across all s</w:t>
      </w:r>
      <w:r w:rsidR="00C92DAA">
        <w:rPr>
          <w:rFonts w:ascii="Calibri" w:hAnsi="Calibri" w:cs="Calibri"/>
          <w:bCs/>
          <w:szCs w:val="20"/>
        </w:rPr>
        <w:t>egments.</w:t>
      </w:r>
    </w:p>
    <w:p w14:paraId="1CA12C32" w14:textId="6D629D92" w:rsidR="00204F14" w:rsidRPr="00100381" w:rsidRDefault="00BE71F9" w:rsidP="00C6616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Dominated mar</w:t>
      </w:r>
      <w:r w:rsidR="00113DCB">
        <w:rPr>
          <w:rFonts w:ascii="Calibri" w:hAnsi="Calibri" w:cs="Calibri"/>
          <w:bCs/>
          <w:szCs w:val="20"/>
        </w:rPr>
        <w:t xml:space="preserve">ket share </w:t>
      </w:r>
      <w:r w:rsidR="00E0696A">
        <w:rPr>
          <w:rFonts w:ascii="Calibri" w:hAnsi="Calibri" w:cs="Calibri"/>
          <w:bCs/>
          <w:szCs w:val="20"/>
        </w:rPr>
        <w:t xml:space="preserve">(23%) </w:t>
      </w:r>
      <w:r w:rsidR="00113DCB">
        <w:rPr>
          <w:rFonts w:ascii="Calibri" w:hAnsi="Calibri" w:cs="Calibri"/>
          <w:bCs/>
          <w:szCs w:val="20"/>
        </w:rPr>
        <w:t xml:space="preserve">against </w:t>
      </w:r>
      <w:r w:rsidR="00677298">
        <w:rPr>
          <w:rFonts w:ascii="Calibri" w:hAnsi="Calibri" w:cs="Calibri"/>
          <w:bCs/>
          <w:szCs w:val="20"/>
        </w:rPr>
        <w:t>the large</w:t>
      </w:r>
      <w:r w:rsidR="00B50997">
        <w:rPr>
          <w:rFonts w:ascii="Calibri" w:hAnsi="Calibri" w:cs="Calibri"/>
          <w:bCs/>
          <w:szCs w:val="20"/>
        </w:rPr>
        <w:t>s</w:t>
      </w:r>
      <w:r w:rsidR="00677298">
        <w:rPr>
          <w:rFonts w:ascii="Calibri" w:hAnsi="Calibri" w:cs="Calibri"/>
          <w:bCs/>
          <w:szCs w:val="20"/>
        </w:rPr>
        <w:t>t competito</w:t>
      </w:r>
      <w:r w:rsidR="0073479A">
        <w:rPr>
          <w:rFonts w:ascii="Calibri" w:hAnsi="Calibri" w:cs="Calibri"/>
          <w:bCs/>
          <w:szCs w:val="20"/>
        </w:rPr>
        <w:t xml:space="preserve">r by promoting </w:t>
      </w:r>
      <w:r w:rsidR="00EF2F14">
        <w:rPr>
          <w:rFonts w:ascii="Calibri" w:hAnsi="Calibri" w:cs="Calibri"/>
          <w:bCs/>
          <w:szCs w:val="20"/>
        </w:rPr>
        <w:t xml:space="preserve">immunity as the key benefit </w:t>
      </w:r>
      <w:r w:rsidR="00015904">
        <w:rPr>
          <w:rFonts w:ascii="Calibri" w:hAnsi="Calibri" w:cs="Calibri"/>
          <w:bCs/>
          <w:szCs w:val="20"/>
        </w:rPr>
        <w:t>of</w:t>
      </w:r>
      <w:r w:rsidR="00BD0C6F">
        <w:rPr>
          <w:rFonts w:ascii="Calibri" w:hAnsi="Calibri" w:cs="Calibri"/>
          <w:bCs/>
          <w:szCs w:val="20"/>
        </w:rPr>
        <w:t xml:space="preserve"> an</w:t>
      </w:r>
      <w:r w:rsidR="00A8483C">
        <w:rPr>
          <w:rFonts w:ascii="Calibri" w:hAnsi="Calibri" w:cs="Calibri"/>
          <w:bCs/>
          <w:szCs w:val="20"/>
        </w:rPr>
        <w:t xml:space="preserve"> infant formula.</w:t>
      </w:r>
    </w:p>
    <w:p w14:paraId="410AD79A" w14:textId="264506C6" w:rsidR="00885900" w:rsidRPr="00FD6D74" w:rsidRDefault="00885900" w:rsidP="000F3580">
      <w:pPr>
        <w:rPr>
          <w:rFonts w:cstheme="minorHAnsi"/>
          <w:color w:val="000000" w:themeColor="text1"/>
          <w:lang w:val="en-GB"/>
        </w:rPr>
      </w:pPr>
    </w:p>
    <w:p w14:paraId="70A1F67F" w14:textId="24BE28A4" w:rsidR="000304CD" w:rsidRPr="00C01552" w:rsidRDefault="000304CD" w:rsidP="000F3580">
      <w:pPr>
        <w:pStyle w:val="Heading2"/>
      </w:pPr>
      <w:r w:rsidRPr="00E20C6E">
        <w:t>Education</w:t>
      </w:r>
    </w:p>
    <w:p w14:paraId="172104EE" w14:textId="77777777" w:rsidR="00C01552" w:rsidRPr="00F57844" w:rsidRDefault="00C01552" w:rsidP="000F3580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32401D44" w14:textId="0F102A55" w:rsidR="00D36E16" w:rsidRPr="00837231" w:rsidRDefault="00C64E18" w:rsidP="000F3580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Bachelor of Applied Science in Industrial Engineering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BF3E9F" w:rsidRPr="00BF3E9F">
        <w:rPr>
          <w:rFonts w:cstheme="minorHAnsi"/>
          <w:color w:val="000000" w:themeColor="text1"/>
          <w:szCs w:val="20"/>
          <w:lang w:val="en-GB"/>
        </w:rPr>
        <w:t xml:space="preserve">University of </w:t>
      </w:r>
      <w:r w:rsidR="00D859E5">
        <w:rPr>
          <w:rFonts w:cstheme="minorHAnsi"/>
          <w:color w:val="000000" w:themeColor="text1"/>
          <w:szCs w:val="20"/>
          <w:lang w:val="en-GB"/>
        </w:rPr>
        <w:t>Florida</w:t>
      </w:r>
    </w:p>
    <w:p w14:paraId="214F981D" w14:textId="77777777" w:rsidR="00EF050C" w:rsidRDefault="00EF050C" w:rsidP="000F358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012AD6D2" w14:textId="61385DE0" w:rsidR="00561C41" w:rsidRPr="00C01552" w:rsidRDefault="00561C41" w:rsidP="000F3580">
      <w:pPr>
        <w:pStyle w:val="Heading2"/>
      </w:pPr>
      <w:r>
        <w:t>Bio</w:t>
      </w:r>
    </w:p>
    <w:p w14:paraId="5B0C47C9" w14:textId="0BB37F5A" w:rsidR="00561C41" w:rsidRDefault="00561C41" w:rsidP="000F358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53A1421C" w14:textId="12BA2182" w:rsidR="009F1420" w:rsidRPr="00613B14" w:rsidRDefault="00EA0BCC" w:rsidP="000F3580">
      <w:pPr>
        <w:jc w:val="center"/>
        <w:rPr>
          <w:lang w:val="en-GB"/>
        </w:rPr>
      </w:pPr>
      <w:r>
        <w:rPr>
          <w:lang w:val="en-GB"/>
        </w:rPr>
        <w:lastRenderedPageBreak/>
        <w:t xml:space="preserve">Avid skier </w:t>
      </w:r>
      <w:r w:rsidR="005F3056">
        <w:rPr>
          <w:lang w:val="en-GB"/>
        </w:rPr>
        <w:t>and golfer |</w:t>
      </w:r>
      <w:r w:rsidR="0099127C">
        <w:rPr>
          <w:lang w:val="en-GB"/>
        </w:rPr>
        <w:t xml:space="preserve"> </w:t>
      </w:r>
      <w:r w:rsidR="00466BB6">
        <w:rPr>
          <w:lang w:val="en-GB"/>
        </w:rPr>
        <w:t>Articulate</w:t>
      </w:r>
      <w:r w:rsidR="00265918">
        <w:rPr>
          <w:lang w:val="en-GB"/>
        </w:rPr>
        <w:t xml:space="preserve"> in English, German, </w:t>
      </w:r>
      <w:r w:rsidR="008C38F8">
        <w:rPr>
          <w:lang w:val="en-GB"/>
        </w:rPr>
        <w:t>and</w:t>
      </w:r>
      <w:r w:rsidR="00265918">
        <w:rPr>
          <w:lang w:val="en-GB"/>
        </w:rPr>
        <w:t xml:space="preserve"> French</w:t>
      </w:r>
      <w:r w:rsidR="00FB723D">
        <w:rPr>
          <w:lang w:val="en-GB"/>
        </w:rPr>
        <w:t xml:space="preserve"> |</w:t>
      </w:r>
      <w:r w:rsidR="005F3056">
        <w:rPr>
          <w:lang w:val="en-GB"/>
        </w:rPr>
        <w:t xml:space="preserve"> </w:t>
      </w:r>
      <w:r w:rsidR="001A305C">
        <w:rPr>
          <w:lang w:val="en-GB"/>
        </w:rPr>
        <w:t xml:space="preserve">Undertook various </w:t>
      </w:r>
      <w:r w:rsidR="003A1A31">
        <w:rPr>
          <w:lang w:val="en-GB"/>
        </w:rPr>
        <w:t xml:space="preserve">leadership courses | </w:t>
      </w:r>
      <w:r w:rsidR="005F3056">
        <w:rPr>
          <w:lang w:val="en-GB"/>
        </w:rPr>
        <w:t>Enjoys music</w:t>
      </w:r>
    </w:p>
    <w:p w14:paraId="2B560DFF" w14:textId="77777777" w:rsidR="00613B14" w:rsidRDefault="00613B14" w:rsidP="000F3580">
      <w:pPr>
        <w:tabs>
          <w:tab w:val="right" w:pos="9900"/>
        </w:tabs>
        <w:jc w:val="center"/>
        <w:rPr>
          <w:b/>
          <w:bCs/>
          <w:color w:val="7030A0"/>
          <w:lang w:val="en-GB"/>
        </w:rPr>
      </w:pPr>
    </w:p>
    <w:p w14:paraId="72F04F5D" w14:textId="50A48516" w:rsidR="0053262E" w:rsidRPr="00FD6D74" w:rsidRDefault="005A1B76" w:rsidP="0053262E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D62CE6">
        <w:rPr>
          <w:rFonts w:cstheme="minorHAnsi"/>
          <w:color w:val="000000" w:themeColor="text1"/>
          <w:szCs w:val="20"/>
          <w:lang w:val="en-GB"/>
        </w:rPr>
        <w:t>Zhang Mei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D62CE6">
        <w:rPr>
          <w:rFonts w:cstheme="minorHAnsi"/>
          <w:color w:val="000000" w:themeColor="text1"/>
          <w:szCs w:val="20"/>
          <w:lang w:val="en-GB"/>
        </w:rPr>
        <w:t xml:space="preserve">| Resume Page 02 | </w:t>
      </w:r>
      <w:r w:rsidR="0053262E">
        <w:rPr>
          <w:rFonts w:cstheme="minorHAnsi"/>
          <w:color w:val="000000" w:themeColor="text1"/>
          <w:szCs w:val="20"/>
          <w:lang w:val="en-GB"/>
        </w:rPr>
        <w:t>123.456.7890 |</w:t>
      </w:r>
      <w:r w:rsidR="0053262E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1" w:history="1">
        <w:r w:rsidR="0053262E" w:rsidRPr="00714B54">
          <w:rPr>
            <w:rStyle w:val="Hyperlink"/>
            <w:rFonts w:cstheme="minorHAnsi"/>
            <w:szCs w:val="20"/>
            <w:lang w:val="en-GB"/>
          </w:rPr>
          <w:t>zhangmei@gmail.com</w:t>
        </w:r>
      </w:hyperlink>
      <w:r w:rsidR="0053262E">
        <w:rPr>
          <w:rFonts w:cstheme="minorHAnsi"/>
          <w:szCs w:val="20"/>
          <w:lang w:val="en-GB"/>
        </w:rPr>
        <w:t xml:space="preserve"> </w:t>
      </w:r>
      <w:r w:rsidR="0053262E">
        <w:rPr>
          <w:rFonts w:cstheme="minorHAnsi"/>
          <w:color w:val="000000" w:themeColor="text1"/>
          <w:szCs w:val="20"/>
          <w:lang w:val="en-GB"/>
        </w:rPr>
        <w:t>|</w:t>
      </w:r>
      <w:r w:rsidR="0053262E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2" w:history="1">
        <w:r w:rsidR="0053262E" w:rsidRPr="00714B54">
          <w:rPr>
            <w:rStyle w:val="Hyperlink"/>
            <w:rFonts w:cstheme="minorHAnsi"/>
            <w:szCs w:val="20"/>
            <w:lang w:val="en-GB"/>
          </w:rPr>
          <w:t>linkedin.com/in/zhangmei</w:t>
        </w:r>
      </w:hyperlink>
      <w:r w:rsidR="0053262E">
        <w:rPr>
          <w:rFonts w:cstheme="minorHAnsi"/>
          <w:szCs w:val="20"/>
          <w:lang w:val="en-GB"/>
        </w:rPr>
        <w:t xml:space="preserve"> </w:t>
      </w:r>
    </w:p>
    <w:sectPr w:rsidR="0053262E" w:rsidRPr="00FD6D74" w:rsidSect="00AF79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D49DD" w14:textId="77777777" w:rsidR="00D1624C" w:rsidRDefault="00D1624C" w:rsidP="00447C1F">
      <w:pPr>
        <w:spacing w:line="240" w:lineRule="auto"/>
      </w:pPr>
      <w:r>
        <w:separator/>
      </w:r>
    </w:p>
  </w:endnote>
  <w:endnote w:type="continuationSeparator" w:id="0">
    <w:p w14:paraId="1792D9A4" w14:textId="77777777" w:rsidR="00D1624C" w:rsidRDefault="00D1624C" w:rsidP="00447C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5C7BF" w14:textId="77777777" w:rsidR="00447C1F" w:rsidRDefault="00447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D5EBF" w14:textId="77777777" w:rsidR="00447C1F" w:rsidRDefault="00447C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B6131" w14:textId="77777777" w:rsidR="00447C1F" w:rsidRDefault="00447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2FD6B" w14:textId="77777777" w:rsidR="00D1624C" w:rsidRDefault="00D1624C" w:rsidP="00447C1F">
      <w:pPr>
        <w:spacing w:line="240" w:lineRule="auto"/>
      </w:pPr>
      <w:r>
        <w:separator/>
      </w:r>
    </w:p>
  </w:footnote>
  <w:footnote w:type="continuationSeparator" w:id="0">
    <w:p w14:paraId="55C0D5CF" w14:textId="77777777" w:rsidR="00D1624C" w:rsidRDefault="00D1624C" w:rsidP="00447C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1F84C" w14:textId="477BF463" w:rsidR="00447C1F" w:rsidRDefault="00447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52FB" w14:textId="795B5034" w:rsidR="00447C1F" w:rsidRDefault="00447C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C0887" w14:textId="0A49ACEF" w:rsidR="00447C1F" w:rsidRDefault="00447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D6361"/>
    <w:multiLevelType w:val="hybridMultilevel"/>
    <w:tmpl w:val="AAA2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41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sqgFAMdvgHctAAAA"/>
  </w:docVars>
  <w:rsids>
    <w:rsidRoot w:val="008B16BE"/>
    <w:rsid w:val="000005E9"/>
    <w:rsid w:val="000006A3"/>
    <w:rsid w:val="000006BC"/>
    <w:rsid w:val="00000794"/>
    <w:rsid w:val="000008D6"/>
    <w:rsid w:val="00000F7D"/>
    <w:rsid w:val="0000192A"/>
    <w:rsid w:val="000019F3"/>
    <w:rsid w:val="00002A74"/>
    <w:rsid w:val="00002ACB"/>
    <w:rsid w:val="00002BFE"/>
    <w:rsid w:val="000042BC"/>
    <w:rsid w:val="00005C92"/>
    <w:rsid w:val="0000615A"/>
    <w:rsid w:val="000073D9"/>
    <w:rsid w:val="00007B07"/>
    <w:rsid w:val="000104A5"/>
    <w:rsid w:val="00010D0F"/>
    <w:rsid w:val="00010D6F"/>
    <w:rsid w:val="00011816"/>
    <w:rsid w:val="00011894"/>
    <w:rsid w:val="00011A87"/>
    <w:rsid w:val="00011E66"/>
    <w:rsid w:val="0001208C"/>
    <w:rsid w:val="0001261B"/>
    <w:rsid w:val="00012C57"/>
    <w:rsid w:val="00013018"/>
    <w:rsid w:val="000132BC"/>
    <w:rsid w:val="0001332A"/>
    <w:rsid w:val="000133E7"/>
    <w:rsid w:val="000135A7"/>
    <w:rsid w:val="00013BEB"/>
    <w:rsid w:val="000148C0"/>
    <w:rsid w:val="00015904"/>
    <w:rsid w:val="0001633C"/>
    <w:rsid w:val="0001651E"/>
    <w:rsid w:val="00016557"/>
    <w:rsid w:val="00016D24"/>
    <w:rsid w:val="00016F57"/>
    <w:rsid w:val="00017E6F"/>
    <w:rsid w:val="00020245"/>
    <w:rsid w:val="0002029B"/>
    <w:rsid w:val="00021386"/>
    <w:rsid w:val="00021739"/>
    <w:rsid w:val="000231B0"/>
    <w:rsid w:val="00023AD9"/>
    <w:rsid w:val="00024BA1"/>
    <w:rsid w:val="00024DA1"/>
    <w:rsid w:val="00025046"/>
    <w:rsid w:val="000258A7"/>
    <w:rsid w:val="00026E35"/>
    <w:rsid w:val="00027114"/>
    <w:rsid w:val="000304CD"/>
    <w:rsid w:val="00030B6C"/>
    <w:rsid w:val="00030F81"/>
    <w:rsid w:val="000312B0"/>
    <w:rsid w:val="00031509"/>
    <w:rsid w:val="0003237D"/>
    <w:rsid w:val="00032540"/>
    <w:rsid w:val="00032F6C"/>
    <w:rsid w:val="00033328"/>
    <w:rsid w:val="000334AC"/>
    <w:rsid w:val="0003420B"/>
    <w:rsid w:val="00035085"/>
    <w:rsid w:val="00035570"/>
    <w:rsid w:val="00036BFC"/>
    <w:rsid w:val="00037644"/>
    <w:rsid w:val="00040B73"/>
    <w:rsid w:val="00040B82"/>
    <w:rsid w:val="00040E9A"/>
    <w:rsid w:val="0004188B"/>
    <w:rsid w:val="0004242B"/>
    <w:rsid w:val="00042B52"/>
    <w:rsid w:val="00042F7F"/>
    <w:rsid w:val="000442B1"/>
    <w:rsid w:val="000445B7"/>
    <w:rsid w:val="00044A07"/>
    <w:rsid w:val="00044B96"/>
    <w:rsid w:val="00044CA9"/>
    <w:rsid w:val="0004528B"/>
    <w:rsid w:val="0004551C"/>
    <w:rsid w:val="00045C20"/>
    <w:rsid w:val="000461F3"/>
    <w:rsid w:val="000463C1"/>
    <w:rsid w:val="00046BDD"/>
    <w:rsid w:val="00046CDA"/>
    <w:rsid w:val="00046D88"/>
    <w:rsid w:val="00046F2D"/>
    <w:rsid w:val="00047AC4"/>
    <w:rsid w:val="0005190A"/>
    <w:rsid w:val="00052561"/>
    <w:rsid w:val="000529AF"/>
    <w:rsid w:val="00052B8F"/>
    <w:rsid w:val="0005425F"/>
    <w:rsid w:val="000557B9"/>
    <w:rsid w:val="000557F8"/>
    <w:rsid w:val="0005595E"/>
    <w:rsid w:val="000559DB"/>
    <w:rsid w:val="0005734E"/>
    <w:rsid w:val="00057374"/>
    <w:rsid w:val="00057A76"/>
    <w:rsid w:val="00057DF4"/>
    <w:rsid w:val="00061138"/>
    <w:rsid w:val="000616E8"/>
    <w:rsid w:val="0006185E"/>
    <w:rsid w:val="00061BC0"/>
    <w:rsid w:val="00061BCB"/>
    <w:rsid w:val="00061DE6"/>
    <w:rsid w:val="00062686"/>
    <w:rsid w:val="00062A7A"/>
    <w:rsid w:val="000630AF"/>
    <w:rsid w:val="00063746"/>
    <w:rsid w:val="00063C33"/>
    <w:rsid w:val="0006439F"/>
    <w:rsid w:val="0006515B"/>
    <w:rsid w:val="00065C05"/>
    <w:rsid w:val="00066534"/>
    <w:rsid w:val="00066772"/>
    <w:rsid w:val="00067004"/>
    <w:rsid w:val="000671DF"/>
    <w:rsid w:val="00067F9A"/>
    <w:rsid w:val="000702B5"/>
    <w:rsid w:val="000704E5"/>
    <w:rsid w:val="000705FF"/>
    <w:rsid w:val="00070E08"/>
    <w:rsid w:val="000724DB"/>
    <w:rsid w:val="00072EF0"/>
    <w:rsid w:val="000747C5"/>
    <w:rsid w:val="00074D8E"/>
    <w:rsid w:val="00074D91"/>
    <w:rsid w:val="0007529E"/>
    <w:rsid w:val="000758AB"/>
    <w:rsid w:val="00075AB9"/>
    <w:rsid w:val="00075BAC"/>
    <w:rsid w:val="00076068"/>
    <w:rsid w:val="000762EF"/>
    <w:rsid w:val="000764F1"/>
    <w:rsid w:val="00077484"/>
    <w:rsid w:val="000811BA"/>
    <w:rsid w:val="00082753"/>
    <w:rsid w:val="000832A1"/>
    <w:rsid w:val="00083E71"/>
    <w:rsid w:val="00085D20"/>
    <w:rsid w:val="00085EF1"/>
    <w:rsid w:val="00086850"/>
    <w:rsid w:val="00086C81"/>
    <w:rsid w:val="00087C77"/>
    <w:rsid w:val="00092267"/>
    <w:rsid w:val="000926B9"/>
    <w:rsid w:val="000934D5"/>
    <w:rsid w:val="00093FE8"/>
    <w:rsid w:val="0009469F"/>
    <w:rsid w:val="00094D1C"/>
    <w:rsid w:val="00095440"/>
    <w:rsid w:val="000970A2"/>
    <w:rsid w:val="000971E7"/>
    <w:rsid w:val="000974FD"/>
    <w:rsid w:val="00097AF3"/>
    <w:rsid w:val="000A0038"/>
    <w:rsid w:val="000A0088"/>
    <w:rsid w:val="000A013C"/>
    <w:rsid w:val="000A150B"/>
    <w:rsid w:val="000A1984"/>
    <w:rsid w:val="000A2A35"/>
    <w:rsid w:val="000A3274"/>
    <w:rsid w:val="000A3635"/>
    <w:rsid w:val="000A3C8D"/>
    <w:rsid w:val="000A406E"/>
    <w:rsid w:val="000A57E1"/>
    <w:rsid w:val="000A5CF9"/>
    <w:rsid w:val="000A670D"/>
    <w:rsid w:val="000A7060"/>
    <w:rsid w:val="000A7CBF"/>
    <w:rsid w:val="000B17BD"/>
    <w:rsid w:val="000B1D6E"/>
    <w:rsid w:val="000B236C"/>
    <w:rsid w:val="000B26A2"/>
    <w:rsid w:val="000B3286"/>
    <w:rsid w:val="000B3DC2"/>
    <w:rsid w:val="000B3DC6"/>
    <w:rsid w:val="000B4151"/>
    <w:rsid w:val="000B59C6"/>
    <w:rsid w:val="000B5D11"/>
    <w:rsid w:val="000B68D5"/>
    <w:rsid w:val="000B694F"/>
    <w:rsid w:val="000B6AF3"/>
    <w:rsid w:val="000B72F4"/>
    <w:rsid w:val="000B7E2F"/>
    <w:rsid w:val="000C07B5"/>
    <w:rsid w:val="000C1480"/>
    <w:rsid w:val="000C1991"/>
    <w:rsid w:val="000C1AE1"/>
    <w:rsid w:val="000C1CAB"/>
    <w:rsid w:val="000C2060"/>
    <w:rsid w:val="000C23A4"/>
    <w:rsid w:val="000C2770"/>
    <w:rsid w:val="000C292D"/>
    <w:rsid w:val="000C2930"/>
    <w:rsid w:val="000C32B4"/>
    <w:rsid w:val="000C3B54"/>
    <w:rsid w:val="000C3E03"/>
    <w:rsid w:val="000C3E55"/>
    <w:rsid w:val="000C4EA5"/>
    <w:rsid w:val="000C5226"/>
    <w:rsid w:val="000C56F2"/>
    <w:rsid w:val="000C5764"/>
    <w:rsid w:val="000C5E13"/>
    <w:rsid w:val="000C5F6F"/>
    <w:rsid w:val="000C6439"/>
    <w:rsid w:val="000C66A3"/>
    <w:rsid w:val="000C6910"/>
    <w:rsid w:val="000D02F3"/>
    <w:rsid w:val="000D0CB4"/>
    <w:rsid w:val="000D1079"/>
    <w:rsid w:val="000D1C3A"/>
    <w:rsid w:val="000D2991"/>
    <w:rsid w:val="000D3064"/>
    <w:rsid w:val="000D33E8"/>
    <w:rsid w:val="000D4364"/>
    <w:rsid w:val="000D4579"/>
    <w:rsid w:val="000D6087"/>
    <w:rsid w:val="000D62FE"/>
    <w:rsid w:val="000D64F4"/>
    <w:rsid w:val="000D7EE9"/>
    <w:rsid w:val="000E01F1"/>
    <w:rsid w:val="000E051D"/>
    <w:rsid w:val="000E0F53"/>
    <w:rsid w:val="000E1198"/>
    <w:rsid w:val="000E1440"/>
    <w:rsid w:val="000E2864"/>
    <w:rsid w:val="000E29FD"/>
    <w:rsid w:val="000E3229"/>
    <w:rsid w:val="000E3295"/>
    <w:rsid w:val="000E3645"/>
    <w:rsid w:val="000E4130"/>
    <w:rsid w:val="000E4F0A"/>
    <w:rsid w:val="000E5147"/>
    <w:rsid w:val="000E580F"/>
    <w:rsid w:val="000E5A27"/>
    <w:rsid w:val="000E5CBC"/>
    <w:rsid w:val="000E6804"/>
    <w:rsid w:val="000E70F5"/>
    <w:rsid w:val="000E73D9"/>
    <w:rsid w:val="000E7A24"/>
    <w:rsid w:val="000F1E7B"/>
    <w:rsid w:val="000F2321"/>
    <w:rsid w:val="000F2BA3"/>
    <w:rsid w:val="000F2E47"/>
    <w:rsid w:val="000F2EBA"/>
    <w:rsid w:val="000F3580"/>
    <w:rsid w:val="000F4138"/>
    <w:rsid w:val="000F4438"/>
    <w:rsid w:val="000F4577"/>
    <w:rsid w:val="000F481B"/>
    <w:rsid w:val="000F4CA9"/>
    <w:rsid w:val="000F534B"/>
    <w:rsid w:val="000F54A4"/>
    <w:rsid w:val="000F5F83"/>
    <w:rsid w:val="000F64B4"/>
    <w:rsid w:val="000F682C"/>
    <w:rsid w:val="000F7181"/>
    <w:rsid w:val="000F7B96"/>
    <w:rsid w:val="00100122"/>
    <w:rsid w:val="00100156"/>
    <w:rsid w:val="001002F2"/>
    <w:rsid w:val="00100381"/>
    <w:rsid w:val="001008E4"/>
    <w:rsid w:val="00101AE5"/>
    <w:rsid w:val="001024CC"/>
    <w:rsid w:val="001024E6"/>
    <w:rsid w:val="00102B1B"/>
    <w:rsid w:val="00104386"/>
    <w:rsid w:val="001046F4"/>
    <w:rsid w:val="00104ED4"/>
    <w:rsid w:val="00105035"/>
    <w:rsid w:val="0010554B"/>
    <w:rsid w:val="001055B3"/>
    <w:rsid w:val="00105B3A"/>
    <w:rsid w:val="00105F54"/>
    <w:rsid w:val="00106624"/>
    <w:rsid w:val="001066E7"/>
    <w:rsid w:val="001076BD"/>
    <w:rsid w:val="00107AFB"/>
    <w:rsid w:val="00107F00"/>
    <w:rsid w:val="00107F91"/>
    <w:rsid w:val="00110826"/>
    <w:rsid w:val="00111117"/>
    <w:rsid w:val="0011184D"/>
    <w:rsid w:val="00111C4B"/>
    <w:rsid w:val="00112584"/>
    <w:rsid w:val="0011271F"/>
    <w:rsid w:val="0011347A"/>
    <w:rsid w:val="00113A12"/>
    <w:rsid w:val="00113DCB"/>
    <w:rsid w:val="00114179"/>
    <w:rsid w:val="00115A43"/>
    <w:rsid w:val="00116630"/>
    <w:rsid w:val="00116953"/>
    <w:rsid w:val="00116981"/>
    <w:rsid w:val="00117133"/>
    <w:rsid w:val="00117BC6"/>
    <w:rsid w:val="00117E1F"/>
    <w:rsid w:val="00120147"/>
    <w:rsid w:val="001203DF"/>
    <w:rsid w:val="00120A48"/>
    <w:rsid w:val="00121164"/>
    <w:rsid w:val="00121896"/>
    <w:rsid w:val="00121E17"/>
    <w:rsid w:val="001222BC"/>
    <w:rsid w:val="00122A81"/>
    <w:rsid w:val="00123CF0"/>
    <w:rsid w:val="001242C2"/>
    <w:rsid w:val="00124731"/>
    <w:rsid w:val="00124E69"/>
    <w:rsid w:val="00124E75"/>
    <w:rsid w:val="00125097"/>
    <w:rsid w:val="00125BDC"/>
    <w:rsid w:val="0012607D"/>
    <w:rsid w:val="00127CB1"/>
    <w:rsid w:val="0013007D"/>
    <w:rsid w:val="00130572"/>
    <w:rsid w:val="001330E7"/>
    <w:rsid w:val="0013373C"/>
    <w:rsid w:val="00133DC6"/>
    <w:rsid w:val="00135287"/>
    <w:rsid w:val="001355A1"/>
    <w:rsid w:val="00135B48"/>
    <w:rsid w:val="00135E2E"/>
    <w:rsid w:val="00136E54"/>
    <w:rsid w:val="0013771E"/>
    <w:rsid w:val="00137A40"/>
    <w:rsid w:val="00140742"/>
    <w:rsid w:val="00140C34"/>
    <w:rsid w:val="00140E1F"/>
    <w:rsid w:val="00140F78"/>
    <w:rsid w:val="00141452"/>
    <w:rsid w:val="00141B6C"/>
    <w:rsid w:val="001420D3"/>
    <w:rsid w:val="001428C0"/>
    <w:rsid w:val="00142BE8"/>
    <w:rsid w:val="0014372C"/>
    <w:rsid w:val="00143947"/>
    <w:rsid w:val="00143B38"/>
    <w:rsid w:val="00143BF0"/>
    <w:rsid w:val="00143C70"/>
    <w:rsid w:val="00143D86"/>
    <w:rsid w:val="00143EE5"/>
    <w:rsid w:val="00144143"/>
    <w:rsid w:val="0014416E"/>
    <w:rsid w:val="00144869"/>
    <w:rsid w:val="00144EE7"/>
    <w:rsid w:val="00145DAF"/>
    <w:rsid w:val="00146C29"/>
    <w:rsid w:val="00146E6D"/>
    <w:rsid w:val="0014708C"/>
    <w:rsid w:val="001474C9"/>
    <w:rsid w:val="00150528"/>
    <w:rsid w:val="0015061F"/>
    <w:rsid w:val="0015072F"/>
    <w:rsid w:val="00150FF3"/>
    <w:rsid w:val="00151017"/>
    <w:rsid w:val="0015347A"/>
    <w:rsid w:val="001544EC"/>
    <w:rsid w:val="00154824"/>
    <w:rsid w:val="00155029"/>
    <w:rsid w:val="0015522C"/>
    <w:rsid w:val="0015531A"/>
    <w:rsid w:val="00155399"/>
    <w:rsid w:val="00155477"/>
    <w:rsid w:val="00155EB2"/>
    <w:rsid w:val="001563CF"/>
    <w:rsid w:val="001571FF"/>
    <w:rsid w:val="001601D8"/>
    <w:rsid w:val="0016067E"/>
    <w:rsid w:val="00160AC1"/>
    <w:rsid w:val="00160F95"/>
    <w:rsid w:val="00161FAB"/>
    <w:rsid w:val="0016233E"/>
    <w:rsid w:val="001623D5"/>
    <w:rsid w:val="001639E8"/>
    <w:rsid w:val="00163CEF"/>
    <w:rsid w:val="00163E68"/>
    <w:rsid w:val="001648DD"/>
    <w:rsid w:val="001652C6"/>
    <w:rsid w:val="00165671"/>
    <w:rsid w:val="00165BC0"/>
    <w:rsid w:val="00165D3D"/>
    <w:rsid w:val="00166482"/>
    <w:rsid w:val="00167033"/>
    <w:rsid w:val="001700A5"/>
    <w:rsid w:val="0017057D"/>
    <w:rsid w:val="00170891"/>
    <w:rsid w:val="001714CF"/>
    <w:rsid w:val="00171716"/>
    <w:rsid w:val="0017189B"/>
    <w:rsid w:val="0017208F"/>
    <w:rsid w:val="00172A2A"/>
    <w:rsid w:val="00173E14"/>
    <w:rsid w:val="001756B6"/>
    <w:rsid w:val="00176046"/>
    <w:rsid w:val="00176087"/>
    <w:rsid w:val="0017642F"/>
    <w:rsid w:val="00177F5B"/>
    <w:rsid w:val="00180FE1"/>
    <w:rsid w:val="00181B18"/>
    <w:rsid w:val="00181F3A"/>
    <w:rsid w:val="00182859"/>
    <w:rsid w:val="00182BFE"/>
    <w:rsid w:val="001834F5"/>
    <w:rsid w:val="001836DC"/>
    <w:rsid w:val="00183701"/>
    <w:rsid w:val="001839C6"/>
    <w:rsid w:val="00183A59"/>
    <w:rsid w:val="00184100"/>
    <w:rsid w:val="00184DF1"/>
    <w:rsid w:val="00184F96"/>
    <w:rsid w:val="001854ED"/>
    <w:rsid w:val="001855B6"/>
    <w:rsid w:val="001855BB"/>
    <w:rsid w:val="00186AE4"/>
    <w:rsid w:val="00190F46"/>
    <w:rsid w:val="001916B1"/>
    <w:rsid w:val="00191B46"/>
    <w:rsid w:val="00191DF6"/>
    <w:rsid w:val="00192718"/>
    <w:rsid w:val="00192AEE"/>
    <w:rsid w:val="00192E20"/>
    <w:rsid w:val="00192FC4"/>
    <w:rsid w:val="00193399"/>
    <w:rsid w:val="001933AB"/>
    <w:rsid w:val="00194987"/>
    <w:rsid w:val="00194DAB"/>
    <w:rsid w:val="0019638E"/>
    <w:rsid w:val="001968D0"/>
    <w:rsid w:val="00196E4C"/>
    <w:rsid w:val="001970F9"/>
    <w:rsid w:val="00197246"/>
    <w:rsid w:val="001975F0"/>
    <w:rsid w:val="00197FF0"/>
    <w:rsid w:val="001A1EB1"/>
    <w:rsid w:val="001A25A6"/>
    <w:rsid w:val="001A2689"/>
    <w:rsid w:val="001A305C"/>
    <w:rsid w:val="001A3136"/>
    <w:rsid w:val="001A3B8F"/>
    <w:rsid w:val="001A4FCA"/>
    <w:rsid w:val="001A5116"/>
    <w:rsid w:val="001A65C4"/>
    <w:rsid w:val="001A6B5F"/>
    <w:rsid w:val="001A6DBE"/>
    <w:rsid w:val="001B0288"/>
    <w:rsid w:val="001B1138"/>
    <w:rsid w:val="001B1A7E"/>
    <w:rsid w:val="001B1D74"/>
    <w:rsid w:val="001B2918"/>
    <w:rsid w:val="001B2A7E"/>
    <w:rsid w:val="001B3360"/>
    <w:rsid w:val="001B33FB"/>
    <w:rsid w:val="001B36E2"/>
    <w:rsid w:val="001B4EBC"/>
    <w:rsid w:val="001B4F6E"/>
    <w:rsid w:val="001B5390"/>
    <w:rsid w:val="001B5700"/>
    <w:rsid w:val="001B6E56"/>
    <w:rsid w:val="001B740B"/>
    <w:rsid w:val="001B7754"/>
    <w:rsid w:val="001C095F"/>
    <w:rsid w:val="001C0D09"/>
    <w:rsid w:val="001C12E2"/>
    <w:rsid w:val="001C1972"/>
    <w:rsid w:val="001C1D49"/>
    <w:rsid w:val="001C1FE5"/>
    <w:rsid w:val="001C2328"/>
    <w:rsid w:val="001C23FB"/>
    <w:rsid w:val="001C2B3E"/>
    <w:rsid w:val="001C2E69"/>
    <w:rsid w:val="001C2FCA"/>
    <w:rsid w:val="001C3090"/>
    <w:rsid w:val="001C3279"/>
    <w:rsid w:val="001C3537"/>
    <w:rsid w:val="001C3693"/>
    <w:rsid w:val="001C38B6"/>
    <w:rsid w:val="001C39B9"/>
    <w:rsid w:val="001C3A06"/>
    <w:rsid w:val="001C3EA8"/>
    <w:rsid w:val="001C5BFE"/>
    <w:rsid w:val="001C5C44"/>
    <w:rsid w:val="001C6381"/>
    <w:rsid w:val="001C7068"/>
    <w:rsid w:val="001C74DD"/>
    <w:rsid w:val="001D1062"/>
    <w:rsid w:val="001D142F"/>
    <w:rsid w:val="001D16CA"/>
    <w:rsid w:val="001D2918"/>
    <w:rsid w:val="001D36F6"/>
    <w:rsid w:val="001D3C14"/>
    <w:rsid w:val="001D3C36"/>
    <w:rsid w:val="001D42B7"/>
    <w:rsid w:val="001D4C77"/>
    <w:rsid w:val="001D5970"/>
    <w:rsid w:val="001D6845"/>
    <w:rsid w:val="001D687C"/>
    <w:rsid w:val="001D6A44"/>
    <w:rsid w:val="001D6D18"/>
    <w:rsid w:val="001D7D22"/>
    <w:rsid w:val="001E04C2"/>
    <w:rsid w:val="001E132D"/>
    <w:rsid w:val="001E14BB"/>
    <w:rsid w:val="001E15F4"/>
    <w:rsid w:val="001E1B98"/>
    <w:rsid w:val="001E211D"/>
    <w:rsid w:val="001E259E"/>
    <w:rsid w:val="001E2A45"/>
    <w:rsid w:val="001E2F62"/>
    <w:rsid w:val="001E3386"/>
    <w:rsid w:val="001E4703"/>
    <w:rsid w:val="001E4E08"/>
    <w:rsid w:val="001E5AD9"/>
    <w:rsid w:val="001E6034"/>
    <w:rsid w:val="001E629A"/>
    <w:rsid w:val="001E63D9"/>
    <w:rsid w:val="001F05CB"/>
    <w:rsid w:val="001F0613"/>
    <w:rsid w:val="001F0B3B"/>
    <w:rsid w:val="001F20F9"/>
    <w:rsid w:val="001F231E"/>
    <w:rsid w:val="001F2354"/>
    <w:rsid w:val="001F290D"/>
    <w:rsid w:val="001F2BB3"/>
    <w:rsid w:val="001F2D58"/>
    <w:rsid w:val="001F3A62"/>
    <w:rsid w:val="001F41D2"/>
    <w:rsid w:val="001F4323"/>
    <w:rsid w:val="001F4D26"/>
    <w:rsid w:val="001F4E6C"/>
    <w:rsid w:val="001F5176"/>
    <w:rsid w:val="001F52D7"/>
    <w:rsid w:val="001F55A5"/>
    <w:rsid w:val="001F60DE"/>
    <w:rsid w:val="001F6749"/>
    <w:rsid w:val="001F6799"/>
    <w:rsid w:val="001F77D0"/>
    <w:rsid w:val="001F7A5A"/>
    <w:rsid w:val="001F7B71"/>
    <w:rsid w:val="00200CBF"/>
    <w:rsid w:val="00200F34"/>
    <w:rsid w:val="00201BA5"/>
    <w:rsid w:val="00201E84"/>
    <w:rsid w:val="00201FCC"/>
    <w:rsid w:val="002025E5"/>
    <w:rsid w:val="00202655"/>
    <w:rsid w:val="00202D2F"/>
    <w:rsid w:val="002031AF"/>
    <w:rsid w:val="00203349"/>
    <w:rsid w:val="00203572"/>
    <w:rsid w:val="002045DC"/>
    <w:rsid w:val="002049E4"/>
    <w:rsid w:val="00204F14"/>
    <w:rsid w:val="0020515E"/>
    <w:rsid w:val="00206508"/>
    <w:rsid w:val="00206792"/>
    <w:rsid w:val="002078B3"/>
    <w:rsid w:val="00207E7E"/>
    <w:rsid w:val="00207F56"/>
    <w:rsid w:val="002101D6"/>
    <w:rsid w:val="00211AF1"/>
    <w:rsid w:val="00212A69"/>
    <w:rsid w:val="00212B2B"/>
    <w:rsid w:val="00213A31"/>
    <w:rsid w:val="00213E24"/>
    <w:rsid w:val="00214A2E"/>
    <w:rsid w:val="00215671"/>
    <w:rsid w:val="00215AAF"/>
    <w:rsid w:val="00215D53"/>
    <w:rsid w:val="0021635B"/>
    <w:rsid w:val="00216610"/>
    <w:rsid w:val="00217E3C"/>
    <w:rsid w:val="0022008B"/>
    <w:rsid w:val="00220829"/>
    <w:rsid w:val="00220D23"/>
    <w:rsid w:val="002210B7"/>
    <w:rsid w:val="002213B0"/>
    <w:rsid w:val="002221F2"/>
    <w:rsid w:val="002224C7"/>
    <w:rsid w:val="00222CDB"/>
    <w:rsid w:val="00223456"/>
    <w:rsid w:val="00224209"/>
    <w:rsid w:val="00224966"/>
    <w:rsid w:val="00224F7D"/>
    <w:rsid w:val="00225019"/>
    <w:rsid w:val="00225D33"/>
    <w:rsid w:val="00225F43"/>
    <w:rsid w:val="00226985"/>
    <w:rsid w:val="00226A9A"/>
    <w:rsid w:val="00226B15"/>
    <w:rsid w:val="00226B72"/>
    <w:rsid w:val="00226FC1"/>
    <w:rsid w:val="00227796"/>
    <w:rsid w:val="0023032E"/>
    <w:rsid w:val="0023057F"/>
    <w:rsid w:val="00230C95"/>
    <w:rsid w:val="00231DAA"/>
    <w:rsid w:val="00231E08"/>
    <w:rsid w:val="00232221"/>
    <w:rsid w:val="00232540"/>
    <w:rsid w:val="00232803"/>
    <w:rsid w:val="00233532"/>
    <w:rsid w:val="0023491A"/>
    <w:rsid w:val="00235163"/>
    <w:rsid w:val="002353E9"/>
    <w:rsid w:val="00235908"/>
    <w:rsid w:val="00235F89"/>
    <w:rsid w:val="00235FDF"/>
    <w:rsid w:val="002363C0"/>
    <w:rsid w:val="00236D69"/>
    <w:rsid w:val="0023713C"/>
    <w:rsid w:val="00237BE0"/>
    <w:rsid w:val="002412BF"/>
    <w:rsid w:val="0024145D"/>
    <w:rsid w:val="00241493"/>
    <w:rsid w:val="0024155A"/>
    <w:rsid w:val="00241C74"/>
    <w:rsid w:val="0024260B"/>
    <w:rsid w:val="00243639"/>
    <w:rsid w:val="002436CC"/>
    <w:rsid w:val="00244896"/>
    <w:rsid w:val="002460DE"/>
    <w:rsid w:val="00246502"/>
    <w:rsid w:val="0024661B"/>
    <w:rsid w:val="00246A26"/>
    <w:rsid w:val="00246EC9"/>
    <w:rsid w:val="0025048F"/>
    <w:rsid w:val="00250B25"/>
    <w:rsid w:val="00250CAD"/>
    <w:rsid w:val="0025116F"/>
    <w:rsid w:val="002513B2"/>
    <w:rsid w:val="002514E5"/>
    <w:rsid w:val="00251A2E"/>
    <w:rsid w:val="00251D8B"/>
    <w:rsid w:val="00252030"/>
    <w:rsid w:val="00252EF7"/>
    <w:rsid w:val="002535A6"/>
    <w:rsid w:val="00254279"/>
    <w:rsid w:val="00254C28"/>
    <w:rsid w:val="002553CA"/>
    <w:rsid w:val="002553F7"/>
    <w:rsid w:val="00255407"/>
    <w:rsid w:val="002554BF"/>
    <w:rsid w:val="00255CAC"/>
    <w:rsid w:val="00256ECE"/>
    <w:rsid w:val="00257009"/>
    <w:rsid w:val="00257AD0"/>
    <w:rsid w:val="00261BF4"/>
    <w:rsid w:val="00261CB4"/>
    <w:rsid w:val="00262E02"/>
    <w:rsid w:val="00262E84"/>
    <w:rsid w:val="00263403"/>
    <w:rsid w:val="0026355B"/>
    <w:rsid w:val="002641EE"/>
    <w:rsid w:val="00264494"/>
    <w:rsid w:val="00265085"/>
    <w:rsid w:val="00265172"/>
    <w:rsid w:val="002653BF"/>
    <w:rsid w:val="00265607"/>
    <w:rsid w:val="00265918"/>
    <w:rsid w:val="00265A2C"/>
    <w:rsid w:val="00266080"/>
    <w:rsid w:val="002673A8"/>
    <w:rsid w:val="00267683"/>
    <w:rsid w:val="00267A3D"/>
    <w:rsid w:val="002700C2"/>
    <w:rsid w:val="0027064A"/>
    <w:rsid w:val="0027096F"/>
    <w:rsid w:val="002715E4"/>
    <w:rsid w:val="00271F66"/>
    <w:rsid w:val="002722BF"/>
    <w:rsid w:val="00272759"/>
    <w:rsid w:val="002727E1"/>
    <w:rsid w:val="00273011"/>
    <w:rsid w:val="00273887"/>
    <w:rsid w:val="00274206"/>
    <w:rsid w:val="0027435F"/>
    <w:rsid w:val="0027438D"/>
    <w:rsid w:val="00275DE6"/>
    <w:rsid w:val="002762B8"/>
    <w:rsid w:val="002769E5"/>
    <w:rsid w:val="00280114"/>
    <w:rsid w:val="002806D5"/>
    <w:rsid w:val="002807A9"/>
    <w:rsid w:val="00280E92"/>
    <w:rsid w:val="00282286"/>
    <w:rsid w:val="0028251A"/>
    <w:rsid w:val="00284628"/>
    <w:rsid w:val="00284631"/>
    <w:rsid w:val="00284FF9"/>
    <w:rsid w:val="00286272"/>
    <w:rsid w:val="002869CD"/>
    <w:rsid w:val="00287809"/>
    <w:rsid w:val="00287D40"/>
    <w:rsid w:val="00290389"/>
    <w:rsid w:val="00290ABA"/>
    <w:rsid w:val="00290DC3"/>
    <w:rsid w:val="00291B92"/>
    <w:rsid w:val="00292322"/>
    <w:rsid w:val="002931C7"/>
    <w:rsid w:val="00293620"/>
    <w:rsid w:val="002937F4"/>
    <w:rsid w:val="00293E34"/>
    <w:rsid w:val="002941E3"/>
    <w:rsid w:val="00294AA5"/>
    <w:rsid w:val="00294B6E"/>
    <w:rsid w:val="00294F61"/>
    <w:rsid w:val="00295150"/>
    <w:rsid w:val="002958E7"/>
    <w:rsid w:val="00295A7C"/>
    <w:rsid w:val="00295C28"/>
    <w:rsid w:val="002969DE"/>
    <w:rsid w:val="0029777F"/>
    <w:rsid w:val="00297B95"/>
    <w:rsid w:val="002A0718"/>
    <w:rsid w:val="002A0C4A"/>
    <w:rsid w:val="002A0F20"/>
    <w:rsid w:val="002A17CE"/>
    <w:rsid w:val="002A194F"/>
    <w:rsid w:val="002A1A6E"/>
    <w:rsid w:val="002A1DA1"/>
    <w:rsid w:val="002A241F"/>
    <w:rsid w:val="002A2760"/>
    <w:rsid w:val="002A280E"/>
    <w:rsid w:val="002A423F"/>
    <w:rsid w:val="002A4F0C"/>
    <w:rsid w:val="002A5324"/>
    <w:rsid w:val="002A53F3"/>
    <w:rsid w:val="002A594E"/>
    <w:rsid w:val="002A5A16"/>
    <w:rsid w:val="002A5D32"/>
    <w:rsid w:val="002A5E88"/>
    <w:rsid w:val="002A6ABB"/>
    <w:rsid w:val="002A7D9B"/>
    <w:rsid w:val="002B06B5"/>
    <w:rsid w:val="002B17C1"/>
    <w:rsid w:val="002B24CE"/>
    <w:rsid w:val="002B2F18"/>
    <w:rsid w:val="002B305B"/>
    <w:rsid w:val="002B333B"/>
    <w:rsid w:val="002B3B3B"/>
    <w:rsid w:val="002B407D"/>
    <w:rsid w:val="002B4202"/>
    <w:rsid w:val="002B44E9"/>
    <w:rsid w:val="002B60D9"/>
    <w:rsid w:val="002B66F3"/>
    <w:rsid w:val="002B6726"/>
    <w:rsid w:val="002B7A45"/>
    <w:rsid w:val="002C04EE"/>
    <w:rsid w:val="002C090F"/>
    <w:rsid w:val="002C0E62"/>
    <w:rsid w:val="002C1166"/>
    <w:rsid w:val="002C1F6D"/>
    <w:rsid w:val="002C20B1"/>
    <w:rsid w:val="002C2124"/>
    <w:rsid w:val="002C2340"/>
    <w:rsid w:val="002C33A8"/>
    <w:rsid w:val="002C3807"/>
    <w:rsid w:val="002C59F9"/>
    <w:rsid w:val="002C5BDB"/>
    <w:rsid w:val="002C5FE6"/>
    <w:rsid w:val="002C68B2"/>
    <w:rsid w:val="002C73CF"/>
    <w:rsid w:val="002D0BE2"/>
    <w:rsid w:val="002D146B"/>
    <w:rsid w:val="002D2710"/>
    <w:rsid w:val="002D367F"/>
    <w:rsid w:val="002D3853"/>
    <w:rsid w:val="002D3BF8"/>
    <w:rsid w:val="002D4987"/>
    <w:rsid w:val="002D54EA"/>
    <w:rsid w:val="002D5C0C"/>
    <w:rsid w:val="002D6B76"/>
    <w:rsid w:val="002D7159"/>
    <w:rsid w:val="002D7B5A"/>
    <w:rsid w:val="002E0D4E"/>
    <w:rsid w:val="002E143F"/>
    <w:rsid w:val="002E1C04"/>
    <w:rsid w:val="002E200D"/>
    <w:rsid w:val="002E24A5"/>
    <w:rsid w:val="002E2787"/>
    <w:rsid w:val="002E2880"/>
    <w:rsid w:val="002E297B"/>
    <w:rsid w:val="002E2C79"/>
    <w:rsid w:val="002E2F34"/>
    <w:rsid w:val="002E4327"/>
    <w:rsid w:val="002E4AC4"/>
    <w:rsid w:val="002E581D"/>
    <w:rsid w:val="002E6020"/>
    <w:rsid w:val="002E6297"/>
    <w:rsid w:val="002E6E69"/>
    <w:rsid w:val="002E70F2"/>
    <w:rsid w:val="002E744B"/>
    <w:rsid w:val="002E7739"/>
    <w:rsid w:val="002E7FEF"/>
    <w:rsid w:val="002F012D"/>
    <w:rsid w:val="002F1093"/>
    <w:rsid w:val="002F1B16"/>
    <w:rsid w:val="002F3143"/>
    <w:rsid w:val="002F315B"/>
    <w:rsid w:val="002F31D6"/>
    <w:rsid w:val="002F3A1F"/>
    <w:rsid w:val="002F3CE5"/>
    <w:rsid w:val="002F3F86"/>
    <w:rsid w:val="002F450D"/>
    <w:rsid w:val="002F4748"/>
    <w:rsid w:val="002F67E0"/>
    <w:rsid w:val="002F72AF"/>
    <w:rsid w:val="002F7ED2"/>
    <w:rsid w:val="002F7FD4"/>
    <w:rsid w:val="003004C4"/>
    <w:rsid w:val="003007E3"/>
    <w:rsid w:val="00300A77"/>
    <w:rsid w:val="00300B45"/>
    <w:rsid w:val="00300E66"/>
    <w:rsid w:val="00301685"/>
    <w:rsid w:val="00301823"/>
    <w:rsid w:val="00301AA8"/>
    <w:rsid w:val="00301C8B"/>
    <w:rsid w:val="003022ED"/>
    <w:rsid w:val="00303691"/>
    <w:rsid w:val="0030445D"/>
    <w:rsid w:val="003046C0"/>
    <w:rsid w:val="003047CF"/>
    <w:rsid w:val="00304AF2"/>
    <w:rsid w:val="00304BE9"/>
    <w:rsid w:val="003053E7"/>
    <w:rsid w:val="003064B2"/>
    <w:rsid w:val="00306573"/>
    <w:rsid w:val="0030675E"/>
    <w:rsid w:val="003069F0"/>
    <w:rsid w:val="003078F6"/>
    <w:rsid w:val="00307F6A"/>
    <w:rsid w:val="003101AA"/>
    <w:rsid w:val="003109BD"/>
    <w:rsid w:val="00310C3D"/>
    <w:rsid w:val="00310C65"/>
    <w:rsid w:val="0031111E"/>
    <w:rsid w:val="00311637"/>
    <w:rsid w:val="00311B0F"/>
    <w:rsid w:val="00311F43"/>
    <w:rsid w:val="00311F9D"/>
    <w:rsid w:val="003125A7"/>
    <w:rsid w:val="00312A6E"/>
    <w:rsid w:val="00312C20"/>
    <w:rsid w:val="00313CE9"/>
    <w:rsid w:val="003146E6"/>
    <w:rsid w:val="00314945"/>
    <w:rsid w:val="00314C71"/>
    <w:rsid w:val="00315D7F"/>
    <w:rsid w:val="00315FCC"/>
    <w:rsid w:val="003164C5"/>
    <w:rsid w:val="00317269"/>
    <w:rsid w:val="00317BA1"/>
    <w:rsid w:val="00317D7F"/>
    <w:rsid w:val="00320024"/>
    <w:rsid w:val="003200CD"/>
    <w:rsid w:val="0032056E"/>
    <w:rsid w:val="00321F92"/>
    <w:rsid w:val="0032223D"/>
    <w:rsid w:val="0032247B"/>
    <w:rsid w:val="0032339D"/>
    <w:rsid w:val="003236A9"/>
    <w:rsid w:val="003247DA"/>
    <w:rsid w:val="00325C7C"/>
    <w:rsid w:val="00325CCB"/>
    <w:rsid w:val="00325ECB"/>
    <w:rsid w:val="0032619F"/>
    <w:rsid w:val="00326491"/>
    <w:rsid w:val="00326C80"/>
    <w:rsid w:val="00326CDD"/>
    <w:rsid w:val="003278B3"/>
    <w:rsid w:val="00327EDC"/>
    <w:rsid w:val="003307F8"/>
    <w:rsid w:val="00331D3C"/>
    <w:rsid w:val="0033207E"/>
    <w:rsid w:val="003323CF"/>
    <w:rsid w:val="00332429"/>
    <w:rsid w:val="00333E08"/>
    <w:rsid w:val="003348D4"/>
    <w:rsid w:val="0033501E"/>
    <w:rsid w:val="00335028"/>
    <w:rsid w:val="00335207"/>
    <w:rsid w:val="00335548"/>
    <w:rsid w:val="00335E6D"/>
    <w:rsid w:val="00337B06"/>
    <w:rsid w:val="00340AA0"/>
    <w:rsid w:val="00341B7A"/>
    <w:rsid w:val="00341D2A"/>
    <w:rsid w:val="00342EFB"/>
    <w:rsid w:val="00342FDA"/>
    <w:rsid w:val="00343148"/>
    <w:rsid w:val="003439B7"/>
    <w:rsid w:val="003446C5"/>
    <w:rsid w:val="00344B00"/>
    <w:rsid w:val="00345516"/>
    <w:rsid w:val="00345672"/>
    <w:rsid w:val="00346541"/>
    <w:rsid w:val="00346E61"/>
    <w:rsid w:val="00347FD4"/>
    <w:rsid w:val="00351F9C"/>
    <w:rsid w:val="00352694"/>
    <w:rsid w:val="00352A21"/>
    <w:rsid w:val="00352E92"/>
    <w:rsid w:val="00353602"/>
    <w:rsid w:val="003538E5"/>
    <w:rsid w:val="00353E8F"/>
    <w:rsid w:val="00353F38"/>
    <w:rsid w:val="00354778"/>
    <w:rsid w:val="00355D1E"/>
    <w:rsid w:val="00355EA2"/>
    <w:rsid w:val="0035657E"/>
    <w:rsid w:val="00357098"/>
    <w:rsid w:val="003572DA"/>
    <w:rsid w:val="0035732A"/>
    <w:rsid w:val="00357CD3"/>
    <w:rsid w:val="00360B81"/>
    <w:rsid w:val="00361617"/>
    <w:rsid w:val="00361982"/>
    <w:rsid w:val="00361BBA"/>
    <w:rsid w:val="00361D77"/>
    <w:rsid w:val="00362C5B"/>
    <w:rsid w:val="003630B3"/>
    <w:rsid w:val="0036338E"/>
    <w:rsid w:val="00363949"/>
    <w:rsid w:val="00363AD0"/>
    <w:rsid w:val="00364406"/>
    <w:rsid w:val="00364E93"/>
    <w:rsid w:val="00365315"/>
    <w:rsid w:val="0036549F"/>
    <w:rsid w:val="00366774"/>
    <w:rsid w:val="00366860"/>
    <w:rsid w:val="00367349"/>
    <w:rsid w:val="00367412"/>
    <w:rsid w:val="00370A07"/>
    <w:rsid w:val="00370B11"/>
    <w:rsid w:val="00370EA3"/>
    <w:rsid w:val="00371042"/>
    <w:rsid w:val="003713D0"/>
    <w:rsid w:val="00371DAB"/>
    <w:rsid w:val="00371F91"/>
    <w:rsid w:val="0037224A"/>
    <w:rsid w:val="0037278D"/>
    <w:rsid w:val="003727F4"/>
    <w:rsid w:val="00372F04"/>
    <w:rsid w:val="003737D4"/>
    <w:rsid w:val="0037395C"/>
    <w:rsid w:val="00373A5E"/>
    <w:rsid w:val="00373B05"/>
    <w:rsid w:val="00374047"/>
    <w:rsid w:val="00374E2C"/>
    <w:rsid w:val="00375617"/>
    <w:rsid w:val="00375941"/>
    <w:rsid w:val="00375A58"/>
    <w:rsid w:val="003760E0"/>
    <w:rsid w:val="003761B0"/>
    <w:rsid w:val="00376851"/>
    <w:rsid w:val="003768A6"/>
    <w:rsid w:val="00376AEE"/>
    <w:rsid w:val="00376DED"/>
    <w:rsid w:val="00380D64"/>
    <w:rsid w:val="00381536"/>
    <w:rsid w:val="00382036"/>
    <w:rsid w:val="003820B7"/>
    <w:rsid w:val="00382101"/>
    <w:rsid w:val="0038223B"/>
    <w:rsid w:val="003838F6"/>
    <w:rsid w:val="00383921"/>
    <w:rsid w:val="00384CCC"/>
    <w:rsid w:val="003850BA"/>
    <w:rsid w:val="00385272"/>
    <w:rsid w:val="003856D8"/>
    <w:rsid w:val="00385900"/>
    <w:rsid w:val="00385B9C"/>
    <w:rsid w:val="003867D9"/>
    <w:rsid w:val="00386CE8"/>
    <w:rsid w:val="00386DCC"/>
    <w:rsid w:val="00386E5F"/>
    <w:rsid w:val="0038759C"/>
    <w:rsid w:val="003904C8"/>
    <w:rsid w:val="003906EC"/>
    <w:rsid w:val="00390D14"/>
    <w:rsid w:val="00391426"/>
    <w:rsid w:val="00391692"/>
    <w:rsid w:val="0039196A"/>
    <w:rsid w:val="00391A76"/>
    <w:rsid w:val="00392BBC"/>
    <w:rsid w:val="00394454"/>
    <w:rsid w:val="00394A19"/>
    <w:rsid w:val="0039506F"/>
    <w:rsid w:val="00395103"/>
    <w:rsid w:val="00395195"/>
    <w:rsid w:val="00395775"/>
    <w:rsid w:val="00396C4B"/>
    <w:rsid w:val="00396C62"/>
    <w:rsid w:val="00396F69"/>
    <w:rsid w:val="00397178"/>
    <w:rsid w:val="00397302"/>
    <w:rsid w:val="00397C88"/>
    <w:rsid w:val="003A0601"/>
    <w:rsid w:val="003A1A31"/>
    <w:rsid w:val="003A1B9D"/>
    <w:rsid w:val="003A207D"/>
    <w:rsid w:val="003A216D"/>
    <w:rsid w:val="003A2FE7"/>
    <w:rsid w:val="003A346F"/>
    <w:rsid w:val="003A365D"/>
    <w:rsid w:val="003A432D"/>
    <w:rsid w:val="003A5CE0"/>
    <w:rsid w:val="003A5ECD"/>
    <w:rsid w:val="003A7C03"/>
    <w:rsid w:val="003A7C89"/>
    <w:rsid w:val="003B0202"/>
    <w:rsid w:val="003B061F"/>
    <w:rsid w:val="003B0708"/>
    <w:rsid w:val="003B1013"/>
    <w:rsid w:val="003B1DAE"/>
    <w:rsid w:val="003B1F14"/>
    <w:rsid w:val="003B2CBC"/>
    <w:rsid w:val="003B2E81"/>
    <w:rsid w:val="003B2F1D"/>
    <w:rsid w:val="003B39B2"/>
    <w:rsid w:val="003B4465"/>
    <w:rsid w:val="003B4859"/>
    <w:rsid w:val="003B5E05"/>
    <w:rsid w:val="003B5E63"/>
    <w:rsid w:val="003B6672"/>
    <w:rsid w:val="003B71C9"/>
    <w:rsid w:val="003B7486"/>
    <w:rsid w:val="003B7A75"/>
    <w:rsid w:val="003C0C75"/>
    <w:rsid w:val="003C0D1A"/>
    <w:rsid w:val="003C26F0"/>
    <w:rsid w:val="003C28D9"/>
    <w:rsid w:val="003C2DE4"/>
    <w:rsid w:val="003C2FD5"/>
    <w:rsid w:val="003C39F7"/>
    <w:rsid w:val="003C3D23"/>
    <w:rsid w:val="003C461D"/>
    <w:rsid w:val="003C4EE0"/>
    <w:rsid w:val="003C6DEA"/>
    <w:rsid w:val="003C71A2"/>
    <w:rsid w:val="003C7280"/>
    <w:rsid w:val="003C73F3"/>
    <w:rsid w:val="003D08F6"/>
    <w:rsid w:val="003D1866"/>
    <w:rsid w:val="003D205C"/>
    <w:rsid w:val="003D289B"/>
    <w:rsid w:val="003D3C76"/>
    <w:rsid w:val="003D3EFA"/>
    <w:rsid w:val="003D429E"/>
    <w:rsid w:val="003D466B"/>
    <w:rsid w:val="003D50D1"/>
    <w:rsid w:val="003D626B"/>
    <w:rsid w:val="003D68F4"/>
    <w:rsid w:val="003D7017"/>
    <w:rsid w:val="003D72AD"/>
    <w:rsid w:val="003D73D6"/>
    <w:rsid w:val="003D76D7"/>
    <w:rsid w:val="003D7A36"/>
    <w:rsid w:val="003E0387"/>
    <w:rsid w:val="003E0F43"/>
    <w:rsid w:val="003E1125"/>
    <w:rsid w:val="003E1E34"/>
    <w:rsid w:val="003E2A5A"/>
    <w:rsid w:val="003E2E1F"/>
    <w:rsid w:val="003E2EC1"/>
    <w:rsid w:val="003E3395"/>
    <w:rsid w:val="003E39D4"/>
    <w:rsid w:val="003E4968"/>
    <w:rsid w:val="003E4CDC"/>
    <w:rsid w:val="003E522F"/>
    <w:rsid w:val="003E5A7F"/>
    <w:rsid w:val="003E5F23"/>
    <w:rsid w:val="003E65A6"/>
    <w:rsid w:val="003E6E8B"/>
    <w:rsid w:val="003E75AF"/>
    <w:rsid w:val="003E78E3"/>
    <w:rsid w:val="003F05AC"/>
    <w:rsid w:val="003F065C"/>
    <w:rsid w:val="003F066A"/>
    <w:rsid w:val="003F0EE0"/>
    <w:rsid w:val="003F12CF"/>
    <w:rsid w:val="003F2108"/>
    <w:rsid w:val="003F2163"/>
    <w:rsid w:val="003F2799"/>
    <w:rsid w:val="003F288E"/>
    <w:rsid w:val="003F3201"/>
    <w:rsid w:val="003F3224"/>
    <w:rsid w:val="003F3353"/>
    <w:rsid w:val="003F345C"/>
    <w:rsid w:val="003F3F68"/>
    <w:rsid w:val="003F4B5F"/>
    <w:rsid w:val="003F527F"/>
    <w:rsid w:val="003F602C"/>
    <w:rsid w:val="003F6065"/>
    <w:rsid w:val="003F6B36"/>
    <w:rsid w:val="003F710B"/>
    <w:rsid w:val="003F7300"/>
    <w:rsid w:val="003F7E74"/>
    <w:rsid w:val="003F7F30"/>
    <w:rsid w:val="00400461"/>
    <w:rsid w:val="004005D6"/>
    <w:rsid w:val="00400C3A"/>
    <w:rsid w:val="00401B13"/>
    <w:rsid w:val="00401BEC"/>
    <w:rsid w:val="00401D92"/>
    <w:rsid w:val="004020C8"/>
    <w:rsid w:val="00403426"/>
    <w:rsid w:val="00403581"/>
    <w:rsid w:val="0040395C"/>
    <w:rsid w:val="00403BE3"/>
    <w:rsid w:val="00403EE6"/>
    <w:rsid w:val="004051CE"/>
    <w:rsid w:val="004058DE"/>
    <w:rsid w:val="004062C9"/>
    <w:rsid w:val="004077A1"/>
    <w:rsid w:val="00410197"/>
    <w:rsid w:val="004110A9"/>
    <w:rsid w:val="004114C8"/>
    <w:rsid w:val="0041203A"/>
    <w:rsid w:val="004120DC"/>
    <w:rsid w:val="0041314C"/>
    <w:rsid w:val="004133C7"/>
    <w:rsid w:val="00413C6F"/>
    <w:rsid w:val="00414C03"/>
    <w:rsid w:val="00414C82"/>
    <w:rsid w:val="004154A8"/>
    <w:rsid w:val="004162A4"/>
    <w:rsid w:val="00417414"/>
    <w:rsid w:val="004219ED"/>
    <w:rsid w:val="00421E04"/>
    <w:rsid w:val="0042205C"/>
    <w:rsid w:val="004222FB"/>
    <w:rsid w:val="00422619"/>
    <w:rsid w:val="00424055"/>
    <w:rsid w:val="004241A6"/>
    <w:rsid w:val="004242FD"/>
    <w:rsid w:val="00424C47"/>
    <w:rsid w:val="00424F01"/>
    <w:rsid w:val="0042572C"/>
    <w:rsid w:val="00427121"/>
    <w:rsid w:val="004303FB"/>
    <w:rsid w:val="004312A8"/>
    <w:rsid w:val="004313FE"/>
    <w:rsid w:val="00431420"/>
    <w:rsid w:val="00432AE5"/>
    <w:rsid w:val="00432D80"/>
    <w:rsid w:val="00432EB4"/>
    <w:rsid w:val="00433726"/>
    <w:rsid w:val="00433D11"/>
    <w:rsid w:val="00434138"/>
    <w:rsid w:val="004343CA"/>
    <w:rsid w:val="004347C4"/>
    <w:rsid w:val="004350C0"/>
    <w:rsid w:val="00435389"/>
    <w:rsid w:val="0043633C"/>
    <w:rsid w:val="004366A2"/>
    <w:rsid w:val="00437BD5"/>
    <w:rsid w:val="004410AE"/>
    <w:rsid w:val="004413F3"/>
    <w:rsid w:val="00441411"/>
    <w:rsid w:val="00441887"/>
    <w:rsid w:val="00441A12"/>
    <w:rsid w:val="00441CAD"/>
    <w:rsid w:val="00442ED8"/>
    <w:rsid w:val="004434A6"/>
    <w:rsid w:val="00443A30"/>
    <w:rsid w:val="00443A7C"/>
    <w:rsid w:val="00444096"/>
    <w:rsid w:val="004441BE"/>
    <w:rsid w:val="0044438F"/>
    <w:rsid w:val="004456C3"/>
    <w:rsid w:val="00446500"/>
    <w:rsid w:val="0044695E"/>
    <w:rsid w:val="00446AE6"/>
    <w:rsid w:val="00447B87"/>
    <w:rsid w:val="00447C1F"/>
    <w:rsid w:val="00450425"/>
    <w:rsid w:val="004509BF"/>
    <w:rsid w:val="00451803"/>
    <w:rsid w:val="004520A8"/>
    <w:rsid w:val="00452DE8"/>
    <w:rsid w:val="0045342E"/>
    <w:rsid w:val="00453D3D"/>
    <w:rsid w:val="00453EE6"/>
    <w:rsid w:val="00455015"/>
    <w:rsid w:val="00455EE4"/>
    <w:rsid w:val="00455EED"/>
    <w:rsid w:val="00455F55"/>
    <w:rsid w:val="00456084"/>
    <w:rsid w:val="0045633D"/>
    <w:rsid w:val="00456411"/>
    <w:rsid w:val="00456435"/>
    <w:rsid w:val="00457155"/>
    <w:rsid w:val="00457499"/>
    <w:rsid w:val="00457529"/>
    <w:rsid w:val="00457632"/>
    <w:rsid w:val="00457C0C"/>
    <w:rsid w:val="00460104"/>
    <w:rsid w:val="004607C9"/>
    <w:rsid w:val="00460C0A"/>
    <w:rsid w:val="00460C81"/>
    <w:rsid w:val="00461817"/>
    <w:rsid w:val="00461953"/>
    <w:rsid w:val="00462377"/>
    <w:rsid w:val="004628BC"/>
    <w:rsid w:val="00463947"/>
    <w:rsid w:val="0046394E"/>
    <w:rsid w:val="00463FF1"/>
    <w:rsid w:val="004649C1"/>
    <w:rsid w:val="004657BF"/>
    <w:rsid w:val="00465D3B"/>
    <w:rsid w:val="00466BB6"/>
    <w:rsid w:val="00466FFF"/>
    <w:rsid w:val="004670B1"/>
    <w:rsid w:val="004676BE"/>
    <w:rsid w:val="004701F8"/>
    <w:rsid w:val="004703CC"/>
    <w:rsid w:val="00471046"/>
    <w:rsid w:val="004711F0"/>
    <w:rsid w:val="00471B7C"/>
    <w:rsid w:val="00471C33"/>
    <w:rsid w:val="004728AA"/>
    <w:rsid w:val="00472961"/>
    <w:rsid w:val="00472B5E"/>
    <w:rsid w:val="00472DE6"/>
    <w:rsid w:val="00473808"/>
    <w:rsid w:val="00473E05"/>
    <w:rsid w:val="004747BC"/>
    <w:rsid w:val="00474896"/>
    <w:rsid w:val="00475312"/>
    <w:rsid w:val="0047564F"/>
    <w:rsid w:val="00475FB5"/>
    <w:rsid w:val="00476BA3"/>
    <w:rsid w:val="00476CFE"/>
    <w:rsid w:val="0048175C"/>
    <w:rsid w:val="00481967"/>
    <w:rsid w:val="004834B8"/>
    <w:rsid w:val="00483728"/>
    <w:rsid w:val="00485240"/>
    <w:rsid w:val="0048549C"/>
    <w:rsid w:val="00485E99"/>
    <w:rsid w:val="00487433"/>
    <w:rsid w:val="00487750"/>
    <w:rsid w:val="004877CD"/>
    <w:rsid w:val="00487D73"/>
    <w:rsid w:val="00490068"/>
    <w:rsid w:val="004905B5"/>
    <w:rsid w:val="00491265"/>
    <w:rsid w:val="00491293"/>
    <w:rsid w:val="00491CC1"/>
    <w:rsid w:val="00491D1B"/>
    <w:rsid w:val="0049212E"/>
    <w:rsid w:val="00493609"/>
    <w:rsid w:val="00493CEC"/>
    <w:rsid w:val="00493CFE"/>
    <w:rsid w:val="0049456E"/>
    <w:rsid w:val="0049457E"/>
    <w:rsid w:val="0049488C"/>
    <w:rsid w:val="00495365"/>
    <w:rsid w:val="00495D4B"/>
    <w:rsid w:val="00495E6F"/>
    <w:rsid w:val="00497C43"/>
    <w:rsid w:val="004A00B0"/>
    <w:rsid w:val="004A0213"/>
    <w:rsid w:val="004A11E8"/>
    <w:rsid w:val="004A29E5"/>
    <w:rsid w:val="004A2A1D"/>
    <w:rsid w:val="004A31A2"/>
    <w:rsid w:val="004A3265"/>
    <w:rsid w:val="004A51BE"/>
    <w:rsid w:val="004A51CB"/>
    <w:rsid w:val="004A5526"/>
    <w:rsid w:val="004A5B1D"/>
    <w:rsid w:val="004A6893"/>
    <w:rsid w:val="004A6D23"/>
    <w:rsid w:val="004A6F0C"/>
    <w:rsid w:val="004A6F2C"/>
    <w:rsid w:val="004A7E0E"/>
    <w:rsid w:val="004B038C"/>
    <w:rsid w:val="004B0D7D"/>
    <w:rsid w:val="004B0EFF"/>
    <w:rsid w:val="004B1800"/>
    <w:rsid w:val="004B1A37"/>
    <w:rsid w:val="004B1F52"/>
    <w:rsid w:val="004B2181"/>
    <w:rsid w:val="004B2F93"/>
    <w:rsid w:val="004B3741"/>
    <w:rsid w:val="004B3A3A"/>
    <w:rsid w:val="004B495D"/>
    <w:rsid w:val="004B50C9"/>
    <w:rsid w:val="004B59CF"/>
    <w:rsid w:val="004B6E46"/>
    <w:rsid w:val="004B74CC"/>
    <w:rsid w:val="004C0AD0"/>
    <w:rsid w:val="004C0E64"/>
    <w:rsid w:val="004C228D"/>
    <w:rsid w:val="004C2CF7"/>
    <w:rsid w:val="004C43F0"/>
    <w:rsid w:val="004C44D3"/>
    <w:rsid w:val="004C6439"/>
    <w:rsid w:val="004C6C5B"/>
    <w:rsid w:val="004C788B"/>
    <w:rsid w:val="004D01B1"/>
    <w:rsid w:val="004D07D6"/>
    <w:rsid w:val="004D0B79"/>
    <w:rsid w:val="004D0D5C"/>
    <w:rsid w:val="004D1D3E"/>
    <w:rsid w:val="004D2446"/>
    <w:rsid w:val="004D36CD"/>
    <w:rsid w:val="004D3DCF"/>
    <w:rsid w:val="004D3DF8"/>
    <w:rsid w:val="004D4BCD"/>
    <w:rsid w:val="004D4FAC"/>
    <w:rsid w:val="004D53C6"/>
    <w:rsid w:val="004D5B1D"/>
    <w:rsid w:val="004D6CD4"/>
    <w:rsid w:val="004D6DC0"/>
    <w:rsid w:val="004D6F21"/>
    <w:rsid w:val="004D7D11"/>
    <w:rsid w:val="004E0F73"/>
    <w:rsid w:val="004E116F"/>
    <w:rsid w:val="004E1869"/>
    <w:rsid w:val="004E1D3E"/>
    <w:rsid w:val="004E259C"/>
    <w:rsid w:val="004E25B7"/>
    <w:rsid w:val="004E34D7"/>
    <w:rsid w:val="004E3588"/>
    <w:rsid w:val="004E39D2"/>
    <w:rsid w:val="004E3B80"/>
    <w:rsid w:val="004E4360"/>
    <w:rsid w:val="004E4DA0"/>
    <w:rsid w:val="004E4E10"/>
    <w:rsid w:val="004E6223"/>
    <w:rsid w:val="004E6576"/>
    <w:rsid w:val="004F01DF"/>
    <w:rsid w:val="004F0259"/>
    <w:rsid w:val="004F1BE4"/>
    <w:rsid w:val="004F25C3"/>
    <w:rsid w:val="004F2BDF"/>
    <w:rsid w:val="004F2D7D"/>
    <w:rsid w:val="004F30C0"/>
    <w:rsid w:val="004F33C1"/>
    <w:rsid w:val="004F3A23"/>
    <w:rsid w:val="004F3C97"/>
    <w:rsid w:val="004F43BE"/>
    <w:rsid w:val="004F47A1"/>
    <w:rsid w:val="004F48A1"/>
    <w:rsid w:val="004F4DF0"/>
    <w:rsid w:val="004F57E0"/>
    <w:rsid w:val="004F615A"/>
    <w:rsid w:val="004F70BC"/>
    <w:rsid w:val="004F70DC"/>
    <w:rsid w:val="004F7117"/>
    <w:rsid w:val="004F7299"/>
    <w:rsid w:val="004F74ED"/>
    <w:rsid w:val="004F7603"/>
    <w:rsid w:val="00500636"/>
    <w:rsid w:val="00500816"/>
    <w:rsid w:val="00501198"/>
    <w:rsid w:val="0050142F"/>
    <w:rsid w:val="00501965"/>
    <w:rsid w:val="0050235C"/>
    <w:rsid w:val="00502B24"/>
    <w:rsid w:val="00502D48"/>
    <w:rsid w:val="00502DF9"/>
    <w:rsid w:val="00503467"/>
    <w:rsid w:val="00503B5F"/>
    <w:rsid w:val="00504158"/>
    <w:rsid w:val="00504332"/>
    <w:rsid w:val="00504504"/>
    <w:rsid w:val="00504F4D"/>
    <w:rsid w:val="005051AC"/>
    <w:rsid w:val="00505B7F"/>
    <w:rsid w:val="00505CCA"/>
    <w:rsid w:val="00505F8E"/>
    <w:rsid w:val="00507806"/>
    <w:rsid w:val="00510EC0"/>
    <w:rsid w:val="00511772"/>
    <w:rsid w:val="00511780"/>
    <w:rsid w:val="00512011"/>
    <w:rsid w:val="005125ED"/>
    <w:rsid w:val="005133F8"/>
    <w:rsid w:val="00513474"/>
    <w:rsid w:val="00513B13"/>
    <w:rsid w:val="00513CDF"/>
    <w:rsid w:val="00514294"/>
    <w:rsid w:val="005142F9"/>
    <w:rsid w:val="005144CA"/>
    <w:rsid w:val="0051496C"/>
    <w:rsid w:val="0051520A"/>
    <w:rsid w:val="005154E0"/>
    <w:rsid w:val="005155F0"/>
    <w:rsid w:val="00515C63"/>
    <w:rsid w:val="0051679F"/>
    <w:rsid w:val="00517033"/>
    <w:rsid w:val="00517A1A"/>
    <w:rsid w:val="00520A55"/>
    <w:rsid w:val="005210F8"/>
    <w:rsid w:val="00521333"/>
    <w:rsid w:val="0052292C"/>
    <w:rsid w:val="00523768"/>
    <w:rsid w:val="00523F85"/>
    <w:rsid w:val="00524338"/>
    <w:rsid w:val="00524498"/>
    <w:rsid w:val="0052451B"/>
    <w:rsid w:val="0052493C"/>
    <w:rsid w:val="00525114"/>
    <w:rsid w:val="00525607"/>
    <w:rsid w:val="00525E22"/>
    <w:rsid w:val="00526AEC"/>
    <w:rsid w:val="00526BB1"/>
    <w:rsid w:val="00527267"/>
    <w:rsid w:val="005273E6"/>
    <w:rsid w:val="0052799F"/>
    <w:rsid w:val="005279E1"/>
    <w:rsid w:val="00527E01"/>
    <w:rsid w:val="00527FBB"/>
    <w:rsid w:val="00530EE4"/>
    <w:rsid w:val="00531447"/>
    <w:rsid w:val="00531635"/>
    <w:rsid w:val="00531F0B"/>
    <w:rsid w:val="00532057"/>
    <w:rsid w:val="00532588"/>
    <w:rsid w:val="0053262E"/>
    <w:rsid w:val="00533894"/>
    <w:rsid w:val="005341CE"/>
    <w:rsid w:val="00534359"/>
    <w:rsid w:val="00535230"/>
    <w:rsid w:val="00535335"/>
    <w:rsid w:val="00535473"/>
    <w:rsid w:val="00535863"/>
    <w:rsid w:val="00536484"/>
    <w:rsid w:val="00536490"/>
    <w:rsid w:val="00536FD3"/>
    <w:rsid w:val="00537086"/>
    <w:rsid w:val="005400BE"/>
    <w:rsid w:val="00540710"/>
    <w:rsid w:val="00540C2A"/>
    <w:rsid w:val="00540FE4"/>
    <w:rsid w:val="0054112B"/>
    <w:rsid w:val="0054137A"/>
    <w:rsid w:val="005419E0"/>
    <w:rsid w:val="0054209B"/>
    <w:rsid w:val="00542277"/>
    <w:rsid w:val="00542D1F"/>
    <w:rsid w:val="005431F3"/>
    <w:rsid w:val="0054328B"/>
    <w:rsid w:val="00543310"/>
    <w:rsid w:val="005441DF"/>
    <w:rsid w:val="0054553A"/>
    <w:rsid w:val="00545C7D"/>
    <w:rsid w:val="00545D4B"/>
    <w:rsid w:val="00545D5D"/>
    <w:rsid w:val="00545DD3"/>
    <w:rsid w:val="00546B62"/>
    <w:rsid w:val="00550EEC"/>
    <w:rsid w:val="00551319"/>
    <w:rsid w:val="005515B0"/>
    <w:rsid w:val="00551755"/>
    <w:rsid w:val="0055192B"/>
    <w:rsid w:val="005529DA"/>
    <w:rsid w:val="005536FC"/>
    <w:rsid w:val="00553772"/>
    <w:rsid w:val="005537F0"/>
    <w:rsid w:val="00553B09"/>
    <w:rsid w:val="00554C8F"/>
    <w:rsid w:val="00556837"/>
    <w:rsid w:val="0055732D"/>
    <w:rsid w:val="00560194"/>
    <w:rsid w:val="0056050C"/>
    <w:rsid w:val="005605FE"/>
    <w:rsid w:val="00560B62"/>
    <w:rsid w:val="00560D6D"/>
    <w:rsid w:val="00561209"/>
    <w:rsid w:val="00561C41"/>
    <w:rsid w:val="005628B4"/>
    <w:rsid w:val="00562A0D"/>
    <w:rsid w:val="00563309"/>
    <w:rsid w:val="00563436"/>
    <w:rsid w:val="00563CF8"/>
    <w:rsid w:val="00563D38"/>
    <w:rsid w:val="00565A2F"/>
    <w:rsid w:val="00565ABE"/>
    <w:rsid w:val="00565E97"/>
    <w:rsid w:val="00566A6D"/>
    <w:rsid w:val="00566C4F"/>
    <w:rsid w:val="00566EA4"/>
    <w:rsid w:val="005670B9"/>
    <w:rsid w:val="005706F8"/>
    <w:rsid w:val="005709A9"/>
    <w:rsid w:val="00571410"/>
    <w:rsid w:val="00572358"/>
    <w:rsid w:val="00572C47"/>
    <w:rsid w:val="00572E26"/>
    <w:rsid w:val="00574CDF"/>
    <w:rsid w:val="005751F1"/>
    <w:rsid w:val="0057525B"/>
    <w:rsid w:val="00575511"/>
    <w:rsid w:val="005759DC"/>
    <w:rsid w:val="00575CC5"/>
    <w:rsid w:val="00575CF9"/>
    <w:rsid w:val="00575D81"/>
    <w:rsid w:val="005765E6"/>
    <w:rsid w:val="005768DD"/>
    <w:rsid w:val="00576950"/>
    <w:rsid w:val="00576965"/>
    <w:rsid w:val="00576A8D"/>
    <w:rsid w:val="00576F95"/>
    <w:rsid w:val="0057767C"/>
    <w:rsid w:val="0057771E"/>
    <w:rsid w:val="0058044C"/>
    <w:rsid w:val="0058091B"/>
    <w:rsid w:val="005809CF"/>
    <w:rsid w:val="00580BAA"/>
    <w:rsid w:val="00580F25"/>
    <w:rsid w:val="00581005"/>
    <w:rsid w:val="00581163"/>
    <w:rsid w:val="00581330"/>
    <w:rsid w:val="005832F5"/>
    <w:rsid w:val="005836C4"/>
    <w:rsid w:val="00584CFE"/>
    <w:rsid w:val="00584E9A"/>
    <w:rsid w:val="00585952"/>
    <w:rsid w:val="00585A90"/>
    <w:rsid w:val="00585F5E"/>
    <w:rsid w:val="005860DF"/>
    <w:rsid w:val="0058648C"/>
    <w:rsid w:val="005875B8"/>
    <w:rsid w:val="00590149"/>
    <w:rsid w:val="00590F38"/>
    <w:rsid w:val="005911D6"/>
    <w:rsid w:val="005911D8"/>
    <w:rsid w:val="00591879"/>
    <w:rsid w:val="005921C3"/>
    <w:rsid w:val="0059352D"/>
    <w:rsid w:val="00593583"/>
    <w:rsid w:val="00593838"/>
    <w:rsid w:val="00594573"/>
    <w:rsid w:val="005946F8"/>
    <w:rsid w:val="00594798"/>
    <w:rsid w:val="00594A74"/>
    <w:rsid w:val="00595102"/>
    <w:rsid w:val="00595617"/>
    <w:rsid w:val="00595B1A"/>
    <w:rsid w:val="00595D04"/>
    <w:rsid w:val="00595E0A"/>
    <w:rsid w:val="00596AC1"/>
    <w:rsid w:val="00596C17"/>
    <w:rsid w:val="00596E16"/>
    <w:rsid w:val="00597AED"/>
    <w:rsid w:val="00597F83"/>
    <w:rsid w:val="005A097E"/>
    <w:rsid w:val="005A14BB"/>
    <w:rsid w:val="005A171C"/>
    <w:rsid w:val="005A1899"/>
    <w:rsid w:val="005A1B76"/>
    <w:rsid w:val="005A27CC"/>
    <w:rsid w:val="005A3472"/>
    <w:rsid w:val="005A4248"/>
    <w:rsid w:val="005A4E9E"/>
    <w:rsid w:val="005A4F01"/>
    <w:rsid w:val="005A4F1E"/>
    <w:rsid w:val="005A517C"/>
    <w:rsid w:val="005A51E2"/>
    <w:rsid w:val="005A659F"/>
    <w:rsid w:val="005A7684"/>
    <w:rsid w:val="005B0E14"/>
    <w:rsid w:val="005B1070"/>
    <w:rsid w:val="005B143B"/>
    <w:rsid w:val="005B19BB"/>
    <w:rsid w:val="005B2844"/>
    <w:rsid w:val="005B340B"/>
    <w:rsid w:val="005B343F"/>
    <w:rsid w:val="005B349F"/>
    <w:rsid w:val="005B3732"/>
    <w:rsid w:val="005B4538"/>
    <w:rsid w:val="005B459E"/>
    <w:rsid w:val="005B4BDD"/>
    <w:rsid w:val="005B5710"/>
    <w:rsid w:val="005B5873"/>
    <w:rsid w:val="005B657A"/>
    <w:rsid w:val="005B6B7C"/>
    <w:rsid w:val="005B708B"/>
    <w:rsid w:val="005C01A0"/>
    <w:rsid w:val="005C023B"/>
    <w:rsid w:val="005C04C2"/>
    <w:rsid w:val="005C0540"/>
    <w:rsid w:val="005C102B"/>
    <w:rsid w:val="005C10CB"/>
    <w:rsid w:val="005C135F"/>
    <w:rsid w:val="005C16AE"/>
    <w:rsid w:val="005C1CDA"/>
    <w:rsid w:val="005C1DA7"/>
    <w:rsid w:val="005C2455"/>
    <w:rsid w:val="005C2B3D"/>
    <w:rsid w:val="005C2F38"/>
    <w:rsid w:val="005C3B59"/>
    <w:rsid w:val="005C4870"/>
    <w:rsid w:val="005C4FD3"/>
    <w:rsid w:val="005C57B7"/>
    <w:rsid w:val="005C5D30"/>
    <w:rsid w:val="005C65B7"/>
    <w:rsid w:val="005C6780"/>
    <w:rsid w:val="005C6B1E"/>
    <w:rsid w:val="005C747C"/>
    <w:rsid w:val="005C7528"/>
    <w:rsid w:val="005D1329"/>
    <w:rsid w:val="005D1B71"/>
    <w:rsid w:val="005D2AEE"/>
    <w:rsid w:val="005D3613"/>
    <w:rsid w:val="005D44BF"/>
    <w:rsid w:val="005D47BC"/>
    <w:rsid w:val="005D4861"/>
    <w:rsid w:val="005D4976"/>
    <w:rsid w:val="005D59B8"/>
    <w:rsid w:val="005D5B0E"/>
    <w:rsid w:val="005D5B0F"/>
    <w:rsid w:val="005D610E"/>
    <w:rsid w:val="005D7995"/>
    <w:rsid w:val="005D7D89"/>
    <w:rsid w:val="005E01E9"/>
    <w:rsid w:val="005E0469"/>
    <w:rsid w:val="005E063B"/>
    <w:rsid w:val="005E0E8A"/>
    <w:rsid w:val="005E156A"/>
    <w:rsid w:val="005E1A1A"/>
    <w:rsid w:val="005E1CB9"/>
    <w:rsid w:val="005E22F9"/>
    <w:rsid w:val="005E2D73"/>
    <w:rsid w:val="005E325A"/>
    <w:rsid w:val="005E35A0"/>
    <w:rsid w:val="005E3709"/>
    <w:rsid w:val="005E3F4E"/>
    <w:rsid w:val="005E41D8"/>
    <w:rsid w:val="005E4B06"/>
    <w:rsid w:val="005E59E2"/>
    <w:rsid w:val="005E5D91"/>
    <w:rsid w:val="005E674B"/>
    <w:rsid w:val="005E711E"/>
    <w:rsid w:val="005E79AA"/>
    <w:rsid w:val="005F0666"/>
    <w:rsid w:val="005F0B20"/>
    <w:rsid w:val="005F13E8"/>
    <w:rsid w:val="005F156B"/>
    <w:rsid w:val="005F1732"/>
    <w:rsid w:val="005F1A54"/>
    <w:rsid w:val="005F27BF"/>
    <w:rsid w:val="005F3056"/>
    <w:rsid w:val="005F3B24"/>
    <w:rsid w:val="005F4438"/>
    <w:rsid w:val="005F5343"/>
    <w:rsid w:val="005F5561"/>
    <w:rsid w:val="005F5F25"/>
    <w:rsid w:val="0060038B"/>
    <w:rsid w:val="0060067D"/>
    <w:rsid w:val="00601240"/>
    <w:rsid w:val="006018FD"/>
    <w:rsid w:val="00602386"/>
    <w:rsid w:val="00602DAD"/>
    <w:rsid w:val="0060405B"/>
    <w:rsid w:val="00604847"/>
    <w:rsid w:val="00605901"/>
    <w:rsid w:val="00605910"/>
    <w:rsid w:val="00605E04"/>
    <w:rsid w:val="006060D3"/>
    <w:rsid w:val="00606BED"/>
    <w:rsid w:val="00607E64"/>
    <w:rsid w:val="00611395"/>
    <w:rsid w:val="00611A5E"/>
    <w:rsid w:val="00612D85"/>
    <w:rsid w:val="00613328"/>
    <w:rsid w:val="006138B2"/>
    <w:rsid w:val="006138E8"/>
    <w:rsid w:val="00613AAA"/>
    <w:rsid w:val="00613B14"/>
    <w:rsid w:val="006146E8"/>
    <w:rsid w:val="0061485F"/>
    <w:rsid w:val="00614912"/>
    <w:rsid w:val="00615C71"/>
    <w:rsid w:val="00615F43"/>
    <w:rsid w:val="00616052"/>
    <w:rsid w:val="0061662A"/>
    <w:rsid w:val="00616CBF"/>
    <w:rsid w:val="00616E0E"/>
    <w:rsid w:val="00620151"/>
    <w:rsid w:val="00621DD1"/>
    <w:rsid w:val="0062371B"/>
    <w:rsid w:val="00623732"/>
    <w:rsid w:val="00623930"/>
    <w:rsid w:val="00623BA1"/>
    <w:rsid w:val="00624D6C"/>
    <w:rsid w:val="006259B2"/>
    <w:rsid w:val="006263EF"/>
    <w:rsid w:val="00626BD8"/>
    <w:rsid w:val="00627473"/>
    <w:rsid w:val="00627860"/>
    <w:rsid w:val="00627A0C"/>
    <w:rsid w:val="00627A57"/>
    <w:rsid w:val="00627E28"/>
    <w:rsid w:val="00630440"/>
    <w:rsid w:val="00630B20"/>
    <w:rsid w:val="00631473"/>
    <w:rsid w:val="00631AFD"/>
    <w:rsid w:val="00632C63"/>
    <w:rsid w:val="00633622"/>
    <w:rsid w:val="00635465"/>
    <w:rsid w:val="006355B2"/>
    <w:rsid w:val="0063575C"/>
    <w:rsid w:val="0063598D"/>
    <w:rsid w:val="00636206"/>
    <w:rsid w:val="00636D33"/>
    <w:rsid w:val="00637797"/>
    <w:rsid w:val="00640578"/>
    <w:rsid w:val="00640F4B"/>
    <w:rsid w:val="0064165F"/>
    <w:rsid w:val="00642A21"/>
    <w:rsid w:val="00642AAD"/>
    <w:rsid w:val="006431C3"/>
    <w:rsid w:val="00643504"/>
    <w:rsid w:val="00643B57"/>
    <w:rsid w:val="00644176"/>
    <w:rsid w:val="00644269"/>
    <w:rsid w:val="00644325"/>
    <w:rsid w:val="00644BC8"/>
    <w:rsid w:val="00644D01"/>
    <w:rsid w:val="00644D80"/>
    <w:rsid w:val="00645501"/>
    <w:rsid w:val="006464E0"/>
    <w:rsid w:val="00646645"/>
    <w:rsid w:val="006508B4"/>
    <w:rsid w:val="00650B55"/>
    <w:rsid w:val="006514F8"/>
    <w:rsid w:val="00651E51"/>
    <w:rsid w:val="00653978"/>
    <w:rsid w:val="00653BB3"/>
    <w:rsid w:val="00654010"/>
    <w:rsid w:val="006542CE"/>
    <w:rsid w:val="00655350"/>
    <w:rsid w:val="00655B2E"/>
    <w:rsid w:val="00655EAD"/>
    <w:rsid w:val="006562AF"/>
    <w:rsid w:val="00656895"/>
    <w:rsid w:val="006568F3"/>
    <w:rsid w:val="006574CA"/>
    <w:rsid w:val="00657AFB"/>
    <w:rsid w:val="00657DE7"/>
    <w:rsid w:val="0066058D"/>
    <w:rsid w:val="006610D5"/>
    <w:rsid w:val="00661115"/>
    <w:rsid w:val="00661FFA"/>
    <w:rsid w:val="0066286C"/>
    <w:rsid w:val="00662C18"/>
    <w:rsid w:val="00662EB3"/>
    <w:rsid w:val="00663979"/>
    <w:rsid w:val="00664309"/>
    <w:rsid w:val="00664DD4"/>
    <w:rsid w:val="006651B3"/>
    <w:rsid w:val="00665876"/>
    <w:rsid w:val="00665AD1"/>
    <w:rsid w:val="006677E1"/>
    <w:rsid w:val="00667887"/>
    <w:rsid w:val="00667C1C"/>
    <w:rsid w:val="006700E0"/>
    <w:rsid w:val="00670314"/>
    <w:rsid w:val="00671E91"/>
    <w:rsid w:val="0067256A"/>
    <w:rsid w:val="006728F5"/>
    <w:rsid w:val="00672AA7"/>
    <w:rsid w:val="00672B43"/>
    <w:rsid w:val="00672B79"/>
    <w:rsid w:val="00673144"/>
    <w:rsid w:val="00673397"/>
    <w:rsid w:val="006742A4"/>
    <w:rsid w:val="006746DB"/>
    <w:rsid w:val="006748E4"/>
    <w:rsid w:val="00674AD8"/>
    <w:rsid w:val="006761FB"/>
    <w:rsid w:val="00676D21"/>
    <w:rsid w:val="0067724A"/>
    <w:rsid w:val="00677298"/>
    <w:rsid w:val="006772B8"/>
    <w:rsid w:val="00681914"/>
    <w:rsid w:val="006820A5"/>
    <w:rsid w:val="00682187"/>
    <w:rsid w:val="00682373"/>
    <w:rsid w:val="0068261B"/>
    <w:rsid w:val="0068267A"/>
    <w:rsid w:val="00683484"/>
    <w:rsid w:val="006835D8"/>
    <w:rsid w:val="00684291"/>
    <w:rsid w:val="00684FA1"/>
    <w:rsid w:val="00685003"/>
    <w:rsid w:val="006855FC"/>
    <w:rsid w:val="00685EC6"/>
    <w:rsid w:val="00685FA9"/>
    <w:rsid w:val="006867E4"/>
    <w:rsid w:val="0068707A"/>
    <w:rsid w:val="00687093"/>
    <w:rsid w:val="00687095"/>
    <w:rsid w:val="006870D6"/>
    <w:rsid w:val="00687AA0"/>
    <w:rsid w:val="00687D9A"/>
    <w:rsid w:val="00690607"/>
    <w:rsid w:val="00690A60"/>
    <w:rsid w:val="006917BC"/>
    <w:rsid w:val="00692079"/>
    <w:rsid w:val="0069240D"/>
    <w:rsid w:val="006930D8"/>
    <w:rsid w:val="00693367"/>
    <w:rsid w:val="0069397B"/>
    <w:rsid w:val="006939BA"/>
    <w:rsid w:val="00693C28"/>
    <w:rsid w:val="00695038"/>
    <w:rsid w:val="00695A06"/>
    <w:rsid w:val="00696494"/>
    <w:rsid w:val="00696A58"/>
    <w:rsid w:val="00697681"/>
    <w:rsid w:val="006A00D0"/>
    <w:rsid w:val="006A0FC9"/>
    <w:rsid w:val="006A19BD"/>
    <w:rsid w:val="006A19F0"/>
    <w:rsid w:val="006A297F"/>
    <w:rsid w:val="006A3386"/>
    <w:rsid w:val="006A36BD"/>
    <w:rsid w:val="006A4636"/>
    <w:rsid w:val="006A4A66"/>
    <w:rsid w:val="006A4FB1"/>
    <w:rsid w:val="006A5267"/>
    <w:rsid w:val="006A533B"/>
    <w:rsid w:val="006A7413"/>
    <w:rsid w:val="006A795B"/>
    <w:rsid w:val="006A7A84"/>
    <w:rsid w:val="006B0AAB"/>
    <w:rsid w:val="006B0C06"/>
    <w:rsid w:val="006B0F0B"/>
    <w:rsid w:val="006B1378"/>
    <w:rsid w:val="006B1580"/>
    <w:rsid w:val="006B1D6E"/>
    <w:rsid w:val="006B21F5"/>
    <w:rsid w:val="006B5425"/>
    <w:rsid w:val="006B5448"/>
    <w:rsid w:val="006B65DB"/>
    <w:rsid w:val="006B6DA9"/>
    <w:rsid w:val="006C11E5"/>
    <w:rsid w:val="006C1F37"/>
    <w:rsid w:val="006C23BE"/>
    <w:rsid w:val="006C38F9"/>
    <w:rsid w:val="006C3DB3"/>
    <w:rsid w:val="006C4187"/>
    <w:rsid w:val="006C466C"/>
    <w:rsid w:val="006C5E4B"/>
    <w:rsid w:val="006C6022"/>
    <w:rsid w:val="006C6489"/>
    <w:rsid w:val="006C66E9"/>
    <w:rsid w:val="006C71ED"/>
    <w:rsid w:val="006C720B"/>
    <w:rsid w:val="006C7BE0"/>
    <w:rsid w:val="006D00B6"/>
    <w:rsid w:val="006D0756"/>
    <w:rsid w:val="006D1905"/>
    <w:rsid w:val="006D1CBB"/>
    <w:rsid w:val="006D25FC"/>
    <w:rsid w:val="006D2F97"/>
    <w:rsid w:val="006D302A"/>
    <w:rsid w:val="006D36CB"/>
    <w:rsid w:val="006D38D1"/>
    <w:rsid w:val="006D3CF7"/>
    <w:rsid w:val="006D4207"/>
    <w:rsid w:val="006D48E1"/>
    <w:rsid w:val="006D4942"/>
    <w:rsid w:val="006D5AAD"/>
    <w:rsid w:val="006D5D8D"/>
    <w:rsid w:val="006D6127"/>
    <w:rsid w:val="006D6BA2"/>
    <w:rsid w:val="006D7284"/>
    <w:rsid w:val="006D7313"/>
    <w:rsid w:val="006D7758"/>
    <w:rsid w:val="006D7D3E"/>
    <w:rsid w:val="006E0161"/>
    <w:rsid w:val="006E086E"/>
    <w:rsid w:val="006E10F2"/>
    <w:rsid w:val="006E13F6"/>
    <w:rsid w:val="006E208E"/>
    <w:rsid w:val="006E3152"/>
    <w:rsid w:val="006E3528"/>
    <w:rsid w:val="006E4B88"/>
    <w:rsid w:val="006E4BDF"/>
    <w:rsid w:val="006E62A4"/>
    <w:rsid w:val="006E68EB"/>
    <w:rsid w:val="006E7065"/>
    <w:rsid w:val="006E7C13"/>
    <w:rsid w:val="006F0E25"/>
    <w:rsid w:val="006F1C7D"/>
    <w:rsid w:val="006F246C"/>
    <w:rsid w:val="006F3DF7"/>
    <w:rsid w:val="006F412E"/>
    <w:rsid w:val="006F4212"/>
    <w:rsid w:val="006F5055"/>
    <w:rsid w:val="006F7555"/>
    <w:rsid w:val="006F75D6"/>
    <w:rsid w:val="006F7627"/>
    <w:rsid w:val="007001B5"/>
    <w:rsid w:val="0070043A"/>
    <w:rsid w:val="00700EEF"/>
    <w:rsid w:val="007010D6"/>
    <w:rsid w:val="0070125D"/>
    <w:rsid w:val="00701A24"/>
    <w:rsid w:val="00701A48"/>
    <w:rsid w:val="00701B07"/>
    <w:rsid w:val="007028F4"/>
    <w:rsid w:val="00702E59"/>
    <w:rsid w:val="007035B9"/>
    <w:rsid w:val="00703821"/>
    <w:rsid w:val="0070522C"/>
    <w:rsid w:val="007054BA"/>
    <w:rsid w:val="00707443"/>
    <w:rsid w:val="0070776E"/>
    <w:rsid w:val="00707E64"/>
    <w:rsid w:val="00710580"/>
    <w:rsid w:val="00711013"/>
    <w:rsid w:val="0071209D"/>
    <w:rsid w:val="00712770"/>
    <w:rsid w:val="00712C1E"/>
    <w:rsid w:val="00712E8F"/>
    <w:rsid w:val="0071430A"/>
    <w:rsid w:val="00714536"/>
    <w:rsid w:val="007146FA"/>
    <w:rsid w:val="007160F4"/>
    <w:rsid w:val="0071680D"/>
    <w:rsid w:val="0071732E"/>
    <w:rsid w:val="007176FF"/>
    <w:rsid w:val="0071772A"/>
    <w:rsid w:val="007178D3"/>
    <w:rsid w:val="00717CB4"/>
    <w:rsid w:val="007205DF"/>
    <w:rsid w:val="00720E55"/>
    <w:rsid w:val="007224D3"/>
    <w:rsid w:val="00722591"/>
    <w:rsid w:val="007228D5"/>
    <w:rsid w:val="00722A35"/>
    <w:rsid w:val="00722A58"/>
    <w:rsid w:val="00722D93"/>
    <w:rsid w:val="0072364B"/>
    <w:rsid w:val="00723817"/>
    <w:rsid w:val="00723D8C"/>
    <w:rsid w:val="00724488"/>
    <w:rsid w:val="00726669"/>
    <w:rsid w:val="00726FF7"/>
    <w:rsid w:val="00727764"/>
    <w:rsid w:val="00730F0A"/>
    <w:rsid w:val="007316BD"/>
    <w:rsid w:val="00732006"/>
    <w:rsid w:val="007324B1"/>
    <w:rsid w:val="0073304C"/>
    <w:rsid w:val="00733051"/>
    <w:rsid w:val="00733159"/>
    <w:rsid w:val="007337AE"/>
    <w:rsid w:val="00733D22"/>
    <w:rsid w:val="0073479A"/>
    <w:rsid w:val="00734D5E"/>
    <w:rsid w:val="00735629"/>
    <w:rsid w:val="00735E2C"/>
    <w:rsid w:val="00736554"/>
    <w:rsid w:val="00737011"/>
    <w:rsid w:val="0074006A"/>
    <w:rsid w:val="007403AD"/>
    <w:rsid w:val="00740DCD"/>
    <w:rsid w:val="0074103C"/>
    <w:rsid w:val="00741403"/>
    <w:rsid w:val="007417BF"/>
    <w:rsid w:val="00741B15"/>
    <w:rsid w:val="00741B36"/>
    <w:rsid w:val="007421FE"/>
    <w:rsid w:val="007445C0"/>
    <w:rsid w:val="00744F21"/>
    <w:rsid w:val="007451D6"/>
    <w:rsid w:val="007452A5"/>
    <w:rsid w:val="00746560"/>
    <w:rsid w:val="0074665A"/>
    <w:rsid w:val="0074724C"/>
    <w:rsid w:val="00747370"/>
    <w:rsid w:val="00747841"/>
    <w:rsid w:val="00747A95"/>
    <w:rsid w:val="00747F26"/>
    <w:rsid w:val="007504B2"/>
    <w:rsid w:val="00750E85"/>
    <w:rsid w:val="00751084"/>
    <w:rsid w:val="007510C0"/>
    <w:rsid w:val="00751614"/>
    <w:rsid w:val="00751EE7"/>
    <w:rsid w:val="00751F09"/>
    <w:rsid w:val="00752195"/>
    <w:rsid w:val="007523DC"/>
    <w:rsid w:val="00752494"/>
    <w:rsid w:val="00752CE0"/>
    <w:rsid w:val="00752D64"/>
    <w:rsid w:val="007534BF"/>
    <w:rsid w:val="0075388C"/>
    <w:rsid w:val="007538F9"/>
    <w:rsid w:val="00753B52"/>
    <w:rsid w:val="00754A34"/>
    <w:rsid w:val="00754F71"/>
    <w:rsid w:val="0075540D"/>
    <w:rsid w:val="007556A9"/>
    <w:rsid w:val="00756448"/>
    <w:rsid w:val="00756C33"/>
    <w:rsid w:val="00756F45"/>
    <w:rsid w:val="00757491"/>
    <w:rsid w:val="0075777A"/>
    <w:rsid w:val="00757A5D"/>
    <w:rsid w:val="007607EB"/>
    <w:rsid w:val="00760D2A"/>
    <w:rsid w:val="0076232B"/>
    <w:rsid w:val="0076262A"/>
    <w:rsid w:val="00763BF0"/>
    <w:rsid w:val="00763CBD"/>
    <w:rsid w:val="0076404E"/>
    <w:rsid w:val="007640D2"/>
    <w:rsid w:val="007652AB"/>
    <w:rsid w:val="007659EF"/>
    <w:rsid w:val="007662EA"/>
    <w:rsid w:val="007667E4"/>
    <w:rsid w:val="00766CCD"/>
    <w:rsid w:val="00766DD0"/>
    <w:rsid w:val="00767B66"/>
    <w:rsid w:val="00767B70"/>
    <w:rsid w:val="00767C99"/>
    <w:rsid w:val="00771491"/>
    <w:rsid w:val="00771C40"/>
    <w:rsid w:val="00771FA3"/>
    <w:rsid w:val="007725EB"/>
    <w:rsid w:val="00773077"/>
    <w:rsid w:val="00773A1C"/>
    <w:rsid w:val="007744E2"/>
    <w:rsid w:val="0077455A"/>
    <w:rsid w:val="00775466"/>
    <w:rsid w:val="007759B5"/>
    <w:rsid w:val="0077651B"/>
    <w:rsid w:val="00776BB9"/>
    <w:rsid w:val="0078010F"/>
    <w:rsid w:val="00780D7E"/>
    <w:rsid w:val="007817C4"/>
    <w:rsid w:val="00781E71"/>
    <w:rsid w:val="00781E86"/>
    <w:rsid w:val="00781EFD"/>
    <w:rsid w:val="007820C8"/>
    <w:rsid w:val="00782E7C"/>
    <w:rsid w:val="007834C5"/>
    <w:rsid w:val="0078367D"/>
    <w:rsid w:val="0078458A"/>
    <w:rsid w:val="00784E7E"/>
    <w:rsid w:val="0078508D"/>
    <w:rsid w:val="00785D62"/>
    <w:rsid w:val="0078669D"/>
    <w:rsid w:val="007868CE"/>
    <w:rsid w:val="007869A5"/>
    <w:rsid w:val="00786B5A"/>
    <w:rsid w:val="00786BAC"/>
    <w:rsid w:val="00786DBB"/>
    <w:rsid w:val="00786E8F"/>
    <w:rsid w:val="00787502"/>
    <w:rsid w:val="0078797F"/>
    <w:rsid w:val="007908BB"/>
    <w:rsid w:val="00790ADD"/>
    <w:rsid w:val="00790E2D"/>
    <w:rsid w:val="00792A01"/>
    <w:rsid w:val="00792B4B"/>
    <w:rsid w:val="00793D1D"/>
    <w:rsid w:val="00794124"/>
    <w:rsid w:val="007946F6"/>
    <w:rsid w:val="00794AD1"/>
    <w:rsid w:val="00794F65"/>
    <w:rsid w:val="0079533D"/>
    <w:rsid w:val="00795811"/>
    <w:rsid w:val="00795A70"/>
    <w:rsid w:val="00795C2B"/>
    <w:rsid w:val="00795D24"/>
    <w:rsid w:val="00795F12"/>
    <w:rsid w:val="007962DE"/>
    <w:rsid w:val="007969A7"/>
    <w:rsid w:val="00796DB8"/>
    <w:rsid w:val="00797001"/>
    <w:rsid w:val="007A0092"/>
    <w:rsid w:val="007A00B0"/>
    <w:rsid w:val="007A0544"/>
    <w:rsid w:val="007A162D"/>
    <w:rsid w:val="007A2570"/>
    <w:rsid w:val="007A3422"/>
    <w:rsid w:val="007A3712"/>
    <w:rsid w:val="007A39CE"/>
    <w:rsid w:val="007A4DDE"/>
    <w:rsid w:val="007A5524"/>
    <w:rsid w:val="007A58AE"/>
    <w:rsid w:val="007A5C50"/>
    <w:rsid w:val="007A5DE0"/>
    <w:rsid w:val="007A6BDF"/>
    <w:rsid w:val="007A7F87"/>
    <w:rsid w:val="007B003A"/>
    <w:rsid w:val="007B14B9"/>
    <w:rsid w:val="007B1C92"/>
    <w:rsid w:val="007B26AE"/>
    <w:rsid w:val="007B330D"/>
    <w:rsid w:val="007B3496"/>
    <w:rsid w:val="007B363E"/>
    <w:rsid w:val="007B518D"/>
    <w:rsid w:val="007B5F93"/>
    <w:rsid w:val="007B60F4"/>
    <w:rsid w:val="007B6847"/>
    <w:rsid w:val="007B6A66"/>
    <w:rsid w:val="007B7450"/>
    <w:rsid w:val="007B77BF"/>
    <w:rsid w:val="007C046B"/>
    <w:rsid w:val="007C0FEA"/>
    <w:rsid w:val="007C23C0"/>
    <w:rsid w:val="007C2E51"/>
    <w:rsid w:val="007C2E56"/>
    <w:rsid w:val="007C5ED7"/>
    <w:rsid w:val="007C6D87"/>
    <w:rsid w:val="007C6F79"/>
    <w:rsid w:val="007D03A0"/>
    <w:rsid w:val="007D108C"/>
    <w:rsid w:val="007D11DA"/>
    <w:rsid w:val="007D166E"/>
    <w:rsid w:val="007D1B16"/>
    <w:rsid w:val="007D2057"/>
    <w:rsid w:val="007D2508"/>
    <w:rsid w:val="007D2EA9"/>
    <w:rsid w:val="007D3CF4"/>
    <w:rsid w:val="007D3DED"/>
    <w:rsid w:val="007D4618"/>
    <w:rsid w:val="007D58B6"/>
    <w:rsid w:val="007D5BD1"/>
    <w:rsid w:val="007D5D72"/>
    <w:rsid w:val="007D5FF6"/>
    <w:rsid w:val="007D620C"/>
    <w:rsid w:val="007D641A"/>
    <w:rsid w:val="007D6631"/>
    <w:rsid w:val="007D66F2"/>
    <w:rsid w:val="007D6B00"/>
    <w:rsid w:val="007D6EDA"/>
    <w:rsid w:val="007D6FD2"/>
    <w:rsid w:val="007E0A6D"/>
    <w:rsid w:val="007E110A"/>
    <w:rsid w:val="007E1352"/>
    <w:rsid w:val="007E284B"/>
    <w:rsid w:val="007E2EB2"/>
    <w:rsid w:val="007E310A"/>
    <w:rsid w:val="007E3A26"/>
    <w:rsid w:val="007E503A"/>
    <w:rsid w:val="007E5134"/>
    <w:rsid w:val="007E53EB"/>
    <w:rsid w:val="007E5DF8"/>
    <w:rsid w:val="007E5E05"/>
    <w:rsid w:val="007E5F95"/>
    <w:rsid w:val="007E6575"/>
    <w:rsid w:val="007E66D6"/>
    <w:rsid w:val="007E6820"/>
    <w:rsid w:val="007E6A19"/>
    <w:rsid w:val="007E6D8C"/>
    <w:rsid w:val="007E6E07"/>
    <w:rsid w:val="007E70CD"/>
    <w:rsid w:val="007E7655"/>
    <w:rsid w:val="007E76DB"/>
    <w:rsid w:val="007E774C"/>
    <w:rsid w:val="007E7BC2"/>
    <w:rsid w:val="007F0681"/>
    <w:rsid w:val="007F0D18"/>
    <w:rsid w:val="007F1C05"/>
    <w:rsid w:val="007F218F"/>
    <w:rsid w:val="007F35FF"/>
    <w:rsid w:val="007F39DD"/>
    <w:rsid w:val="007F4CCB"/>
    <w:rsid w:val="007F57E4"/>
    <w:rsid w:val="007F5A18"/>
    <w:rsid w:val="007F606F"/>
    <w:rsid w:val="007F6EE5"/>
    <w:rsid w:val="007F74DF"/>
    <w:rsid w:val="00800A15"/>
    <w:rsid w:val="008022B8"/>
    <w:rsid w:val="008026AD"/>
    <w:rsid w:val="00804108"/>
    <w:rsid w:val="00804A79"/>
    <w:rsid w:val="00804CE2"/>
    <w:rsid w:val="00804D76"/>
    <w:rsid w:val="0080539A"/>
    <w:rsid w:val="008069EA"/>
    <w:rsid w:val="00807780"/>
    <w:rsid w:val="008079A2"/>
    <w:rsid w:val="00811259"/>
    <w:rsid w:val="00811BA3"/>
    <w:rsid w:val="008122D1"/>
    <w:rsid w:val="0081279C"/>
    <w:rsid w:val="008133B8"/>
    <w:rsid w:val="00815990"/>
    <w:rsid w:val="00816125"/>
    <w:rsid w:val="00816318"/>
    <w:rsid w:val="00817001"/>
    <w:rsid w:val="008176A8"/>
    <w:rsid w:val="00817935"/>
    <w:rsid w:val="008202CF"/>
    <w:rsid w:val="00820710"/>
    <w:rsid w:val="00820928"/>
    <w:rsid w:val="008209DB"/>
    <w:rsid w:val="0082197D"/>
    <w:rsid w:val="00821F44"/>
    <w:rsid w:val="00822BF9"/>
    <w:rsid w:val="00822DE4"/>
    <w:rsid w:val="00823035"/>
    <w:rsid w:val="00823940"/>
    <w:rsid w:val="00824F5A"/>
    <w:rsid w:val="0082556A"/>
    <w:rsid w:val="008255CB"/>
    <w:rsid w:val="008266BE"/>
    <w:rsid w:val="0082670F"/>
    <w:rsid w:val="008268A6"/>
    <w:rsid w:val="008270E4"/>
    <w:rsid w:val="00827930"/>
    <w:rsid w:val="00827B36"/>
    <w:rsid w:val="00827DE9"/>
    <w:rsid w:val="0083090A"/>
    <w:rsid w:val="008311BC"/>
    <w:rsid w:val="00832977"/>
    <w:rsid w:val="0083309D"/>
    <w:rsid w:val="00833170"/>
    <w:rsid w:val="00833481"/>
    <w:rsid w:val="008336C4"/>
    <w:rsid w:val="0083380E"/>
    <w:rsid w:val="00833DA2"/>
    <w:rsid w:val="008347F9"/>
    <w:rsid w:val="00835088"/>
    <w:rsid w:val="00835343"/>
    <w:rsid w:val="008355FC"/>
    <w:rsid w:val="0083598F"/>
    <w:rsid w:val="0083626D"/>
    <w:rsid w:val="00836870"/>
    <w:rsid w:val="00836DB1"/>
    <w:rsid w:val="00836E8D"/>
    <w:rsid w:val="00836EE7"/>
    <w:rsid w:val="0083721C"/>
    <w:rsid w:val="00837231"/>
    <w:rsid w:val="00837648"/>
    <w:rsid w:val="008376AF"/>
    <w:rsid w:val="00837BE7"/>
    <w:rsid w:val="00837EE7"/>
    <w:rsid w:val="00840C77"/>
    <w:rsid w:val="00840DEF"/>
    <w:rsid w:val="008418B9"/>
    <w:rsid w:val="00842008"/>
    <w:rsid w:val="00842819"/>
    <w:rsid w:val="00842B99"/>
    <w:rsid w:val="00842C27"/>
    <w:rsid w:val="0084307C"/>
    <w:rsid w:val="00844C99"/>
    <w:rsid w:val="00844E5E"/>
    <w:rsid w:val="008458B4"/>
    <w:rsid w:val="00845D6D"/>
    <w:rsid w:val="00845D6F"/>
    <w:rsid w:val="00845DEA"/>
    <w:rsid w:val="00846CE5"/>
    <w:rsid w:val="00846EE6"/>
    <w:rsid w:val="0084723C"/>
    <w:rsid w:val="008472DE"/>
    <w:rsid w:val="00847444"/>
    <w:rsid w:val="0084782A"/>
    <w:rsid w:val="00847D03"/>
    <w:rsid w:val="00850055"/>
    <w:rsid w:val="008505CB"/>
    <w:rsid w:val="00850DD4"/>
    <w:rsid w:val="00851067"/>
    <w:rsid w:val="00851B9C"/>
    <w:rsid w:val="00851D5F"/>
    <w:rsid w:val="00851D70"/>
    <w:rsid w:val="0085313C"/>
    <w:rsid w:val="00853CC1"/>
    <w:rsid w:val="00853D8A"/>
    <w:rsid w:val="0085426D"/>
    <w:rsid w:val="00854608"/>
    <w:rsid w:val="00854FC4"/>
    <w:rsid w:val="00855623"/>
    <w:rsid w:val="008556D0"/>
    <w:rsid w:val="008556ED"/>
    <w:rsid w:val="00855D66"/>
    <w:rsid w:val="00855D6A"/>
    <w:rsid w:val="00856040"/>
    <w:rsid w:val="00856149"/>
    <w:rsid w:val="0085614D"/>
    <w:rsid w:val="00856288"/>
    <w:rsid w:val="008601BF"/>
    <w:rsid w:val="008606F0"/>
    <w:rsid w:val="00860740"/>
    <w:rsid w:val="00860791"/>
    <w:rsid w:val="0086087B"/>
    <w:rsid w:val="008610B7"/>
    <w:rsid w:val="00861578"/>
    <w:rsid w:val="008622B4"/>
    <w:rsid w:val="00862A55"/>
    <w:rsid w:val="00863482"/>
    <w:rsid w:val="0086352A"/>
    <w:rsid w:val="0086388E"/>
    <w:rsid w:val="0086422A"/>
    <w:rsid w:val="0086510A"/>
    <w:rsid w:val="00865149"/>
    <w:rsid w:val="00865613"/>
    <w:rsid w:val="00865DB0"/>
    <w:rsid w:val="00866512"/>
    <w:rsid w:val="008668A7"/>
    <w:rsid w:val="00866CDE"/>
    <w:rsid w:val="00866DA9"/>
    <w:rsid w:val="00867020"/>
    <w:rsid w:val="00870166"/>
    <w:rsid w:val="008707EF"/>
    <w:rsid w:val="008724A1"/>
    <w:rsid w:val="0087299C"/>
    <w:rsid w:val="00872FEB"/>
    <w:rsid w:val="008730EB"/>
    <w:rsid w:val="00873197"/>
    <w:rsid w:val="00873B44"/>
    <w:rsid w:val="00875387"/>
    <w:rsid w:val="00875566"/>
    <w:rsid w:val="0087570F"/>
    <w:rsid w:val="008759F5"/>
    <w:rsid w:val="00876E4E"/>
    <w:rsid w:val="00877224"/>
    <w:rsid w:val="008776EC"/>
    <w:rsid w:val="00880943"/>
    <w:rsid w:val="00880C11"/>
    <w:rsid w:val="00880D8E"/>
    <w:rsid w:val="00881494"/>
    <w:rsid w:val="0088177A"/>
    <w:rsid w:val="00881EFD"/>
    <w:rsid w:val="00881FE0"/>
    <w:rsid w:val="00882E1F"/>
    <w:rsid w:val="0088482C"/>
    <w:rsid w:val="00885900"/>
    <w:rsid w:val="00886622"/>
    <w:rsid w:val="0088678C"/>
    <w:rsid w:val="00887A46"/>
    <w:rsid w:val="00890061"/>
    <w:rsid w:val="00890634"/>
    <w:rsid w:val="00890A9B"/>
    <w:rsid w:val="008912A1"/>
    <w:rsid w:val="00891322"/>
    <w:rsid w:val="008917E8"/>
    <w:rsid w:val="00891ABF"/>
    <w:rsid w:val="00892353"/>
    <w:rsid w:val="00892373"/>
    <w:rsid w:val="00892677"/>
    <w:rsid w:val="008926AE"/>
    <w:rsid w:val="00892C74"/>
    <w:rsid w:val="008935AF"/>
    <w:rsid w:val="00893E44"/>
    <w:rsid w:val="008949A4"/>
    <w:rsid w:val="0089506C"/>
    <w:rsid w:val="008950C8"/>
    <w:rsid w:val="00895851"/>
    <w:rsid w:val="008964C6"/>
    <w:rsid w:val="00896F5E"/>
    <w:rsid w:val="008977A3"/>
    <w:rsid w:val="008A029F"/>
    <w:rsid w:val="008A058A"/>
    <w:rsid w:val="008A093B"/>
    <w:rsid w:val="008A1500"/>
    <w:rsid w:val="008A1868"/>
    <w:rsid w:val="008A20E8"/>
    <w:rsid w:val="008A275F"/>
    <w:rsid w:val="008A27EC"/>
    <w:rsid w:val="008A35CC"/>
    <w:rsid w:val="008A389E"/>
    <w:rsid w:val="008A40BC"/>
    <w:rsid w:val="008A42C3"/>
    <w:rsid w:val="008A4ED4"/>
    <w:rsid w:val="008A51A7"/>
    <w:rsid w:val="008A6319"/>
    <w:rsid w:val="008A6C19"/>
    <w:rsid w:val="008A6F9B"/>
    <w:rsid w:val="008A7295"/>
    <w:rsid w:val="008A77D0"/>
    <w:rsid w:val="008A7F7E"/>
    <w:rsid w:val="008B0916"/>
    <w:rsid w:val="008B13D2"/>
    <w:rsid w:val="008B16BE"/>
    <w:rsid w:val="008B17B1"/>
    <w:rsid w:val="008B2AFD"/>
    <w:rsid w:val="008B30A0"/>
    <w:rsid w:val="008B346A"/>
    <w:rsid w:val="008B3593"/>
    <w:rsid w:val="008B396D"/>
    <w:rsid w:val="008B3B22"/>
    <w:rsid w:val="008B3B7E"/>
    <w:rsid w:val="008B466C"/>
    <w:rsid w:val="008B4CB2"/>
    <w:rsid w:val="008B593F"/>
    <w:rsid w:val="008B60EB"/>
    <w:rsid w:val="008B6B04"/>
    <w:rsid w:val="008B73DA"/>
    <w:rsid w:val="008B78EC"/>
    <w:rsid w:val="008B7EBD"/>
    <w:rsid w:val="008C02A1"/>
    <w:rsid w:val="008C0FE2"/>
    <w:rsid w:val="008C2038"/>
    <w:rsid w:val="008C22B0"/>
    <w:rsid w:val="008C2337"/>
    <w:rsid w:val="008C26AC"/>
    <w:rsid w:val="008C3326"/>
    <w:rsid w:val="008C3699"/>
    <w:rsid w:val="008C38F8"/>
    <w:rsid w:val="008C5285"/>
    <w:rsid w:val="008C5E94"/>
    <w:rsid w:val="008C6385"/>
    <w:rsid w:val="008C64D2"/>
    <w:rsid w:val="008C698B"/>
    <w:rsid w:val="008C6B9E"/>
    <w:rsid w:val="008C7BD2"/>
    <w:rsid w:val="008D1349"/>
    <w:rsid w:val="008D1587"/>
    <w:rsid w:val="008D19F6"/>
    <w:rsid w:val="008D1BBE"/>
    <w:rsid w:val="008D2A37"/>
    <w:rsid w:val="008D3406"/>
    <w:rsid w:val="008D3CC1"/>
    <w:rsid w:val="008D3D30"/>
    <w:rsid w:val="008D41E5"/>
    <w:rsid w:val="008D475E"/>
    <w:rsid w:val="008D4E2E"/>
    <w:rsid w:val="008D57F4"/>
    <w:rsid w:val="008D7139"/>
    <w:rsid w:val="008E0155"/>
    <w:rsid w:val="008E0588"/>
    <w:rsid w:val="008E0D37"/>
    <w:rsid w:val="008E16E9"/>
    <w:rsid w:val="008E1864"/>
    <w:rsid w:val="008E1DF6"/>
    <w:rsid w:val="008E1EA0"/>
    <w:rsid w:val="008E1EB4"/>
    <w:rsid w:val="008E2798"/>
    <w:rsid w:val="008E366D"/>
    <w:rsid w:val="008E5376"/>
    <w:rsid w:val="008E5853"/>
    <w:rsid w:val="008E5E98"/>
    <w:rsid w:val="008E6991"/>
    <w:rsid w:val="008E6B6D"/>
    <w:rsid w:val="008E6D02"/>
    <w:rsid w:val="008E6F6F"/>
    <w:rsid w:val="008F0364"/>
    <w:rsid w:val="008F0740"/>
    <w:rsid w:val="008F0EF1"/>
    <w:rsid w:val="008F13AF"/>
    <w:rsid w:val="008F15EC"/>
    <w:rsid w:val="008F191F"/>
    <w:rsid w:val="008F1DAD"/>
    <w:rsid w:val="008F1E02"/>
    <w:rsid w:val="008F1ECB"/>
    <w:rsid w:val="008F2819"/>
    <w:rsid w:val="008F2831"/>
    <w:rsid w:val="008F2B26"/>
    <w:rsid w:val="008F2B35"/>
    <w:rsid w:val="008F2F06"/>
    <w:rsid w:val="008F3D86"/>
    <w:rsid w:val="008F47DE"/>
    <w:rsid w:val="008F480E"/>
    <w:rsid w:val="008F539A"/>
    <w:rsid w:val="008F5674"/>
    <w:rsid w:val="008F77BA"/>
    <w:rsid w:val="009000F9"/>
    <w:rsid w:val="009003AF"/>
    <w:rsid w:val="00900CFF"/>
    <w:rsid w:val="0090168C"/>
    <w:rsid w:val="0090176D"/>
    <w:rsid w:val="009017D6"/>
    <w:rsid w:val="009017FC"/>
    <w:rsid w:val="009018AF"/>
    <w:rsid w:val="00901E55"/>
    <w:rsid w:val="009022F2"/>
    <w:rsid w:val="0090236C"/>
    <w:rsid w:val="0090265B"/>
    <w:rsid w:val="00903F0B"/>
    <w:rsid w:val="00904B42"/>
    <w:rsid w:val="00904DD4"/>
    <w:rsid w:val="009051C8"/>
    <w:rsid w:val="00905547"/>
    <w:rsid w:val="00905698"/>
    <w:rsid w:val="0090572A"/>
    <w:rsid w:val="00905952"/>
    <w:rsid w:val="00906625"/>
    <w:rsid w:val="00907037"/>
    <w:rsid w:val="0090724E"/>
    <w:rsid w:val="00910D54"/>
    <w:rsid w:val="009111C4"/>
    <w:rsid w:val="009118E4"/>
    <w:rsid w:val="00911C8A"/>
    <w:rsid w:val="0091258D"/>
    <w:rsid w:val="00912C28"/>
    <w:rsid w:val="00913463"/>
    <w:rsid w:val="00913CA3"/>
    <w:rsid w:val="00914C1C"/>
    <w:rsid w:val="00915340"/>
    <w:rsid w:val="0091568E"/>
    <w:rsid w:val="00915A73"/>
    <w:rsid w:val="00915AD8"/>
    <w:rsid w:val="00915EA6"/>
    <w:rsid w:val="009162B2"/>
    <w:rsid w:val="0091657E"/>
    <w:rsid w:val="00917388"/>
    <w:rsid w:val="00920CA7"/>
    <w:rsid w:val="00920ED8"/>
    <w:rsid w:val="00922058"/>
    <w:rsid w:val="009231FD"/>
    <w:rsid w:val="0092344B"/>
    <w:rsid w:val="00924BDE"/>
    <w:rsid w:val="00927D23"/>
    <w:rsid w:val="0093051C"/>
    <w:rsid w:val="00930C69"/>
    <w:rsid w:val="009313FD"/>
    <w:rsid w:val="00931CF5"/>
    <w:rsid w:val="00932153"/>
    <w:rsid w:val="00932E75"/>
    <w:rsid w:val="00933C51"/>
    <w:rsid w:val="00934A86"/>
    <w:rsid w:val="00934AA9"/>
    <w:rsid w:val="00934FBC"/>
    <w:rsid w:val="00935F3E"/>
    <w:rsid w:val="0093602B"/>
    <w:rsid w:val="00936252"/>
    <w:rsid w:val="009362B6"/>
    <w:rsid w:val="00937487"/>
    <w:rsid w:val="00940629"/>
    <w:rsid w:val="0094098F"/>
    <w:rsid w:val="00940C09"/>
    <w:rsid w:val="0094141E"/>
    <w:rsid w:val="0094175A"/>
    <w:rsid w:val="0094208C"/>
    <w:rsid w:val="00942DC4"/>
    <w:rsid w:val="00944008"/>
    <w:rsid w:val="009453CC"/>
    <w:rsid w:val="00945B26"/>
    <w:rsid w:val="00945B99"/>
    <w:rsid w:val="0094638E"/>
    <w:rsid w:val="00946663"/>
    <w:rsid w:val="00946C77"/>
    <w:rsid w:val="00946D69"/>
    <w:rsid w:val="00947DC6"/>
    <w:rsid w:val="00951CFA"/>
    <w:rsid w:val="00952A87"/>
    <w:rsid w:val="00953348"/>
    <w:rsid w:val="009535C1"/>
    <w:rsid w:val="009543C4"/>
    <w:rsid w:val="0095466C"/>
    <w:rsid w:val="009553CF"/>
    <w:rsid w:val="00955C54"/>
    <w:rsid w:val="00956465"/>
    <w:rsid w:val="00956469"/>
    <w:rsid w:val="00957666"/>
    <w:rsid w:val="00957B3B"/>
    <w:rsid w:val="009614CD"/>
    <w:rsid w:val="009617EB"/>
    <w:rsid w:val="009624F2"/>
    <w:rsid w:val="0096279A"/>
    <w:rsid w:val="0096311A"/>
    <w:rsid w:val="0096327D"/>
    <w:rsid w:val="0096374C"/>
    <w:rsid w:val="009637A3"/>
    <w:rsid w:val="00964131"/>
    <w:rsid w:val="00964870"/>
    <w:rsid w:val="00964AC9"/>
    <w:rsid w:val="00965036"/>
    <w:rsid w:val="00965BF6"/>
    <w:rsid w:val="00965CD0"/>
    <w:rsid w:val="009664ED"/>
    <w:rsid w:val="00966D99"/>
    <w:rsid w:val="00967097"/>
    <w:rsid w:val="0096710E"/>
    <w:rsid w:val="00967513"/>
    <w:rsid w:val="009679B1"/>
    <w:rsid w:val="00970410"/>
    <w:rsid w:val="00971B7F"/>
    <w:rsid w:val="00972135"/>
    <w:rsid w:val="00972265"/>
    <w:rsid w:val="009723AE"/>
    <w:rsid w:val="00972F61"/>
    <w:rsid w:val="00973653"/>
    <w:rsid w:val="00973ACD"/>
    <w:rsid w:val="00973ADC"/>
    <w:rsid w:val="009741A9"/>
    <w:rsid w:val="00974700"/>
    <w:rsid w:val="0097483B"/>
    <w:rsid w:val="00974B2D"/>
    <w:rsid w:val="00976928"/>
    <w:rsid w:val="00976B76"/>
    <w:rsid w:val="0098093C"/>
    <w:rsid w:val="0098222D"/>
    <w:rsid w:val="009822F5"/>
    <w:rsid w:val="00982FD8"/>
    <w:rsid w:val="0098322B"/>
    <w:rsid w:val="00983B71"/>
    <w:rsid w:val="009854CD"/>
    <w:rsid w:val="00986286"/>
    <w:rsid w:val="009864B8"/>
    <w:rsid w:val="00986642"/>
    <w:rsid w:val="009868F0"/>
    <w:rsid w:val="009869C5"/>
    <w:rsid w:val="00986EEE"/>
    <w:rsid w:val="00990120"/>
    <w:rsid w:val="00990131"/>
    <w:rsid w:val="0099127C"/>
    <w:rsid w:val="00991357"/>
    <w:rsid w:val="00993136"/>
    <w:rsid w:val="009931BC"/>
    <w:rsid w:val="00993637"/>
    <w:rsid w:val="0099366E"/>
    <w:rsid w:val="00994112"/>
    <w:rsid w:val="009954D4"/>
    <w:rsid w:val="009955B6"/>
    <w:rsid w:val="009964DB"/>
    <w:rsid w:val="0099668E"/>
    <w:rsid w:val="00997E8E"/>
    <w:rsid w:val="00997F9F"/>
    <w:rsid w:val="009A0D88"/>
    <w:rsid w:val="009A1255"/>
    <w:rsid w:val="009A12E4"/>
    <w:rsid w:val="009A15CA"/>
    <w:rsid w:val="009A18EE"/>
    <w:rsid w:val="009A2778"/>
    <w:rsid w:val="009A2EE0"/>
    <w:rsid w:val="009A374B"/>
    <w:rsid w:val="009A3930"/>
    <w:rsid w:val="009A48D4"/>
    <w:rsid w:val="009A60A7"/>
    <w:rsid w:val="009A61C0"/>
    <w:rsid w:val="009A6204"/>
    <w:rsid w:val="009A692B"/>
    <w:rsid w:val="009A6D6B"/>
    <w:rsid w:val="009A714F"/>
    <w:rsid w:val="009A72FB"/>
    <w:rsid w:val="009B0D84"/>
    <w:rsid w:val="009B0DB2"/>
    <w:rsid w:val="009B137E"/>
    <w:rsid w:val="009B137F"/>
    <w:rsid w:val="009B19A2"/>
    <w:rsid w:val="009B1B24"/>
    <w:rsid w:val="009B1E4B"/>
    <w:rsid w:val="009B24B5"/>
    <w:rsid w:val="009B25F3"/>
    <w:rsid w:val="009B27CE"/>
    <w:rsid w:val="009B2E4C"/>
    <w:rsid w:val="009B3282"/>
    <w:rsid w:val="009B45A8"/>
    <w:rsid w:val="009B47F8"/>
    <w:rsid w:val="009B4D6F"/>
    <w:rsid w:val="009B5E9D"/>
    <w:rsid w:val="009B6092"/>
    <w:rsid w:val="009B60C5"/>
    <w:rsid w:val="009B7030"/>
    <w:rsid w:val="009C0064"/>
    <w:rsid w:val="009C0E8A"/>
    <w:rsid w:val="009C100E"/>
    <w:rsid w:val="009C24EB"/>
    <w:rsid w:val="009C34D4"/>
    <w:rsid w:val="009C3C53"/>
    <w:rsid w:val="009C3F8A"/>
    <w:rsid w:val="009C3FD5"/>
    <w:rsid w:val="009C5144"/>
    <w:rsid w:val="009C5E82"/>
    <w:rsid w:val="009C61CC"/>
    <w:rsid w:val="009C63A1"/>
    <w:rsid w:val="009C7C94"/>
    <w:rsid w:val="009D08D6"/>
    <w:rsid w:val="009D0F90"/>
    <w:rsid w:val="009D1BA7"/>
    <w:rsid w:val="009D31C9"/>
    <w:rsid w:val="009D4900"/>
    <w:rsid w:val="009D491A"/>
    <w:rsid w:val="009D5B81"/>
    <w:rsid w:val="009D5E6D"/>
    <w:rsid w:val="009D635A"/>
    <w:rsid w:val="009D6A1B"/>
    <w:rsid w:val="009D6BA1"/>
    <w:rsid w:val="009E0814"/>
    <w:rsid w:val="009E0963"/>
    <w:rsid w:val="009E2DC9"/>
    <w:rsid w:val="009E32D0"/>
    <w:rsid w:val="009E344E"/>
    <w:rsid w:val="009E3964"/>
    <w:rsid w:val="009E3BC4"/>
    <w:rsid w:val="009E49EE"/>
    <w:rsid w:val="009E4E7D"/>
    <w:rsid w:val="009E6377"/>
    <w:rsid w:val="009E7397"/>
    <w:rsid w:val="009E78F0"/>
    <w:rsid w:val="009F0CDB"/>
    <w:rsid w:val="009F1204"/>
    <w:rsid w:val="009F1420"/>
    <w:rsid w:val="009F23E5"/>
    <w:rsid w:val="009F30D8"/>
    <w:rsid w:val="009F38CA"/>
    <w:rsid w:val="009F41DD"/>
    <w:rsid w:val="009F6E3E"/>
    <w:rsid w:val="009F77AA"/>
    <w:rsid w:val="00A001E8"/>
    <w:rsid w:val="00A004CF"/>
    <w:rsid w:val="00A011FE"/>
    <w:rsid w:val="00A01543"/>
    <w:rsid w:val="00A01954"/>
    <w:rsid w:val="00A029C6"/>
    <w:rsid w:val="00A02E4B"/>
    <w:rsid w:val="00A03ADA"/>
    <w:rsid w:val="00A03B81"/>
    <w:rsid w:val="00A042D0"/>
    <w:rsid w:val="00A05278"/>
    <w:rsid w:val="00A0550A"/>
    <w:rsid w:val="00A058E3"/>
    <w:rsid w:val="00A059DA"/>
    <w:rsid w:val="00A05D88"/>
    <w:rsid w:val="00A067F7"/>
    <w:rsid w:val="00A06FC4"/>
    <w:rsid w:val="00A07D61"/>
    <w:rsid w:val="00A1015A"/>
    <w:rsid w:val="00A10930"/>
    <w:rsid w:val="00A10D34"/>
    <w:rsid w:val="00A11150"/>
    <w:rsid w:val="00A12140"/>
    <w:rsid w:val="00A12E3B"/>
    <w:rsid w:val="00A13E2A"/>
    <w:rsid w:val="00A1408B"/>
    <w:rsid w:val="00A141C1"/>
    <w:rsid w:val="00A14B7B"/>
    <w:rsid w:val="00A1661D"/>
    <w:rsid w:val="00A16ED1"/>
    <w:rsid w:val="00A171CE"/>
    <w:rsid w:val="00A17533"/>
    <w:rsid w:val="00A176C1"/>
    <w:rsid w:val="00A17CD8"/>
    <w:rsid w:val="00A205F9"/>
    <w:rsid w:val="00A208F9"/>
    <w:rsid w:val="00A20A13"/>
    <w:rsid w:val="00A20F40"/>
    <w:rsid w:val="00A21068"/>
    <w:rsid w:val="00A211A3"/>
    <w:rsid w:val="00A21298"/>
    <w:rsid w:val="00A2159B"/>
    <w:rsid w:val="00A21CE9"/>
    <w:rsid w:val="00A21D99"/>
    <w:rsid w:val="00A21FD5"/>
    <w:rsid w:val="00A221E4"/>
    <w:rsid w:val="00A2274C"/>
    <w:rsid w:val="00A2321E"/>
    <w:rsid w:val="00A23380"/>
    <w:rsid w:val="00A2340E"/>
    <w:rsid w:val="00A235AE"/>
    <w:rsid w:val="00A2447C"/>
    <w:rsid w:val="00A24582"/>
    <w:rsid w:val="00A24CEB"/>
    <w:rsid w:val="00A24E21"/>
    <w:rsid w:val="00A24FD7"/>
    <w:rsid w:val="00A257FF"/>
    <w:rsid w:val="00A25818"/>
    <w:rsid w:val="00A2631B"/>
    <w:rsid w:val="00A27774"/>
    <w:rsid w:val="00A27B7E"/>
    <w:rsid w:val="00A303ED"/>
    <w:rsid w:val="00A30DAE"/>
    <w:rsid w:val="00A3164E"/>
    <w:rsid w:val="00A31BEF"/>
    <w:rsid w:val="00A32E8C"/>
    <w:rsid w:val="00A33AB9"/>
    <w:rsid w:val="00A33FB6"/>
    <w:rsid w:val="00A348DC"/>
    <w:rsid w:val="00A34AE2"/>
    <w:rsid w:val="00A355E1"/>
    <w:rsid w:val="00A35F0D"/>
    <w:rsid w:val="00A367FD"/>
    <w:rsid w:val="00A3686A"/>
    <w:rsid w:val="00A36964"/>
    <w:rsid w:val="00A36DC9"/>
    <w:rsid w:val="00A36ED3"/>
    <w:rsid w:val="00A377C6"/>
    <w:rsid w:val="00A37DBF"/>
    <w:rsid w:val="00A4017B"/>
    <w:rsid w:val="00A40AA5"/>
    <w:rsid w:val="00A411DD"/>
    <w:rsid w:val="00A41282"/>
    <w:rsid w:val="00A413E7"/>
    <w:rsid w:val="00A415CC"/>
    <w:rsid w:val="00A41F8B"/>
    <w:rsid w:val="00A42776"/>
    <w:rsid w:val="00A42782"/>
    <w:rsid w:val="00A42825"/>
    <w:rsid w:val="00A429A5"/>
    <w:rsid w:val="00A42EAE"/>
    <w:rsid w:val="00A43554"/>
    <w:rsid w:val="00A43999"/>
    <w:rsid w:val="00A441B8"/>
    <w:rsid w:val="00A4478E"/>
    <w:rsid w:val="00A44BD7"/>
    <w:rsid w:val="00A456DB"/>
    <w:rsid w:val="00A45A79"/>
    <w:rsid w:val="00A45F89"/>
    <w:rsid w:val="00A46E15"/>
    <w:rsid w:val="00A47E34"/>
    <w:rsid w:val="00A500C8"/>
    <w:rsid w:val="00A5070D"/>
    <w:rsid w:val="00A50DD0"/>
    <w:rsid w:val="00A51203"/>
    <w:rsid w:val="00A52950"/>
    <w:rsid w:val="00A53D56"/>
    <w:rsid w:val="00A53F91"/>
    <w:rsid w:val="00A5434E"/>
    <w:rsid w:val="00A5477A"/>
    <w:rsid w:val="00A547DE"/>
    <w:rsid w:val="00A54916"/>
    <w:rsid w:val="00A54ECE"/>
    <w:rsid w:val="00A54F72"/>
    <w:rsid w:val="00A5504B"/>
    <w:rsid w:val="00A551C5"/>
    <w:rsid w:val="00A5522F"/>
    <w:rsid w:val="00A5532C"/>
    <w:rsid w:val="00A55CB0"/>
    <w:rsid w:val="00A55D48"/>
    <w:rsid w:val="00A56824"/>
    <w:rsid w:val="00A5682A"/>
    <w:rsid w:val="00A5748C"/>
    <w:rsid w:val="00A60AE6"/>
    <w:rsid w:val="00A616D8"/>
    <w:rsid w:val="00A61728"/>
    <w:rsid w:val="00A62363"/>
    <w:rsid w:val="00A624EB"/>
    <w:rsid w:val="00A62701"/>
    <w:rsid w:val="00A62969"/>
    <w:rsid w:val="00A635A3"/>
    <w:rsid w:val="00A63D6A"/>
    <w:rsid w:val="00A64CAE"/>
    <w:rsid w:val="00A64E67"/>
    <w:rsid w:val="00A65747"/>
    <w:rsid w:val="00A657CA"/>
    <w:rsid w:val="00A65EEA"/>
    <w:rsid w:val="00A6693F"/>
    <w:rsid w:val="00A67D44"/>
    <w:rsid w:val="00A708B6"/>
    <w:rsid w:val="00A70EA9"/>
    <w:rsid w:val="00A716D2"/>
    <w:rsid w:val="00A72274"/>
    <w:rsid w:val="00A72407"/>
    <w:rsid w:val="00A73494"/>
    <w:rsid w:val="00A73EBE"/>
    <w:rsid w:val="00A73FAD"/>
    <w:rsid w:val="00A75288"/>
    <w:rsid w:val="00A76796"/>
    <w:rsid w:val="00A76BFD"/>
    <w:rsid w:val="00A77711"/>
    <w:rsid w:val="00A779A8"/>
    <w:rsid w:val="00A80775"/>
    <w:rsid w:val="00A81576"/>
    <w:rsid w:val="00A81BCB"/>
    <w:rsid w:val="00A81D3F"/>
    <w:rsid w:val="00A825EE"/>
    <w:rsid w:val="00A8342D"/>
    <w:rsid w:val="00A83BB1"/>
    <w:rsid w:val="00A845AD"/>
    <w:rsid w:val="00A8483C"/>
    <w:rsid w:val="00A84B0F"/>
    <w:rsid w:val="00A8516F"/>
    <w:rsid w:val="00A8598D"/>
    <w:rsid w:val="00A85E67"/>
    <w:rsid w:val="00A860FF"/>
    <w:rsid w:val="00A861C1"/>
    <w:rsid w:val="00A8622B"/>
    <w:rsid w:val="00A863F3"/>
    <w:rsid w:val="00A87840"/>
    <w:rsid w:val="00A87A70"/>
    <w:rsid w:val="00A87CCF"/>
    <w:rsid w:val="00A9082A"/>
    <w:rsid w:val="00A90C3D"/>
    <w:rsid w:val="00A90DD9"/>
    <w:rsid w:val="00A915AA"/>
    <w:rsid w:val="00A92183"/>
    <w:rsid w:val="00A92F7E"/>
    <w:rsid w:val="00A930D2"/>
    <w:rsid w:val="00A93220"/>
    <w:rsid w:val="00A939E0"/>
    <w:rsid w:val="00A93C7C"/>
    <w:rsid w:val="00A9415D"/>
    <w:rsid w:val="00A945DB"/>
    <w:rsid w:val="00A950F6"/>
    <w:rsid w:val="00A96E76"/>
    <w:rsid w:val="00AA0C3A"/>
    <w:rsid w:val="00AA0F0A"/>
    <w:rsid w:val="00AA133C"/>
    <w:rsid w:val="00AA13D6"/>
    <w:rsid w:val="00AA1720"/>
    <w:rsid w:val="00AA1AF6"/>
    <w:rsid w:val="00AA1F65"/>
    <w:rsid w:val="00AA4BD8"/>
    <w:rsid w:val="00AA4FF5"/>
    <w:rsid w:val="00AA5989"/>
    <w:rsid w:val="00AA5F16"/>
    <w:rsid w:val="00AA70F9"/>
    <w:rsid w:val="00AA75BB"/>
    <w:rsid w:val="00AA7EDF"/>
    <w:rsid w:val="00AB1E10"/>
    <w:rsid w:val="00AB1ECF"/>
    <w:rsid w:val="00AB288E"/>
    <w:rsid w:val="00AB304D"/>
    <w:rsid w:val="00AB3E74"/>
    <w:rsid w:val="00AB4199"/>
    <w:rsid w:val="00AB4357"/>
    <w:rsid w:val="00AB5AD3"/>
    <w:rsid w:val="00AB5BCE"/>
    <w:rsid w:val="00AB64DA"/>
    <w:rsid w:val="00AB657C"/>
    <w:rsid w:val="00AB681E"/>
    <w:rsid w:val="00AC14C2"/>
    <w:rsid w:val="00AC174A"/>
    <w:rsid w:val="00AC1A22"/>
    <w:rsid w:val="00AC2A24"/>
    <w:rsid w:val="00AC415E"/>
    <w:rsid w:val="00AC4560"/>
    <w:rsid w:val="00AC48B5"/>
    <w:rsid w:val="00AC51AD"/>
    <w:rsid w:val="00AC60A1"/>
    <w:rsid w:val="00AC62B1"/>
    <w:rsid w:val="00AC68A2"/>
    <w:rsid w:val="00AC6E1B"/>
    <w:rsid w:val="00AC7B19"/>
    <w:rsid w:val="00AD0307"/>
    <w:rsid w:val="00AD1406"/>
    <w:rsid w:val="00AD1F7F"/>
    <w:rsid w:val="00AD204F"/>
    <w:rsid w:val="00AD217C"/>
    <w:rsid w:val="00AD23B1"/>
    <w:rsid w:val="00AD2C5F"/>
    <w:rsid w:val="00AD32A5"/>
    <w:rsid w:val="00AD364E"/>
    <w:rsid w:val="00AD462A"/>
    <w:rsid w:val="00AD471C"/>
    <w:rsid w:val="00AD54D1"/>
    <w:rsid w:val="00AD6DC2"/>
    <w:rsid w:val="00AD6F61"/>
    <w:rsid w:val="00AD7280"/>
    <w:rsid w:val="00AD7574"/>
    <w:rsid w:val="00AD7973"/>
    <w:rsid w:val="00AE02C4"/>
    <w:rsid w:val="00AE03D7"/>
    <w:rsid w:val="00AE05DB"/>
    <w:rsid w:val="00AE072C"/>
    <w:rsid w:val="00AE09D8"/>
    <w:rsid w:val="00AE0D46"/>
    <w:rsid w:val="00AE100C"/>
    <w:rsid w:val="00AE14E4"/>
    <w:rsid w:val="00AE1BF1"/>
    <w:rsid w:val="00AE26AC"/>
    <w:rsid w:val="00AE2C07"/>
    <w:rsid w:val="00AE2D60"/>
    <w:rsid w:val="00AE32F5"/>
    <w:rsid w:val="00AE493B"/>
    <w:rsid w:val="00AE4C53"/>
    <w:rsid w:val="00AE4FA6"/>
    <w:rsid w:val="00AE515B"/>
    <w:rsid w:val="00AE55D5"/>
    <w:rsid w:val="00AE5EB2"/>
    <w:rsid w:val="00AE5EF8"/>
    <w:rsid w:val="00AE6063"/>
    <w:rsid w:val="00AE62BF"/>
    <w:rsid w:val="00AE6653"/>
    <w:rsid w:val="00AE694E"/>
    <w:rsid w:val="00AE6AC8"/>
    <w:rsid w:val="00AE6CCF"/>
    <w:rsid w:val="00AF03F8"/>
    <w:rsid w:val="00AF0450"/>
    <w:rsid w:val="00AF067B"/>
    <w:rsid w:val="00AF0B4F"/>
    <w:rsid w:val="00AF1405"/>
    <w:rsid w:val="00AF17C7"/>
    <w:rsid w:val="00AF289D"/>
    <w:rsid w:val="00AF3E00"/>
    <w:rsid w:val="00AF5613"/>
    <w:rsid w:val="00AF6674"/>
    <w:rsid w:val="00AF6F3C"/>
    <w:rsid w:val="00AF79F4"/>
    <w:rsid w:val="00AF7F33"/>
    <w:rsid w:val="00B01160"/>
    <w:rsid w:val="00B011EA"/>
    <w:rsid w:val="00B01B1D"/>
    <w:rsid w:val="00B0233A"/>
    <w:rsid w:val="00B025AB"/>
    <w:rsid w:val="00B0293B"/>
    <w:rsid w:val="00B029D7"/>
    <w:rsid w:val="00B02DF4"/>
    <w:rsid w:val="00B030A7"/>
    <w:rsid w:val="00B034E3"/>
    <w:rsid w:val="00B03A13"/>
    <w:rsid w:val="00B03D87"/>
    <w:rsid w:val="00B045B4"/>
    <w:rsid w:val="00B0468D"/>
    <w:rsid w:val="00B04DCE"/>
    <w:rsid w:val="00B04F89"/>
    <w:rsid w:val="00B05C0A"/>
    <w:rsid w:val="00B0692D"/>
    <w:rsid w:val="00B06AA2"/>
    <w:rsid w:val="00B06D77"/>
    <w:rsid w:val="00B06E47"/>
    <w:rsid w:val="00B0790F"/>
    <w:rsid w:val="00B114AD"/>
    <w:rsid w:val="00B11A75"/>
    <w:rsid w:val="00B12FC9"/>
    <w:rsid w:val="00B132D1"/>
    <w:rsid w:val="00B13CED"/>
    <w:rsid w:val="00B179E9"/>
    <w:rsid w:val="00B17A8F"/>
    <w:rsid w:val="00B20492"/>
    <w:rsid w:val="00B20809"/>
    <w:rsid w:val="00B21D91"/>
    <w:rsid w:val="00B21F2D"/>
    <w:rsid w:val="00B24534"/>
    <w:rsid w:val="00B25B22"/>
    <w:rsid w:val="00B25C63"/>
    <w:rsid w:val="00B27E07"/>
    <w:rsid w:val="00B3038B"/>
    <w:rsid w:val="00B3053D"/>
    <w:rsid w:val="00B30B4A"/>
    <w:rsid w:val="00B32A3A"/>
    <w:rsid w:val="00B336FA"/>
    <w:rsid w:val="00B33A4F"/>
    <w:rsid w:val="00B33D6F"/>
    <w:rsid w:val="00B3432C"/>
    <w:rsid w:val="00B3480B"/>
    <w:rsid w:val="00B34865"/>
    <w:rsid w:val="00B3523B"/>
    <w:rsid w:val="00B35458"/>
    <w:rsid w:val="00B357DF"/>
    <w:rsid w:val="00B36219"/>
    <w:rsid w:val="00B36C1A"/>
    <w:rsid w:val="00B36C22"/>
    <w:rsid w:val="00B37191"/>
    <w:rsid w:val="00B37FE1"/>
    <w:rsid w:val="00B401CB"/>
    <w:rsid w:val="00B40ABB"/>
    <w:rsid w:val="00B411C0"/>
    <w:rsid w:val="00B413BA"/>
    <w:rsid w:val="00B41A88"/>
    <w:rsid w:val="00B41E96"/>
    <w:rsid w:val="00B42C8F"/>
    <w:rsid w:val="00B43A98"/>
    <w:rsid w:val="00B43D87"/>
    <w:rsid w:val="00B459E7"/>
    <w:rsid w:val="00B45E12"/>
    <w:rsid w:val="00B45EAB"/>
    <w:rsid w:val="00B46173"/>
    <w:rsid w:val="00B46294"/>
    <w:rsid w:val="00B469F4"/>
    <w:rsid w:val="00B46C09"/>
    <w:rsid w:val="00B47CBE"/>
    <w:rsid w:val="00B50997"/>
    <w:rsid w:val="00B51BA0"/>
    <w:rsid w:val="00B51E5A"/>
    <w:rsid w:val="00B51FD0"/>
    <w:rsid w:val="00B52253"/>
    <w:rsid w:val="00B5249E"/>
    <w:rsid w:val="00B52C2F"/>
    <w:rsid w:val="00B5323A"/>
    <w:rsid w:val="00B53261"/>
    <w:rsid w:val="00B53D68"/>
    <w:rsid w:val="00B53DF5"/>
    <w:rsid w:val="00B5477A"/>
    <w:rsid w:val="00B54798"/>
    <w:rsid w:val="00B54E79"/>
    <w:rsid w:val="00B5507C"/>
    <w:rsid w:val="00B55206"/>
    <w:rsid w:val="00B55C04"/>
    <w:rsid w:val="00B56AC6"/>
    <w:rsid w:val="00B56E17"/>
    <w:rsid w:val="00B57CE3"/>
    <w:rsid w:val="00B60139"/>
    <w:rsid w:val="00B60153"/>
    <w:rsid w:val="00B6053A"/>
    <w:rsid w:val="00B60F4F"/>
    <w:rsid w:val="00B62258"/>
    <w:rsid w:val="00B62772"/>
    <w:rsid w:val="00B62916"/>
    <w:rsid w:val="00B630A3"/>
    <w:rsid w:val="00B63142"/>
    <w:rsid w:val="00B634E7"/>
    <w:rsid w:val="00B63A1A"/>
    <w:rsid w:val="00B63D77"/>
    <w:rsid w:val="00B647F0"/>
    <w:rsid w:val="00B64AE5"/>
    <w:rsid w:val="00B64FDA"/>
    <w:rsid w:val="00B6565A"/>
    <w:rsid w:val="00B65841"/>
    <w:rsid w:val="00B65B41"/>
    <w:rsid w:val="00B665DD"/>
    <w:rsid w:val="00B668F3"/>
    <w:rsid w:val="00B66F46"/>
    <w:rsid w:val="00B671DE"/>
    <w:rsid w:val="00B67C02"/>
    <w:rsid w:val="00B70E11"/>
    <w:rsid w:val="00B7171A"/>
    <w:rsid w:val="00B7173A"/>
    <w:rsid w:val="00B726B9"/>
    <w:rsid w:val="00B72F63"/>
    <w:rsid w:val="00B74184"/>
    <w:rsid w:val="00B7424D"/>
    <w:rsid w:val="00B75464"/>
    <w:rsid w:val="00B7677F"/>
    <w:rsid w:val="00B76EA9"/>
    <w:rsid w:val="00B777B2"/>
    <w:rsid w:val="00B77C00"/>
    <w:rsid w:val="00B77E8D"/>
    <w:rsid w:val="00B8045E"/>
    <w:rsid w:val="00B805D6"/>
    <w:rsid w:val="00B806FC"/>
    <w:rsid w:val="00B80B7A"/>
    <w:rsid w:val="00B81167"/>
    <w:rsid w:val="00B815EC"/>
    <w:rsid w:val="00B81BD5"/>
    <w:rsid w:val="00B81F2F"/>
    <w:rsid w:val="00B81F88"/>
    <w:rsid w:val="00B8276C"/>
    <w:rsid w:val="00B82B4E"/>
    <w:rsid w:val="00B83E66"/>
    <w:rsid w:val="00B850FC"/>
    <w:rsid w:val="00B853D7"/>
    <w:rsid w:val="00B8659D"/>
    <w:rsid w:val="00B8679F"/>
    <w:rsid w:val="00B90D72"/>
    <w:rsid w:val="00B90EC7"/>
    <w:rsid w:val="00B90EDC"/>
    <w:rsid w:val="00B9143D"/>
    <w:rsid w:val="00B917A0"/>
    <w:rsid w:val="00B917F8"/>
    <w:rsid w:val="00B91BA6"/>
    <w:rsid w:val="00B91BAD"/>
    <w:rsid w:val="00B920EA"/>
    <w:rsid w:val="00B94471"/>
    <w:rsid w:val="00B94687"/>
    <w:rsid w:val="00B94747"/>
    <w:rsid w:val="00B948B9"/>
    <w:rsid w:val="00B96F94"/>
    <w:rsid w:val="00BA0147"/>
    <w:rsid w:val="00BA0612"/>
    <w:rsid w:val="00BA0A7E"/>
    <w:rsid w:val="00BA1650"/>
    <w:rsid w:val="00BA21CB"/>
    <w:rsid w:val="00BA28DD"/>
    <w:rsid w:val="00BA4339"/>
    <w:rsid w:val="00BA4E46"/>
    <w:rsid w:val="00BA537C"/>
    <w:rsid w:val="00BA6314"/>
    <w:rsid w:val="00BA63F0"/>
    <w:rsid w:val="00BA64A6"/>
    <w:rsid w:val="00BA6E1E"/>
    <w:rsid w:val="00BA7306"/>
    <w:rsid w:val="00BB048E"/>
    <w:rsid w:val="00BB086C"/>
    <w:rsid w:val="00BB0A6D"/>
    <w:rsid w:val="00BB0F2A"/>
    <w:rsid w:val="00BB2796"/>
    <w:rsid w:val="00BB2A64"/>
    <w:rsid w:val="00BB3476"/>
    <w:rsid w:val="00BB3C97"/>
    <w:rsid w:val="00BB3D92"/>
    <w:rsid w:val="00BB4106"/>
    <w:rsid w:val="00BB4F25"/>
    <w:rsid w:val="00BB6799"/>
    <w:rsid w:val="00BB7AE4"/>
    <w:rsid w:val="00BC0FFD"/>
    <w:rsid w:val="00BC142D"/>
    <w:rsid w:val="00BC1537"/>
    <w:rsid w:val="00BC19D9"/>
    <w:rsid w:val="00BC1D5C"/>
    <w:rsid w:val="00BC21A2"/>
    <w:rsid w:val="00BC4239"/>
    <w:rsid w:val="00BC434E"/>
    <w:rsid w:val="00BC4887"/>
    <w:rsid w:val="00BC4BBE"/>
    <w:rsid w:val="00BC6571"/>
    <w:rsid w:val="00BC70E6"/>
    <w:rsid w:val="00BC73F4"/>
    <w:rsid w:val="00BC7400"/>
    <w:rsid w:val="00BC7808"/>
    <w:rsid w:val="00BC78C4"/>
    <w:rsid w:val="00BC7FAB"/>
    <w:rsid w:val="00BD063D"/>
    <w:rsid w:val="00BD0C6F"/>
    <w:rsid w:val="00BD1879"/>
    <w:rsid w:val="00BD1C5D"/>
    <w:rsid w:val="00BD1DDE"/>
    <w:rsid w:val="00BD2682"/>
    <w:rsid w:val="00BD2845"/>
    <w:rsid w:val="00BD3749"/>
    <w:rsid w:val="00BD3F3E"/>
    <w:rsid w:val="00BD423A"/>
    <w:rsid w:val="00BD465B"/>
    <w:rsid w:val="00BD4979"/>
    <w:rsid w:val="00BD4C3F"/>
    <w:rsid w:val="00BD5000"/>
    <w:rsid w:val="00BD5290"/>
    <w:rsid w:val="00BD5410"/>
    <w:rsid w:val="00BD57A0"/>
    <w:rsid w:val="00BD5DAB"/>
    <w:rsid w:val="00BD72E8"/>
    <w:rsid w:val="00BD76B1"/>
    <w:rsid w:val="00BD7E60"/>
    <w:rsid w:val="00BE0F3C"/>
    <w:rsid w:val="00BE216C"/>
    <w:rsid w:val="00BE2F44"/>
    <w:rsid w:val="00BE39BD"/>
    <w:rsid w:val="00BE3A5A"/>
    <w:rsid w:val="00BE3C24"/>
    <w:rsid w:val="00BE4173"/>
    <w:rsid w:val="00BE47C7"/>
    <w:rsid w:val="00BE4960"/>
    <w:rsid w:val="00BE4F28"/>
    <w:rsid w:val="00BE5EBF"/>
    <w:rsid w:val="00BE67DB"/>
    <w:rsid w:val="00BE71F9"/>
    <w:rsid w:val="00BE72C1"/>
    <w:rsid w:val="00BE7571"/>
    <w:rsid w:val="00BE7C39"/>
    <w:rsid w:val="00BE7D93"/>
    <w:rsid w:val="00BF0274"/>
    <w:rsid w:val="00BF0529"/>
    <w:rsid w:val="00BF076D"/>
    <w:rsid w:val="00BF0B8F"/>
    <w:rsid w:val="00BF235D"/>
    <w:rsid w:val="00BF2953"/>
    <w:rsid w:val="00BF3B7A"/>
    <w:rsid w:val="00BF3E9F"/>
    <w:rsid w:val="00BF4143"/>
    <w:rsid w:val="00BF453A"/>
    <w:rsid w:val="00BF468B"/>
    <w:rsid w:val="00BF47D5"/>
    <w:rsid w:val="00BF578F"/>
    <w:rsid w:val="00BF5CBE"/>
    <w:rsid w:val="00BF606F"/>
    <w:rsid w:val="00BF7519"/>
    <w:rsid w:val="00BF7627"/>
    <w:rsid w:val="00BF7C30"/>
    <w:rsid w:val="00C0065E"/>
    <w:rsid w:val="00C00F56"/>
    <w:rsid w:val="00C00F7C"/>
    <w:rsid w:val="00C01552"/>
    <w:rsid w:val="00C01A85"/>
    <w:rsid w:val="00C01F93"/>
    <w:rsid w:val="00C0201E"/>
    <w:rsid w:val="00C0258D"/>
    <w:rsid w:val="00C025D9"/>
    <w:rsid w:val="00C0374C"/>
    <w:rsid w:val="00C03B17"/>
    <w:rsid w:val="00C03BAD"/>
    <w:rsid w:val="00C04559"/>
    <w:rsid w:val="00C0480A"/>
    <w:rsid w:val="00C057E9"/>
    <w:rsid w:val="00C06235"/>
    <w:rsid w:val="00C07D80"/>
    <w:rsid w:val="00C1039B"/>
    <w:rsid w:val="00C117CC"/>
    <w:rsid w:val="00C12A1F"/>
    <w:rsid w:val="00C12BF1"/>
    <w:rsid w:val="00C13A18"/>
    <w:rsid w:val="00C13ABD"/>
    <w:rsid w:val="00C13D8C"/>
    <w:rsid w:val="00C145AC"/>
    <w:rsid w:val="00C15AC8"/>
    <w:rsid w:val="00C1624C"/>
    <w:rsid w:val="00C166B7"/>
    <w:rsid w:val="00C1728F"/>
    <w:rsid w:val="00C173B4"/>
    <w:rsid w:val="00C175D9"/>
    <w:rsid w:val="00C17C72"/>
    <w:rsid w:val="00C20116"/>
    <w:rsid w:val="00C202FF"/>
    <w:rsid w:val="00C206FD"/>
    <w:rsid w:val="00C20AAA"/>
    <w:rsid w:val="00C20BBC"/>
    <w:rsid w:val="00C21523"/>
    <w:rsid w:val="00C215B0"/>
    <w:rsid w:val="00C215F7"/>
    <w:rsid w:val="00C21AC6"/>
    <w:rsid w:val="00C21F31"/>
    <w:rsid w:val="00C222CE"/>
    <w:rsid w:val="00C22B0C"/>
    <w:rsid w:val="00C23366"/>
    <w:rsid w:val="00C234E1"/>
    <w:rsid w:val="00C23B85"/>
    <w:rsid w:val="00C240D6"/>
    <w:rsid w:val="00C24701"/>
    <w:rsid w:val="00C2504F"/>
    <w:rsid w:val="00C2549B"/>
    <w:rsid w:val="00C258E7"/>
    <w:rsid w:val="00C277AD"/>
    <w:rsid w:val="00C30673"/>
    <w:rsid w:val="00C3085E"/>
    <w:rsid w:val="00C30974"/>
    <w:rsid w:val="00C31D50"/>
    <w:rsid w:val="00C32A18"/>
    <w:rsid w:val="00C33041"/>
    <w:rsid w:val="00C3350E"/>
    <w:rsid w:val="00C3496E"/>
    <w:rsid w:val="00C34A05"/>
    <w:rsid w:val="00C35837"/>
    <w:rsid w:val="00C35E70"/>
    <w:rsid w:val="00C3660C"/>
    <w:rsid w:val="00C37342"/>
    <w:rsid w:val="00C374DC"/>
    <w:rsid w:val="00C37991"/>
    <w:rsid w:val="00C409AB"/>
    <w:rsid w:val="00C40BC7"/>
    <w:rsid w:val="00C40D8B"/>
    <w:rsid w:val="00C40FA9"/>
    <w:rsid w:val="00C4159B"/>
    <w:rsid w:val="00C4161B"/>
    <w:rsid w:val="00C41AF5"/>
    <w:rsid w:val="00C42E00"/>
    <w:rsid w:val="00C43B3E"/>
    <w:rsid w:val="00C44494"/>
    <w:rsid w:val="00C445BD"/>
    <w:rsid w:val="00C4468D"/>
    <w:rsid w:val="00C44746"/>
    <w:rsid w:val="00C44B75"/>
    <w:rsid w:val="00C451C7"/>
    <w:rsid w:val="00C455BA"/>
    <w:rsid w:val="00C45C41"/>
    <w:rsid w:val="00C45D47"/>
    <w:rsid w:val="00C46E6D"/>
    <w:rsid w:val="00C4725B"/>
    <w:rsid w:val="00C4780B"/>
    <w:rsid w:val="00C47BC6"/>
    <w:rsid w:val="00C47C6B"/>
    <w:rsid w:val="00C50440"/>
    <w:rsid w:val="00C5095A"/>
    <w:rsid w:val="00C51774"/>
    <w:rsid w:val="00C51EBA"/>
    <w:rsid w:val="00C51FB7"/>
    <w:rsid w:val="00C5263A"/>
    <w:rsid w:val="00C528A1"/>
    <w:rsid w:val="00C52D35"/>
    <w:rsid w:val="00C52E94"/>
    <w:rsid w:val="00C5463E"/>
    <w:rsid w:val="00C546DC"/>
    <w:rsid w:val="00C5470F"/>
    <w:rsid w:val="00C5478E"/>
    <w:rsid w:val="00C54A62"/>
    <w:rsid w:val="00C54B3A"/>
    <w:rsid w:val="00C5513B"/>
    <w:rsid w:val="00C55AB8"/>
    <w:rsid w:val="00C55BF0"/>
    <w:rsid w:val="00C562DB"/>
    <w:rsid w:val="00C57029"/>
    <w:rsid w:val="00C574E9"/>
    <w:rsid w:val="00C574EA"/>
    <w:rsid w:val="00C6078C"/>
    <w:rsid w:val="00C60868"/>
    <w:rsid w:val="00C609CC"/>
    <w:rsid w:val="00C616FB"/>
    <w:rsid w:val="00C61ACC"/>
    <w:rsid w:val="00C636B8"/>
    <w:rsid w:val="00C63CFF"/>
    <w:rsid w:val="00C643BB"/>
    <w:rsid w:val="00C64E18"/>
    <w:rsid w:val="00C651B2"/>
    <w:rsid w:val="00C6537C"/>
    <w:rsid w:val="00C655D0"/>
    <w:rsid w:val="00C65621"/>
    <w:rsid w:val="00C65A4F"/>
    <w:rsid w:val="00C65B99"/>
    <w:rsid w:val="00C66088"/>
    <w:rsid w:val="00C66163"/>
    <w:rsid w:val="00C6627F"/>
    <w:rsid w:val="00C66414"/>
    <w:rsid w:val="00C6671A"/>
    <w:rsid w:val="00C669EE"/>
    <w:rsid w:val="00C66A0E"/>
    <w:rsid w:val="00C678B2"/>
    <w:rsid w:val="00C67DEA"/>
    <w:rsid w:val="00C70588"/>
    <w:rsid w:val="00C70604"/>
    <w:rsid w:val="00C706C7"/>
    <w:rsid w:val="00C70845"/>
    <w:rsid w:val="00C709FA"/>
    <w:rsid w:val="00C70DF6"/>
    <w:rsid w:val="00C70F99"/>
    <w:rsid w:val="00C725F5"/>
    <w:rsid w:val="00C72D72"/>
    <w:rsid w:val="00C7326D"/>
    <w:rsid w:val="00C73347"/>
    <w:rsid w:val="00C7476A"/>
    <w:rsid w:val="00C74C97"/>
    <w:rsid w:val="00C74D66"/>
    <w:rsid w:val="00C74EF3"/>
    <w:rsid w:val="00C75307"/>
    <w:rsid w:val="00C756E7"/>
    <w:rsid w:val="00C7576B"/>
    <w:rsid w:val="00C75A90"/>
    <w:rsid w:val="00C75CBE"/>
    <w:rsid w:val="00C761AE"/>
    <w:rsid w:val="00C76E0A"/>
    <w:rsid w:val="00C76E33"/>
    <w:rsid w:val="00C77130"/>
    <w:rsid w:val="00C772C5"/>
    <w:rsid w:val="00C77311"/>
    <w:rsid w:val="00C77315"/>
    <w:rsid w:val="00C77388"/>
    <w:rsid w:val="00C7789D"/>
    <w:rsid w:val="00C77DF2"/>
    <w:rsid w:val="00C77E02"/>
    <w:rsid w:val="00C80C2B"/>
    <w:rsid w:val="00C81245"/>
    <w:rsid w:val="00C81461"/>
    <w:rsid w:val="00C81782"/>
    <w:rsid w:val="00C81D36"/>
    <w:rsid w:val="00C8264B"/>
    <w:rsid w:val="00C82823"/>
    <w:rsid w:val="00C828E3"/>
    <w:rsid w:val="00C82E73"/>
    <w:rsid w:val="00C82EA5"/>
    <w:rsid w:val="00C83937"/>
    <w:rsid w:val="00C84783"/>
    <w:rsid w:val="00C84AF7"/>
    <w:rsid w:val="00C84C8E"/>
    <w:rsid w:val="00C84EE7"/>
    <w:rsid w:val="00C85578"/>
    <w:rsid w:val="00C858B8"/>
    <w:rsid w:val="00C8615C"/>
    <w:rsid w:val="00C86571"/>
    <w:rsid w:val="00C86E65"/>
    <w:rsid w:val="00C874FA"/>
    <w:rsid w:val="00C87AB7"/>
    <w:rsid w:val="00C90795"/>
    <w:rsid w:val="00C91941"/>
    <w:rsid w:val="00C91BF0"/>
    <w:rsid w:val="00C92944"/>
    <w:rsid w:val="00C92DAA"/>
    <w:rsid w:val="00C92DD7"/>
    <w:rsid w:val="00C92FDC"/>
    <w:rsid w:val="00C93B1C"/>
    <w:rsid w:val="00C94372"/>
    <w:rsid w:val="00C950A5"/>
    <w:rsid w:val="00C968DE"/>
    <w:rsid w:val="00C96A2B"/>
    <w:rsid w:val="00C96BD5"/>
    <w:rsid w:val="00C96C78"/>
    <w:rsid w:val="00C97DEA"/>
    <w:rsid w:val="00CA1D69"/>
    <w:rsid w:val="00CA4272"/>
    <w:rsid w:val="00CA43C0"/>
    <w:rsid w:val="00CA446E"/>
    <w:rsid w:val="00CA57F9"/>
    <w:rsid w:val="00CA5816"/>
    <w:rsid w:val="00CA5E15"/>
    <w:rsid w:val="00CA629E"/>
    <w:rsid w:val="00CA68D9"/>
    <w:rsid w:val="00CA68F9"/>
    <w:rsid w:val="00CB0227"/>
    <w:rsid w:val="00CB022E"/>
    <w:rsid w:val="00CB0B90"/>
    <w:rsid w:val="00CB0C64"/>
    <w:rsid w:val="00CB14B9"/>
    <w:rsid w:val="00CB2A28"/>
    <w:rsid w:val="00CB35E5"/>
    <w:rsid w:val="00CB3C79"/>
    <w:rsid w:val="00CB3D05"/>
    <w:rsid w:val="00CB3DD0"/>
    <w:rsid w:val="00CB4100"/>
    <w:rsid w:val="00CB4679"/>
    <w:rsid w:val="00CB47FF"/>
    <w:rsid w:val="00CB4E38"/>
    <w:rsid w:val="00CB696D"/>
    <w:rsid w:val="00CB722F"/>
    <w:rsid w:val="00CB7523"/>
    <w:rsid w:val="00CB7CDF"/>
    <w:rsid w:val="00CB7E00"/>
    <w:rsid w:val="00CC00F5"/>
    <w:rsid w:val="00CC013D"/>
    <w:rsid w:val="00CC018F"/>
    <w:rsid w:val="00CC139E"/>
    <w:rsid w:val="00CC14CB"/>
    <w:rsid w:val="00CC19B9"/>
    <w:rsid w:val="00CC3133"/>
    <w:rsid w:val="00CC336E"/>
    <w:rsid w:val="00CC4075"/>
    <w:rsid w:val="00CC4177"/>
    <w:rsid w:val="00CC46A2"/>
    <w:rsid w:val="00CC50C8"/>
    <w:rsid w:val="00CC5431"/>
    <w:rsid w:val="00CC55D0"/>
    <w:rsid w:val="00CC5A15"/>
    <w:rsid w:val="00CC5A32"/>
    <w:rsid w:val="00CC5BF2"/>
    <w:rsid w:val="00CC6F4A"/>
    <w:rsid w:val="00CC73B4"/>
    <w:rsid w:val="00CD02DC"/>
    <w:rsid w:val="00CD0D83"/>
    <w:rsid w:val="00CD0ECA"/>
    <w:rsid w:val="00CD0F75"/>
    <w:rsid w:val="00CD1BE5"/>
    <w:rsid w:val="00CD27AD"/>
    <w:rsid w:val="00CD3E5C"/>
    <w:rsid w:val="00CD4048"/>
    <w:rsid w:val="00CD49CC"/>
    <w:rsid w:val="00CD4FD8"/>
    <w:rsid w:val="00CD5239"/>
    <w:rsid w:val="00CD5FA1"/>
    <w:rsid w:val="00CD67C4"/>
    <w:rsid w:val="00CD72B7"/>
    <w:rsid w:val="00CD7795"/>
    <w:rsid w:val="00CD79FF"/>
    <w:rsid w:val="00CD7D1A"/>
    <w:rsid w:val="00CD7DF7"/>
    <w:rsid w:val="00CE06D4"/>
    <w:rsid w:val="00CE3130"/>
    <w:rsid w:val="00CE3529"/>
    <w:rsid w:val="00CE442A"/>
    <w:rsid w:val="00CE4520"/>
    <w:rsid w:val="00CE45C0"/>
    <w:rsid w:val="00CE47E4"/>
    <w:rsid w:val="00CE48E3"/>
    <w:rsid w:val="00CE4BF1"/>
    <w:rsid w:val="00CE5515"/>
    <w:rsid w:val="00CE5A93"/>
    <w:rsid w:val="00CE656F"/>
    <w:rsid w:val="00CE73F5"/>
    <w:rsid w:val="00CF0185"/>
    <w:rsid w:val="00CF058F"/>
    <w:rsid w:val="00CF1492"/>
    <w:rsid w:val="00CF17FD"/>
    <w:rsid w:val="00CF1BAB"/>
    <w:rsid w:val="00CF1D53"/>
    <w:rsid w:val="00CF2289"/>
    <w:rsid w:val="00CF22DD"/>
    <w:rsid w:val="00CF2AC7"/>
    <w:rsid w:val="00CF3029"/>
    <w:rsid w:val="00CF558A"/>
    <w:rsid w:val="00CF57DD"/>
    <w:rsid w:val="00CF5804"/>
    <w:rsid w:val="00CF64BA"/>
    <w:rsid w:val="00CF69C0"/>
    <w:rsid w:val="00CF6CE7"/>
    <w:rsid w:val="00CF75E2"/>
    <w:rsid w:val="00D003CB"/>
    <w:rsid w:val="00D00721"/>
    <w:rsid w:val="00D0139B"/>
    <w:rsid w:val="00D013A3"/>
    <w:rsid w:val="00D0169F"/>
    <w:rsid w:val="00D017AA"/>
    <w:rsid w:val="00D01A8A"/>
    <w:rsid w:val="00D029B3"/>
    <w:rsid w:val="00D038FD"/>
    <w:rsid w:val="00D03B0A"/>
    <w:rsid w:val="00D04234"/>
    <w:rsid w:val="00D04565"/>
    <w:rsid w:val="00D05484"/>
    <w:rsid w:val="00D05551"/>
    <w:rsid w:val="00D05C37"/>
    <w:rsid w:val="00D05EF2"/>
    <w:rsid w:val="00D06385"/>
    <w:rsid w:val="00D06BC2"/>
    <w:rsid w:val="00D07189"/>
    <w:rsid w:val="00D07BA5"/>
    <w:rsid w:val="00D10C37"/>
    <w:rsid w:val="00D10C80"/>
    <w:rsid w:val="00D122E3"/>
    <w:rsid w:val="00D12DDF"/>
    <w:rsid w:val="00D1340F"/>
    <w:rsid w:val="00D13A37"/>
    <w:rsid w:val="00D13BA7"/>
    <w:rsid w:val="00D13F1E"/>
    <w:rsid w:val="00D13FAC"/>
    <w:rsid w:val="00D143C5"/>
    <w:rsid w:val="00D144B6"/>
    <w:rsid w:val="00D14562"/>
    <w:rsid w:val="00D15B2A"/>
    <w:rsid w:val="00D1624C"/>
    <w:rsid w:val="00D162F0"/>
    <w:rsid w:val="00D167AE"/>
    <w:rsid w:val="00D16843"/>
    <w:rsid w:val="00D16990"/>
    <w:rsid w:val="00D20964"/>
    <w:rsid w:val="00D20A03"/>
    <w:rsid w:val="00D20C4E"/>
    <w:rsid w:val="00D223EB"/>
    <w:rsid w:val="00D2293C"/>
    <w:rsid w:val="00D22BA8"/>
    <w:rsid w:val="00D22D85"/>
    <w:rsid w:val="00D22E88"/>
    <w:rsid w:val="00D22F16"/>
    <w:rsid w:val="00D23A63"/>
    <w:rsid w:val="00D23FAC"/>
    <w:rsid w:val="00D24026"/>
    <w:rsid w:val="00D2402F"/>
    <w:rsid w:val="00D24DC8"/>
    <w:rsid w:val="00D25F09"/>
    <w:rsid w:val="00D26723"/>
    <w:rsid w:val="00D26C7A"/>
    <w:rsid w:val="00D277C2"/>
    <w:rsid w:val="00D30780"/>
    <w:rsid w:val="00D313DC"/>
    <w:rsid w:val="00D318E3"/>
    <w:rsid w:val="00D32A9E"/>
    <w:rsid w:val="00D32FA0"/>
    <w:rsid w:val="00D3304B"/>
    <w:rsid w:val="00D33AED"/>
    <w:rsid w:val="00D33ECB"/>
    <w:rsid w:val="00D344AF"/>
    <w:rsid w:val="00D359C9"/>
    <w:rsid w:val="00D35AE6"/>
    <w:rsid w:val="00D3662E"/>
    <w:rsid w:val="00D36915"/>
    <w:rsid w:val="00D36DCD"/>
    <w:rsid w:val="00D36E16"/>
    <w:rsid w:val="00D40CCE"/>
    <w:rsid w:val="00D40D90"/>
    <w:rsid w:val="00D41C15"/>
    <w:rsid w:val="00D42E89"/>
    <w:rsid w:val="00D43649"/>
    <w:rsid w:val="00D43658"/>
    <w:rsid w:val="00D43A51"/>
    <w:rsid w:val="00D44821"/>
    <w:rsid w:val="00D44910"/>
    <w:rsid w:val="00D45E2D"/>
    <w:rsid w:val="00D46782"/>
    <w:rsid w:val="00D47025"/>
    <w:rsid w:val="00D47F82"/>
    <w:rsid w:val="00D5010E"/>
    <w:rsid w:val="00D50532"/>
    <w:rsid w:val="00D508EE"/>
    <w:rsid w:val="00D509CB"/>
    <w:rsid w:val="00D5189F"/>
    <w:rsid w:val="00D51B05"/>
    <w:rsid w:val="00D52A4D"/>
    <w:rsid w:val="00D52D49"/>
    <w:rsid w:val="00D52F97"/>
    <w:rsid w:val="00D530F2"/>
    <w:rsid w:val="00D53247"/>
    <w:rsid w:val="00D5529A"/>
    <w:rsid w:val="00D55796"/>
    <w:rsid w:val="00D5598A"/>
    <w:rsid w:val="00D559FC"/>
    <w:rsid w:val="00D55B5A"/>
    <w:rsid w:val="00D56D1F"/>
    <w:rsid w:val="00D57532"/>
    <w:rsid w:val="00D60727"/>
    <w:rsid w:val="00D611F0"/>
    <w:rsid w:val="00D6153C"/>
    <w:rsid w:val="00D62CE6"/>
    <w:rsid w:val="00D63075"/>
    <w:rsid w:val="00D637C4"/>
    <w:rsid w:val="00D63B68"/>
    <w:rsid w:val="00D650FC"/>
    <w:rsid w:val="00D651D9"/>
    <w:rsid w:val="00D65915"/>
    <w:rsid w:val="00D65D25"/>
    <w:rsid w:val="00D65FF7"/>
    <w:rsid w:val="00D66032"/>
    <w:rsid w:val="00D660C3"/>
    <w:rsid w:val="00D66496"/>
    <w:rsid w:val="00D66A54"/>
    <w:rsid w:val="00D67025"/>
    <w:rsid w:val="00D67128"/>
    <w:rsid w:val="00D674D0"/>
    <w:rsid w:val="00D679D3"/>
    <w:rsid w:val="00D67BE6"/>
    <w:rsid w:val="00D67D86"/>
    <w:rsid w:val="00D70377"/>
    <w:rsid w:val="00D70A58"/>
    <w:rsid w:val="00D70D73"/>
    <w:rsid w:val="00D72434"/>
    <w:rsid w:val="00D72629"/>
    <w:rsid w:val="00D72CDE"/>
    <w:rsid w:val="00D73126"/>
    <w:rsid w:val="00D7464D"/>
    <w:rsid w:val="00D755C7"/>
    <w:rsid w:val="00D757ED"/>
    <w:rsid w:val="00D758F7"/>
    <w:rsid w:val="00D7590F"/>
    <w:rsid w:val="00D76806"/>
    <w:rsid w:val="00D770C1"/>
    <w:rsid w:val="00D77E6C"/>
    <w:rsid w:val="00D805AE"/>
    <w:rsid w:val="00D80772"/>
    <w:rsid w:val="00D8154F"/>
    <w:rsid w:val="00D8172E"/>
    <w:rsid w:val="00D81B34"/>
    <w:rsid w:val="00D82B0D"/>
    <w:rsid w:val="00D837AF"/>
    <w:rsid w:val="00D841D4"/>
    <w:rsid w:val="00D84397"/>
    <w:rsid w:val="00D84BC4"/>
    <w:rsid w:val="00D859E5"/>
    <w:rsid w:val="00D86445"/>
    <w:rsid w:val="00D8734A"/>
    <w:rsid w:val="00D87970"/>
    <w:rsid w:val="00D87995"/>
    <w:rsid w:val="00D879C1"/>
    <w:rsid w:val="00D90352"/>
    <w:rsid w:val="00D90EAD"/>
    <w:rsid w:val="00D90EB5"/>
    <w:rsid w:val="00D910FC"/>
    <w:rsid w:val="00D918D5"/>
    <w:rsid w:val="00D91BEA"/>
    <w:rsid w:val="00D926CF"/>
    <w:rsid w:val="00D927DB"/>
    <w:rsid w:val="00D92937"/>
    <w:rsid w:val="00D92D30"/>
    <w:rsid w:val="00D92FC0"/>
    <w:rsid w:val="00D9393B"/>
    <w:rsid w:val="00D939DA"/>
    <w:rsid w:val="00D93C4F"/>
    <w:rsid w:val="00D93FFC"/>
    <w:rsid w:val="00D96337"/>
    <w:rsid w:val="00D965AE"/>
    <w:rsid w:val="00DA07CF"/>
    <w:rsid w:val="00DA090A"/>
    <w:rsid w:val="00DA106F"/>
    <w:rsid w:val="00DA114A"/>
    <w:rsid w:val="00DA16DC"/>
    <w:rsid w:val="00DA1A6C"/>
    <w:rsid w:val="00DA2368"/>
    <w:rsid w:val="00DA2649"/>
    <w:rsid w:val="00DA2CA6"/>
    <w:rsid w:val="00DA2E1A"/>
    <w:rsid w:val="00DA3A49"/>
    <w:rsid w:val="00DA44AD"/>
    <w:rsid w:val="00DA4C46"/>
    <w:rsid w:val="00DA54A1"/>
    <w:rsid w:val="00DA5C18"/>
    <w:rsid w:val="00DA63B8"/>
    <w:rsid w:val="00DA6BDF"/>
    <w:rsid w:val="00DA7073"/>
    <w:rsid w:val="00DA7324"/>
    <w:rsid w:val="00DA73DD"/>
    <w:rsid w:val="00DA7905"/>
    <w:rsid w:val="00DB0157"/>
    <w:rsid w:val="00DB036A"/>
    <w:rsid w:val="00DB2584"/>
    <w:rsid w:val="00DB26AF"/>
    <w:rsid w:val="00DB342C"/>
    <w:rsid w:val="00DB3687"/>
    <w:rsid w:val="00DB4144"/>
    <w:rsid w:val="00DB4FEE"/>
    <w:rsid w:val="00DB5482"/>
    <w:rsid w:val="00DB59EF"/>
    <w:rsid w:val="00DB5A21"/>
    <w:rsid w:val="00DB5F72"/>
    <w:rsid w:val="00DB61EA"/>
    <w:rsid w:val="00DB6781"/>
    <w:rsid w:val="00DB7141"/>
    <w:rsid w:val="00DB77D5"/>
    <w:rsid w:val="00DC00BB"/>
    <w:rsid w:val="00DC034F"/>
    <w:rsid w:val="00DC0606"/>
    <w:rsid w:val="00DC0828"/>
    <w:rsid w:val="00DC0976"/>
    <w:rsid w:val="00DC0EDC"/>
    <w:rsid w:val="00DC0F67"/>
    <w:rsid w:val="00DC12E5"/>
    <w:rsid w:val="00DC2378"/>
    <w:rsid w:val="00DC3981"/>
    <w:rsid w:val="00DC3D0D"/>
    <w:rsid w:val="00DC3DE7"/>
    <w:rsid w:val="00DC3FBB"/>
    <w:rsid w:val="00DC4624"/>
    <w:rsid w:val="00DC4AF0"/>
    <w:rsid w:val="00DC4CE5"/>
    <w:rsid w:val="00DC6347"/>
    <w:rsid w:val="00DC7893"/>
    <w:rsid w:val="00DC7E4F"/>
    <w:rsid w:val="00DC7F53"/>
    <w:rsid w:val="00DD06E9"/>
    <w:rsid w:val="00DD0C3F"/>
    <w:rsid w:val="00DD1A04"/>
    <w:rsid w:val="00DD2683"/>
    <w:rsid w:val="00DD2A7C"/>
    <w:rsid w:val="00DD2DBE"/>
    <w:rsid w:val="00DD31AF"/>
    <w:rsid w:val="00DD47E6"/>
    <w:rsid w:val="00DD5451"/>
    <w:rsid w:val="00DD5546"/>
    <w:rsid w:val="00DD6A0B"/>
    <w:rsid w:val="00DD768A"/>
    <w:rsid w:val="00DD7BD3"/>
    <w:rsid w:val="00DE1A31"/>
    <w:rsid w:val="00DE329A"/>
    <w:rsid w:val="00DE3435"/>
    <w:rsid w:val="00DE462A"/>
    <w:rsid w:val="00DE5737"/>
    <w:rsid w:val="00DE7277"/>
    <w:rsid w:val="00DE7839"/>
    <w:rsid w:val="00DF01FF"/>
    <w:rsid w:val="00DF0408"/>
    <w:rsid w:val="00DF0B1A"/>
    <w:rsid w:val="00DF0E35"/>
    <w:rsid w:val="00DF1BD0"/>
    <w:rsid w:val="00DF1D5A"/>
    <w:rsid w:val="00DF245C"/>
    <w:rsid w:val="00DF2C76"/>
    <w:rsid w:val="00DF2FD6"/>
    <w:rsid w:val="00DF30D3"/>
    <w:rsid w:val="00DF4600"/>
    <w:rsid w:val="00DF4711"/>
    <w:rsid w:val="00DF55E5"/>
    <w:rsid w:val="00DF5ABB"/>
    <w:rsid w:val="00DF5C4C"/>
    <w:rsid w:val="00DF64E9"/>
    <w:rsid w:val="00DF6ACB"/>
    <w:rsid w:val="00DF6D99"/>
    <w:rsid w:val="00DF6EF8"/>
    <w:rsid w:val="00DF6F48"/>
    <w:rsid w:val="00DF748C"/>
    <w:rsid w:val="00DF7625"/>
    <w:rsid w:val="00DF7681"/>
    <w:rsid w:val="00DF794A"/>
    <w:rsid w:val="00DF7C9A"/>
    <w:rsid w:val="00DF7F35"/>
    <w:rsid w:val="00E000D4"/>
    <w:rsid w:val="00E00F50"/>
    <w:rsid w:val="00E0178C"/>
    <w:rsid w:val="00E018A2"/>
    <w:rsid w:val="00E01E88"/>
    <w:rsid w:val="00E02BBA"/>
    <w:rsid w:val="00E035B2"/>
    <w:rsid w:val="00E035B3"/>
    <w:rsid w:val="00E0696A"/>
    <w:rsid w:val="00E06C6A"/>
    <w:rsid w:val="00E1039A"/>
    <w:rsid w:val="00E108D8"/>
    <w:rsid w:val="00E10C51"/>
    <w:rsid w:val="00E10CF6"/>
    <w:rsid w:val="00E117C6"/>
    <w:rsid w:val="00E117DE"/>
    <w:rsid w:val="00E1196A"/>
    <w:rsid w:val="00E11C02"/>
    <w:rsid w:val="00E126C4"/>
    <w:rsid w:val="00E12A04"/>
    <w:rsid w:val="00E13208"/>
    <w:rsid w:val="00E1372B"/>
    <w:rsid w:val="00E14204"/>
    <w:rsid w:val="00E14A24"/>
    <w:rsid w:val="00E14DA6"/>
    <w:rsid w:val="00E1681A"/>
    <w:rsid w:val="00E16854"/>
    <w:rsid w:val="00E16B6A"/>
    <w:rsid w:val="00E17676"/>
    <w:rsid w:val="00E17859"/>
    <w:rsid w:val="00E17B8A"/>
    <w:rsid w:val="00E17D5A"/>
    <w:rsid w:val="00E17F2F"/>
    <w:rsid w:val="00E20C6E"/>
    <w:rsid w:val="00E21C24"/>
    <w:rsid w:val="00E222C9"/>
    <w:rsid w:val="00E23784"/>
    <w:rsid w:val="00E23BD8"/>
    <w:rsid w:val="00E23BE0"/>
    <w:rsid w:val="00E23E2B"/>
    <w:rsid w:val="00E23FD0"/>
    <w:rsid w:val="00E24981"/>
    <w:rsid w:val="00E24E93"/>
    <w:rsid w:val="00E252E9"/>
    <w:rsid w:val="00E273C3"/>
    <w:rsid w:val="00E30E8E"/>
    <w:rsid w:val="00E312E9"/>
    <w:rsid w:val="00E317F1"/>
    <w:rsid w:val="00E31DF2"/>
    <w:rsid w:val="00E31F31"/>
    <w:rsid w:val="00E32387"/>
    <w:rsid w:val="00E34234"/>
    <w:rsid w:val="00E34404"/>
    <w:rsid w:val="00E34758"/>
    <w:rsid w:val="00E34BE5"/>
    <w:rsid w:val="00E3571C"/>
    <w:rsid w:val="00E36728"/>
    <w:rsid w:val="00E36C1F"/>
    <w:rsid w:val="00E372B1"/>
    <w:rsid w:val="00E373C7"/>
    <w:rsid w:val="00E37AD2"/>
    <w:rsid w:val="00E411C6"/>
    <w:rsid w:val="00E420BB"/>
    <w:rsid w:val="00E43403"/>
    <w:rsid w:val="00E434FE"/>
    <w:rsid w:val="00E44179"/>
    <w:rsid w:val="00E4499B"/>
    <w:rsid w:val="00E44E6A"/>
    <w:rsid w:val="00E4528B"/>
    <w:rsid w:val="00E4590F"/>
    <w:rsid w:val="00E45992"/>
    <w:rsid w:val="00E45E19"/>
    <w:rsid w:val="00E461FA"/>
    <w:rsid w:val="00E46570"/>
    <w:rsid w:val="00E47172"/>
    <w:rsid w:val="00E47F1C"/>
    <w:rsid w:val="00E515C1"/>
    <w:rsid w:val="00E52378"/>
    <w:rsid w:val="00E5274B"/>
    <w:rsid w:val="00E52883"/>
    <w:rsid w:val="00E530FF"/>
    <w:rsid w:val="00E53CC6"/>
    <w:rsid w:val="00E5402C"/>
    <w:rsid w:val="00E547D7"/>
    <w:rsid w:val="00E54FF2"/>
    <w:rsid w:val="00E55681"/>
    <w:rsid w:val="00E558C9"/>
    <w:rsid w:val="00E567EC"/>
    <w:rsid w:val="00E568C1"/>
    <w:rsid w:val="00E578F0"/>
    <w:rsid w:val="00E60CF9"/>
    <w:rsid w:val="00E61869"/>
    <w:rsid w:val="00E62502"/>
    <w:rsid w:val="00E6267F"/>
    <w:rsid w:val="00E63BFB"/>
    <w:rsid w:val="00E640CF"/>
    <w:rsid w:val="00E64A0B"/>
    <w:rsid w:val="00E64A74"/>
    <w:rsid w:val="00E64EC7"/>
    <w:rsid w:val="00E64F77"/>
    <w:rsid w:val="00E6575B"/>
    <w:rsid w:val="00E65ACD"/>
    <w:rsid w:val="00E666E7"/>
    <w:rsid w:val="00E6702C"/>
    <w:rsid w:val="00E67FD7"/>
    <w:rsid w:val="00E70976"/>
    <w:rsid w:val="00E7395E"/>
    <w:rsid w:val="00E74030"/>
    <w:rsid w:val="00E740E3"/>
    <w:rsid w:val="00E745AB"/>
    <w:rsid w:val="00E74F2B"/>
    <w:rsid w:val="00E75859"/>
    <w:rsid w:val="00E75B2C"/>
    <w:rsid w:val="00E76AFF"/>
    <w:rsid w:val="00E77074"/>
    <w:rsid w:val="00E770AE"/>
    <w:rsid w:val="00E771C3"/>
    <w:rsid w:val="00E77976"/>
    <w:rsid w:val="00E77F7F"/>
    <w:rsid w:val="00E80851"/>
    <w:rsid w:val="00E80A33"/>
    <w:rsid w:val="00E80AFB"/>
    <w:rsid w:val="00E80D9A"/>
    <w:rsid w:val="00E816E1"/>
    <w:rsid w:val="00E828D9"/>
    <w:rsid w:val="00E83399"/>
    <w:rsid w:val="00E840A0"/>
    <w:rsid w:val="00E84BA7"/>
    <w:rsid w:val="00E84BBA"/>
    <w:rsid w:val="00E8533B"/>
    <w:rsid w:val="00E856C9"/>
    <w:rsid w:val="00E8579D"/>
    <w:rsid w:val="00E86C47"/>
    <w:rsid w:val="00E87062"/>
    <w:rsid w:val="00E871F2"/>
    <w:rsid w:val="00E875C6"/>
    <w:rsid w:val="00E87806"/>
    <w:rsid w:val="00E90622"/>
    <w:rsid w:val="00E92107"/>
    <w:rsid w:val="00E92460"/>
    <w:rsid w:val="00E929C4"/>
    <w:rsid w:val="00E939D0"/>
    <w:rsid w:val="00E93C8A"/>
    <w:rsid w:val="00E94A98"/>
    <w:rsid w:val="00E95B99"/>
    <w:rsid w:val="00E95FA1"/>
    <w:rsid w:val="00E9609F"/>
    <w:rsid w:val="00E9613C"/>
    <w:rsid w:val="00E9646E"/>
    <w:rsid w:val="00E9748E"/>
    <w:rsid w:val="00E9796A"/>
    <w:rsid w:val="00E97AD7"/>
    <w:rsid w:val="00E97D49"/>
    <w:rsid w:val="00E97DBF"/>
    <w:rsid w:val="00EA0BCC"/>
    <w:rsid w:val="00EA0C8C"/>
    <w:rsid w:val="00EA14ED"/>
    <w:rsid w:val="00EA3D67"/>
    <w:rsid w:val="00EA4262"/>
    <w:rsid w:val="00EA4D2A"/>
    <w:rsid w:val="00EA5589"/>
    <w:rsid w:val="00EA56A2"/>
    <w:rsid w:val="00EA5D73"/>
    <w:rsid w:val="00EA6BC9"/>
    <w:rsid w:val="00EB03E0"/>
    <w:rsid w:val="00EB04C8"/>
    <w:rsid w:val="00EB0CE1"/>
    <w:rsid w:val="00EB1270"/>
    <w:rsid w:val="00EB16E9"/>
    <w:rsid w:val="00EB1747"/>
    <w:rsid w:val="00EB191B"/>
    <w:rsid w:val="00EB2574"/>
    <w:rsid w:val="00EB2BB6"/>
    <w:rsid w:val="00EB2EAE"/>
    <w:rsid w:val="00EB3A46"/>
    <w:rsid w:val="00EB42AF"/>
    <w:rsid w:val="00EB4FB8"/>
    <w:rsid w:val="00EB6AAA"/>
    <w:rsid w:val="00EB7AA5"/>
    <w:rsid w:val="00EC13CC"/>
    <w:rsid w:val="00EC1971"/>
    <w:rsid w:val="00EC2256"/>
    <w:rsid w:val="00EC2307"/>
    <w:rsid w:val="00EC3A62"/>
    <w:rsid w:val="00EC4495"/>
    <w:rsid w:val="00EC677C"/>
    <w:rsid w:val="00EC6855"/>
    <w:rsid w:val="00EC77CA"/>
    <w:rsid w:val="00ED0F4A"/>
    <w:rsid w:val="00ED1661"/>
    <w:rsid w:val="00ED1830"/>
    <w:rsid w:val="00ED1C2C"/>
    <w:rsid w:val="00ED24EE"/>
    <w:rsid w:val="00ED2CB0"/>
    <w:rsid w:val="00ED2F08"/>
    <w:rsid w:val="00ED3B0C"/>
    <w:rsid w:val="00ED3F6C"/>
    <w:rsid w:val="00ED4AA9"/>
    <w:rsid w:val="00ED5463"/>
    <w:rsid w:val="00ED5B94"/>
    <w:rsid w:val="00ED707C"/>
    <w:rsid w:val="00EE144C"/>
    <w:rsid w:val="00EE1488"/>
    <w:rsid w:val="00EE14E5"/>
    <w:rsid w:val="00EE1585"/>
    <w:rsid w:val="00EE1CDC"/>
    <w:rsid w:val="00EE28AE"/>
    <w:rsid w:val="00EE34DA"/>
    <w:rsid w:val="00EE3B40"/>
    <w:rsid w:val="00EE3FBA"/>
    <w:rsid w:val="00EE4340"/>
    <w:rsid w:val="00EE4520"/>
    <w:rsid w:val="00EE56B0"/>
    <w:rsid w:val="00EE580E"/>
    <w:rsid w:val="00EE5941"/>
    <w:rsid w:val="00EE5C18"/>
    <w:rsid w:val="00EE744E"/>
    <w:rsid w:val="00EF050C"/>
    <w:rsid w:val="00EF0B68"/>
    <w:rsid w:val="00EF18DF"/>
    <w:rsid w:val="00EF2463"/>
    <w:rsid w:val="00EF2F14"/>
    <w:rsid w:val="00EF2F98"/>
    <w:rsid w:val="00EF41F1"/>
    <w:rsid w:val="00EF4579"/>
    <w:rsid w:val="00EF492A"/>
    <w:rsid w:val="00EF4CC7"/>
    <w:rsid w:val="00EF4DCF"/>
    <w:rsid w:val="00EF5D90"/>
    <w:rsid w:val="00EF60C3"/>
    <w:rsid w:val="00EF63A8"/>
    <w:rsid w:val="00EF7015"/>
    <w:rsid w:val="00F00615"/>
    <w:rsid w:val="00F015ED"/>
    <w:rsid w:val="00F02137"/>
    <w:rsid w:val="00F02BE2"/>
    <w:rsid w:val="00F04268"/>
    <w:rsid w:val="00F0472F"/>
    <w:rsid w:val="00F05A63"/>
    <w:rsid w:val="00F06816"/>
    <w:rsid w:val="00F07039"/>
    <w:rsid w:val="00F07945"/>
    <w:rsid w:val="00F07964"/>
    <w:rsid w:val="00F10056"/>
    <w:rsid w:val="00F1061F"/>
    <w:rsid w:val="00F10B3B"/>
    <w:rsid w:val="00F11359"/>
    <w:rsid w:val="00F11903"/>
    <w:rsid w:val="00F11BBF"/>
    <w:rsid w:val="00F11BE0"/>
    <w:rsid w:val="00F11EBC"/>
    <w:rsid w:val="00F12058"/>
    <w:rsid w:val="00F1245C"/>
    <w:rsid w:val="00F1369E"/>
    <w:rsid w:val="00F145AC"/>
    <w:rsid w:val="00F15CB1"/>
    <w:rsid w:val="00F15FFA"/>
    <w:rsid w:val="00F1692A"/>
    <w:rsid w:val="00F16C48"/>
    <w:rsid w:val="00F16F5C"/>
    <w:rsid w:val="00F20788"/>
    <w:rsid w:val="00F209A0"/>
    <w:rsid w:val="00F2147F"/>
    <w:rsid w:val="00F217DB"/>
    <w:rsid w:val="00F21C0F"/>
    <w:rsid w:val="00F21D49"/>
    <w:rsid w:val="00F21FF6"/>
    <w:rsid w:val="00F22126"/>
    <w:rsid w:val="00F227FE"/>
    <w:rsid w:val="00F22859"/>
    <w:rsid w:val="00F22C12"/>
    <w:rsid w:val="00F22FA0"/>
    <w:rsid w:val="00F241B4"/>
    <w:rsid w:val="00F24F41"/>
    <w:rsid w:val="00F25449"/>
    <w:rsid w:val="00F2565F"/>
    <w:rsid w:val="00F26096"/>
    <w:rsid w:val="00F26653"/>
    <w:rsid w:val="00F2672A"/>
    <w:rsid w:val="00F26760"/>
    <w:rsid w:val="00F267E8"/>
    <w:rsid w:val="00F269E0"/>
    <w:rsid w:val="00F26A16"/>
    <w:rsid w:val="00F26B32"/>
    <w:rsid w:val="00F26F95"/>
    <w:rsid w:val="00F273E9"/>
    <w:rsid w:val="00F27543"/>
    <w:rsid w:val="00F27685"/>
    <w:rsid w:val="00F3097A"/>
    <w:rsid w:val="00F30CFE"/>
    <w:rsid w:val="00F3160A"/>
    <w:rsid w:val="00F31C57"/>
    <w:rsid w:val="00F31D55"/>
    <w:rsid w:val="00F32950"/>
    <w:rsid w:val="00F32966"/>
    <w:rsid w:val="00F32E99"/>
    <w:rsid w:val="00F33660"/>
    <w:rsid w:val="00F33A42"/>
    <w:rsid w:val="00F345BC"/>
    <w:rsid w:val="00F34671"/>
    <w:rsid w:val="00F3486B"/>
    <w:rsid w:val="00F352E5"/>
    <w:rsid w:val="00F3572C"/>
    <w:rsid w:val="00F35E13"/>
    <w:rsid w:val="00F35EBA"/>
    <w:rsid w:val="00F36797"/>
    <w:rsid w:val="00F36A2D"/>
    <w:rsid w:val="00F36AED"/>
    <w:rsid w:val="00F36FAA"/>
    <w:rsid w:val="00F3736C"/>
    <w:rsid w:val="00F401CE"/>
    <w:rsid w:val="00F40861"/>
    <w:rsid w:val="00F40B8A"/>
    <w:rsid w:val="00F40C1E"/>
    <w:rsid w:val="00F40CAB"/>
    <w:rsid w:val="00F41065"/>
    <w:rsid w:val="00F413B6"/>
    <w:rsid w:val="00F414D2"/>
    <w:rsid w:val="00F41E5F"/>
    <w:rsid w:val="00F43355"/>
    <w:rsid w:val="00F43726"/>
    <w:rsid w:val="00F4388A"/>
    <w:rsid w:val="00F43BD4"/>
    <w:rsid w:val="00F43E4C"/>
    <w:rsid w:val="00F43F72"/>
    <w:rsid w:val="00F43FCF"/>
    <w:rsid w:val="00F4415A"/>
    <w:rsid w:val="00F4433A"/>
    <w:rsid w:val="00F44E7F"/>
    <w:rsid w:val="00F454FF"/>
    <w:rsid w:val="00F4654C"/>
    <w:rsid w:val="00F46672"/>
    <w:rsid w:val="00F471D1"/>
    <w:rsid w:val="00F50068"/>
    <w:rsid w:val="00F50661"/>
    <w:rsid w:val="00F51ED7"/>
    <w:rsid w:val="00F5249B"/>
    <w:rsid w:val="00F52774"/>
    <w:rsid w:val="00F538E1"/>
    <w:rsid w:val="00F54414"/>
    <w:rsid w:val="00F54A74"/>
    <w:rsid w:val="00F55C34"/>
    <w:rsid w:val="00F57844"/>
    <w:rsid w:val="00F57F80"/>
    <w:rsid w:val="00F603A0"/>
    <w:rsid w:val="00F60805"/>
    <w:rsid w:val="00F60B4A"/>
    <w:rsid w:val="00F60CCB"/>
    <w:rsid w:val="00F60D0D"/>
    <w:rsid w:val="00F61228"/>
    <w:rsid w:val="00F6164D"/>
    <w:rsid w:val="00F61988"/>
    <w:rsid w:val="00F61D04"/>
    <w:rsid w:val="00F62328"/>
    <w:rsid w:val="00F625F0"/>
    <w:rsid w:val="00F62B15"/>
    <w:rsid w:val="00F62D97"/>
    <w:rsid w:val="00F62DE4"/>
    <w:rsid w:val="00F6440E"/>
    <w:rsid w:val="00F65B48"/>
    <w:rsid w:val="00F664CF"/>
    <w:rsid w:val="00F66DA1"/>
    <w:rsid w:val="00F67C16"/>
    <w:rsid w:val="00F67E08"/>
    <w:rsid w:val="00F700C4"/>
    <w:rsid w:val="00F70684"/>
    <w:rsid w:val="00F71559"/>
    <w:rsid w:val="00F718BE"/>
    <w:rsid w:val="00F72B58"/>
    <w:rsid w:val="00F72D64"/>
    <w:rsid w:val="00F73194"/>
    <w:rsid w:val="00F73565"/>
    <w:rsid w:val="00F738D9"/>
    <w:rsid w:val="00F7496B"/>
    <w:rsid w:val="00F74C6E"/>
    <w:rsid w:val="00F76427"/>
    <w:rsid w:val="00F772E5"/>
    <w:rsid w:val="00F77F79"/>
    <w:rsid w:val="00F8020B"/>
    <w:rsid w:val="00F81ACC"/>
    <w:rsid w:val="00F81C26"/>
    <w:rsid w:val="00F82139"/>
    <w:rsid w:val="00F8240D"/>
    <w:rsid w:val="00F82F8F"/>
    <w:rsid w:val="00F83041"/>
    <w:rsid w:val="00F83854"/>
    <w:rsid w:val="00F84BBC"/>
    <w:rsid w:val="00F8579B"/>
    <w:rsid w:val="00F85F02"/>
    <w:rsid w:val="00F860EF"/>
    <w:rsid w:val="00F87515"/>
    <w:rsid w:val="00F87D68"/>
    <w:rsid w:val="00F901AD"/>
    <w:rsid w:val="00F90511"/>
    <w:rsid w:val="00F914E4"/>
    <w:rsid w:val="00F91B68"/>
    <w:rsid w:val="00F91BF5"/>
    <w:rsid w:val="00F92031"/>
    <w:rsid w:val="00F922B2"/>
    <w:rsid w:val="00F92677"/>
    <w:rsid w:val="00F939E8"/>
    <w:rsid w:val="00F943B8"/>
    <w:rsid w:val="00F95509"/>
    <w:rsid w:val="00F96DD9"/>
    <w:rsid w:val="00F96F2B"/>
    <w:rsid w:val="00F975E1"/>
    <w:rsid w:val="00FA05BF"/>
    <w:rsid w:val="00FA0AC1"/>
    <w:rsid w:val="00FA0F9B"/>
    <w:rsid w:val="00FA1FDB"/>
    <w:rsid w:val="00FA20E9"/>
    <w:rsid w:val="00FA3387"/>
    <w:rsid w:val="00FA3CED"/>
    <w:rsid w:val="00FA3DBF"/>
    <w:rsid w:val="00FA539E"/>
    <w:rsid w:val="00FA6362"/>
    <w:rsid w:val="00FA6D84"/>
    <w:rsid w:val="00FA7C33"/>
    <w:rsid w:val="00FB0642"/>
    <w:rsid w:val="00FB0982"/>
    <w:rsid w:val="00FB18B8"/>
    <w:rsid w:val="00FB2478"/>
    <w:rsid w:val="00FB3A8C"/>
    <w:rsid w:val="00FB4782"/>
    <w:rsid w:val="00FB5361"/>
    <w:rsid w:val="00FB667B"/>
    <w:rsid w:val="00FB6733"/>
    <w:rsid w:val="00FB6CCE"/>
    <w:rsid w:val="00FB723D"/>
    <w:rsid w:val="00FB76D5"/>
    <w:rsid w:val="00FC022F"/>
    <w:rsid w:val="00FC1468"/>
    <w:rsid w:val="00FC2099"/>
    <w:rsid w:val="00FC22E0"/>
    <w:rsid w:val="00FC2481"/>
    <w:rsid w:val="00FC306C"/>
    <w:rsid w:val="00FC3263"/>
    <w:rsid w:val="00FC3331"/>
    <w:rsid w:val="00FC3450"/>
    <w:rsid w:val="00FC35BD"/>
    <w:rsid w:val="00FC3AA8"/>
    <w:rsid w:val="00FC4B3B"/>
    <w:rsid w:val="00FC5B44"/>
    <w:rsid w:val="00FC62F7"/>
    <w:rsid w:val="00FC66A3"/>
    <w:rsid w:val="00FC6CDF"/>
    <w:rsid w:val="00FC747B"/>
    <w:rsid w:val="00FD08D4"/>
    <w:rsid w:val="00FD1146"/>
    <w:rsid w:val="00FD1DEA"/>
    <w:rsid w:val="00FD21F3"/>
    <w:rsid w:val="00FD22D7"/>
    <w:rsid w:val="00FD2AFE"/>
    <w:rsid w:val="00FD2DDD"/>
    <w:rsid w:val="00FD2F21"/>
    <w:rsid w:val="00FD3288"/>
    <w:rsid w:val="00FD3658"/>
    <w:rsid w:val="00FD3E18"/>
    <w:rsid w:val="00FD4017"/>
    <w:rsid w:val="00FD4A61"/>
    <w:rsid w:val="00FD4A9A"/>
    <w:rsid w:val="00FD5808"/>
    <w:rsid w:val="00FD5FC8"/>
    <w:rsid w:val="00FD6AC0"/>
    <w:rsid w:val="00FD6D74"/>
    <w:rsid w:val="00FD7041"/>
    <w:rsid w:val="00FD73F6"/>
    <w:rsid w:val="00FE06F1"/>
    <w:rsid w:val="00FE1E23"/>
    <w:rsid w:val="00FE25C7"/>
    <w:rsid w:val="00FE298B"/>
    <w:rsid w:val="00FE35CA"/>
    <w:rsid w:val="00FE4013"/>
    <w:rsid w:val="00FE506C"/>
    <w:rsid w:val="00FF0321"/>
    <w:rsid w:val="00FF03BE"/>
    <w:rsid w:val="00FF08B6"/>
    <w:rsid w:val="00FF0DE4"/>
    <w:rsid w:val="00FF13C9"/>
    <w:rsid w:val="00FF1694"/>
    <w:rsid w:val="00FF184C"/>
    <w:rsid w:val="00FF212C"/>
    <w:rsid w:val="00FF2640"/>
    <w:rsid w:val="00FF26C9"/>
    <w:rsid w:val="00FF2CDF"/>
    <w:rsid w:val="00FF3202"/>
    <w:rsid w:val="00FF4D13"/>
    <w:rsid w:val="00FF5306"/>
    <w:rsid w:val="00FF6D8D"/>
    <w:rsid w:val="00FF6DE9"/>
    <w:rsid w:val="00FF6E06"/>
    <w:rsid w:val="00FF787C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32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F3097A"/>
    <w:pPr>
      <w:spacing w:line="240" w:lineRule="auto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097A"/>
    <w:rPr>
      <w:rFonts w:ascii="Calibri" w:hAnsi="Calibri"/>
      <w:szCs w:val="21"/>
    </w:rPr>
  </w:style>
  <w:style w:type="paragraph" w:styleId="Header">
    <w:name w:val="header"/>
    <w:basedOn w:val="Normal"/>
    <w:link w:val="HeaderChar"/>
    <w:uiPriority w:val="99"/>
    <w:unhideWhenUsed/>
    <w:rsid w:val="00447C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C1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447C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C1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linkedin.com/in/zhangmei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zhangmei@gmail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linkedin.com/in/zhangmei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zhangmei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3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7722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</cp:lastModifiedBy>
  <cp:revision>6108</cp:revision>
  <cp:lastPrinted>2015-08-06T15:15:00Z</cp:lastPrinted>
  <dcterms:created xsi:type="dcterms:W3CDTF">2015-09-15T08:30:00Z</dcterms:created>
  <dcterms:modified xsi:type="dcterms:W3CDTF">2025-12-31T12:00:00Z</dcterms:modified>
</cp:coreProperties>
</file>