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2C073" w14:textId="443307C8" w:rsidR="004D69D2" w:rsidRDefault="004D69D2" w:rsidP="004D69D2">
      <w:pPr>
        <w:pStyle w:val="TableHeaderText"/>
      </w:pPr>
      <w:bookmarkStart w:id="0" w:name="_Toc35412548"/>
      <w:bookmarkStart w:id="1" w:name="_Toc38242068"/>
      <w:bookmarkStart w:id="2" w:name="_Toc38242370"/>
      <w:bookmarkStart w:id="3" w:name="_Toc39361047"/>
      <w:r>
        <w:t>User and Functional Requirement Specification</w:t>
      </w:r>
      <w:r w:rsidR="00E86D2E">
        <w:t>s</w:t>
      </w:r>
    </w:p>
    <w:p w14:paraId="773DED5E" w14:textId="77777777" w:rsidR="004D69D2" w:rsidRDefault="004D69D2" w:rsidP="004D69D2">
      <w:pPr>
        <w:pStyle w:val="TableHeaderText"/>
      </w:pPr>
    </w:p>
    <w:p w14:paraId="6ED9BB1D" w14:textId="430C2037" w:rsidR="00012031" w:rsidRPr="00C354B0" w:rsidRDefault="004D69D2" w:rsidP="004D69D2">
      <w:pPr>
        <w:rPr>
          <w:b/>
          <w:sz w:val="24"/>
        </w:rPr>
      </w:pPr>
      <w:r w:rsidRPr="007E7BBF">
        <w:t>Signatures indicate agreement and/or approval with the contents of this change request as an accurate definition of the tasks, responsibilities, and activities required for completing the project. The author and approver names and functions are identified in the electronic document repository. The approval information is stored electronically with this document</w:t>
      </w:r>
      <w:r w:rsidR="00D46FF3">
        <w:t xml:space="preserve"> w</w:t>
      </w:r>
      <w:r w:rsidRPr="007E7BBF">
        <w:t>ithin the electronic document repository</w:t>
      </w:r>
      <w:r>
        <w:t xml:space="preserve"> (</w:t>
      </w:r>
      <w:proofErr w:type="spellStart"/>
      <w:r>
        <w:t>WindChill</w:t>
      </w:r>
      <w:proofErr w:type="spellEnd"/>
      <w:r>
        <w:t>).</w:t>
      </w:r>
    </w:p>
    <w:p w14:paraId="35ED11FF" w14:textId="62D8432B" w:rsidR="004D69D2" w:rsidRDefault="004D69D2" w:rsidP="00012031">
      <w:pPr>
        <w:rPr>
          <w:b/>
          <w:sz w:val="24"/>
        </w:rPr>
      </w:pPr>
    </w:p>
    <w:tbl>
      <w:tblPr>
        <w:tblStyle w:val="TableGrid"/>
        <w:tblpPr w:leftFromText="180" w:rightFromText="180" w:vertAnchor="text" w:horzAnchor="margin" w:tblpY="-36"/>
        <w:tblW w:w="10705" w:type="dxa"/>
        <w:tblLook w:val="04A0" w:firstRow="1" w:lastRow="0" w:firstColumn="1" w:lastColumn="0" w:noHBand="0" w:noVBand="1"/>
      </w:tblPr>
      <w:tblGrid>
        <w:gridCol w:w="1435"/>
        <w:gridCol w:w="1744"/>
        <w:gridCol w:w="2401"/>
        <w:gridCol w:w="5125"/>
      </w:tblGrid>
      <w:tr w:rsidR="004D69D2" w:rsidRPr="004031E4" w14:paraId="404D34A5" w14:textId="77777777" w:rsidTr="00545B44">
        <w:trPr>
          <w:trHeight w:val="562"/>
        </w:trPr>
        <w:tc>
          <w:tcPr>
            <w:tcW w:w="1435" w:type="dxa"/>
          </w:tcPr>
          <w:p w14:paraId="13ED535B" w14:textId="77777777" w:rsidR="004D69D2" w:rsidRPr="004031E4" w:rsidRDefault="004D69D2" w:rsidP="00545B44">
            <w:pPr>
              <w:rPr>
                <w:rFonts w:ascii="Times New Roman" w:hAnsi="Times New Roman" w:cs="Times New Roman"/>
                <w:b/>
              </w:rPr>
            </w:pPr>
            <w:r w:rsidRPr="004031E4">
              <w:rPr>
                <w:rFonts w:ascii="Times New Roman" w:hAnsi="Times New Roman" w:cs="Times New Roman"/>
                <w:b/>
              </w:rPr>
              <w:t>Document Version Number</w:t>
            </w:r>
          </w:p>
        </w:tc>
        <w:tc>
          <w:tcPr>
            <w:tcW w:w="1744" w:type="dxa"/>
          </w:tcPr>
          <w:p w14:paraId="12A38E65" w14:textId="77777777" w:rsidR="004D69D2" w:rsidRPr="004031E4" w:rsidRDefault="004D69D2" w:rsidP="00545B44">
            <w:pPr>
              <w:rPr>
                <w:rFonts w:ascii="Times New Roman" w:hAnsi="Times New Roman" w:cs="Times New Roman"/>
                <w:b/>
              </w:rPr>
            </w:pPr>
            <w:r w:rsidRPr="004031E4">
              <w:rPr>
                <w:rFonts w:ascii="Times New Roman" w:hAnsi="Times New Roman" w:cs="Times New Roman"/>
                <w:b/>
              </w:rPr>
              <w:t xml:space="preserve">Document Revision </w:t>
            </w:r>
            <w:r>
              <w:rPr>
                <w:rFonts w:ascii="Times New Roman" w:hAnsi="Times New Roman" w:cs="Times New Roman"/>
                <w:b/>
              </w:rPr>
              <w:t>Date</w:t>
            </w:r>
          </w:p>
        </w:tc>
        <w:tc>
          <w:tcPr>
            <w:tcW w:w="2401" w:type="dxa"/>
          </w:tcPr>
          <w:p w14:paraId="279A8558" w14:textId="77777777" w:rsidR="004D69D2" w:rsidRPr="004031E4" w:rsidRDefault="004D69D2" w:rsidP="00545B44">
            <w:pPr>
              <w:rPr>
                <w:rFonts w:ascii="Times New Roman" w:hAnsi="Times New Roman" w:cs="Times New Roman"/>
                <w:b/>
              </w:rPr>
            </w:pPr>
            <w:r w:rsidRPr="004031E4">
              <w:rPr>
                <w:rFonts w:ascii="Times New Roman" w:hAnsi="Times New Roman" w:cs="Times New Roman"/>
                <w:b/>
              </w:rPr>
              <w:t>Change Request ID</w:t>
            </w:r>
          </w:p>
        </w:tc>
        <w:tc>
          <w:tcPr>
            <w:tcW w:w="5125" w:type="dxa"/>
          </w:tcPr>
          <w:p w14:paraId="6DFA53D6" w14:textId="77777777" w:rsidR="004D69D2" w:rsidRDefault="004D69D2" w:rsidP="00545B44">
            <w:pPr>
              <w:rPr>
                <w:rFonts w:ascii="Times New Roman" w:hAnsi="Times New Roman" w:cs="Times New Roman"/>
                <w:b/>
              </w:rPr>
            </w:pPr>
            <w:r w:rsidRPr="004031E4">
              <w:rPr>
                <w:rFonts w:ascii="Times New Roman" w:hAnsi="Times New Roman" w:cs="Times New Roman"/>
                <w:b/>
              </w:rPr>
              <w:t xml:space="preserve">Change Summary </w:t>
            </w:r>
          </w:p>
          <w:p w14:paraId="376F34E6" w14:textId="77777777" w:rsidR="004D69D2" w:rsidRPr="004031E4" w:rsidRDefault="004D69D2" w:rsidP="00545B44">
            <w:pPr>
              <w:rPr>
                <w:rFonts w:ascii="Times New Roman" w:hAnsi="Times New Roman" w:cs="Times New Roman"/>
                <w:b/>
              </w:rPr>
            </w:pPr>
            <w:r w:rsidRPr="004031E4">
              <w:rPr>
                <w:rFonts w:ascii="Times New Roman" w:hAnsi="Times New Roman" w:cs="Times New Roman"/>
                <w:b/>
              </w:rPr>
              <w:t>(Reference section[s] changed)</w:t>
            </w:r>
          </w:p>
        </w:tc>
      </w:tr>
      <w:tr w:rsidR="004D69D2" w:rsidRPr="004031E4" w14:paraId="2388D9E0" w14:textId="77777777" w:rsidTr="00545B44">
        <w:trPr>
          <w:trHeight w:val="180"/>
        </w:trPr>
        <w:tc>
          <w:tcPr>
            <w:tcW w:w="1435" w:type="dxa"/>
          </w:tcPr>
          <w:p w14:paraId="6CE976A7" w14:textId="77777777" w:rsidR="004D69D2" w:rsidRPr="00886525" w:rsidRDefault="004D69D2" w:rsidP="00545B44">
            <w:pPr>
              <w:rPr>
                <w:rFonts w:ascii="Times New Roman" w:hAnsi="Times New Roman" w:cs="Times New Roman"/>
              </w:rPr>
            </w:pPr>
            <w:r w:rsidRPr="00886525">
              <w:rPr>
                <w:rFonts w:ascii="Times New Roman" w:hAnsi="Times New Roman" w:cs="Times New Roman"/>
              </w:rPr>
              <w:t>A</w:t>
            </w:r>
            <w:r>
              <w:rPr>
                <w:rFonts w:ascii="Times New Roman" w:hAnsi="Times New Roman" w:cs="Times New Roman"/>
              </w:rPr>
              <w:t xml:space="preserve"> (Windchill)</w:t>
            </w:r>
          </w:p>
        </w:tc>
        <w:tc>
          <w:tcPr>
            <w:tcW w:w="1744" w:type="dxa"/>
          </w:tcPr>
          <w:p w14:paraId="5379E744" w14:textId="78A69B6B" w:rsidR="004D69D2" w:rsidRPr="00886525" w:rsidRDefault="00845B47" w:rsidP="00845B47">
            <w:pPr>
              <w:rPr>
                <w:rFonts w:ascii="Times New Roman" w:hAnsi="Times New Roman" w:cs="Times New Roman"/>
              </w:rPr>
            </w:pPr>
            <w:r>
              <w:rPr>
                <w:rFonts w:ascii="Times New Roman" w:hAnsi="Times New Roman" w:cs="Times New Roman"/>
              </w:rPr>
              <w:t>09</w:t>
            </w:r>
            <w:r w:rsidR="004D69D2">
              <w:rPr>
                <w:rFonts w:ascii="Times New Roman" w:hAnsi="Times New Roman" w:cs="Times New Roman"/>
              </w:rPr>
              <w:t>-JUL-2020</w:t>
            </w:r>
          </w:p>
        </w:tc>
        <w:tc>
          <w:tcPr>
            <w:tcW w:w="2401" w:type="dxa"/>
          </w:tcPr>
          <w:p w14:paraId="06AA0CA0" w14:textId="10C66270" w:rsidR="004D69D2" w:rsidRPr="00886525" w:rsidRDefault="00CE5B17" w:rsidP="00545B44">
            <w:pPr>
              <w:rPr>
                <w:rFonts w:ascii="Times New Roman" w:hAnsi="Times New Roman" w:cs="Times New Roman"/>
                <w:highlight w:val="yellow"/>
              </w:rPr>
            </w:pPr>
            <w:r>
              <w:rPr>
                <w:rFonts w:ascii="Times New Roman" w:hAnsi="Times New Roman" w:cs="Times New Roman"/>
              </w:rPr>
              <w:t>90656259</w:t>
            </w:r>
          </w:p>
        </w:tc>
        <w:tc>
          <w:tcPr>
            <w:tcW w:w="5125" w:type="dxa"/>
          </w:tcPr>
          <w:p w14:paraId="44B2FF56" w14:textId="77777777" w:rsidR="004D69D2" w:rsidRDefault="004D69D2" w:rsidP="00545B44">
            <w:pPr>
              <w:rPr>
                <w:rFonts w:ascii="Times New Roman" w:hAnsi="Times New Roman" w:cs="Times New Roman"/>
              </w:rPr>
            </w:pPr>
            <w:r w:rsidRPr="00886525">
              <w:rPr>
                <w:rFonts w:ascii="Times New Roman" w:hAnsi="Times New Roman" w:cs="Times New Roman"/>
              </w:rPr>
              <w:t>Initial version of Rave Requirements specificatio</w:t>
            </w:r>
            <w:r>
              <w:rPr>
                <w:rFonts w:ascii="Times New Roman" w:hAnsi="Times New Roman" w:cs="Times New Roman"/>
              </w:rPr>
              <w:t>n:</w:t>
            </w:r>
          </w:p>
          <w:p w14:paraId="21FA5C56" w14:textId="77777777" w:rsidR="004D69D2" w:rsidRDefault="004D69D2" w:rsidP="00545B44">
            <w:pPr>
              <w:rPr>
                <w:rFonts w:ascii="Times New Roman" w:hAnsi="Times New Roman" w:cs="Times New Roman"/>
              </w:rPr>
            </w:pPr>
            <w:r>
              <w:rPr>
                <w:rFonts w:ascii="Times New Roman" w:hAnsi="Times New Roman" w:cs="Times New Roman"/>
              </w:rPr>
              <w:t xml:space="preserve">1) Derived from </w:t>
            </w:r>
            <w:r w:rsidRPr="00886525">
              <w:rPr>
                <w:rFonts w:ascii="Times New Roman" w:hAnsi="Times New Roman" w:cs="Times New Roman"/>
              </w:rPr>
              <w:t>Rave Requirements Traceability Matrix (RTM)</w:t>
            </w:r>
            <w:r>
              <w:rPr>
                <w:rFonts w:ascii="Times New Roman" w:hAnsi="Times New Roman" w:cs="Times New Roman"/>
              </w:rPr>
              <w:t xml:space="preserve"> by covering all </w:t>
            </w:r>
            <w:r w:rsidRPr="00886525">
              <w:rPr>
                <w:rFonts w:ascii="Times New Roman" w:hAnsi="Times New Roman" w:cs="Times New Roman"/>
              </w:rPr>
              <w:t>user requirements and functional requirements</w:t>
            </w:r>
            <w:r>
              <w:rPr>
                <w:rFonts w:ascii="Times New Roman" w:hAnsi="Times New Roman" w:cs="Times New Roman"/>
              </w:rPr>
              <w:t xml:space="preserve"> listed.</w:t>
            </w:r>
          </w:p>
          <w:p w14:paraId="1CB51DC5" w14:textId="77777777" w:rsidR="004D69D2" w:rsidRDefault="004D69D2" w:rsidP="00545B44">
            <w:pPr>
              <w:rPr>
                <w:rFonts w:ascii="Times New Roman" w:hAnsi="Times New Roman" w:cs="Times New Roman"/>
              </w:rPr>
            </w:pPr>
            <w:r>
              <w:rPr>
                <w:rFonts w:ascii="Times New Roman" w:hAnsi="Times New Roman" w:cs="Times New Roman"/>
              </w:rPr>
              <w:t>2) Migrating to BTS SLC template.</w:t>
            </w:r>
          </w:p>
          <w:p w14:paraId="6B43CFD4" w14:textId="6E9970C1" w:rsidR="004D69D2" w:rsidRPr="00886525" w:rsidRDefault="004D69D2" w:rsidP="00545B44">
            <w:pPr>
              <w:rPr>
                <w:rFonts w:ascii="Times New Roman" w:hAnsi="Times New Roman" w:cs="Times New Roman"/>
              </w:rPr>
            </w:pPr>
            <w:r>
              <w:rPr>
                <w:rFonts w:ascii="Times New Roman" w:hAnsi="Times New Roman" w:cs="Times New Roman"/>
              </w:rPr>
              <w:t>3) Added 2 new URS IDs: UR-018 &amp; UR-019 and 2 new FRS IDs: EI-002 &amp; EI -003</w:t>
            </w:r>
            <w:r w:rsidR="00285E14">
              <w:rPr>
                <w:rFonts w:ascii="Times New Roman" w:hAnsi="Times New Roman" w:cs="Times New Roman"/>
              </w:rPr>
              <w:t xml:space="preserve"> as per CR</w:t>
            </w:r>
            <w:r w:rsidR="00D03103">
              <w:rPr>
                <w:rFonts w:ascii="Times New Roman" w:hAnsi="Times New Roman" w:cs="Times New Roman"/>
              </w:rPr>
              <w:t xml:space="preserve"> 90656259</w:t>
            </w:r>
            <w:r w:rsidR="00285E14">
              <w:rPr>
                <w:rFonts w:ascii="Times New Roman" w:hAnsi="Times New Roman" w:cs="Times New Roman"/>
              </w:rPr>
              <w:t>.</w:t>
            </w:r>
          </w:p>
        </w:tc>
      </w:tr>
    </w:tbl>
    <w:p w14:paraId="1D95B92A" w14:textId="77777777" w:rsidR="004D69D2" w:rsidRPr="00C354B0" w:rsidRDefault="004D69D2" w:rsidP="00012031">
      <w:pPr>
        <w:rPr>
          <w:b/>
          <w:sz w:val="24"/>
        </w:rPr>
      </w:pPr>
    </w:p>
    <w:p w14:paraId="66228AC1" w14:textId="77777777" w:rsidR="00012031" w:rsidRDefault="00012031" w:rsidP="00012031">
      <w:pPr>
        <w:rPr>
          <w:sz w:val="24"/>
        </w:rPr>
      </w:pPr>
    </w:p>
    <w:p w14:paraId="56320672" w14:textId="77777777" w:rsidR="00012031" w:rsidRDefault="00012031" w:rsidP="00012031">
      <w:pPr>
        <w:rPr>
          <w:sz w:val="24"/>
        </w:rPr>
      </w:pPr>
    </w:p>
    <w:p w14:paraId="582E38AD" w14:textId="77777777" w:rsidR="00012031" w:rsidRDefault="00012031" w:rsidP="00012031">
      <w:pPr>
        <w:rPr>
          <w:sz w:val="24"/>
        </w:rPr>
      </w:pPr>
    </w:p>
    <w:p w14:paraId="34900833" w14:textId="20CC21DC" w:rsidR="00012031" w:rsidRDefault="00012031">
      <w:pPr>
        <w:rPr>
          <w:b/>
          <w:sz w:val="24"/>
          <w:szCs w:val="20"/>
        </w:rPr>
      </w:pPr>
    </w:p>
    <w:bookmarkEnd w:id="0"/>
    <w:bookmarkEnd w:id="1"/>
    <w:bookmarkEnd w:id="2"/>
    <w:bookmarkEnd w:id="3"/>
    <w:p w14:paraId="3856CAFA" w14:textId="77777777" w:rsidR="00CD1594" w:rsidRDefault="00CD1594">
      <w:pPr>
        <w:pStyle w:val="Indent1"/>
      </w:pPr>
    </w:p>
    <w:p w14:paraId="74B5A23F" w14:textId="77129362" w:rsidR="00F02FDF" w:rsidRDefault="00F02FDF">
      <w:pPr>
        <w:pStyle w:val="Indent1"/>
      </w:pPr>
    </w:p>
    <w:p w14:paraId="1EAD1EAC" w14:textId="727E80ED" w:rsidR="00334A27" w:rsidRPr="00334A27" w:rsidRDefault="00334A27" w:rsidP="009A2F80">
      <w:pPr>
        <w:tabs>
          <w:tab w:val="left" w:pos="4380"/>
        </w:tabs>
      </w:pPr>
      <w:r>
        <w:tab/>
      </w:r>
    </w:p>
    <w:p w14:paraId="771E4B63" w14:textId="27B24496" w:rsidR="00F02FDF" w:rsidRDefault="00E15EE9" w:rsidP="005870EF">
      <w:pPr>
        <w:pStyle w:val="11Level2Heading"/>
        <w:numPr>
          <w:ilvl w:val="1"/>
          <w:numId w:val="21"/>
        </w:numPr>
      </w:pPr>
      <w:bookmarkStart w:id="4" w:name="_Toc43197532"/>
      <w:bookmarkStart w:id="5" w:name="_Toc31786358"/>
      <w:r>
        <w:lastRenderedPageBreak/>
        <w:t xml:space="preserve">Table of </w:t>
      </w:r>
      <w:bookmarkEnd w:id="4"/>
      <w:r>
        <w:t>Contents</w:t>
      </w:r>
      <w:bookmarkEnd w:id="5"/>
      <w: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C7361C" w14:paraId="3808F44D" w14:textId="77777777" w:rsidTr="00F02FDF">
        <w:tc>
          <w:tcPr>
            <w:tcW w:w="9720" w:type="dxa"/>
          </w:tcPr>
          <w:p w14:paraId="603F0295" w14:textId="77777777" w:rsidR="00F02FDF" w:rsidRDefault="00E15EE9">
            <w:pPr>
              <w:pStyle w:val="Heading2"/>
            </w:pPr>
            <w:bookmarkStart w:id="6" w:name="_Toc35412549"/>
            <w:bookmarkStart w:id="7" w:name="_Toc38242069"/>
            <w:bookmarkStart w:id="8" w:name="_Toc38242404"/>
            <w:r>
              <w:tab/>
            </w:r>
          </w:p>
          <w:p w14:paraId="6C530470" w14:textId="77777777" w:rsidR="00F91204" w:rsidRDefault="00E15EE9">
            <w:pPr>
              <w:pStyle w:val="TOC1"/>
              <w:rPr>
                <w:rFonts w:asciiTheme="minorHAnsi" w:eastAsiaTheme="minorEastAsia" w:hAnsiTheme="minorHAnsi" w:cstheme="minorBidi"/>
                <w:szCs w:val="22"/>
              </w:rPr>
            </w:pPr>
            <w:r>
              <w:rPr>
                <w:b/>
              </w:rPr>
              <w:fldChar w:fldCharType="begin"/>
            </w:r>
            <w:r>
              <w:rPr>
                <w:b/>
              </w:rPr>
              <w:instrText xml:space="preserve"> TOC \n \p " " \h \z \t "Attachments,1,2.0 Definitions,1,3.0 Requirements,1,4.0 Document Requirements,1,1+.1+ Level 2 Heading,2,1.0 Overview,1" </w:instrText>
            </w:r>
            <w:r>
              <w:rPr>
                <w:b/>
              </w:rPr>
              <w:fldChar w:fldCharType="separate"/>
            </w:r>
            <w:hyperlink w:anchor="_Toc31786357" w:history="1">
              <w:r w:rsidR="00F91204" w:rsidRPr="008B424B">
                <w:rPr>
                  <w:rStyle w:val="Hyperlink"/>
                  <w:bCs/>
                </w:rPr>
                <w:t>1.0</w:t>
              </w:r>
              <w:r w:rsidR="00F91204">
                <w:rPr>
                  <w:rFonts w:asciiTheme="minorHAnsi" w:eastAsiaTheme="minorEastAsia" w:hAnsiTheme="minorHAnsi" w:cstheme="minorBidi"/>
                  <w:szCs w:val="22"/>
                </w:rPr>
                <w:tab/>
              </w:r>
              <w:r w:rsidR="00F91204" w:rsidRPr="008B424B">
                <w:rPr>
                  <w:rStyle w:val="Hyperlink"/>
                  <w:bCs/>
                </w:rPr>
                <w:t>Overview</w:t>
              </w:r>
            </w:hyperlink>
          </w:p>
          <w:p w14:paraId="47DE359F" w14:textId="77777777" w:rsidR="00F91204" w:rsidRDefault="00C5157D">
            <w:pPr>
              <w:pStyle w:val="TOC2"/>
              <w:rPr>
                <w:rFonts w:asciiTheme="minorHAnsi" w:eastAsiaTheme="minorEastAsia" w:hAnsiTheme="minorHAnsi" w:cstheme="minorBidi"/>
                <w:szCs w:val="22"/>
              </w:rPr>
            </w:pPr>
            <w:hyperlink w:anchor="_Toc31786358" w:history="1">
              <w:r w:rsidR="00F91204" w:rsidRPr="008B424B">
                <w:rPr>
                  <w:rStyle w:val="Hyperlink"/>
                </w:rPr>
                <w:t>1.1</w:t>
              </w:r>
              <w:r w:rsidR="00F91204">
                <w:rPr>
                  <w:rFonts w:asciiTheme="minorHAnsi" w:eastAsiaTheme="minorEastAsia" w:hAnsiTheme="minorHAnsi" w:cstheme="minorBidi"/>
                  <w:szCs w:val="22"/>
                </w:rPr>
                <w:tab/>
              </w:r>
              <w:r w:rsidR="00F91204" w:rsidRPr="008B424B">
                <w:rPr>
                  <w:rStyle w:val="Hyperlink"/>
                </w:rPr>
                <w:t>Table of Contents</w:t>
              </w:r>
            </w:hyperlink>
          </w:p>
          <w:p w14:paraId="32BBF532" w14:textId="77777777" w:rsidR="00F91204" w:rsidRDefault="00C5157D">
            <w:pPr>
              <w:pStyle w:val="TOC2"/>
              <w:rPr>
                <w:rFonts w:asciiTheme="minorHAnsi" w:eastAsiaTheme="minorEastAsia" w:hAnsiTheme="minorHAnsi" w:cstheme="minorBidi"/>
                <w:szCs w:val="22"/>
              </w:rPr>
            </w:pPr>
            <w:hyperlink w:anchor="_Toc31786359" w:history="1">
              <w:r w:rsidR="00F91204" w:rsidRPr="008B424B">
                <w:rPr>
                  <w:rStyle w:val="Hyperlink"/>
                </w:rPr>
                <w:t>1.2</w:t>
              </w:r>
              <w:r w:rsidR="00F91204">
                <w:rPr>
                  <w:rFonts w:asciiTheme="minorHAnsi" w:eastAsiaTheme="minorEastAsia" w:hAnsiTheme="minorHAnsi" w:cstheme="minorBidi"/>
                  <w:szCs w:val="22"/>
                </w:rPr>
                <w:tab/>
              </w:r>
              <w:r w:rsidR="00F91204" w:rsidRPr="008B424B">
                <w:rPr>
                  <w:rStyle w:val="Hyperlink"/>
                </w:rPr>
                <w:t>Purpose</w:t>
              </w:r>
            </w:hyperlink>
          </w:p>
          <w:p w14:paraId="6FBA503C" w14:textId="77777777" w:rsidR="00F91204" w:rsidRDefault="00C5157D">
            <w:pPr>
              <w:pStyle w:val="TOC2"/>
              <w:rPr>
                <w:rFonts w:asciiTheme="minorHAnsi" w:eastAsiaTheme="minorEastAsia" w:hAnsiTheme="minorHAnsi" w:cstheme="minorBidi"/>
                <w:szCs w:val="22"/>
              </w:rPr>
            </w:pPr>
            <w:hyperlink w:anchor="_Toc31786360" w:history="1">
              <w:r w:rsidR="00F91204" w:rsidRPr="008B424B">
                <w:rPr>
                  <w:rStyle w:val="Hyperlink"/>
                </w:rPr>
                <w:t>1.3</w:t>
              </w:r>
              <w:r w:rsidR="00F91204">
                <w:rPr>
                  <w:rFonts w:asciiTheme="minorHAnsi" w:eastAsiaTheme="minorEastAsia" w:hAnsiTheme="minorHAnsi" w:cstheme="minorBidi"/>
                  <w:szCs w:val="22"/>
                </w:rPr>
                <w:tab/>
              </w:r>
              <w:r w:rsidR="00F91204" w:rsidRPr="008B424B">
                <w:rPr>
                  <w:rStyle w:val="Hyperlink"/>
                </w:rPr>
                <w:t>Scope</w:t>
              </w:r>
            </w:hyperlink>
          </w:p>
          <w:p w14:paraId="59A4FC2A" w14:textId="77777777" w:rsidR="00F91204" w:rsidRDefault="00C5157D">
            <w:pPr>
              <w:pStyle w:val="TOC2"/>
              <w:rPr>
                <w:rFonts w:asciiTheme="minorHAnsi" w:eastAsiaTheme="minorEastAsia" w:hAnsiTheme="minorHAnsi" w:cstheme="minorBidi"/>
                <w:szCs w:val="22"/>
              </w:rPr>
            </w:pPr>
            <w:hyperlink w:anchor="_Toc31786361" w:history="1">
              <w:r w:rsidR="00F91204" w:rsidRPr="008B424B">
                <w:rPr>
                  <w:rStyle w:val="Hyperlink"/>
                </w:rPr>
                <w:t>1.4</w:t>
              </w:r>
              <w:r w:rsidR="00F91204">
                <w:rPr>
                  <w:rFonts w:asciiTheme="minorHAnsi" w:eastAsiaTheme="minorEastAsia" w:hAnsiTheme="minorHAnsi" w:cstheme="minorBidi"/>
                  <w:szCs w:val="22"/>
                </w:rPr>
                <w:tab/>
              </w:r>
              <w:r w:rsidR="00F91204" w:rsidRPr="008B424B">
                <w:rPr>
                  <w:rStyle w:val="Hyperlink"/>
                </w:rPr>
                <w:t>Responsibilities</w:t>
              </w:r>
            </w:hyperlink>
          </w:p>
          <w:p w14:paraId="296AC687" w14:textId="77777777" w:rsidR="00F91204" w:rsidRDefault="00C5157D">
            <w:pPr>
              <w:pStyle w:val="TOC2"/>
              <w:rPr>
                <w:rFonts w:asciiTheme="minorHAnsi" w:eastAsiaTheme="minorEastAsia" w:hAnsiTheme="minorHAnsi" w:cstheme="minorBidi"/>
                <w:szCs w:val="22"/>
              </w:rPr>
            </w:pPr>
            <w:hyperlink w:anchor="_Toc31786362" w:history="1">
              <w:r w:rsidR="00F91204" w:rsidRPr="008B424B">
                <w:rPr>
                  <w:rStyle w:val="Hyperlink"/>
                </w:rPr>
                <w:t>1.5</w:t>
              </w:r>
              <w:r w:rsidR="00F91204">
                <w:rPr>
                  <w:rFonts w:asciiTheme="minorHAnsi" w:eastAsiaTheme="minorEastAsia" w:hAnsiTheme="minorHAnsi" w:cstheme="minorBidi"/>
                  <w:szCs w:val="22"/>
                </w:rPr>
                <w:tab/>
              </w:r>
              <w:r w:rsidR="00F91204" w:rsidRPr="008B424B">
                <w:rPr>
                  <w:rStyle w:val="Hyperlink"/>
                </w:rPr>
                <w:t>References</w:t>
              </w:r>
            </w:hyperlink>
          </w:p>
          <w:p w14:paraId="004EF8C5" w14:textId="77777777" w:rsidR="00F91204" w:rsidRDefault="00C5157D">
            <w:pPr>
              <w:pStyle w:val="TOC1"/>
              <w:rPr>
                <w:rFonts w:asciiTheme="minorHAnsi" w:eastAsiaTheme="minorEastAsia" w:hAnsiTheme="minorHAnsi" w:cstheme="minorBidi"/>
                <w:szCs w:val="22"/>
              </w:rPr>
            </w:pPr>
            <w:hyperlink w:anchor="_Toc31786363" w:history="1">
              <w:r w:rsidR="00F91204" w:rsidRPr="008B424B">
                <w:rPr>
                  <w:rStyle w:val="Hyperlink"/>
                  <w:bCs/>
                </w:rPr>
                <w:t>2.0</w:t>
              </w:r>
              <w:r w:rsidR="00F91204">
                <w:rPr>
                  <w:rFonts w:asciiTheme="minorHAnsi" w:eastAsiaTheme="minorEastAsia" w:hAnsiTheme="minorHAnsi" w:cstheme="minorBidi"/>
                  <w:szCs w:val="22"/>
                </w:rPr>
                <w:tab/>
              </w:r>
              <w:r w:rsidR="00F91204" w:rsidRPr="008B424B">
                <w:rPr>
                  <w:rStyle w:val="Hyperlink"/>
                  <w:bCs/>
                </w:rPr>
                <w:t>Overall Description</w:t>
              </w:r>
            </w:hyperlink>
          </w:p>
          <w:p w14:paraId="70AA5B3B" w14:textId="77777777" w:rsidR="00F91204" w:rsidRDefault="00C5157D">
            <w:pPr>
              <w:pStyle w:val="TOC2"/>
              <w:rPr>
                <w:rFonts w:asciiTheme="minorHAnsi" w:eastAsiaTheme="minorEastAsia" w:hAnsiTheme="minorHAnsi" w:cstheme="minorBidi"/>
                <w:szCs w:val="22"/>
              </w:rPr>
            </w:pPr>
            <w:hyperlink w:anchor="_Toc31786364" w:history="1">
              <w:r w:rsidR="00F91204" w:rsidRPr="008B424B">
                <w:rPr>
                  <w:rStyle w:val="Hyperlink"/>
                </w:rPr>
                <w:t>2.1</w:t>
              </w:r>
              <w:r w:rsidR="00F91204">
                <w:rPr>
                  <w:rFonts w:asciiTheme="minorHAnsi" w:eastAsiaTheme="minorEastAsia" w:hAnsiTheme="minorHAnsi" w:cstheme="minorBidi"/>
                  <w:szCs w:val="22"/>
                </w:rPr>
                <w:tab/>
              </w:r>
              <w:r w:rsidR="00F91204" w:rsidRPr="008B424B">
                <w:rPr>
                  <w:rStyle w:val="Hyperlink"/>
                </w:rPr>
                <w:t>Application Perspective</w:t>
              </w:r>
            </w:hyperlink>
          </w:p>
          <w:p w14:paraId="527AD315" w14:textId="77777777" w:rsidR="00F91204" w:rsidRDefault="00C5157D">
            <w:pPr>
              <w:pStyle w:val="TOC2"/>
              <w:rPr>
                <w:rFonts w:asciiTheme="minorHAnsi" w:eastAsiaTheme="minorEastAsia" w:hAnsiTheme="minorHAnsi" w:cstheme="minorBidi"/>
                <w:szCs w:val="22"/>
              </w:rPr>
            </w:pPr>
            <w:hyperlink w:anchor="_Toc31786365" w:history="1">
              <w:r w:rsidR="00F91204" w:rsidRPr="008B424B">
                <w:rPr>
                  <w:rStyle w:val="Hyperlink"/>
                </w:rPr>
                <w:t>2.2</w:t>
              </w:r>
              <w:r w:rsidR="00F91204">
                <w:rPr>
                  <w:rFonts w:asciiTheme="minorHAnsi" w:eastAsiaTheme="minorEastAsia" w:hAnsiTheme="minorHAnsi" w:cstheme="minorBidi"/>
                  <w:szCs w:val="22"/>
                </w:rPr>
                <w:tab/>
              </w:r>
              <w:r w:rsidR="00F91204" w:rsidRPr="008B424B">
                <w:rPr>
                  <w:rStyle w:val="Hyperlink"/>
                </w:rPr>
                <w:t>Application Features/Functions</w:t>
              </w:r>
            </w:hyperlink>
          </w:p>
          <w:p w14:paraId="4D009D07" w14:textId="77777777" w:rsidR="00F91204" w:rsidRDefault="00C5157D">
            <w:pPr>
              <w:pStyle w:val="TOC2"/>
              <w:rPr>
                <w:rFonts w:asciiTheme="minorHAnsi" w:eastAsiaTheme="minorEastAsia" w:hAnsiTheme="minorHAnsi" w:cstheme="minorBidi"/>
                <w:szCs w:val="22"/>
              </w:rPr>
            </w:pPr>
            <w:hyperlink w:anchor="_Toc31786366" w:history="1">
              <w:r w:rsidR="00F91204" w:rsidRPr="008B424B">
                <w:rPr>
                  <w:rStyle w:val="Hyperlink"/>
                </w:rPr>
                <w:t>2.3</w:t>
              </w:r>
              <w:r w:rsidR="00F91204">
                <w:rPr>
                  <w:rFonts w:asciiTheme="minorHAnsi" w:eastAsiaTheme="minorEastAsia" w:hAnsiTheme="minorHAnsi" w:cstheme="minorBidi"/>
                  <w:szCs w:val="22"/>
                </w:rPr>
                <w:tab/>
              </w:r>
              <w:r w:rsidR="00F91204" w:rsidRPr="008B424B">
                <w:rPr>
                  <w:rStyle w:val="Hyperlink"/>
                </w:rPr>
                <w:t>User Characteristics</w:t>
              </w:r>
            </w:hyperlink>
          </w:p>
          <w:p w14:paraId="2B94EB90" w14:textId="77777777" w:rsidR="00F91204" w:rsidRDefault="00C5157D">
            <w:pPr>
              <w:pStyle w:val="TOC2"/>
              <w:rPr>
                <w:rFonts w:asciiTheme="minorHAnsi" w:eastAsiaTheme="minorEastAsia" w:hAnsiTheme="minorHAnsi" w:cstheme="minorBidi"/>
                <w:szCs w:val="22"/>
              </w:rPr>
            </w:pPr>
            <w:hyperlink w:anchor="_Toc31786367" w:history="1">
              <w:r w:rsidR="00F91204" w:rsidRPr="008B424B">
                <w:rPr>
                  <w:rStyle w:val="Hyperlink"/>
                </w:rPr>
                <w:t>2.4</w:t>
              </w:r>
              <w:r w:rsidR="00F91204">
                <w:rPr>
                  <w:rFonts w:asciiTheme="minorHAnsi" w:eastAsiaTheme="minorEastAsia" w:hAnsiTheme="minorHAnsi" w:cstheme="minorBidi"/>
                  <w:szCs w:val="22"/>
                </w:rPr>
                <w:tab/>
              </w:r>
              <w:r w:rsidR="00F91204" w:rsidRPr="008B424B">
                <w:rPr>
                  <w:rStyle w:val="Hyperlink"/>
                </w:rPr>
                <w:t>Constraints</w:t>
              </w:r>
            </w:hyperlink>
          </w:p>
          <w:p w14:paraId="0B1DBADF" w14:textId="77777777" w:rsidR="00F91204" w:rsidRDefault="00C5157D">
            <w:pPr>
              <w:pStyle w:val="TOC2"/>
              <w:rPr>
                <w:rFonts w:asciiTheme="minorHAnsi" w:eastAsiaTheme="minorEastAsia" w:hAnsiTheme="minorHAnsi" w:cstheme="minorBidi"/>
                <w:szCs w:val="22"/>
              </w:rPr>
            </w:pPr>
            <w:hyperlink w:anchor="_Toc31786368" w:history="1">
              <w:r w:rsidR="00F91204" w:rsidRPr="008B424B">
                <w:rPr>
                  <w:rStyle w:val="Hyperlink"/>
                </w:rPr>
                <w:t>2.5</w:t>
              </w:r>
              <w:r w:rsidR="00F91204">
                <w:rPr>
                  <w:rFonts w:asciiTheme="minorHAnsi" w:eastAsiaTheme="minorEastAsia" w:hAnsiTheme="minorHAnsi" w:cstheme="minorBidi"/>
                  <w:szCs w:val="22"/>
                </w:rPr>
                <w:tab/>
              </w:r>
              <w:r w:rsidR="00F91204" w:rsidRPr="008B424B">
                <w:rPr>
                  <w:rStyle w:val="Hyperlink"/>
                </w:rPr>
                <w:t>Assumptions and Dependencies</w:t>
              </w:r>
            </w:hyperlink>
          </w:p>
          <w:p w14:paraId="0E96C266" w14:textId="77777777" w:rsidR="00F91204" w:rsidRDefault="00C5157D">
            <w:pPr>
              <w:pStyle w:val="TOC1"/>
              <w:rPr>
                <w:rFonts w:asciiTheme="minorHAnsi" w:eastAsiaTheme="minorEastAsia" w:hAnsiTheme="minorHAnsi" w:cstheme="minorBidi"/>
                <w:szCs w:val="22"/>
              </w:rPr>
            </w:pPr>
            <w:hyperlink w:anchor="_Toc31786369" w:history="1">
              <w:r w:rsidR="00F91204" w:rsidRPr="008B424B">
                <w:rPr>
                  <w:rStyle w:val="Hyperlink"/>
                  <w:bCs/>
                </w:rPr>
                <w:t>3.0</w:t>
              </w:r>
              <w:r w:rsidR="00F91204">
                <w:rPr>
                  <w:rFonts w:asciiTheme="minorHAnsi" w:eastAsiaTheme="minorEastAsia" w:hAnsiTheme="minorHAnsi" w:cstheme="minorBidi"/>
                  <w:szCs w:val="22"/>
                </w:rPr>
                <w:tab/>
              </w:r>
              <w:r w:rsidR="00F91204" w:rsidRPr="008B424B">
                <w:rPr>
                  <w:rStyle w:val="Hyperlink"/>
                  <w:bCs/>
                </w:rPr>
                <w:t>Approtioning of Requirements</w:t>
              </w:r>
            </w:hyperlink>
          </w:p>
          <w:p w14:paraId="48AC7E2C" w14:textId="77777777" w:rsidR="00F91204" w:rsidRDefault="00C5157D">
            <w:pPr>
              <w:pStyle w:val="TOC1"/>
              <w:rPr>
                <w:rFonts w:asciiTheme="minorHAnsi" w:eastAsiaTheme="minorEastAsia" w:hAnsiTheme="minorHAnsi" w:cstheme="minorBidi"/>
                <w:szCs w:val="22"/>
              </w:rPr>
            </w:pPr>
            <w:hyperlink w:anchor="_Toc31786370" w:history="1">
              <w:r w:rsidR="00F91204" w:rsidRPr="008B424B">
                <w:rPr>
                  <w:rStyle w:val="Hyperlink"/>
                  <w:bCs/>
                </w:rPr>
                <w:t>4.0</w:t>
              </w:r>
              <w:r w:rsidR="00F91204">
                <w:rPr>
                  <w:rFonts w:asciiTheme="minorHAnsi" w:eastAsiaTheme="minorEastAsia" w:hAnsiTheme="minorHAnsi" w:cstheme="minorBidi"/>
                  <w:szCs w:val="22"/>
                </w:rPr>
                <w:tab/>
              </w:r>
              <w:r w:rsidR="00F91204" w:rsidRPr="008B424B">
                <w:rPr>
                  <w:rStyle w:val="Hyperlink"/>
                  <w:bCs/>
                </w:rPr>
                <w:t>Data Integrity Data Process Flow</w:t>
              </w:r>
            </w:hyperlink>
          </w:p>
          <w:p w14:paraId="1C7143E4" w14:textId="77777777" w:rsidR="00F91204" w:rsidRDefault="00C5157D">
            <w:pPr>
              <w:pStyle w:val="TOC1"/>
              <w:rPr>
                <w:rFonts w:asciiTheme="minorHAnsi" w:eastAsiaTheme="minorEastAsia" w:hAnsiTheme="minorHAnsi" w:cstheme="minorBidi"/>
                <w:szCs w:val="22"/>
              </w:rPr>
            </w:pPr>
            <w:hyperlink w:anchor="_Toc31786371" w:history="1">
              <w:r w:rsidR="00F91204" w:rsidRPr="008B424B">
                <w:rPr>
                  <w:rStyle w:val="Hyperlink"/>
                </w:rPr>
                <w:t>5.0</w:t>
              </w:r>
              <w:r w:rsidR="00F91204">
                <w:rPr>
                  <w:rFonts w:asciiTheme="minorHAnsi" w:eastAsiaTheme="minorEastAsia" w:hAnsiTheme="minorHAnsi" w:cstheme="minorBidi"/>
                  <w:szCs w:val="22"/>
                </w:rPr>
                <w:tab/>
              </w:r>
              <w:r w:rsidR="00F91204" w:rsidRPr="008B424B">
                <w:rPr>
                  <w:rStyle w:val="Hyperlink"/>
                </w:rPr>
                <w:t>Specific Requirements</w:t>
              </w:r>
            </w:hyperlink>
          </w:p>
          <w:p w14:paraId="40463681" w14:textId="77777777" w:rsidR="00F91204" w:rsidRDefault="00C5157D">
            <w:pPr>
              <w:pStyle w:val="TOC2"/>
              <w:rPr>
                <w:rFonts w:asciiTheme="minorHAnsi" w:eastAsiaTheme="minorEastAsia" w:hAnsiTheme="minorHAnsi" w:cstheme="minorBidi"/>
                <w:szCs w:val="22"/>
              </w:rPr>
            </w:pPr>
            <w:hyperlink w:anchor="_Toc31786372" w:history="1">
              <w:r w:rsidR="00F91204" w:rsidRPr="008B424B">
                <w:rPr>
                  <w:rStyle w:val="Hyperlink"/>
                </w:rPr>
                <w:t>5.1</w:t>
              </w:r>
              <w:r w:rsidR="00F91204">
                <w:rPr>
                  <w:rFonts w:asciiTheme="minorHAnsi" w:eastAsiaTheme="minorEastAsia" w:hAnsiTheme="minorHAnsi" w:cstheme="minorBidi"/>
                  <w:szCs w:val="22"/>
                </w:rPr>
                <w:tab/>
              </w:r>
              <w:r w:rsidR="00F91204" w:rsidRPr="008B424B">
                <w:rPr>
                  <w:rStyle w:val="Hyperlink"/>
                </w:rPr>
                <w:t>System Functions (SF)</w:t>
              </w:r>
            </w:hyperlink>
          </w:p>
          <w:p w14:paraId="60A5C0F0" w14:textId="77777777" w:rsidR="00F91204" w:rsidRDefault="00C5157D">
            <w:pPr>
              <w:pStyle w:val="TOC2"/>
              <w:rPr>
                <w:rFonts w:asciiTheme="minorHAnsi" w:eastAsiaTheme="minorEastAsia" w:hAnsiTheme="minorHAnsi" w:cstheme="minorBidi"/>
                <w:szCs w:val="22"/>
              </w:rPr>
            </w:pPr>
            <w:hyperlink w:anchor="_Toc31786373" w:history="1">
              <w:r w:rsidR="00F91204" w:rsidRPr="008B424B">
                <w:rPr>
                  <w:rStyle w:val="Hyperlink"/>
                </w:rPr>
                <w:t>5.2</w:t>
              </w:r>
              <w:r w:rsidR="00F91204">
                <w:rPr>
                  <w:rFonts w:asciiTheme="minorHAnsi" w:eastAsiaTheme="minorEastAsia" w:hAnsiTheme="minorHAnsi" w:cstheme="minorBidi"/>
                  <w:szCs w:val="22"/>
                </w:rPr>
                <w:tab/>
              </w:r>
              <w:r w:rsidR="00F91204" w:rsidRPr="008B424B">
                <w:rPr>
                  <w:rStyle w:val="Hyperlink"/>
                </w:rPr>
                <w:t>Data Requirements (DA)</w:t>
              </w:r>
            </w:hyperlink>
          </w:p>
          <w:p w14:paraId="51E79B5E" w14:textId="77777777" w:rsidR="00F91204" w:rsidRDefault="00C5157D">
            <w:pPr>
              <w:pStyle w:val="TOC2"/>
              <w:rPr>
                <w:rFonts w:asciiTheme="minorHAnsi" w:eastAsiaTheme="minorEastAsia" w:hAnsiTheme="minorHAnsi" w:cstheme="minorBidi"/>
                <w:szCs w:val="22"/>
              </w:rPr>
            </w:pPr>
            <w:hyperlink w:anchor="_Toc31786374" w:history="1">
              <w:r w:rsidR="00F91204" w:rsidRPr="008B424B">
                <w:rPr>
                  <w:rStyle w:val="Hyperlink"/>
                </w:rPr>
                <w:t>5.3</w:t>
              </w:r>
              <w:r w:rsidR="00F91204">
                <w:rPr>
                  <w:rFonts w:asciiTheme="minorHAnsi" w:eastAsiaTheme="minorEastAsia" w:hAnsiTheme="minorHAnsi" w:cstheme="minorBidi"/>
                  <w:szCs w:val="22"/>
                </w:rPr>
                <w:tab/>
              </w:r>
              <w:r w:rsidR="00F91204" w:rsidRPr="008B424B">
                <w:rPr>
                  <w:rStyle w:val="Hyperlink"/>
                </w:rPr>
                <w:t>Interface and Integration Requirements</w:t>
              </w:r>
            </w:hyperlink>
          </w:p>
          <w:p w14:paraId="3D40395E" w14:textId="77777777" w:rsidR="00F91204" w:rsidRDefault="00C5157D">
            <w:pPr>
              <w:pStyle w:val="TOC2"/>
              <w:rPr>
                <w:rFonts w:asciiTheme="minorHAnsi" w:eastAsiaTheme="minorEastAsia" w:hAnsiTheme="minorHAnsi" w:cstheme="minorBidi"/>
                <w:szCs w:val="22"/>
              </w:rPr>
            </w:pPr>
            <w:hyperlink w:anchor="_Toc31786375" w:history="1">
              <w:r w:rsidR="00F91204" w:rsidRPr="008B424B">
                <w:rPr>
                  <w:rStyle w:val="Hyperlink"/>
                </w:rPr>
                <w:t>5.4</w:t>
              </w:r>
              <w:r w:rsidR="00F91204">
                <w:rPr>
                  <w:rFonts w:asciiTheme="minorHAnsi" w:eastAsiaTheme="minorEastAsia" w:hAnsiTheme="minorHAnsi" w:cstheme="minorBidi"/>
                  <w:szCs w:val="22"/>
                </w:rPr>
                <w:tab/>
              </w:r>
              <w:r w:rsidR="00F91204" w:rsidRPr="008B424B">
                <w:rPr>
                  <w:rStyle w:val="Hyperlink"/>
                </w:rPr>
                <w:t xml:space="preserve"> Feature Level Requirements</w:t>
              </w:r>
            </w:hyperlink>
          </w:p>
          <w:p w14:paraId="63E5AB48" w14:textId="77777777" w:rsidR="00F91204" w:rsidRDefault="00C5157D">
            <w:pPr>
              <w:pStyle w:val="TOC2"/>
              <w:rPr>
                <w:rFonts w:asciiTheme="minorHAnsi" w:eastAsiaTheme="minorEastAsia" w:hAnsiTheme="minorHAnsi" w:cstheme="minorBidi"/>
                <w:szCs w:val="22"/>
              </w:rPr>
            </w:pPr>
            <w:hyperlink w:anchor="_Toc31786376" w:history="1">
              <w:r w:rsidR="00F91204" w:rsidRPr="008B424B">
                <w:rPr>
                  <w:rStyle w:val="Hyperlink"/>
                </w:rPr>
                <w:t>5.5</w:t>
              </w:r>
              <w:r w:rsidR="00F91204">
                <w:rPr>
                  <w:rFonts w:asciiTheme="minorHAnsi" w:eastAsiaTheme="minorEastAsia" w:hAnsiTheme="minorHAnsi" w:cstheme="minorBidi"/>
                  <w:szCs w:val="22"/>
                </w:rPr>
                <w:tab/>
              </w:r>
              <w:r w:rsidR="00F91204" w:rsidRPr="008B424B">
                <w:rPr>
                  <w:rStyle w:val="Hyperlink"/>
                </w:rPr>
                <w:t xml:space="preserve"> Report and Form Requirements</w:t>
              </w:r>
            </w:hyperlink>
          </w:p>
          <w:p w14:paraId="7CE8C4B7" w14:textId="77777777" w:rsidR="00F91204" w:rsidRDefault="00C5157D">
            <w:pPr>
              <w:pStyle w:val="TOC2"/>
              <w:rPr>
                <w:rFonts w:asciiTheme="minorHAnsi" w:eastAsiaTheme="minorEastAsia" w:hAnsiTheme="minorHAnsi" w:cstheme="minorBidi"/>
                <w:szCs w:val="22"/>
              </w:rPr>
            </w:pPr>
            <w:hyperlink w:anchor="_Toc31786377" w:history="1">
              <w:r w:rsidR="00F91204" w:rsidRPr="008B424B">
                <w:rPr>
                  <w:rStyle w:val="Hyperlink"/>
                </w:rPr>
                <w:t>5.6</w:t>
              </w:r>
              <w:r w:rsidR="00F91204">
                <w:rPr>
                  <w:rFonts w:asciiTheme="minorHAnsi" w:eastAsiaTheme="minorEastAsia" w:hAnsiTheme="minorHAnsi" w:cstheme="minorBidi"/>
                  <w:szCs w:val="22"/>
                </w:rPr>
                <w:tab/>
              </w:r>
              <w:r w:rsidR="00F91204" w:rsidRPr="008B424B">
                <w:rPr>
                  <w:rStyle w:val="Hyperlink"/>
                </w:rPr>
                <w:t xml:space="preserve"> System Requirements</w:t>
              </w:r>
            </w:hyperlink>
          </w:p>
          <w:p w14:paraId="08CF9F56" w14:textId="77777777" w:rsidR="00F91204" w:rsidRDefault="00C5157D">
            <w:pPr>
              <w:pStyle w:val="TOC2"/>
              <w:rPr>
                <w:rFonts w:asciiTheme="minorHAnsi" w:eastAsiaTheme="minorEastAsia" w:hAnsiTheme="minorHAnsi" w:cstheme="minorBidi"/>
                <w:szCs w:val="22"/>
              </w:rPr>
            </w:pPr>
            <w:hyperlink w:anchor="_Toc31786378" w:history="1">
              <w:r w:rsidR="00F91204" w:rsidRPr="008B424B">
                <w:rPr>
                  <w:rStyle w:val="Hyperlink"/>
                </w:rPr>
                <w:t>5.7</w:t>
              </w:r>
              <w:r w:rsidR="00F91204">
                <w:rPr>
                  <w:rFonts w:asciiTheme="minorHAnsi" w:eastAsiaTheme="minorEastAsia" w:hAnsiTheme="minorHAnsi" w:cstheme="minorBidi"/>
                  <w:szCs w:val="22"/>
                </w:rPr>
                <w:tab/>
              </w:r>
              <w:r w:rsidR="00F91204" w:rsidRPr="008B424B">
                <w:rPr>
                  <w:rStyle w:val="Hyperlink"/>
                </w:rPr>
                <w:t xml:space="preserve"> Regulatory Requirements</w:t>
              </w:r>
            </w:hyperlink>
          </w:p>
          <w:p w14:paraId="20206DA7" w14:textId="77777777" w:rsidR="00F91204" w:rsidRDefault="00C5157D">
            <w:pPr>
              <w:pStyle w:val="TOC2"/>
              <w:rPr>
                <w:rFonts w:asciiTheme="minorHAnsi" w:eastAsiaTheme="minorEastAsia" w:hAnsiTheme="minorHAnsi" w:cstheme="minorBidi"/>
                <w:szCs w:val="22"/>
              </w:rPr>
            </w:pPr>
            <w:hyperlink w:anchor="_Toc31786379" w:history="1">
              <w:r w:rsidR="00F91204" w:rsidRPr="008B424B">
                <w:rPr>
                  <w:rStyle w:val="Hyperlink"/>
                </w:rPr>
                <w:t>5.8  Software System Attributes</w:t>
              </w:r>
            </w:hyperlink>
          </w:p>
          <w:p w14:paraId="171B571E" w14:textId="77777777" w:rsidR="00F91204" w:rsidRDefault="00C5157D">
            <w:pPr>
              <w:pStyle w:val="TOC2"/>
              <w:rPr>
                <w:rFonts w:asciiTheme="minorHAnsi" w:eastAsiaTheme="minorEastAsia" w:hAnsiTheme="minorHAnsi" w:cstheme="minorBidi"/>
                <w:szCs w:val="22"/>
              </w:rPr>
            </w:pPr>
            <w:hyperlink w:anchor="_Toc31786380" w:history="1">
              <w:r w:rsidR="00F91204" w:rsidRPr="008B424B">
                <w:rPr>
                  <w:rStyle w:val="Hyperlink"/>
                </w:rPr>
                <w:t>5.9  Hardware Requirements</w:t>
              </w:r>
            </w:hyperlink>
          </w:p>
          <w:p w14:paraId="0EE9DD43" w14:textId="77777777" w:rsidR="00F91204" w:rsidRDefault="00C5157D">
            <w:pPr>
              <w:pStyle w:val="TOC2"/>
              <w:rPr>
                <w:rFonts w:asciiTheme="minorHAnsi" w:eastAsiaTheme="minorEastAsia" w:hAnsiTheme="minorHAnsi" w:cstheme="minorBidi"/>
                <w:szCs w:val="22"/>
              </w:rPr>
            </w:pPr>
            <w:hyperlink w:anchor="_Toc31786381" w:history="1">
              <w:r w:rsidR="00F91204" w:rsidRPr="008B424B">
                <w:rPr>
                  <w:rStyle w:val="Hyperlink"/>
                </w:rPr>
                <w:t>5.10  Safety Requirements</w:t>
              </w:r>
            </w:hyperlink>
          </w:p>
          <w:p w14:paraId="3CDA1221" w14:textId="77777777" w:rsidR="00F91204" w:rsidRDefault="00C5157D">
            <w:pPr>
              <w:pStyle w:val="TOC2"/>
              <w:rPr>
                <w:rFonts w:asciiTheme="minorHAnsi" w:eastAsiaTheme="minorEastAsia" w:hAnsiTheme="minorHAnsi" w:cstheme="minorBidi"/>
                <w:szCs w:val="22"/>
              </w:rPr>
            </w:pPr>
            <w:hyperlink w:anchor="_Toc31786382" w:history="1">
              <w:r w:rsidR="00F91204" w:rsidRPr="008B424B">
                <w:rPr>
                  <w:rStyle w:val="Hyperlink"/>
                </w:rPr>
                <w:t>5.11  Communications Requirements</w:t>
              </w:r>
            </w:hyperlink>
          </w:p>
          <w:p w14:paraId="14F65E13" w14:textId="77777777" w:rsidR="00F91204" w:rsidRDefault="00C5157D">
            <w:pPr>
              <w:pStyle w:val="TOC1"/>
              <w:rPr>
                <w:rFonts w:asciiTheme="minorHAnsi" w:eastAsiaTheme="minorEastAsia" w:hAnsiTheme="minorHAnsi" w:cstheme="minorBidi"/>
                <w:szCs w:val="22"/>
              </w:rPr>
            </w:pPr>
            <w:hyperlink w:anchor="_Toc31786383" w:history="1">
              <w:r w:rsidR="00F91204" w:rsidRPr="008B424B">
                <w:rPr>
                  <w:rStyle w:val="Hyperlink"/>
                </w:rPr>
                <w:t>6.0</w:t>
              </w:r>
              <w:r w:rsidR="00F91204">
                <w:rPr>
                  <w:rFonts w:asciiTheme="minorHAnsi" w:eastAsiaTheme="minorEastAsia" w:hAnsiTheme="minorHAnsi" w:cstheme="minorBidi"/>
                  <w:szCs w:val="22"/>
                </w:rPr>
                <w:tab/>
              </w:r>
              <w:r w:rsidR="00F91204" w:rsidRPr="008B424B">
                <w:rPr>
                  <w:rStyle w:val="Hyperlink"/>
                </w:rPr>
                <w:t>Appendices</w:t>
              </w:r>
            </w:hyperlink>
          </w:p>
          <w:p w14:paraId="4A83A976" w14:textId="77777777" w:rsidR="00F02FDF" w:rsidRDefault="00E15EE9">
            <w:pPr>
              <w:pStyle w:val="TOC2"/>
            </w:pPr>
            <w:r>
              <w:rPr>
                <w:b/>
              </w:rPr>
              <w:fldChar w:fldCharType="end"/>
            </w:r>
          </w:p>
        </w:tc>
      </w:tr>
      <w:bookmarkEnd w:id="6"/>
      <w:bookmarkEnd w:id="7"/>
      <w:bookmarkEnd w:id="8"/>
    </w:tbl>
    <w:p w14:paraId="09A6D0F8" w14:textId="77777777" w:rsidR="00FD6A0D" w:rsidRDefault="00FD6A0D">
      <w:pPr>
        <w:rPr>
          <w:b/>
          <w:bCs/>
          <w:sz w:val="24"/>
          <w:szCs w:val="20"/>
        </w:rPr>
      </w:pPr>
      <w:r>
        <w:rPr>
          <w:bCs/>
        </w:rPr>
        <w:br w:type="page"/>
      </w:r>
    </w:p>
    <w:p w14:paraId="24DD7C02" w14:textId="2DFB305A" w:rsidR="007E069A" w:rsidRPr="00F654DD" w:rsidRDefault="00302458" w:rsidP="007E069A">
      <w:pPr>
        <w:pStyle w:val="30Requirements"/>
        <w:numPr>
          <w:ilvl w:val="0"/>
          <w:numId w:val="0"/>
        </w:numPr>
        <w:rPr>
          <w:bCs/>
        </w:rPr>
      </w:pPr>
      <w:r>
        <w:rPr>
          <w:bCs/>
        </w:rPr>
        <w:lastRenderedPageBreak/>
        <w:t xml:space="preserve">1.0 </w:t>
      </w:r>
      <w:r w:rsidR="00516BEC">
        <w:rPr>
          <w:bCs/>
        </w:rPr>
        <w:tab/>
      </w:r>
      <w:r>
        <w:rPr>
          <w:bCs/>
        </w:rPr>
        <w:t>Overview</w:t>
      </w:r>
    </w:p>
    <w:p w14:paraId="5FEB19EA" w14:textId="77777777" w:rsidR="007E069A" w:rsidRDefault="007E069A" w:rsidP="007E069A">
      <w:pPr>
        <w:pStyle w:val="H1IndentItalic"/>
      </w:pPr>
    </w:p>
    <w:p w14:paraId="34CD4140" w14:textId="77777777" w:rsidR="00C51184" w:rsidRPr="00C51184" w:rsidRDefault="00C51184" w:rsidP="00516BEC">
      <w:pPr>
        <w:ind w:left="720"/>
        <w:rPr>
          <w:sz w:val="24"/>
        </w:rPr>
      </w:pPr>
      <w:r w:rsidRPr="00C51184">
        <w:rPr>
          <w:sz w:val="24"/>
        </w:rPr>
        <w:t>The EDC Rave system is used globally (except for Russia) by sites (hospitals), core labs, Clinical Research Organizations (CROs) and Abbott Vascular (AV) to collect, store, and manage anonymized patient data throughout the lifetime of a trial.</w:t>
      </w:r>
    </w:p>
    <w:p w14:paraId="414CFC2E" w14:textId="77777777" w:rsidR="00C51184" w:rsidRPr="00C51184" w:rsidRDefault="00C51184" w:rsidP="00516BEC">
      <w:pPr>
        <w:ind w:left="360"/>
        <w:rPr>
          <w:sz w:val="24"/>
        </w:rPr>
      </w:pPr>
    </w:p>
    <w:p w14:paraId="417358F0" w14:textId="77777777" w:rsidR="00C51184" w:rsidRPr="00C51184" w:rsidRDefault="00C51184" w:rsidP="00516BEC">
      <w:pPr>
        <w:ind w:left="720"/>
        <w:rPr>
          <w:sz w:val="24"/>
        </w:rPr>
      </w:pPr>
      <w:r w:rsidRPr="00C51184">
        <w:rPr>
          <w:sz w:val="24"/>
        </w:rPr>
        <w:t>The EDC Rave system is used as a repository of clinical trial data and other areas within Clinical Research use this data to support their business processes.</w:t>
      </w:r>
    </w:p>
    <w:p w14:paraId="0127BC11" w14:textId="77777777" w:rsidR="00C51184" w:rsidRPr="00C51184" w:rsidRDefault="00C51184" w:rsidP="00516BEC">
      <w:pPr>
        <w:ind w:left="720"/>
        <w:rPr>
          <w:sz w:val="24"/>
        </w:rPr>
      </w:pPr>
    </w:p>
    <w:p w14:paraId="3795375E" w14:textId="63F08977" w:rsidR="00A930C9" w:rsidRDefault="00C51184" w:rsidP="00516BEC">
      <w:pPr>
        <w:ind w:left="720"/>
        <w:rPr>
          <w:sz w:val="24"/>
        </w:rPr>
      </w:pPr>
      <w:r w:rsidRPr="00C51184">
        <w:rPr>
          <w:sz w:val="24"/>
        </w:rPr>
        <w:t xml:space="preserve">The Rave system is hosted as a Software-as-a-Service (SaaS) solution in the U.S. by </w:t>
      </w:r>
      <w:r w:rsidR="00C914B9">
        <w:rPr>
          <w:sz w:val="24"/>
        </w:rPr>
        <w:t xml:space="preserve">the </w:t>
      </w:r>
      <w:r w:rsidR="004816F3">
        <w:rPr>
          <w:sz w:val="24"/>
        </w:rPr>
        <w:t xml:space="preserve">vendor, </w:t>
      </w:r>
      <w:r w:rsidR="006D0DA4">
        <w:rPr>
          <w:sz w:val="24"/>
        </w:rPr>
        <w:t>Medidata.</w:t>
      </w:r>
    </w:p>
    <w:p w14:paraId="1DD68754" w14:textId="77777777" w:rsidR="00C11B2B" w:rsidRDefault="00C11B2B" w:rsidP="00516BEC">
      <w:pPr>
        <w:ind w:left="720"/>
        <w:rPr>
          <w:sz w:val="24"/>
        </w:rPr>
      </w:pPr>
    </w:p>
    <w:p w14:paraId="7279D9FA" w14:textId="51E7441D" w:rsidR="00F02FDF" w:rsidRDefault="00C11B2B" w:rsidP="00C11B2B">
      <w:pPr>
        <w:pStyle w:val="11Level2Heading"/>
      </w:pPr>
      <w:r>
        <w:t>1.2</w:t>
      </w:r>
      <w:r>
        <w:tab/>
        <w:t>Purpose</w:t>
      </w:r>
    </w:p>
    <w:p w14:paraId="47AC3AF0" w14:textId="77777777" w:rsidR="00CD1594" w:rsidRPr="00CD1594" w:rsidRDefault="00CD1594" w:rsidP="00A930C9">
      <w:pPr>
        <w:pStyle w:val="Indent1"/>
        <w:keepNext/>
      </w:pPr>
    </w:p>
    <w:p w14:paraId="5CA88B80" w14:textId="4DE7FF1D" w:rsidR="007F74A7" w:rsidRPr="0047219D" w:rsidRDefault="007F74A7" w:rsidP="007F74A7">
      <w:pPr>
        <w:keepLines/>
        <w:ind w:left="720"/>
        <w:rPr>
          <w:sz w:val="24"/>
        </w:rPr>
      </w:pPr>
      <w:r w:rsidRPr="0047219D">
        <w:rPr>
          <w:sz w:val="24"/>
        </w:rPr>
        <w:t xml:space="preserve">The purpose of this document is to describe </w:t>
      </w:r>
      <w:r w:rsidR="00ED06F1">
        <w:rPr>
          <w:sz w:val="24"/>
        </w:rPr>
        <w:t>the requirements for</w:t>
      </w:r>
      <w:r w:rsidR="00ED06F1" w:rsidRPr="0047219D">
        <w:rPr>
          <w:sz w:val="24"/>
        </w:rPr>
        <w:t xml:space="preserve"> </w:t>
      </w:r>
      <w:r>
        <w:rPr>
          <w:sz w:val="24"/>
        </w:rPr>
        <w:t>the EDC</w:t>
      </w:r>
      <w:r w:rsidRPr="0047219D">
        <w:rPr>
          <w:sz w:val="24"/>
        </w:rPr>
        <w:t xml:space="preserve"> Rave System.</w:t>
      </w:r>
    </w:p>
    <w:p w14:paraId="48FC8457" w14:textId="77777777" w:rsidR="007F74A7" w:rsidRPr="0047219D" w:rsidRDefault="007F74A7" w:rsidP="007F74A7">
      <w:pPr>
        <w:keepLines/>
        <w:ind w:left="720"/>
        <w:rPr>
          <w:sz w:val="24"/>
        </w:rPr>
      </w:pPr>
    </w:p>
    <w:p w14:paraId="70033C62" w14:textId="4B5CCBD8" w:rsidR="00F02FDF" w:rsidRPr="003C33FC" w:rsidRDefault="007F74A7" w:rsidP="003C33FC">
      <w:pPr>
        <w:keepLines/>
        <w:ind w:left="720"/>
        <w:rPr>
          <w:sz w:val="24"/>
        </w:rPr>
      </w:pPr>
      <w:r w:rsidRPr="0047219D">
        <w:rPr>
          <w:sz w:val="24"/>
        </w:rPr>
        <w:t xml:space="preserve">The intended audience for this document is Rave System users, Abbott and </w:t>
      </w:r>
      <w:r>
        <w:rPr>
          <w:sz w:val="24"/>
        </w:rPr>
        <w:t>Cognizant project</w:t>
      </w:r>
      <w:r w:rsidRPr="0047219D">
        <w:rPr>
          <w:sz w:val="24"/>
        </w:rPr>
        <w:t xml:space="preserve"> team, </w:t>
      </w:r>
      <w:r>
        <w:rPr>
          <w:sz w:val="24"/>
        </w:rPr>
        <w:t xml:space="preserve">and the </w:t>
      </w:r>
      <w:r w:rsidRPr="0047219D">
        <w:rPr>
          <w:sz w:val="24"/>
        </w:rPr>
        <w:t>System/Process owner.</w:t>
      </w:r>
    </w:p>
    <w:p w14:paraId="47306361" w14:textId="77777777" w:rsidR="00F02FDF" w:rsidRDefault="00F02FDF">
      <w:pPr>
        <w:pStyle w:val="Indent1"/>
      </w:pPr>
    </w:p>
    <w:p w14:paraId="266149BF" w14:textId="2A9A559C" w:rsidR="00F02FDF" w:rsidRDefault="00516BEC" w:rsidP="00205DCB">
      <w:pPr>
        <w:pStyle w:val="11Level2Heading"/>
      </w:pPr>
      <w:bookmarkStart w:id="9" w:name="_Toc43197534"/>
      <w:bookmarkStart w:id="10" w:name="_Toc31786360"/>
      <w:r>
        <w:t xml:space="preserve">1.3 </w:t>
      </w:r>
      <w:r w:rsidR="00E15EE9">
        <w:t>Scope</w:t>
      </w:r>
      <w:bookmarkEnd w:id="9"/>
      <w:bookmarkEnd w:id="10"/>
      <w:r w:rsidR="00E15EE9">
        <w:t xml:space="preserve"> </w:t>
      </w:r>
    </w:p>
    <w:p w14:paraId="7D56DF21" w14:textId="77777777" w:rsidR="00CD1594" w:rsidRPr="00CD1594" w:rsidRDefault="00CD1594" w:rsidP="00CD1594">
      <w:pPr>
        <w:pStyle w:val="Indent1"/>
      </w:pPr>
    </w:p>
    <w:p w14:paraId="129F09EF" w14:textId="02925ACA" w:rsidR="00926FD1" w:rsidRPr="0045181E" w:rsidRDefault="00926FD1" w:rsidP="00926FD1">
      <w:pPr>
        <w:keepLines/>
        <w:ind w:left="720"/>
        <w:rPr>
          <w:sz w:val="24"/>
        </w:rPr>
      </w:pPr>
      <w:bookmarkStart w:id="11" w:name="_Hlk40174742"/>
      <w:r w:rsidRPr="0045181E">
        <w:rPr>
          <w:sz w:val="24"/>
        </w:rPr>
        <w:t xml:space="preserve">The </w:t>
      </w:r>
      <w:r>
        <w:rPr>
          <w:sz w:val="24"/>
        </w:rPr>
        <w:t>EDC</w:t>
      </w:r>
      <w:r w:rsidRPr="0045181E">
        <w:rPr>
          <w:sz w:val="24"/>
        </w:rPr>
        <w:t xml:space="preserve"> Rave system will accomplish the business goal of </w:t>
      </w:r>
      <w:r>
        <w:rPr>
          <w:sz w:val="24"/>
        </w:rPr>
        <w:t>storing</w:t>
      </w:r>
      <w:r w:rsidRPr="0045181E">
        <w:rPr>
          <w:sz w:val="24"/>
        </w:rPr>
        <w:t xml:space="preserve"> the </w:t>
      </w:r>
      <w:r>
        <w:rPr>
          <w:sz w:val="24"/>
        </w:rPr>
        <w:t xml:space="preserve">patients’ </w:t>
      </w:r>
      <w:r w:rsidRPr="0045181E">
        <w:rPr>
          <w:sz w:val="24"/>
        </w:rPr>
        <w:t>clinical trial</w:t>
      </w:r>
      <w:r>
        <w:rPr>
          <w:sz w:val="24"/>
        </w:rPr>
        <w:t xml:space="preserve"> data</w:t>
      </w:r>
      <w:r w:rsidRPr="0045181E">
        <w:rPr>
          <w:sz w:val="24"/>
        </w:rPr>
        <w:t xml:space="preserve"> for </w:t>
      </w:r>
      <w:r>
        <w:rPr>
          <w:sz w:val="24"/>
        </w:rPr>
        <w:t>various studies</w:t>
      </w:r>
      <w:r w:rsidR="00265493">
        <w:rPr>
          <w:sz w:val="24"/>
        </w:rPr>
        <w:t>.</w:t>
      </w:r>
      <w:r>
        <w:rPr>
          <w:sz w:val="24"/>
        </w:rPr>
        <w:t xml:space="preserve"> </w:t>
      </w:r>
    </w:p>
    <w:bookmarkEnd w:id="11"/>
    <w:p w14:paraId="03F351DE" w14:textId="77777777" w:rsidR="00F02FDF" w:rsidRDefault="00F02FDF">
      <w:pPr>
        <w:pStyle w:val="Indent1"/>
      </w:pPr>
    </w:p>
    <w:p w14:paraId="786C79CE" w14:textId="663D64B0" w:rsidR="00F02FDF" w:rsidRDefault="00856DFB" w:rsidP="00205DCB">
      <w:pPr>
        <w:pStyle w:val="11Level2Heading"/>
      </w:pPr>
      <w:bookmarkStart w:id="12" w:name="_Toc43197536"/>
      <w:bookmarkStart w:id="13" w:name="_Toc31786361"/>
      <w:r>
        <w:t xml:space="preserve">1.4 </w:t>
      </w:r>
      <w:r w:rsidR="00E15EE9">
        <w:t>Responsibilities</w:t>
      </w:r>
      <w:bookmarkEnd w:id="12"/>
      <w:bookmarkEnd w:id="13"/>
      <w:r w:rsidR="00E15EE9">
        <w:t xml:space="preserve"> </w:t>
      </w:r>
    </w:p>
    <w:p w14:paraId="7489C2BA" w14:textId="77777777" w:rsidR="00DA6C90" w:rsidRPr="00DA6C90" w:rsidRDefault="00DA6C90" w:rsidP="00DA6C90">
      <w:pPr>
        <w:pStyle w:val="Indent1"/>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5465"/>
      </w:tblGrid>
      <w:tr w:rsidR="00895AA0" w:rsidRPr="004031E4" w14:paraId="2B730F74" w14:textId="77777777" w:rsidTr="00E64992">
        <w:trPr>
          <w:tblHeader/>
        </w:trPr>
        <w:tc>
          <w:tcPr>
            <w:tcW w:w="3060" w:type="dxa"/>
            <w:shd w:val="clear" w:color="auto" w:fill="F2F2F2" w:themeFill="background1" w:themeFillShade="F2"/>
          </w:tcPr>
          <w:p w14:paraId="110D65FE" w14:textId="77777777" w:rsidR="00895AA0" w:rsidRPr="00484216" w:rsidRDefault="00895AA0" w:rsidP="00F37F8F">
            <w:pPr>
              <w:pStyle w:val="TableHeaderText"/>
              <w:rPr>
                <w:szCs w:val="24"/>
              </w:rPr>
            </w:pPr>
            <w:r w:rsidRPr="00484216">
              <w:rPr>
                <w:szCs w:val="24"/>
              </w:rPr>
              <w:t>Term, Acronym</w:t>
            </w:r>
          </w:p>
        </w:tc>
        <w:tc>
          <w:tcPr>
            <w:tcW w:w="5465" w:type="dxa"/>
            <w:shd w:val="clear" w:color="auto" w:fill="F2F2F2" w:themeFill="background1" w:themeFillShade="F2"/>
          </w:tcPr>
          <w:p w14:paraId="4A0E8E39" w14:textId="77777777" w:rsidR="00895AA0" w:rsidRPr="00484216" w:rsidRDefault="00895AA0" w:rsidP="00F37F8F">
            <w:pPr>
              <w:pStyle w:val="TableHeaderText"/>
              <w:rPr>
                <w:szCs w:val="24"/>
              </w:rPr>
            </w:pPr>
            <w:r w:rsidRPr="00484216">
              <w:rPr>
                <w:szCs w:val="24"/>
              </w:rPr>
              <w:t>Definition</w:t>
            </w:r>
          </w:p>
        </w:tc>
      </w:tr>
      <w:tr w:rsidR="00633E3E" w:rsidRPr="004031E4" w14:paraId="182B15B2" w14:textId="77777777" w:rsidTr="00E64992">
        <w:tc>
          <w:tcPr>
            <w:tcW w:w="3060" w:type="dxa"/>
          </w:tcPr>
          <w:p w14:paraId="1F870705" w14:textId="002E3B8A" w:rsidR="00633E3E" w:rsidRDefault="002F40B8" w:rsidP="00633E3E">
            <w:pPr>
              <w:pStyle w:val="TableText"/>
              <w:rPr>
                <w:sz w:val="24"/>
                <w:szCs w:val="24"/>
              </w:rPr>
            </w:pPr>
            <w:r>
              <w:rPr>
                <w:sz w:val="24"/>
                <w:szCs w:val="24"/>
              </w:rPr>
              <w:t>AE</w:t>
            </w:r>
          </w:p>
        </w:tc>
        <w:tc>
          <w:tcPr>
            <w:tcW w:w="5465" w:type="dxa"/>
          </w:tcPr>
          <w:p w14:paraId="1A24FDD8" w14:textId="60E12BE6" w:rsidR="00633E3E" w:rsidRDefault="002F40B8" w:rsidP="00633E3E">
            <w:pPr>
              <w:pStyle w:val="TableText"/>
              <w:rPr>
                <w:sz w:val="24"/>
                <w:szCs w:val="24"/>
              </w:rPr>
            </w:pPr>
            <w:r>
              <w:rPr>
                <w:sz w:val="24"/>
                <w:szCs w:val="24"/>
              </w:rPr>
              <w:t>Adverse Events</w:t>
            </w:r>
          </w:p>
        </w:tc>
      </w:tr>
      <w:tr w:rsidR="002F40B8" w:rsidRPr="004031E4" w14:paraId="5CAF5807" w14:textId="77777777" w:rsidTr="00E64992">
        <w:tc>
          <w:tcPr>
            <w:tcW w:w="3060" w:type="dxa"/>
          </w:tcPr>
          <w:p w14:paraId="6EB59769" w14:textId="72FA5838" w:rsidR="002F40B8" w:rsidRDefault="002F40B8" w:rsidP="002F40B8">
            <w:pPr>
              <w:pStyle w:val="TableText"/>
              <w:rPr>
                <w:sz w:val="24"/>
                <w:szCs w:val="24"/>
              </w:rPr>
            </w:pPr>
            <w:r>
              <w:rPr>
                <w:sz w:val="24"/>
                <w:szCs w:val="24"/>
              </w:rPr>
              <w:t>AV</w:t>
            </w:r>
          </w:p>
        </w:tc>
        <w:tc>
          <w:tcPr>
            <w:tcW w:w="5465" w:type="dxa"/>
          </w:tcPr>
          <w:p w14:paraId="477E8B35" w14:textId="0917520F" w:rsidR="002F40B8" w:rsidRDefault="002F40B8" w:rsidP="002F40B8">
            <w:pPr>
              <w:pStyle w:val="TableText"/>
              <w:rPr>
                <w:sz w:val="24"/>
                <w:szCs w:val="24"/>
              </w:rPr>
            </w:pPr>
            <w:r>
              <w:rPr>
                <w:sz w:val="24"/>
                <w:szCs w:val="24"/>
              </w:rPr>
              <w:t>Abbott Vascular</w:t>
            </w:r>
          </w:p>
        </w:tc>
      </w:tr>
      <w:tr w:rsidR="002F40B8" w:rsidRPr="004031E4" w14:paraId="2CB8E8E8" w14:textId="77777777" w:rsidTr="00E64992">
        <w:tc>
          <w:tcPr>
            <w:tcW w:w="3060" w:type="dxa"/>
          </w:tcPr>
          <w:p w14:paraId="78249A72" w14:textId="77777777" w:rsidR="002F40B8" w:rsidRDefault="002F40B8" w:rsidP="002F40B8">
            <w:pPr>
              <w:pStyle w:val="TableText"/>
              <w:rPr>
                <w:sz w:val="24"/>
                <w:szCs w:val="24"/>
              </w:rPr>
            </w:pPr>
            <w:r>
              <w:rPr>
                <w:sz w:val="24"/>
                <w:szCs w:val="24"/>
              </w:rPr>
              <w:t>BTS</w:t>
            </w:r>
          </w:p>
        </w:tc>
        <w:tc>
          <w:tcPr>
            <w:tcW w:w="5465" w:type="dxa"/>
          </w:tcPr>
          <w:p w14:paraId="2F46084B" w14:textId="77777777" w:rsidR="002F40B8" w:rsidRDefault="002F40B8" w:rsidP="002F40B8">
            <w:pPr>
              <w:pStyle w:val="TableText"/>
              <w:rPr>
                <w:sz w:val="24"/>
                <w:szCs w:val="24"/>
              </w:rPr>
            </w:pPr>
            <w:r>
              <w:rPr>
                <w:sz w:val="24"/>
                <w:szCs w:val="24"/>
              </w:rPr>
              <w:t>Business Technology Solutions</w:t>
            </w:r>
          </w:p>
        </w:tc>
      </w:tr>
      <w:tr w:rsidR="002F40B8" w:rsidRPr="004031E4" w14:paraId="33F8AB03" w14:textId="77777777" w:rsidTr="00E64992">
        <w:tc>
          <w:tcPr>
            <w:tcW w:w="3060" w:type="dxa"/>
          </w:tcPr>
          <w:p w14:paraId="4CCBE6F2" w14:textId="2E77C6EF" w:rsidR="002F40B8" w:rsidRPr="004031E4" w:rsidRDefault="002F40B8" w:rsidP="002F40B8">
            <w:pPr>
              <w:pStyle w:val="TableText"/>
              <w:rPr>
                <w:sz w:val="24"/>
                <w:szCs w:val="24"/>
              </w:rPr>
            </w:pPr>
            <w:r w:rsidRPr="00484216">
              <w:rPr>
                <w:sz w:val="24"/>
                <w:szCs w:val="24"/>
              </w:rPr>
              <w:t>CDRT</w:t>
            </w:r>
          </w:p>
        </w:tc>
        <w:tc>
          <w:tcPr>
            <w:tcW w:w="5465" w:type="dxa"/>
          </w:tcPr>
          <w:p w14:paraId="4567A383" w14:textId="4417796B" w:rsidR="002F40B8" w:rsidRPr="004031E4" w:rsidRDefault="002F40B8" w:rsidP="002F40B8">
            <w:pPr>
              <w:pStyle w:val="TableText"/>
              <w:rPr>
                <w:sz w:val="24"/>
                <w:szCs w:val="24"/>
              </w:rPr>
            </w:pPr>
            <w:r w:rsidRPr="00484216">
              <w:rPr>
                <w:sz w:val="24"/>
                <w:szCs w:val="24"/>
              </w:rPr>
              <w:t>Clinical Data Reporting Tool</w:t>
            </w:r>
          </w:p>
        </w:tc>
      </w:tr>
      <w:tr w:rsidR="002F40B8" w:rsidRPr="004031E4" w14:paraId="1795A3AD" w14:textId="77777777" w:rsidTr="00E64992">
        <w:tc>
          <w:tcPr>
            <w:tcW w:w="3060" w:type="dxa"/>
          </w:tcPr>
          <w:p w14:paraId="65C5646F" w14:textId="77777777" w:rsidR="002F40B8" w:rsidRDefault="002F40B8" w:rsidP="002F40B8">
            <w:pPr>
              <w:pStyle w:val="TableText"/>
              <w:rPr>
                <w:sz w:val="24"/>
                <w:szCs w:val="24"/>
              </w:rPr>
            </w:pPr>
            <w:r>
              <w:rPr>
                <w:sz w:val="24"/>
                <w:szCs w:val="24"/>
              </w:rPr>
              <w:t>CRO</w:t>
            </w:r>
          </w:p>
        </w:tc>
        <w:tc>
          <w:tcPr>
            <w:tcW w:w="5465" w:type="dxa"/>
          </w:tcPr>
          <w:p w14:paraId="60AAE810" w14:textId="77777777" w:rsidR="002F40B8" w:rsidRDefault="002F40B8" w:rsidP="002F40B8">
            <w:pPr>
              <w:pStyle w:val="TableText"/>
              <w:rPr>
                <w:sz w:val="24"/>
                <w:szCs w:val="24"/>
              </w:rPr>
            </w:pPr>
            <w:r>
              <w:rPr>
                <w:sz w:val="24"/>
                <w:szCs w:val="24"/>
              </w:rPr>
              <w:t>Clinical Research Organization</w:t>
            </w:r>
          </w:p>
        </w:tc>
      </w:tr>
      <w:tr w:rsidR="002F40B8" w:rsidRPr="004031E4" w14:paraId="123585B3" w14:textId="77777777" w:rsidTr="00E64992">
        <w:tc>
          <w:tcPr>
            <w:tcW w:w="3060" w:type="dxa"/>
          </w:tcPr>
          <w:p w14:paraId="62B4F2F8" w14:textId="225669C7" w:rsidR="002F40B8" w:rsidRDefault="002F40B8" w:rsidP="002F40B8">
            <w:pPr>
              <w:pStyle w:val="TableText"/>
              <w:rPr>
                <w:sz w:val="24"/>
                <w:szCs w:val="24"/>
              </w:rPr>
            </w:pPr>
            <w:r w:rsidRPr="00484216">
              <w:rPr>
                <w:sz w:val="24"/>
                <w:szCs w:val="24"/>
              </w:rPr>
              <w:t>CRF</w:t>
            </w:r>
          </w:p>
        </w:tc>
        <w:tc>
          <w:tcPr>
            <w:tcW w:w="5465" w:type="dxa"/>
          </w:tcPr>
          <w:p w14:paraId="52DA0D1A" w14:textId="6824BC4D" w:rsidR="002F40B8" w:rsidRDefault="002F40B8" w:rsidP="002F40B8">
            <w:pPr>
              <w:pStyle w:val="TableText"/>
              <w:rPr>
                <w:sz w:val="24"/>
                <w:szCs w:val="24"/>
              </w:rPr>
            </w:pPr>
            <w:r w:rsidRPr="00484216">
              <w:rPr>
                <w:sz w:val="24"/>
                <w:szCs w:val="24"/>
              </w:rPr>
              <w:t>Case Report Forms</w:t>
            </w:r>
          </w:p>
        </w:tc>
      </w:tr>
      <w:tr w:rsidR="002F40B8" w:rsidRPr="004031E4" w14:paraId="0EF592D2" w14:textId="77777777" w:rsidTr="00E64992">
        <w:tc>
          <w:tcPr>
            <w:tcW w:w="3060" w:type="dxa"/>
          </w:tcPr>
          <w:p w14:paraId="11F22486" w14:textId="5AFF68BC" w:rsidR="002F40B8" w:rsidRDefault="002F40B8" w:rsidP="002F40B8">
            <w:pPr>
              <w:pStyle w:val="TableText"/>
              <w:rPr>
                <w:sz w:val="24"/>
                <w:szCs w:val="24"/>
              </w:rPr>
            </w:pPr>
            <w:r w:rsidRPr="00484216">
              <w:rPr>
                <w:sz w:val="24"/>
                <w:szCs w:val="24"/>
              </w:rPr>
              <w:t>CTMS</w:t>
            </w:r>
          </w:p>
        </w:tc>
        <w:tc>
          <w:tcPr>
            <w:tcW w:w="5465" w:type="dxa"/>
          </w:tcPr>
          <w:p w14:paraId="116FF423" w14:textId="6A484A4E" w:rsidR="002F40B8" w:rsidRDefault="002F40B8" w:rsidP="002F40B8">
            <w:pPr>
              <w:pStyle w:val="TableText"/>
              <w:rPr>
                <w:sz w:val="24"/>
                <w:szCs w:val="24"/>
              </w:rPr>
            </w:pPr>
            <w:r w:rsidRPr="00484216">
              <w:rPr>
                <w:sz w:val="24"/>
                <w:szCs w:val="24"/>
              </w:rPr>
              <w:t>Clinical Trial Management System</w:t>
            </w:r>
          </w:p>
        </w:tc>
      </w:tr>
      <w:tr w:rsidR="00B45D62" w:rsidRPr="004031E4" w14:paraId="7174CC36" w14:textId="77777777" w:rsidTr="00E64992">
        <w:tc>
          <w:tcPr>
            <w:tcW w:w="3060" w:type="dxa"/>
          </w:tcPr>
          <w:p w14:paraId="0815340F" w14:textId="10FFFF30" w:rsidR="00B45D62" w:rsidRDefault="00B45D62" w:rsidP="002F40B8">
            <w:pPr>
              <w:pStyle w:val="TableText"/>
              <w:rPr>
                <w:sz w:val="24"/>
                <w:szCs w:val="24"/>
              </w:rPr>
            </w:pPr>
            <w:r>
              <w:rPr>
                <w:sz w:val="24"/>
                <w:szCs w:val="24"/>
              </w:rPr>
              <w:t>DD</w:t>
            </w:r>
          </w:p>
        </w:tc>
        <w:tc>
          <w:tcPr>
            <w:tcW w:w="5465" w:type="dxa"/>
          </w:tcPr>
          <w:p w14:paraId="307AC8C4" w14:textId="046AF4E2" w:rsidR="00B45D62" w:rsidRDefault="00B45D62" w:rsidP="002F40B8">
            <w:pPr>
              <w:pStyle w:val="TableText"/>
              <w:rPr>
                <w:sz w:val="24"/>
                <w:szCs w:val="24"/>
              </w:rPr>
            </w:pPr>
            <w:r>
              <w:rPr>
                <w:sz w:val="24"/>
                <w:szCs w:val="24"/>
              </w:rPr>
              <w:t>Device Deficiency</w:t>
            </w:r>
          </w:p>
        </w:tc>
      </w:tr>
      <w:tr w:rsidR="00B45D62" w:rsidRPr="004031E4" w14:paraId="368CDFBD" w14:textId="77777777" w:rsidTr="00E64992">
        <w:tc>
          <w:tcPr>
            <w:tcW w:w="3060" w:type="dxa"/>
          </w:tcPr>
          <w:p w14:paraId="2D6702BB" w14:textId="50A96BD5" w:rsidR="00B45D62" w:rsidRDefault="00B45D62" w:rsidP="002F40B8">
            <w:pPr>
              <w:pStyle w:val="TableText"/>
              <w:rPr>
                <w:sz w:val="24"/>
                <w:szCs w:val="24"/>
              </w:rPr>
            </w:pPr>
            <w:r>
              <w:rPr>
                <w:sz w:val="24"/>
                <w:szCs w:val="24"/>
              </w:rPr>
              <w:t>DM</w:t>
            </w:r>
          </w:p>
        </w:tc>
        <w:tc>
          <w:tcPr>
            <w:tcW w:w="5465" w:type="dxa"/>
          </w:tcPr>
          <w:p w14:paraId="63E07F9F" w14:textId="7D0AECD1" w:rsidR="00B45D62" w:rsidRDefault="00B45D62" w:rsidP="002F40B8">
            <w:pPr>
              <w:pStyle w:val="TableText"/>
              <w:rPr>
                <w:sz w:val="24"/>
                <w:szCs w:val="24"/>
              </w:rPr>
            </w:pPr>
            <w:r>
              <w:rPr>
                <w:sz w:val="24"/>
                <w:szCs w:val="24"/>
              </w:rPr>
              <w:t>Device Malfunction</w:t>
            </w:r>
          </w:p>
        </w:tc>
      </w:tr>
      <w:tr w:rsidR="00B45D62" w:rsidRPr="004031E4" w14:paraId="650FE462" w14:textId="77777777" w:rsidTr="00E64992">
        <w:tc>
          <w:tcPr>
            <w:tcW w:w="3060" w:type="dxa"/>
          </w:tcPr>
          <w:p w14:paraId="50790671" w14:textId="57CF70CA" w:rsidR="00B45D62" w:rsidRDefault="00B45D62" w:rsidP="002F40B8">
            <w:pPr>
              <w:pStyle w:val="TableText"/>
              <w:rPr>
                <w:sz w:val="24"/>
                <w:szCs w:val="24"/>
              </w:rPr>
            </w:pPr>
            <w:r>
              <w:rPr>
                <w:sz w:val="24"/>
                <w:szCs w:val="24"/>
              </w:rPr>
              <w:t>eCRF</w:t>
            </w:r>
          </w:p>
        </w:tc>
        <w:tc>
          <w:tcPr>
            <w:tcW w:w="5465" w:type="dxa"/>
          </w:tcPr>
          <w:p w14:paraId="4DF903B4" w14:textId="74202832" w:rsidR="00B45D62" w:rsidRDefault="00B45D62" w:rsidP="002F40B8">
            <w:pPr>
              <w:pStyle w:val="TableText"/>
              <w:rPr>
                <w:sz w:val="24"/>
                <w:szCs w:val="24"/>
              </w:rPr>
            </w:pPr>
            <w:r>
              <w:rPr>
                <w:sz w:val="24"/>
                <w:szCs w:val="24"/>
              </w:rPr>
              <w:t>Electronic Case Report Form</w:t>
            </w:r>
          </w:p>
        </w:tc>
      </w:tr>
      <w:tr w:rsidR="002F40B8" w:rsidRPr="004031E4" w14:paraId="44057DC5" w14:textId="77777777" w:rsidTr="00E64992">
        <w:tc>
          <w:tcPr>
            <w:tcW w:w="3060" w:type="dxa"/>
          </w:tcPr>
          <w:p w14:paraId="293D613D" w14:textId="00B650ED" w:rsidR="002F40B8" w:rsidRDefault="002F40B8" w:rsidP="002F40B8">
            <w:pPr>
              <w:pStyle w:val="TableText"/>
              <w:rPr>
                <w:sz w:val="24"/>
                <w:szCs w:val="24"/>
              </w:rPr>
            </w:pPr>
            <w:r>
              <w:rPr>
                <w:sz w:val="24"/>
                <w:szCs w:val="24"/>
              </w:rPr>
              <w:t xml:space="preserve">EDC </w:t>
            </w:r>
          </w:p>
        </w:tc>
        <w:tc>
          <w:tcPr>
            <w:tcW w:w="5465" w:type="dxa"/>
          </w:tcPr>
          <w:p w14:paraId="32C82A24" w14:textId="6D4B5655" w:rsidR="002F40B8" w:rsidRDefault="002F40B8" w:rsidP="002F40B8">
            <w:pPr>
              <w:pStyle w:val="TableText"/>
              <w:rPr>
                <w:sz w:val="24"/>
                <w:szCs w:val="24"/>
              </w:rPr>
            </w:pPr>
            <w:r>
              <w:rPr>
                <w:sz w:val="24"/>
                <w:szCs w:val="24"/>
              </w:rPr>
              <w:t>Electronic Data Capture</w:t>
            </w:r>
          </w:p>
        </w:tc>
      </w:tr>
      <w:tr w:rsidR="00034C14" w:rsidRPr="004031E4" w14:paraId="3A4E3ABE" w14:textId="77777777" w:rsidTr="00E64992">
        <w:tc>
          <w:tcPr>
            <w:tcW w:w="3060" w:type="dxa"/>
          </w:tcPr>
          <w:p w14:paraId="4491362F" w14:textId="2FF4BEFD" w:rsidR="00034C14" w:rsidRDefault="00034C14" w:rsidP="002F40B8">
            <w:pPr>
              <w:pStyle w:val="TableText"/>
              <w:rPr>
                <w:sz w:val="24"/>
                <w:szCs w:val="24"/>
              </w:rPr>
            </w:pPr>
            <w:r>
              <w:rPr>
                <w:sz w:val="24"/>
                <w:szCs w:val="24"/>
              </w:rPr>
              <w:t>ID</w:t>
            </w:r>
          </w:p>
        </w:tc>
        <w:tc>
          <w:tcPr>
            <w:tcW w:w="5465" w:type="dxa"/>
          </w:tcPr>
          <w:p w14:paraId="11D8840A" w14:textId="755F6D36" w:rsidR="00034C14" w:rsidRDefault="00034C14" w:rsidP="002F40B8">
            <w:pPr>
              <w:pStyle w:val="TableText"/>
              <w:rPr>
                <w:sz w:val="24"/>
                <w:szCs w:val="24"/>
              </w:rPr>
            </w:pPr>
            <w:r>
              <w:rPr>
                <w:sz w:val="24"/>
                <w:szCs w:val="24"/>
              </w:rPr>
              <w:t>Identifier</w:t>
            </w:r>
          </w:p>
        </w:tc>
      </w:tr>
      <w:tr w:rsidR="008B0029" w:rsidRPr="004031E4" w14:paraId="16CC61D3" w14:textId="77777777" w:rsidTr="00E64992">
        <w:tc>
          <w:tcPr>
            <w:tcW w:w="3060" w:type="dxa"/>
          </w:tcPr>
          <w:p w14:paraId="0868CCA0" w14:textId="24ECD0E2" w:rsidR="008B0029" w:rsidRDefault="008B0029" w:rsidP="002F40B8">
            <w:pPr>
              <w:pStyle w:val="TableText"/>
              <w:rPr>
                <w:sz w:val="24"/>
                <w:szCs w:val="24"/>
              </w:rPr>
            </w:pPr>
            <w:r>
              <w:rPr>
                <w:sz w:val="24"/>
                <w:szCs w:val="24"/>
              </w:rPr>
              <w:t>PDF</w:t>
            </w:r>
          </w:p>
        </w:tc>
        <w:tc>
          <w:tcPr>
            <w:tcW w:w="5465" w:type="dxa"/>
          </w:tcPr>
          <w:p w14:paraId="377ECEB2" w14:textId="13D73F37" w:rsidR="008B0029" w:rsidRDefault="008B0029" w:rsidP="002F40B8">
            <w:pPr>
              <w:pStyle w:val="TableText"/>
              <w:rPr>
                <w:sz w:val="24"/>
                <w:szCs w:val="24"/>
              </w:rPr>
            </w:pPr>
            <w:r>
              <w:rPr>
                <w:sz w:val="24"/>
                <w:szCs w:val="24"/>
              </w:rPr>
              <w:t>Portable Document Format</w:t>
            </w:r>
          </w:p>
        </w:tc>
      </w:tr>
      <w:tr w:rsidR="002F40B8" w:rsidRPr="004031E4" w14:paraId="55B8B152" w14:textId="77777777" w:rsidTr="00E64992">
        <w:tc>
          <w:tcPr>
            <w:tcW w:w="3060" w:type="dxa"/>
          </w:tcPr>
          <w:p w14:paraId="2A56E30B" w14:textId="675CCF52" w:rsidR="002F40B8" w:rsidRPr="00484216" w:rsidRDefault="002F40B8" w:rsidP="002F40B8">
            <w:pPr>
              <w:pStyle w:val="TableText"/>
              <w:rPr>
                <w:sz w:val="24"/>
                <w:szCs w:val="24"/>
              </w:rPr>
            </w:pPr>
            <w:r>
              <w:rPr>
                <w:sz w:val="24"/>
                <w:szCs w:val="24"/>
              </w:rPr>
              <w:t>RECON</w:t>
            </w:r>
          </w:p>
        </w:tc>
        <w:tc>
          <w:tcPr>
            <w:tcW w:w="5465" w:type="dxa"/>
          </w:tcPr>
          <w:p w14:paraId="6250ED9E" w14:textId="7B2E17CD" w:rsidR="002F40B8" w:rsidRPr="00484216" w:rsidRDefault="002F40B8" w:rsidP="002F40B8">
            <w:pPr>
              <w:pStyle w:val="TableText"/>
              <w:rPr>
                <w:sz w:val="24"/>
                <w:szCs w:val="24"/>
              </w:rPr>
            </w:pPr>
            <w:proofErr w:type="spellStart"/>
            <w:r>
              <w:rPr>
                <w:sz w:val="24"/>
                <w:szCs w:val="24"/>
              </w:rPr>
              <w:t>Reconcilation</w:t>
            </w:r>
            <w:proofErr w:type="spellEnd"/>
            <w:r w:rsidR="00265493">
              <w:rPr>
                <w:sz w:val="24"/>
                <w:szCs w:val="24"/>
              </w:rPr>
              <w:t xml:space="preserve"> system</w:t>
            </w:r>
          </w:p>
        </w:tc>
      </w:tr>
      <w:tr w:rsidR="002F40B8" w:rsidRPr="004031E4" w14:paraId="1E367306" w14:textId="77777777" w:rsidTr="00E64992">
        <w:tc>
          <w:tcPr>
            <w:tcW w:w="3060" w:type="dxa"/>
          </w:tcPr>
          <w:p w14:paraId="29777859" w14:textId="77777777" w:rsidR="002F40B8" w:rsidRPr="00484216" w:rsidRDefault="002F40B8" w:rsidP="002F40B8">
            <w:pPr>
              <w:pStyle w:val="TableText"/>
              <w:rPr>
                <w:sz w:val="24"/>
                <w:szCs w:val="24"/>
              </w:rPr>
            </w:pPr>
            <w:r w:rsidRPr="00484216">
              <w:rPr>
                <w:sz w:val="24"/>
                <w:szCs w:val="24"/>
              </w:rPr>
              <w:t>SDV</w:t>
            </w:r>
          </w:p>
        </w:tc>
        <w:tc>
          <w:tcPr>
            <w:tcW w:w="5465" w:type="dxa"/>
          </w:tcPr>
          <w:p w14:paraId="6750B4D6" w14:textId="77777777" w:rsidR="002F40B8" w:rsidRPr="00484216" w:rsidRDefault="002F40B8" w:rsidP="002F40B8">
            <w:pPr>
              <w:pStyle w:val="TableText"/>
              <w:rPr>
                <w:sz w:val="24"/>
                <w:szCs w:val="24"/>
              </w:rPr>
            </w:pPr>
            <w:r w:rsidRPr="00484216">
              <w:rPr>
                <w:sz w:val="24"/>
                <w:szCs w:val="24"/>
              </w:rPr>
              <w:t>Source Data Verification</w:t>
            </w:r>
          </w:p>
        </w:tc>
      </w:tr>
    </w:tbl>
    <w:p w14:paraId="13B47FE8" w14:textId="77777777" w:rsidR="00016E53" w:rsidRDefault="00016E53" w:rsidP="00DA6C90">
      <w:pPr>
        <w:pStyle w:val="11Level2Heading"/>
      </w:pPr>
      <w:bookmarkStart w:id="14" w:name="_Toc31786362"/>
    </w:p>
    <w:p w14:paraId="572B0DDF" w14:textId="5D51D197" w:rsidR="00016E53" w:rsidRPr="00016E53" w:rsidRDefault="00164703" w:rsidP="00E64992">
      <w:pPr>
        <w:pStyle w:val="11Level2Heading"/>
      </w:pPr>
      <w:r>
        <w:t xml:space="preserve">1.5 </w:t>
      </w:r>
      <w:r w:rsidR="00DA6C90">
        <w:t>References</w:t>
      </w:r>
      <w:bookmarkEnd w:id="14"/>
    </w:p>
    <w:p w14:paraId="0418428E" w14:textId="350A6302" w:rsidR="00890814" w:rsidRDefault="00890814" w:rsidP="00DA6C90">
      <w:pPr>
        <w:pStyle w:val="Indent1"/>
      </w:pPr>
    </w:p>
    <w:tbl>
      <w:tblPr>
        <w:tblW w:w="8910" w:type="dxa"/>
        <w:tblInd w:w="7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610"/>
        <w:gridCol w:w="6300"/>
      </w:tblGrid>
      <w:tr w:rsidR="00DA6C90" w14:paraId="1350D0D8" w14:textId="77777777" w:rsidTr="00E64992">
        <w:trPr>
          <w:tblHeader/>
        </w:trPr>
        <w:tc>
          <w:tcPr>
            <w:tcW w:w="2610" w:type="dxa"/>
            <w:shd w:val="clear" w:color="auto" w:fill="F2F2F2" w:themeFill="background1" w:themeFillShade="F2"/>
            <w:vAlign w:val="center"/>
          </w:tcPr>
          <w:p w14:paraId="7D32E090" w14:textId="77777777" w:rsidR="00DA6C90" w:rsidRPr="00D1204B" w:rsidRDefault="00DA6C90" w:rsidP="00F02FDF">
            <w:pPr>
              <w:pStyle w:val="TableHead"/>
              <w:jc w:val="center"/>
              <w:rPr>
                <w:rFonts w:ascii="Times New Roman" w:hAnsi="Times New Roman"/>
              </w:rPr>
            </w:pPr>
            <w:r w:rsidRPr="00D1204B">
              <w:rPr>
                <w:rFonts w:ascii="Times New Roman" w:hAnsi="Times New Roman"/>
              </w:rPr>
              <w:t>Document Number</w:t>
            </w:r>
          </w:p>
        </w:tc>
        <w:tc>
          <w:tcPr>
            <w:tcW w:w="6300" w:type="dxa"/>
            <w:shd w:val="clear" w:color="auto" w:fill="F2F2F2" w:themeFill="background1" w:themeFillShade="F2"/>
            <w:vAlign w:val="center"/>
          </w:tcPr>
          <w:p w14:paraId="23DDE96D" w14:textId="77777777" w:rsidR="00DA6C90" w:rsidRPr="00D1204B" w:rsidRDefault="00DA6C90" w:rsidP="00F02FDF">
            <w:pPr>
              <w:pStyle w:val="TableHead"/>
              <w:jc w:val="center"/>
              <w:rPr>
                <w:rFonts w:ascii="Times New Roman" w:hAnsi="Times New Roman"/>
              </w:rPr>
            </w:pPr>
            <w:r w:rsidRPr="00D1204B">
              <w:rPr>
                <w:rFonts w:ascii="Times New Roman" w:hAnsi="Times New Roman"/>
              </w:rPr>
              <w:t>Document Title</w:t>
            </w:r>
          </w:p>
        </w:tc>
      </w:tr>
      <w:tr w:rsidR="00A930C9" w14:paraId="16B9D80F" w14:textId="77777777" w:rsidTr="00E64992">
        <w:trPr>
          <w:cantSplit/>
        </w:trPr>
        <w:tc>
          <w:tcPr>
            <w:tcW w:w="2610" w:type="dxa"/>
          </w:tcPr>
          <w:p w14:paraId="1E68A492" w14:textId="6E09F383" w:rsidR="00A930C9" w:rsidRPr="00D1204B" w:rsidRDefault="00827D3A" w:rsidP="00A930C9">
            <w:pPr>
              <w:pStyle w:val="TableText"/>
              <w:rPr>
                <w:sz w:val="24"/>
                <w:szCs w:val="24"/>
              </w:rPr>
            </w:pPr>
            <w:r>
              <w:rPr>
                <w:sz w:val="24"/>
                <w:szCs w:val="24"/>
              </w:rPr>
              <w:t>BTSQC 09.05</w:t>
            </w:r>
          </w:p>
        </w:tc>
        <w:tc>
          <w:tcPr>
            <w:tcW w:w="6300" w:type="dxa"/>
          </w:tcPr>
          <w:p w14:paraId="2F7E2E10" w14:textId="7A6A4739" w:rsidR="00A930C9" w:rsidRPr="00A930C9" w:rsidRDefault="00827D3A" w:rsidP="00A930C9">
            <w:pPr>
              <w:pStyle w:val="TableText"/>
              <w:rPr>
                <w:sz w:val="24"/>
                <w:szCs w:val="24"/>
              </w:rPr>
            </w:pPr>
            <w:r>
              <w:rPr>
                <w:sz w:val="24"/>
                <w:szCs w:val="24"/>
              </w:rPr>
              <w:t>BTS IT Computerized System Life Cycle</w:t>
            </w:r>
          </w:p>
        </w:tc>
      </w:tr>
      <w:tr w:rsidR="00F1414E" w14:paraId="7DD2C075" w14:textId="77777777" w:rsidTr="00E64992">
        <w:trPr>
          <w:cantSplit/>
        </w:trPr>
        <w:tc>
          <w:tcPr>
            <w:tcW w:w="2610" w:type="dxa"/>
          </w:tcPr>
          <w:p w14:paraId="72C6B8F6" w14:textId="41534F35" w:rsidR="00F1414E" w:rsidRDefault="00F1414E" w:rsidP="00A930C9">
            <w:pPr>
              <w:pStyle w:val="TableText"/>
              <w:rPr>
                <w:sz w:val="24"/>
                <w:szCs w:val="24"/>
              </w:rPr>
            </w:pPr>
            <w:r>
              <w:rPr>
                <w:sz w:val="24"/>
                <w:szCs w:val="24"/>
              </w:rPr>
              <w:t>90534634</w:t>
            </w:r>
          </w:p>
        </w:tc>
        <w:tc>
          <w:tcPr>
            <w:tcW w:w="6300" w:type="dxa"/>
          </w:tcPr>
          <w:p w14:paraId="4CB2AE3A" w14:textId="63F42E99" w:rsidR="00F1414E" w:rsidRDefault="00F1414E" w:rsidP="00A930C9">
            <w:pPr>
              <w:pStyle w:val="TableText"/>
              <w:rPr>
                <w:sz w:val="24"/>
                <w:szCs w:val="24"/>
              </w:rPr>
            </w:pPr>
            <w:r>
              <w:rPr>
                <w:sz w:val="24"/>
                <w:szCs w:val="24"/>
              </w:rPr>
              <w:t xml:space="preserve">EDC </w:t>
            </w:r>
            <w:r w:rsidR="008629B3">
              <w:rPr>
                <w:sz w:val="24"/>
                <w:szCs w:val="24"/>
              </w:rPr>
              <w:t>Rave</w:t>
            </w:r>
            <w:r>
              <w:rPr>
                <w:sz w:val="24"/>
                <w:szCs w:val="24"/>
              </w:rPr>
              <w:t xml:space="preserve"> </w:t>
            </w:r>
            <w:r w:rsidR="009111B1">
              <w:rPr>
                <w:sz w:val="24"/>
                <w:szCs w:val="24"/>
              </w:rPr>
              <w:t>–</w:t>
            </w:r>
            <w:r>
              <w:rPr>
                <w:sz w:val="24"/>
                <w:szCs w:val="24"/>
              </w:rPr>
              <w:t xml:space="preserve"> S</w:t>
            </w:r>
            <w:r w:rsidR="009111B1">
              <w:rPr>
                <w:sz w:val="24"/>
                <w:szCs w:val="24"/>
              </w:rPr>
              <w:t xml:space="preserve">ystem </w:t>
            </w:r>
            <w:r>
              <w:rPr>
                <w:sz w:val="24"/>
                <w:szCs w:val="24"/>
              </w:rPr>
              <w:t>R</w:t>
            </w:r>
            <w:r w:rsidR="009111B1">
              <w:rPr>
                <w:sz w:val="24"/>
                <w:szCs w:val="24"/>
              </w:rPr>
              <w:t xml:space="preserve">isk </w:t>
            </w:r>
            <w:r>
              <w:rPr>
                <w:sz w:val="24"/>
                <w:szCs w:val="24"/>
              </w:rPr>
              <w:t>C</w:t>
            </w:r>
            <w:r w:rsidR="009111B1">
              <w:rPr>
                <w:sz w:val="24"/>
                <w:szCs w:val="24"/>
              </w:rPr>
              <w:t>lassification</w:t>
            </w:r>
          </w:p>
        </w:tc>
      </w:tr>
    </w:tbl>
    <w:p w14:paraId="6FA83266" w14:textId="77777777" w:rsidR="00DA6C90" w:rsidRPr="00DA6C90" w:rsidRDefault="00DA6C90" w:rsidP="00DA6C90">
      <w:pPr>
        <w:pStyle w:val="Indent1"/>
      </w:pPr>
    </w:p>
    <w:p w14:paraId="48B75024" w14:textId="740AFE76" w:rsidR="00DA6C90" w:rsidRPr="00F654DD" w:rsidRDefault="005870EF" w:rsidP="00F654DD">
      <w:pPr>
        <w:pStyle w:val="30Requirements"/>
        <w:numPr>
          <w:ilvl w:val="0"/>
          <w:numId w:val="0"/>
        </w:numPr>
        <w:rPr>
          <w:bCs/>
        </w:rPr>
      </w:pPr>
      <w:bookmarkStart w:id="15" w:name="_Toc31786363"/>
      <w:r>
        <w:rPr>
          <w:bCs/>
        </w:rPr>
        <w:t xml:space="preserve">2.0 </w:t>
      </w:r>
      <w:r w:rsidR="00164703">
        <w:rPr>
          <w:bCs/>
        </w:rPr>
        <w:tab/>
      </w:r>
      <w:r w:rsidR="00B63484" w:rsidRPr="00F654DD">
        <w:rPr>
          <w:bCs/>
        </w:rPr>
        <w:t>Overall Description</w:t>
      </w:r>
      <w:bookmarkEnd w:id="15"/>
    </w:p>
    <w:p w14:paraId="3B8A4ED8" w14:textId="77777777" w:rsidR="00822C07" w:rsidRDefault="00822C07" w:rsidP="00822C07">
      <w:pPr>
        <w:pStyle w:val="Indent1"/>
      </w:pPr>
    </w:p>
    <w:p w14:paraId="3FC10676" w14:textId="74126903" w:rsidR="00E501AE" w:rsidRPr="004031E4" w:rsidRDefault="00E501AE" w:rsidP="00C62806">
      <w:pPr>
        <w:ind w:left="720"/>
        <w:rPr>
          <w:sz w:val="24"/>
        </w:rPr>
      </w:pPr>
      <w:r>
        <w:rPr>
          <w:sz w:val="24"/>
        </w:rPr>
        <w:t>The EDC Rave system is a web-based application hosted in the cloud as a Software-as-a-Service (SaaS) solution by the third-party vendor Medidata.  The Rave system manages stored clinical trial data, provides the ability to generate reports</w:t>
      </w:r>
      <w:r w:rsidR="00B15ED6">
        <w:rPr>
          <w:sz w:val="24"/>
        </w:rPr>
        <w:t>,</w:t>
      </w:r>
      <w:r>
        <w:rPr>
          <w:sz w:val="24"/>
        </w:rPr>
        <w:t xml:space="preserve"> and integrates with other downstream Clinical systems (e.g., ClinDART, RECON, CDRT, </w:t>
      </w:r>
      <w:r w:rsidR="00545B44">
        <w:rPr>
          <w:sz w:val="24"/>
        </w:rPr>
        <w:t>and CTMS</w:t>
      </w:r>
      <w:r>
        <w:rPr>
          <w:sz w:val="24"/>
        </w:rPr>
        <w:t>).</w:t>
      </w:r>
    </w:p>
    <w:p w14:paraId="3BBE987F" w14:textId="090C431B" w:rsidR="006518C3" w:rsidRDefault="006518C3"/>
    <w:p w14:paraId="19ED0DFD" w14:textId="7C8341B9" w:rsidR="00822C07" w:rsidRDefault="001E6B04" w:rsidP="00A2533A">
      <w:pPr>
        <w:pStyle w:val="11Level2Heading"/>
      </w:pPr>
      <w:bookmarkStart w:id="16" w:name="_Toc31786364"/>
      <w:r>
        <w:t xml:space="preserve">2.1 </w:t>
      </w:r>
      <w:r w:rsidR="00822C07">
        <w:t>Application Perspective</w:t>
      </w:r>
      <w:bookmarkEnd w:id="16"/>
    </w:p>
    <w:p w14:paraId="028FCE3E" w14:textId="128E1022" w:rsidR="009D6CD3" w:rsidRDefault="009D6CD3" w:rsidP="00115469">
      <w:pPr>
        <w:pStyle w:val="Indent1"/>
        <w:ind w:left="0"/>
      </w:pPr>
    </w:p>
    <w:p w14:paraId="5EDC5221" w14:textId="75286903" w:rsidR="007C65CA" w:rsidRDefault="007C65CA" w:rsidP="007C65CA">
      <w:pPr>
        <w:pStyle w:val="Indent1"/>
        <w:rPr>
          <w:sz w:val="24"/>
        </w:rPr>
      </w:pPr>
      <w:r>
        <w:rPr>
          <w:sz w:val="24"/>
        </w:rPr>
        <w:t xml:space="preserve">The EDC Rave system records patients’ clinical trial data for various clinical studies. </w:t>
      </w:r>
      <w:r w:rsidR="00B15ED6">
        <w:rPr>
          <w:sz w:val="24"/>
        </w:rPr>
        <w:t xml:space="preserve"> </w:t>
      </w:r>
      <w:r>
        <w:rPr>
          <w:sz w:val="24"/>
        </w:rPr>
        <w:t>The Rave system allows users to generate CRF</w:t>
      </w:r>
      <w:r w:rsidR="00B15ED6">
        <w:rPr>
          <w:sz w:val="24"/>
        </w:rPr>
        <w:t>s</w:t>
      </w:r>
      <w:r>
        <w:rPr>
          <w:sz w:val="24"/>
        </w:rPr>
        <w:t xml:space="preserve"> for the recorded clinical trials.</w:t>
      </w:r>
    </w:p>
    <w:p w14:paraId="2A5181BE" w14:textId="77777777" w:rsidR="00A2533A" w:rsidRPr="004031E4" w:rsidRDefault="00A2533A" w:rsidP="007C65CA">
      <w:pPr>
        <w:pStyle w:val="Indent1"/>
        <w:rPr>
          <w:sz w:val="24"/>
        </w:rPr>
      </w:pPr>
    </w:p>
    <w:p w14:paraId="5F7B1F91" w14:textId="01C612A3" w:rsidR="00460CBB" w:rsidRDefault="00A2533A" w:rsidP="00A2533A">
      <w:pPr>
        <w:pStyle w:val="Heading3"/>
        <w:rPr>
          <w:szCs w:val="24"/>
        </w:rPr>
      </w:pPr>
      <w:r w:rsidRPr="00822C07">
        <w:rPr>
          <w:szCs w:val="24"/>
        </w:rPr>
        <w:t>2.1.1. Operations</w:t>
      </w:r>
    </w:p>
    <w:p w14:paraId="26C5A73F" w14:textId="77777777" w:rsidR="00A2533A" w:rsidRPr="00A2533A" w:rsidRDefault="00A2533A" w:rsidP="00A2533A">
      <w:pPr>
        <w:pStyle w:val="Indent2"/>
      </w:pPr>
    </w:p>
    <w:p w14:paraId="30E39F65" w14:textId="55ED005C" w:rsidR="00822C07" w:rsidRPr="00CB016B" w:rsidRDefault="002C0790" w:rsidP="00CB016B">
      <w:pPr>
        <w:pStyle w:val="Indent1"/>
        <w:rPr>
          <w:sz w:val="24"/>
        </w:rPr>
      </w:pPr>
      <w:r>
        <w:rPr>
          <w:sz w:val="24"/>
        </w:rPr>
        <w:t xml:space="preserve">           </w:t>
      </w:r>
      <w:r w:rsidR="00A2533A" w:rsidRPr="00CB016B">
        <w:rPr>
          <w:sz w:val="24"/>
        </w:rPr>
        <w:t>Not Applicable.</w:t>
      </w:r>
    </w:p>
    <w:p w14:paraId="3726B5B9" w14:textId="77777777" w:rsidR="00CB016B" w:rsidRPr="00A2533A" w:rsidRDefault="00CB016B" w:rsidP="00CB016B">
      <w:pPr>
        <w:pStyle w:val="Indent2"/>
      </w:pPr>
    </w:p>
    <w:p w14:paraId="694F6EAC" w14:textId="6291C0F6" w:rsidR="00FE3636" w:rsidRDefault="00822C07" w:rsidP="00A2533A">
      <w:pPr>
        <w:pStyle w:val="Heading3"/>
        <w:rPr>
          <w:szCs w:val="24"/>
        </w:rPr>
      </w:pPr>
      <w:r w:rsidRPr="00822C07">
        <w:rPr>
          <w:szCs w:val="24"/>
        </w:rPr>
        <w:t>2.1.</w:t>
      </w:r>
      <w:r>
        <w:rPr>
          <w:szCs w:val="24"/>
        </w:rPr>
        <w:t>2</w:t>
      </w:r>
      <w:r w:rsidRPr="00822C07">
        <w:rPr>
          <w:szCs w:val="24"/>
        </w:rPr>
        <w:t xml:space="preserve">. </w:t>
      </w:r>
      <w:bookmarkStart w:id="17" w:name="_Toc510509431"/>
      <w:bookmarkStart w:id="18" w:name="_Toc31101369"/>
      <w:r w:rsidR="00FE3636" w:rsidRPr="001E6B04">
        <w:rPr>
          <w:szCs w:val="24"/>
        </w:rPr>
        <w:t>Site Adaptation/Localization Requirements</w:t>
      </w:r>
      <w:bookmarkEnd w:id="17"/>
      <w:bookmarkEnd w:id="18"/>
    </w:p>
    <w:p w14:paraId="7A05C26C" w14:textId="77777777" w:rsidR="00582056" w:rsidRDefault="00582056" w:rsidP="002C0790">
      <w:pPr>
        <w:pStyle w:val="Indent1"/>
        <w:rPr>
          <w:sz w:val="24"/>
        </w:rPr>
      </w:pPr>
    </w:p>
    <w:p w14:paraId="2AD3545F" w14:textId="2FC48477" w:rsidR="00582056" w:rsidRPr="00460CBB" w:rsidRDefault="002C0790" w:rsidP="00CB016B">
      <w:pPr>
        <w:pStyle w:val="Indent1"/>
        <w:rPr>
          <w:sz w:val="24"/>
        </w:rPr>
      </w:pPr>
      <w:r>
        <w:rPr>
          <w:sz w:val="24"/>
        </w:rPr>
        <w:t xml:space="preserve">          </w:t>
      </w:r>
      <w:r w:rsidR="00582056" w:rsidRPr="00460CBB">
        <w:rPr>
          <w:sz w:val="24"/>
        </w:rPr>
        <w:t>Not Applicable.</w:t>
      </w:r>
    </w:p>
    <w:p w14:paraId="0CA47C14" w14:textId="77777777" w:rsidR="00582056" w:rsidRPr="00582056" w:rsidRDefault="00582056" w:rsidP="00CB016B">
      <w:pPr>
        <w:pStyle w:val="11Level2Heading"/>
      </w:pPr>
    </w:p>
    <w:p w14:paraId="2755B93E" w14:textId="6DB9729C" w:rsidR="00C4078B" w:rsidRDefault="00C4078B" w:rsidP="00CB016B">
      <w:pPr>
        <w:pStyle w:val="11Level2Heading"/>
      </w:pPr>
      <w:bookmarkStart w:id="19" w:name="_Toc31786365"/>
      <w:r>
        <w:t>2</w:t>
      </w:r>
      <w:r w:rsidR="00620E77">
        <w:t xml:space="preserve">.2 </w:t>
      </w:r>
      <w:r>
        <w:t>Application Features/Functions</w:t>
      </w:r>
      <w:bookmarkEnd w:id="19"/>
    </w:p>
    <w:p w14:paraId="1EB04390" w14:textId="77777777" w:rsidR="00C4078B" w:rsidRDefault="00C4078B" w:rsidP="00620E77">
      <w:pPr>
        <w:pStyle w:val="Indent1"/>
      </w:pPr>
    </w:p>
    <w:p w14:paraId="560B468B" w14:textId="77777777" w:rsidR="003D2936" w:rsidRPr="00AD0B64" w:rsidRDefault="003D2936" w:rsidP="00CB016B">
      <w:pPr>
        <w:pStyle w:val="Indent1"/>
        <w:rPr>
          <w:sz w:val="24"/>
        </w:rPr>
      </w:pPr>
      <w:r w:rsidRPr="00AD0B64">
        <w:rPr>
          <w:sz w:val="24"/>
        </w:rPr>
        <w:t xml:space="preserve">The </w:t>
      </w:r>
      <w:r>
        <w:rPr>
          <w:sz w:val="24"/>
        </w:rPr>
        <w:t>EDC</w:t>
      </w:r>
      <w:r w:rsidRPr="00AD0B64">
        <w:rPr>
          <w:sz w:val="24"/>
        </w:rPr>
        <w:t xml:space="preserve"> Rave system allows sites</w:t>
      </w:r>
      <w:r>
        <w:rPr>
          <w:sz w:val="24"/>
        </w:rPr>
        <w:t xml:space="preserve"> </w:t>
      </w:r>
      <w:r w:rsidRPr="00AD0B64">
        <w:rPr>
          <w:sz w:val="24"/>
        </w:rPr>
        <w:t>(hospitals) to record clinical trial data</w:t>
      </w:r>
      <w:r>
        <w:rPr>
          <w:sz w:val="24"/>
        </w:rPr>
        <w:t>.</w:t>
      </w:r>
    </w:p>
    <w:p w14:paraId="099E38D0" w14:textId="77777777" w:rsidR="003D2936" w:rsidRPr="00AD0B64" w:rsidRDefault="003D2936" w:rsidP="00CB016B">
      <w:pPr>
        <w:pStyle w:val="Indent1"/>
        <w:rPr>
          <w:sz w:val="24"/>
        </w:rPr>
      </w:pPr>
    </w:p>
    <w:p w14:paraId="15F62FC6" w14:textId="214C9BE8" w:rsidR="003D2936" w:rsidRPr="00AD0B64" w:rsidRDefault="003D2936" w:rsidP="00CB016B">
      <w:pPr>
        <w:pStyle w:val="Indent1"/>
        <w:rPr>
          <w:sz w:val="24"/>
        </w:rPr>
      </w:pPr>
      <w:r>
        <w:rPr>
          <w:sz w:val="24"/>
        </w:rPr>
        <w:t xml:space="preserve">The </w:t>
      </w:r>
      <w:r w:rsidRPr="00AD0B64">
        <w:rPr>
          <w:sz w:val="24"/>
        </w:rPr>
        <w:t xml:space="preserve">Rave system allows site users to add </w:t>
      </w:r>
      <w:r>
        <w:rPr>
          <w:sz w:val="24"/>
        </w:rPr>
        <w:t xml:space="preserve">the </w:t>
      </w:r>
      <w:r w:rsidRPr="00AD0B64">
        <w:rPr>
          <w:sz w:val="24"/>
        </w:rPr>
        <w:t xml:space="preserve">subject and related </w:t>
      </w:r>
      <w:r w:rsidR="006C7A5D">
        <w:rPr>
          <w:sz w:val="24"/>
        </w:rPr>
        <w:t>subject data</w:t>
      </w:r>
      <w:r w:rsidR="006C7A5D" w:rsidRPr="00AD0B64">
        <w:rPr>
          <w:sz w:val="24"/>
        </w:rPr>
        <w:t xml:space="preserve"> </w:t>
      </w:r>
      <w:r>
        <w:rPr>
          <w:sz w:val="24"/>
        </w:rPr>
        <w:t xml:space="preserve">for various studies. </w:t>
      </w:r>
      <w:r w:rsidRPr="00AD0B64">
        <w:rPr>
          <w:sz w:val="24"/>
        </w:rPr>
        <w:t xml:space="preserve">The </w:t>
      </w:r>
      <w:r w:rsidR="006C7A5D">
        <w:rPr>
          <w:sz w:val="24"/>
        </w:rPr>
        <w:t>data</w:t>
      </w:r>
      <w:r w:rsidR="006C7A5D" w:rsidRPr="00AD0B64">
        <w:rPr>
          <w:sz w:val="24"/>
        </w:rPr>
        <w:t xml:space="preserve"> </w:t>
      </w:r>
      <w:r w:rsidRPr="00AD0B64">
        <w:rPr>
          <w:sz w:val="24"/>
        </w:rPr>
        <w:t xml:space="preserve">can be </w:t>
      </w:r>
      <w:r w:rsidR="006C7A5D">
        <w:rPr>
          <w:sz w:val="24"/>
        </w:rPr>
        <w:t xml:space="preserve">events such as </w:t>
      </w:r>
      <w:r w:rsidRPr="00AD0B64">
        <w:rPr>
          <w:sz w:val="24"/>
        </w:rPr>
        <w:t>AE, DM, DD</w:t>
      </w:r>
      <w:r w:rsidR="00294BE0">
        <w:rPr>
          <w:sz w:val="24"/>
        </w:rPr>
        <w:t>,</w:t>
      </w:r>
      <w:r w:rsidRPr="00AD0B64">
        <w:rPr>
          <w:sz w:val="24"/>
        </w:rPr>
        <w:t xml:space="preserve"> </w:t>
      </w:r>
      <w:r w:rsidR="006C7A5D">
        <w:rPr>
          <w:sz w:val="24"/>
        </w:rPr>
        <w:t xml:space="preserve">medications, device data, subject follow-up data, etc. </w:t>
      </w:r>
      <w:r w:rsidRPr="00AD0B64">
        <w:rPr>
          <w:sz w:val="24"/>
        </w:rPr>
        <w:t xml:space="preserve">CRFs are generated with all the recorded clinical trial data and </w:t>
      </w:r>
      <w:r>
        <w:rPr>
          <w:sz w:val="24"/>
        </w:rPr>
        <w:t xml:space="preserve">Rave </w:t>
      </w:r>
      <w:r w:rsidRPr="00AD0B64">
        <w:rPr>
          <w:sz w:val="24"/>
        </w:rPr>
        <w:t>allows site users</w:t>
      </w:r>
      <w:r>
        <w:rPr>
          <w:sz w:val="24"/>
        </w:rPr>
        <w:t xml:space="preserve"> </w:t>
      </w:r>
      <w:r w:rsidRPr="00AD0B64">
        <w:rPr>
          <w:sz w:val="24"/>
        </w:rPr>
        <w:t xml:space="preserve">to view and download </w:t>
      </w:r>
      <w:r>
        <w:rPr>
          <w:sz w:val="24"/>
        </w:rPr>
        <w:t>the report</w:t>
      </w:r>
      <w:r w:rsidRPr="00AD0B64">
        <w:rPr>
          <w:sz w:val="24"/>
        </w:rPr>
        <w:t xml:space="preserve"> as a </w:t>
      </w:r>
      <w:r w:rsidR="00294BE0" w:rsidRPr="00AD0B64">
        <w:rPr>
          <w:sz w:val="24"/>
        </w:rPr>
        <w:t xml:space="preserve">PDF </w:t>
      </w:r>
      <w:r w:rsidRPr="00AD0B64">
        <w:rPr>
          <w:sz w:val="24"/>
        </w:rPr>
        <w:t>file.</w:t>
      </w:r>
    </w:p>
    <w:p w14:paraId="209378DA" w14:textId="77777777" w:rsidR="003D2936" w:rsidRPr="00AD0B64" w:rsidRDefault="003D2936" w:rsidP="00CB016B">
      <w:pPr>
        <w:pStyle w:val="Indent1"/>
        <w:rPr>
          <w:sz w:val="24"/>
        </w:rPr>
      </w:pPr>
    </w:p>
    <w:p w14:paraId="54900655" w14:textId="77777777" w:rsidR="003D2936" w:rsidRPr="00AD0B64" w:rsidRDefault="003D2936" w:rsidP="00CB016B">
      <w:pPr>
        <w:pStyle w:val="Indent1"/>
        <w:rPr>
          <w:sz w:val="24"/>
        </w:rPr>
      </w:pPr>
      <w:r w:rsidRPr="00AD0B64">
        <w:rPr>
          <w:sz w:val="24"/>
        </w:rPr>
        <w:t xml:space="preserve">The </w:t>
      </w:r>
      <w:r>
        <w:rPr>
          <w:sz w:val="24"/>
        </w:rPr>
        <w:t>EDC</w:t>
      </w:r>
      <w:r w:rsidRPr="00AD0B64">
        <w:rPr>
          <w:sz w:val="24"/>
        </w:rPr>
        <w:t xml:space="preserve"> Rave system allows the recorded clinical trial data to </w:t>
      </w:r>
      <w:r>
        <w:rPr>
          <w:sz w:val="24"/>
        </w:rPr>
        <w:t>be sent to</w:t>
      </w:r>
      <w:r w:rsidRPr="00AD0B64">
        <w:rPr>
          <w:sz w:val="24"/>
        </w:rPr>
        <w:t xml:space="preserve"> other downstream applications.</w:t>
      </w:r>
    </w:p>
    <w:p w14:paraId="2B929DFD" w14:textId="77777777" w:rsidR="00C4078B" w:rsidRDefault="00C4078B" w:rsidP="00C4078B">
      <w:pPr>
        <w:pStyle w:val="Indent1"/>
      </w:pPr>
    </w:p>
    <w:p w14:paraId="32C3C243" w14:textId="2DCE8191" w:rsidR="00C4078B" w:rsidRDefault="00620E77" w:rsidP="00CB016B">
      <w:pPr>
        <w:pStyle w:val="11Level2Heading"/>
      </w:pPr>
      <w:bookmarkStart w:id="20" w:name="_Toc31786366"/>
      <w:r>
        <w:t xml:space="preserve">2.3 </w:t>
      </w:r>
      <w:r w:rsidR="00C4078B">
        <w:t>User Characteristics</w:t>
      </w:r>
      <w:bookmarkEnd w:id="20"/>
    </w:p>
    <w:p w14:paraId="1B004588" w14:textId="77777777" w:rsidR="00C4078B" w:rsidRDefault="00C4078B" w:rsidP="00C4078B">
      <w:pPr>
        <w:pStyle w:val="Indent1"/>
      </w:pPr>
    </w:p>
    <w:p w14:paraId="747826EE" w14:textId="07950FC3" w:rsidR="00C4078B" w:rsidRPr="00CB016B" w:rsidRDefault="00C171E5" w:rsidP="00CB016B">
      <w:pPr>
        <w:pStyle w:val="Indent1"/>
        <w:rPr>
          <w:sz w:val="24"/>
        </w:rPr>
      </w:pPr>
      <w:r w:rsidRPr="00CB016B">
        <w:rPr>
          <w:sz w:val="24"/>
        </w:rPr>
        <w:t>Not applicable.</w:t>
      </w:r>
    </w:p>
    <w:p w14:paraId="407A5EF7" w14:textId="77777777" w:rsidR="00C4078B" w:rsidRPr="00C4078B" w:rsidRDefault="00C4078B" w:rsidP="00C4078B">
      <w:pPr>
        <w:pStyle w:val="Indent1"/>
      </w:pPr>
    </w:p>
    <w:p w14:paraId="3199EFCA" w14:textId="3110B717" w:rsidR="00C4078B" w:rsidRDefault="00F62B29" w:rsidP="00CB016B">
      <w:pPr>
        <w:pStyle w:val="11Level2Heading"/>
      </w:pPr>
      <w:bookmarkStart w:id="21" w:name="_Toc31786367"/>
      <w:r>
        <w:t xml:space="preserve">2.4 </w:t>
      </w:r>
      <w:r w:rsidR="00C4078B">
        <w:t>Constraints</w:t>
      </w:r>
      <w:bookmarkEnd w:id="21"/>
    </w:p>
    <w:p w14:paraId="7990EBDA" w14:textId="77777777" w:rsidR="00C4078B" w:rsidRPr="00C4078B" w:rsidRDefault="00C4078B" w:rsidP="00C4078B">
      <w:pPr>
        <w:pStyle w:val="Indent1"/>
      </w:pPr>
    </w:p>
    <w:p w14:paraId="4AAEA1BB" w14:textId="4FD892DA" w:rsidR="00C4078B" w:rsidRPr="00CB016B" w:rsidRDefault="00EF74A2" w:rsidP="00CB016B">
      <w:pPr>
        <w:pStyle w:val="Indent1"/>
        <w:rPr>
          <w:sz w:val="24"/>
        </w:rPr>
      </w:pPr>
      <w:r w:rsidRPr="00CB016B">
        <w:rPr>
          <w:sz w:val="24"/>
        </w:rPr>
        <w:t>Not Applicable.</w:t>
      </w:r>
    </w:p>
    <w:p w14:paraId="4286A5E3" w14:textId="77777777" w:rsidR="00AF5825" w:rsidRPr="00C4078B" w:rsidRDefault="00AF5825" w:rsidP="00C4078B">
      <w:pPr>
        <w:pStyle w:val="Indent1"/>
      </w:pPr>
    </w:p>
    <w:p w14:paraId="287F4E03" w14:textId="77777777" w:rsidR="00C4078B" w:rsidRDefault="00C4078B" w:rsidP="00C4078B">
      <w:pPr>
        <w:pStyle w:val="11Level2Heading"/>
      </w:pPr>
      <w:bookmarkStart w:id="22" w:name="_Toc31786368"/>
      <w:r>
        <w:lastRenderedPageBreak/>
        <w:t>2.5</w:t>
      </w:r>
      <w:r>
        <w:tab/>
        <w:t>Assumptions and Dependencies</w:t>
      </w:r>
      <w:bookmarkEnd w:id="22"/>
    </w:p>
    <w:p w14:paraId="36E0A314" w14:textId="77777777" w:rsidR="00C4078B" w:rsidRDefault="00C4078B" w:rsidP="00C4078B">
      <w:pPr>
        <w:pStyle w:val="Indent1"/>
      </w:pPr>
    </w:p>
    <w:p w14:paraId="33689197" w14:textId="77777777" w:rsidR="003D4987" w:rsidRPr="00047149" w:rsidRDefault="003D4987" w:rsidP="003D4987">
      <w:pPr>
        <w:pStyle w:val="Indent1"/>
        <w:rPr>
          <w:sz w:val="24"/>
        </w:rPr>
      </w:pPr>
      <w:r w:rsidRPr="00047149">
        <w:rPr>
          <w:sz w:val="24"/>
        </w:rPr>
        <w:t>Not Applicable.</w:t>
      </w:r>
    </w:p>
    <w:p w14:paraId="609CFAA7" w14:textId="269185F4" w:rsidR="00822C07" w:rsidRPr="00822C07" w:rsidRDefault="00822C07" w:rsidP="00822C07">
      <w:pPr>
        <w:pStyle w:val="Indent1"/>
      </w:pPr>
    </w:p>
    <w:p w14:paraId="5F8A1927" w14:textId="3A467525" w:rsidR="00F02FDF" w:rsidRPr="00F654DD" w:rsidRDefault="00B63484" w:rsidP="00F654DD">
      <w:pPr>
        <w:pStyle w:val="30Requirements"/>
        <w:numPr>
          <w:ilvl w:val="0"/>
          <w:numId w:val="0"/>
        </w:numPr>
        <w:rPr>
          <w:bCs/>
        </w:rPr>
      </w:pPr>
      <w:bookmarkStart w:id="23" w:name="_Toc31786369"/>
      <w:bookmarkStart w:id="24" w:name="_Toc35412553"/>
      <w:bookmarkStart w:id="25" w:name="_Toc38242072"/>
      <w:bookmarkStart w:id="26" w:name="_Toc38242406"/>
      <w:r w:rsidRPr="00F654DD">
        <w:rPr>
          <w:bCs/>
        </w:rPr>
        <w:t>3.0</w:t>
      </w:r>
      <w:r w:rsidRPr="00F654DD">
        <w:rPr>
          <w:bCs/>
        </w:rPr>
        <w:tab/>
      </w:r>
      <w:proofErr w:type="spellStart"/>
      <w:r w:rsidRPr="00F654DD">
        <w:rPr>
          <w:bCs/>
        </w:rPr>
        <w:t>Approtioning</w:t>
      </w:r>
      <w:proofErr w:type="spellEnd"/>
      <w:r w:rsidRPr="00F654DD">
        <w:rPr>
          <w:bCs/>
        </w:rPr>
        <w:t xml:space="preserve"> of Requirements</w:t>
      </w:r>
      <w:bookmarkEnd w:id="23"/>
    </w:p>
    <w:p w14:paraId="4FF3D1CC" w14:textId="73914FA7" w:rsidR="00C4078B" w:rsidRPr="00C4078B" w:rsidRDefault="00C4078B" w:rsidP="00C4078B">
      <w:pPr>
        <w:pStyle w:val="Indent1"/>
      </w:pPr>
    </w:p>
    <w:p w14:paraId="4C6DAD73" w14:textId="30260848" w:rsidR="006327A3" w:rsidRPr="00047149" w:rsidRDefault="006327A3" w:rsidP="006327A3">
      <w:pPr>
        <w:pStyle w:val="Indent1"/>
        <w:rPr>
          <w:sz w:val="24"/>
        </w:rPr>
      </w:pPr>
      <w:r w:rsidRPr="00047149">
        <w:rPr>
          <w:sz w:val="24"/>
        </w:rPr>
        <w:t>Not Applicable.</w:t>
      </w:r>
    </w:p>
    <w:p w14:paraId="23F9A3EA" w14:textId="414FA0A2" w:rsidR="00012031" w:rsidRPr="00F02FDF" w:rsidRDefault="00012031" w:rsidP="00F02FDF">
      <w:pPr>
        <w:pStyle w:val="H1IndentItalic"/>
        <w:rPr>
          <w:sz w:val="22"/>
          <w:szCs w:val="22"/>
        </w:rPr>
      </w:pPr>
    </w:p>
    <w:p w14:paraId="3B12151C" w14:textId="48445F03" w:rsidR="00F02FDF" w:rsidRPr="00F654DD" w:rsidRDefault="00E15EE9" w:rsidP="00F91204">
      <w:pPr>
        <w:pStyle w:val="30Requirements"/>
        <w:numPr>
          <w:ilvl w:val="0"/>
          <w:numId w:val="0"/>
        </w:numPr>
        <w:rPr>
          <w:bCs/>
        </w:rPr>
      </w:pPr>
      <w:bookmarkStart w:id="27" w:name="_Toc274293063"/>
      <w:bookmarkStart w:id="28" w:name="_Toc31786370"/>
      <w:r w:rsidRPr="00F654DD">
        <w:rPr>
          <w:bCs/>
        </w:rPr>
        <w:t>4.0</w:t>
      </w:r>
      <w:bookmarkEnd w:id="27"/>
      <w:r w:rsidR="00B63484" w:rsidRPr="00F654DD">
        <w:rPr>
          <w:bCs/>
        </w:rPr>
        <w:tab/>
      </w:r>
      <w:r w:rsidR="00C4078B" w:rsidRPr="00F654DD">
        <w:rPr>
          <w:bCs/>
        </w:rPr>
        <w:t>Data Integrity Data Process Flow</w:t>
      </w:r>
      <w:bookmarkEnd w:id="28"/>
    </w:p>
    <w:p w14:paraId="3FC0A97D" w14:textId="6A44A9BC" w:rsidR="00C4078B" w:rsidRPr="00C4078B" w:rsidRDefault="00C4078B" w:rsidP="00C4078B">
      <w:pPr>
        <w:pStyle w:val="Indent1"/>
      </w:pPr>
    </w:p>
    <w:p w14:paraId="5D3303D7" w14:textId="6AA546B8" w:rsidR="00C4078B" w:rsidRDefault="007E24B7" w:rsidP="000317AE">
      <w:pPr>
        <w:pStyle w:val="Indent1"/>
        <w:rPr>
          <w:sz w:val="24"/>
        </w:rPr>
      </w:pPr>
      <w:bookmarkStart w:id="29" w:name="OLE_LINK3"/>
      <w:bookmarkStart w:id="30" w:name="OLE_LINK2"/>
      <w:r w:rsidRPr="000317AE">
        <w:rPr>
          <w:sz w:val="24"/>
        </w:rPr>
        <w:t xml:space="preserve">The following diagram describes the Rave system data flow to </w:t>
      </w:r>
      <w:r w:rsidR="000960CC">
        <w:rPr>
          <w:sz w:val="24"/>
        </w:rPr>
        <w:t xml:space="preserve">other integrated clinical system </w:t>
      </w:r>
      <w:r w:rsidRPr="000317AE">
        <w:rPr>
          <w:sz w:val="24"/>
        </w:rPr>
        <w:t>applications.</w:t>
      </w:r>
      <w:bookmarkEnd w:id="29"/>
      <w:bookmarkEnd w:id="30"/>
    </w:p>
    <w:p w14:paraId="62813203" w14:textId="613B419A" w:rsidR="002D36E2" w:rsidRDefault="002D36E2" w:rsidP="00545B44">
      <w:pPr>
        <w:pStyle w:val="Indent1"/>
        <w:ind w:left="0"/>
        <w:rPr>
          <w:sz w:val="24"/>
        </w:rPr>
      </w:pPr>
    </w:p>
    <w:p w14:paraId="09D783D7" w14:textId="3F33CF6D" w:rsidR="002D36E2" w:rsidRPr="000317AE" w:rsidRDefault="00333E22" w:rsidP="000317AE">
      <w:pPr>
        <w:pStyle w:val="Indent1"/>
        <w:rPr>
          <w:sz w:val="24"/>
        </w:rPr>
      </w:pPr>
      <w:r w:rsidRPr="00333E22">
        <w:rPr>
          <w:noProof/>
        </w:rPr>
        <w:drawing>
          <wp:anchor distT="0" distB="0" distL="114300" distR="114300" simplePos="0" relativeHeight="251663360" behindDoc="0" locked="0" layoutInCell="1" allowOverlap="1" wp14:anchorId="4B671949" wp14:editId="394E471D">
            <wp:simplePos x="0" y="0"/>
            <wp:positionH relativeFrom="column">
              <wp:posOffset>485775</wp:posOffset>
            </wp:positionH>
            <wp:positionV relativeFrom="paragraph">
              <wp:posOffset>126365</wp:posOffset>
            </wp:positionV>
            <wp:extent cx="6172835" cy="478155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835"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72A5F" w14:textId="7C46B251" w:rsidR="00C4078B" w:rsidRPr="00C4078B" w:rsidRDefault="00C4078B" w:rsidP="00C4078B">
      <w:pPr>
        <w:pStyle w:val="Indent1"/>
      </w:pPr>
    </w:p>
    <w:p w14:paraId="3E913B21" w14:textId="43501571" w:rsidR="003B0469" w:rsidRPr="00B22B07" w:rsidRDefault="003B0469" w:rsidP="00B22B07">
      <w:pPr>
        <w:pStyle w:val="Indent1"/>
      </w:pPr>
    </w:p>
    <w:p w14:paraId="649638CD" w14:textId="77777777" w:rsidR="00C4078B" w:rsidRDefault="00A640C6" w:rsidP="00012031">
      <w:pPr>
        <w:pStyle w:val="30Requirements"/>
        <w:keepLines/>
        <w:numPr>
          <w:ilvl w:val="0"/>
          <w:numId w:val="0"/>
        </w:numPr>
      </w:pPr>
      <w:bookmarkStart w:id="31" w:name="_Toc31786371"/>
      <w:r>
        <w:lastRenderedPageBreak/>
        <w:t>5</w:t>
      </w:r>
      <w:r w:rsidR="00C4078B">
        <w:t>.0</w:t>
      </w:r>
      <w:r w:rsidR="00B63484">
        <w:tab/>
      </w:r>
      <w:r>
        <w:t>Specific Requirements</w:t>
      </w:r>
      <w:bookmarkEnd w:id="31"/>
    </w:p>
    <w:p w14:paraId="720E0C2D" w14:textId="77777777" w:rsidR="00A640C6" w:rsidRPr="00A640C6" w:rsidRDefault="00A640C6" w:rsidP="00012031">
      <w:pPr>
        <w:pStyle w:val="Indent1"/>
        <w:keepNext/>
        <w:keepLines/>
      </w:pPr>
    </w:p>
    <w:tbl>
      <w:tblPr>
        <w:tblW w:w="10162" w:type="dxa"/>
        <w:tblInd w:w="7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098"/>
        <w:gridCol w:w="7534"/>
        <w:gridCol w:w="1530"/>
      </w:tblGrid>
      <w:tr w:rsidR="00AE7A79" w:rsidRPr="000E33B4" w14:paraId="6EC82CDE" w14:textId="77777777" w:rsidTr="009978F5">
        <w:trPr>
          <w:trHeight w:val="525"/>
          <w:tblHeader/>
        </w:trPr>
        <w:tc>
          <w:tcPr>
            <w:tcW w:w="1098" w:type="dxa"/>
            <w:shd w:val="clear" w:color="auto" w:fill="D9D9D9" w:themeFill="background1" w:themeFillShade="D9"/>
          </w:tcPr>
          <w:p w14:paraId="4F46636F" w14:textId="77777777" w:rsidR="00AE7A79" w:rsidRPr="000E33B4" w:rsidRDefault="00AE7A79" w:rsidP="009978F5">
            <w:pPr>
              <w:keepNext/>
              <w:rPr>
                <w:b/>
                <w:bCs/>
                <w:sz w:val="24"/>
              </w:rPr>
            </w:pPr>
          </w:p>
        </w:tc>
        <w:tc>
          <w:tcPr>
            <w:tcW w:w="9064" w:type="dxa"/>
            <w:gridSpan w:val="2"/>
            <w:shd w:val="clear" w:color="auto" w:fill="D9D9D9" w:themeFill="background1" w:themeFillShade="D9"/>
            <w:vAlign w:val="center"/>
          </w:tcPr>
          <w:p w14:paraId="5A6178A2" w14:textId="77777777" w:rsidR="00AE7A79" w:rsidRPr="000E33B4" w:rsidRDefault="00AE7A79" w:rsidP="009978F5">
            <w:pPr>
              <w:keepNext/>
              <w:rPr>
                <w:b/>
                <w:bCs/>
                <w:sz w:val="24"/>
              </w:rPr>
            </w:pPr>
            <w:r w:rsidRPr="000E33B4">
              <w:rPr>
                <w:b/>
                <w:bCs/>
                <w:sz w:val="24"/>
              </w:rPr>
              <w:t>User Requirements</w:t>
            </w:r>
          </w:p>
          <w:p w14:paraId="685DBA7D" w14:textId="77777777" w:rsidR="00AE7A79" w:rsidRPr="000E33B4" w:rsidRDefault="00AE7A79" w:rsidP="009978F5">
            <w:pPr>
              <w:keepNext/>
              <w:rPr>
                <w:bCs/>
                <w:sz w:val="24"/>
              </w:rPr>
            </w:pPr>
            <w:r w:rsidRPr="00727162">
              <w:rPr>
                <w:rStyle w:val="Style12ptItalic"/>
                <w:sz w:val="24"/>
              </w:rPr>
              <w:t xml:space="preserve">EDC Rave system User requirements </w:t>
            </w:r>
          </w:p>
        </w:tc>
      </w:tr>
      <w:tr w:rsidR="00AE7A79" w:rsidRPr="00727162" w14:paraId="00EC9C84" w14:textId="77777777" w:rsidTr="009978F5">
        <w:trPr>
          <w:trHeight w:val="525"/>
          <w:tblHeader/>
        </w:trPr>
        <w:tc>
          <w:tcPr>
            <w:tcW w:w="1098" w:type="dxa"/>
            <w:shd w:val="clear" w:color="auto" w:fill="D9D9D9" w:themeFill="background1" w:themeFillShade="D9"/>
            <w:vAlign w:val="center"/>
          </w:tcPr>
          <w:p w14:paraId="106E2A3A" w14:textId="77777777" w:rsidR="00AE7A79" w:rsidRPr="00727162" w:rsidRDefault="00AE7A79" w:rsidP="009978F5">
            <w:pPr>
              <w:keepNext/>
              <w:rPr>
                <w:b/>
                <w:bCs/>
                <w:sz w:val="24"/>
              </w:rPr>
            </w:pPr>
            <w:r w:rsidRPr="00727162">
              <w:rPr>
                <w:b/>
                <w:bCs/>
                <w:sz w:val="24"/>
              </w:rPr>
              <w:t>UR ID</w:t>
            </w:r>
          </w:p>
        </w:tc>
        <w:tc>
          <w:tcPr>
            <w:tcW w:w="7534" w:type="dxa"/>
            <w:shd w:val="clear" w:color="auto" w:fill="D9D9D9" w:themeFill="background1" w:themeFillShade="D9"/>
            <w:vAlign w:val="center"/>
          </w:tcPr>
          <w:p w14:paraId="6D56A3FF" w14:textId="77777777" w:rsidR="00AE7A79" w:rsidRPr="00727162" w:rsidRDefault="00AE7A79" w:rsidP="009978F5">
            <w:pPr>
              <w:keepNext/>
              <w:rPr>
                <w:b/>
                <w:bCs/>
                <w:sz w:val="24"/>
              </w:rPr>
            </w:pPr>
            <w:r w:rsidRPr="00727162">
              <w:rPr>
                <w:b/>
                <w:bCs/>
                <w:sz w:val="24"/>
              </w:rPr>
              <w:t>User Requirement Description</w:t>
            </w:r>
          </w:p>
        </w:tc>
        <w:tc>
          <w:tcPr>
            <w:tcW w:w="1530" w:type="dxa"/>
            <w:shd w:val="clear" w:color="auto" w:fill="D9D9D9" w:themeFill="background1" w:themeFillShade="D9"/>
            <w:vAlign w:val="center"/>
          </w:tcPr>
          <w:p w14:paraId="2FDE5EEE" w14:textId="77777777" w:rsidR="00AE7A79" w:rsidRPr="00727162" w:rsidRDefault="00AE7A79" w:rsidP="009978F5">
            <w:pPr>
              <w:keepNext/>
              <w:jc w:val="center"/>
              <w:rPr>
                <w:b/>
                <w:bCs/>
                <w:sz w:val="24"/>
              </w:rPr>
            </w:pPr>
            <w:r w:rsidRPr="00727162">
              <w:rPr>
                <w:b/>
                <w:bCs/>
                <w:sz w:val="24"/>
              </w:rPr>
              <w:t>Feature Criticality</w:t>
            </w:r>
          </w:p>
        </w:tc>
      </w:tr>
      <w:tr w:rsidR="00AE7A79" w:rsidRPr="00727162" w14:paraId="004EC2D2" w14:textId="77777777" w:rsidTr="009978F5">
        <w:trPr>
          <w:trHeight w:val="525"/>
          <w:tblHeader/>
        </w:trPr>
        <w:tc>
          <w:tcPr>
            <w:tcW w:w="1098" w:type="dxa"/>
            <w:shd w:val="clear" w:color="auto" w:fill="auto"/>
            <w:vAlign w:val="center"/>
          </w:tcPr>
          <w:p w14:paraId="103D3572" w14:textId="77777777" w:rsidR="00AE7A79" w:rsidRPr="00727162" w:rsidRDefault="00AE7A79" w:rsidP="009978F5">
            <w:pPr>
              <w:keepNext/>
              <w:rPr>
                <w:b/>
                <w:bCs/>
                <w:sz w:val="24"/>
              </w:rPr>
            </w:pPr>
            <w:r w:rsidRPr="00727162">
              <w:rPr>
                <w:b/>
                <w:bCs/>
                <w:sz w:val="24"/>
              </w:rPr>
              <w:t>UR-001</w:t>
            </w:r>
          </w:p>
        </w:tc>
        <w:tc>
          <w:tcPr>
            <w:tcW w:w="7534" w:type="dxa"/>
            <w:shd w:val="clear" w:color="auto" w:fill="auto"/>
            <w:vAlign w:val="center"/>
          </w:tcPr>
          <w:p w14:paraId="17380074" w14:textId="77777777" w:rsidR="00AE7A79" w:rsidRPr="00727162" w:rsidRDefault="00AE7A79" w:rsidP="009978F5">
            <w:pPr>
              <w:keepNext/>
              <w:rPr>
                <w:bCs/>
                <w:sz w:val="24"/>
              </w:rPr>
            </w:pPr>
            <w:r w:rsidRPr="00727162">
              <w:rPr>
                <w:bCs/>
                <w:sz w:val="24"/>
              </w:rPr>
              <w:t>Sites should be able to collect and view trial-specific patient data as per protocol.</w:t>
            </w:r>
          </w:p>
        </w:tc>
        <w:tc>
          <w:tcPr>
            <w:tcW w:w="1530" w:type="dxa"/>
            <w:shd w:val="clear" w:color="auto" w:fill="auto"/>
            <w:vAlign w:val="center"/>
          </w:tcPr>
          <w:p w14:paraId="5A761D4C" w14:textId="77777777" w:rsidR="00AE7A79" w:rsidRPr="00727162" w:rsidRDefault="00AE7A79" w:rsidP="009978F5">
            <w:pPr>
              <w:keepNext/>
              <w:jc w:val="center"/>
              <w:rPr>
                <w:bCs/>
                <w:sz w:val="24"/>
              </w:rPr>
            </w:pPr>
            <w:r w:rsidRPr="00727162">
              <w:rPr>
                <w:bCs/>
                <w:sz w:val="24"/>
              </w:rPr>
              <w:t>Non-Critical</w:t>
            </w:r>
          </w:p>
        </w:tc>
      </w:tr>
      <w:tr w:rsidR="00AE7A79" w:rsidRPr="00727162" w14:paraId="15F04B34" w14:textId="77777777" w:rsidTr="009978F5">
        <w:trPr>
          <w:trHeight w:val="525"/>
          <w:tblHeader/>
        </w:trPr>
        <w:tc>
          <w:tcPr>
            <w:tcW w:w="1098" w:type="dxa"/>
            <w:shd w:val="clear" w:color="auto" w:fill="auto"/>
            <w:vAlign w:val="center"/>
          </w:tcPr>
          <w:p w14:paraId="689491C2" w14:textId="77777777" w:rsidR="00AE7A79" w:rsidRPr="00727162" w:rsidRDefault="00AE7A79" w:rsidP="009978F5">
            <w:pPr>
              <w:keepNext/>
              <w:rPr>
                <w:b/>
                <w:bCs/>
                <w:sz w:val="24"/>
              </w:rPr>
            </w:pPr>
            <w:r w:rsidRPr="00727162">
              <w:rPr>
                <w:b/>
                <w:bCs/>
                <w:sz w:val="24"/>
              </w:rPr>
              <w:t>UR-002</w:t>
            </w:r>
          </w:p>
        </w:tc>
        <w:tc>
          <w:tcPr>
            <w:tcW w:w="7534" w:type="dxa"/>
            <w:shd w:val="clear" w:color="auto" w:fill="auto"/>
            <w:vAlign w:val="center"/>
          </w:tcPr>
          <w:p w14:paraId="14D01007" w14:textId="77777777" w:rsidR="00CD2B86" w:rsidRDefault="00AE7A79" w:rsidP="009978F5">
            <w:pPr>
              <w:keepNext/>
              <w:rPr>
                <w:bCs/>
                <w:sz w:val="24"/>
              </w:rPr>
            </w:pPr>
            <w:r w:rsidRPr="00727162">
              <w:rPr>
                <w:bCs/>
                <w:sz w:val="24"/>
              </w:rPr>
              <w:t>Email should be triggered to notify Abbott sponsor group about protocol stipulated patient data in the trial.</w:t>
            </w:r>
          </w:p>
          <w:p w14:paraId="2EB80558" w14:textId="5CE33E0B" w:rsidR="00AE7A79" w:rsidRPr="00727162" w:rsidRDefault="00AE7A79" w:rsidP="009978F5">
            <w:pPr>
              <w:keepNext/>
              <w:rPr>
                <w:bCs/>
                <w:sz w:val="24"/>
              </w:rPr>
            </w:pPr>
            <w:r w:rsidRPr="00727162">
              <w:rPr>
                <w:bCs/>
                <w:sz w:val="24"/>
              </w:rPr>
              <w:t xml:space="preserve">Trial should be able to trigger forms in appropriate visits, </w:t>
            </w:r>
            <w:r w:rsidR="00922AF3">
              <w:rPr>
                <w:bCs/>
                <w:sz w:val="24"/>
              </w:rPr>
              <w:t xml:space="preserve">as well as </w:t>
            </w:r>
            <w:r w:rsidRPr="00727162">
              <w:rPr>
                <w:bCs/>
                <w:sz w:val="24"/>
              </w:rPr>
              <w:t>map and calculate patient data</w:t>
            </w:r>
            <w:r w:rsidR="00922AF3">
              <w:rPr>
                <w:bCs/>
                <w:sz w:val="24"/>
              </w:rPr>
              <w:t>,</w:t>
            </w:r>
            <w:r w:rsidRPr="00727162">
              <w:rPr>
                <w:bCs/>
                <w:sz w:val="24"/>
              </w:rPr>
              <w:t xml:space="preserve"> as per protocol.</w:t>
            </w:r>
          </w:p>
        </w:tc>
        <w:tc>
          <w:tcPr>
            <w:tcW w:w="1530" w:type="dxa"/>
            <w:shd w:val="clear" w:color="auto" w:fill="auto"/>
            <w:vAlign w:val="center"/>
          </w:tcPr>
          <w:p w14:paraId="64B1D975" w14:textId="77777777" w:rsidR="00AE7A79" w:rsidRPr="00727162" w:rsidRDefault="00AE7A79" w:rsidP="009978F5">
            <w:pPr>
              <w:keepNext/>
              <w:jc w:val="center"/>
              <w:rPr>
                <w:bCs/>
                <w:sz w:val="24"/>
              </w:rPr>
            </w:pPr>
            <w:r w:rsidRPr="00727162">
              <w:rPr>
                <w:bCs/>
                <w:sz w:val="24"/>
              </w:rPr>
              <w:t>Non-Critical</w:t>
            </w:r>
          </w:p>
        </w:tc>
      </w:tr>
      <w:tr w:rsidR="00E94C51" w:rsidRPr="00727162" w14:paraId="5D29AA2C" w14:textId="77777777" w:rsidTr="009978F5">
        <w:trPr>
          <w:trHeight w:val="525"/>
          <w:tblHeader/>
        </w:trPr>
        <w:tc>
          <w:tcPr>
            <w:tcW w:w="1098" w:type="dxa"/>
            <w:shd w:val="clear" w:color="auto" w:fill="auto"/>
            <w:vAlign w:val="center"/>
          </w:tcPr>
          <w:p w14:paraId="1B62BBBE" w14:textId="77777777" w:rsidR="00E94C51" w:rsidRPr="00727162" w:rsidRDefault="00E94C51" w:rsidP="009978F5">
            <w:pPr>
              <w:keepNext/>
              <w:rPr>
                <w:b/>
                <w:bCs/>
                <w:sz w:val="24"/>
              </w:rPr>
            </w:pPr>
            <w:r w:rsidRPr="00727162">
              <w:rPr>
                <w:b/>
                <w:bCs/>
                <w:sz w:val="24"/>
              </w:rPr>
              <w:t>UR-003</w:t>
            </w:r>
          </w:p>
        </w:tc>
        <w:tc>
          <w:tcPr>
            <w:tcW w:w="7534" w:type="dxa"/>
            <w:shd w:val="clear" w:color="auto" w:fill="auto"/>
            <w:vAlign w:val="center"/>
          </w:tcPr>
          <w:p w14:paraId="35C9211F" w14:textId="77777777" w:rsidR="00E94C51" w:rsidRPr="00727162" w:rsidRDefault="00E94C51" w:rsidP="009978F5">
            <w:pPr>
              <w:keepNext/>
              <w:rPr>
                <w:bCs/>
                <w:sz w:val="24"/>
              </w:rPr>
            </w:pPr>
            <w:r w:rsidRPr="00727162">
              <w:rPr>
                <w:bCs/>
                <w:sz w:val="24"/>
              </w:rPr>
              <w:t>Appropriate queries should fire for inconsistent patient data in the trial.</w:t>
            </w:r>
          </w:p>
        </w:tc>
        <w:tc>
          <w:tcPr>
            <w:tcW w:w="1530" w:type="dxa"/>
            <w:shd w:val="clear" w:color="auto" w:fill="auto"/>
            <w:vAlign w:val="center"/>
          </w:tcPr>
          <w:p w14:paraId="0008657A" w14:textId="77777777" w:rsidR="00E94C51" w:rsidRPr="00727162" w:rsidRDefault="00E94C51" w:rsidP="009978F5">
            <w:pPr>
              <w:keepNext/>
              <w:jc w:val="center"/>
              <w:rPr>
                <w:bCs/>
                <w:sz w:val="24"/>
              </w:rPr>
            </w:pPr>
            <w:r w:rsidRPr="00727162">
              <w:rPr>
                <w:bCs/>
                <w:sz w:val="24"/>
              </w:rPr>
              <w:t>Non-Critical</w:t>
            </w:r>
          </w:p>
        </w:tc>
      </w:tr>
      <w:tr w:rsidR="00E94C51" w:rsidRPr="00727162" w14:paraId="11724B6F" w14:textId="77777777" w:rsidTr="009978F5">
        <w:trPr>
          <w:trHeight w:val="525"/>
          <w:tblHeader/>
        </w:trPr>
        <w:tc>
          <w:tcPr>
            <w:tcW w:w="1098" w:type="dxa"/>
            <w:shd w:val="clear" w:color="auto" w:fill="auto"/>
            <w:vAlign w:val="center"/>
          </w:tcPr>
          <w:p w14:paraId="22724450" w14:textId="77777777" w:rsidR="00E94C51" w:rsidRPr="00727162" w:rsidRDefault="00E94C51" w:rsidP="009978F5">
            <w:pPr>
              <w:keepNext/>
              <w:rPr>
                <w:b/>
                <w:bCs/>
                <w:sz w:val="24"/>
              </w:rPr>
            </w:pPr>
            <w:r w:rsidRPr="00727162">
              <w:rPr>
                <w:b/>
                <w:bCs/>
                <w:sz w:val="24"/>
              </w:rPr>
              <w:t>UR-004</w:t>
            </w:r>
          </w:p>
        </w:tc>
        <w:tc>
          <w:tcPr>
            <w:tcW w:w="7534" w:type="dxa"/>
            <w:shd w:val="clear" w:color="auto" w:fill="auto"/>
            <w:vAlign w:val="center"/>
          </w:tcPr>
          <w:p w14:paraId="14B36883" w14:textId="42BB7D2B" w:rsidR="00E94C51" w:rsidRPr="00727162" w:rsidRDefault="00E94C51" w:rsidP="009978F5">
            <w:pPr>
              <w:keepNext/>
              <w:rPr>
                <w:bCs/>
                <w:sz w:val="24"/>
              </w:rPr>
            </w:pPr>
            <w:r w:rsidRPr="00727162">
              <w:rPr>
                <w:bCs/>
                <w:sz w:val="24"/>
              </w:rPr>
              <w:t>Trial should be able to capture data within designated time-point</w:t>
            </w:r>
            <w:r w:rsidR="001C6F2C">
              <w:rPr>
                <w:bCs/>
                <w:sz w:val="24"/>
              </w:rPr>
              <w:t>,</w:t>
            </w:r>
            <w:r w:rsidRPr="00727162">
              <w:rPr>
                <w:bCs/>
                <w:sz w:val="24"/>
              </w:rPr>
              <w:t xml:space="preserve"> as per protocol.</w:t>
            </w:r>
          </w:p>
        </w:tc>
        <w:tc>
          <w:tcPr>
            <w:tcW w:w="1530" w:type="dxa"/>
            <w:shd w:val="clear" w:color="auto" w:fill="auto"/>
            <w:vAlign w:val="center"/>
          </w:tcPr>
          <w:p w14:paraId="41BD2CF3" w14:textId="77777777" w:rsidR="00E94C51" w:rsidRPr="00727162" w:rsidRDefault="00E94C51" w:rsidP="009978F5">
            <w:pPr>
              <w:keepNext/>
              <w:jc w:val="center"/>
              <w:rPr>
                <w:bCs/>
                <w:sz w:val="24"/>
              </w:rPr>
            </w:pPr>
            <w:r w:rsidRPr="00727162">
              <w:rPr>
                <w:bCs/>
                <w:sz w:val="24"/>
              </w:rPr>
              <w:t>Non-Critical</w:t>
            </w:r>
          </w:p>
        </w:tc>
      </w:tr>
      <w:tr w:rsidR="00E94C51" w:rsidRPr="00727162" w14:paraId="2205C1E9" w14:textId="77777777" w:rsidTr="009978F5">
        <w:trPr>
          <w:trHeight w:val="525"/>
          <w:tblHeader/>
        </w:trPr>
        <w:tc>
          <w:tcPr>
            <w:tcW w:w="1098" w:type="dxa"/>
            <w:shd w:val="clear" w:color="auto" w:fill="auto"/>
            <w:vAlign w:val="center"/>
          </w:tcPr>
          <w:p w14:paraId="68C49D0A" w14:textId="77777777" w:rsidR="00E94C51" w:rsidRPr="00727162" w:rsidRDefault="00E94C51" w:rsidP="009978F5">
            <w:pPr>
              <w:keepNext/>
              <w:rPr>
                <w:b/>
                <w:bCs/>
                <w:sz w:val="24"/>
              </w:rPr>
            </w:pPr>
            <w:r w:rsidRPr="00727162">
              <w:rPr>
                <w:b/>
                <w:bCs/>
                <w:sz w:val="24"/>
              </w:rPr>
              <w:t>UR-005</w:t>
            </w:r>
          </w:p>
        </w:tc>
        <w:tc>
          <w:tcPr>
            <w:tcW w:w="7534" w:type="dxa"/>
            <w:shd w:val="clear" w:color="auto" w:fill="auto"/>
            <w:vAlign w:val="center"/>
          </w:tcPr>
          <w:p w14:paraId="59C97FEB" w14:textId="77777777" w:rsidR="00E94C51" w:rsidRPr="00727162" w:rsidRDefault="00E94C51" w:rsidP="009978F5">
            <w:pPr>
              <w:keepNext/>
              <w:rPr>
                <w:bCs/>
                <w:sz w:val="24"/>
              </w:rPr>
            </w:pPr>
            <w:r w:rsidRPr="00727162">
              <w:rPr>
                <w:bCs/>
                <w:sz w:val="24"/>
              </w:rPr>
              <w:t>Sponsor should be able to track source verification of the data against patient documentation.</w:t>
            </w:r>
          </w:p>
        </w:tc>
        <w:tc>
          <w:tcPr>
            <w:tcW w:w="1530" w:type="dxa"/>
            <w:shd w:val="clear" w:color="auto" w:fill="auto"/>
            <w:vAlign w:val="center"/>
          </w:tcPr>
          <w:p w14:paraId="223D3ACE" w14:textId="77777777" w:rsidR="00E94C51" w:rsidRPr="00727162" w:rsidRDefault="00E94C51" w:rsidP="009978F5">
            <w:pPr>
              <w:keepNext/>
              <w:jc w:val="center"/>
              <w:rPr>
                <w:bCs/>
                <w:sz w:val="24"/>
              </w:rPr>
            </w:pPr>
            <w:r w:rsidRPr="00727162">
              <w:rPr>
                <w:bCs/>
                <w:sz w:val="24"/>
              </w:rPr>
              <w:t>Non-Critical</w:t>
            </w:r>
          </w:p>
        </w:tc>
      </w:tr>
      <w:tr w:rsidR="00E94C51" w:rsidRPr="00727162" w14:paraId="35690F1D" w14:textId="77777777" w:rsidTr="009978F5">
        <w:trPr>
          <w:trHeight w:val="525"/>
          <w:tblHeader/>
        </w:trPr>
        <w:tc>
          <w:tcPr>
            <w:tcW w:w="1098" w:type="dxa"/>
            <w:shd w:val="clear" w:color="auto" w:fill="auto"/>
            <w:vAlign w:val="center"/>
          </w:tcPr>
          <w:p w14:paraId="51ECCFA6" w14:textId="77777777" w:rsidR="00E94C51" w:rsidRPr="00727162" w:rsidRDefault="00E94C51" w:rsidP="009978F5">
            <w:pPr>
              <w:keepNext/>
              <w:rPr>
                <w:b/>
                <w:bCs/>
                <w:sz w:val="24"/>
              </w:rPr>
            </w:pPr>
            <w:r w:rsidRPr="00727162">
              <w:rPr>
                <w:b/>
                <w:bCs/>
                <w:sz w:val="24"/>
              </w:rPr>
              <w:t>UR-006</w:t>
            </w:r>
          </w:p>
        </w:tc>
        <w:tc>
          <w:tcPr>
            <w:tcW w:w="7534" w:type="dxa"/>
            <w:shd w:val="clear" w:color="auto" w:fill="auto"/>
            <w:vAlign w:val="center"/>
          </w:tcPr>
          <w:p w14:paraId="04E70281" w14:textId="77777777" w:rsidR="00E94C51" w:rsidRPr="00727162" w:rsidRDefault="00E94C51" w:rsidP="009978F5">
            <w:pPr>
              <w:keepNext/>
              <w:rPr>
                <w:bCs/>
                <w:sz w:val="24"/>
              </w:rPr>
            </w:pPr>
            <w:r w:rsidRPr="00727162">
              <w:rPr>
                <w:bCs/>
                <w:sz w:val="24"/>
              </w:rPr>
              <w:t>Investigator should be able to provide electronic signature to confirm data validity.</w:t>
            </w:r>
          </w:p>
          <w:p w14:paraId="2D57B142" w14:textId="77777777" w:rsidR="00E94C51" w:rsidRPr="00727162" w:rsidRDefault="00E94C51" w:rsidP="009978F5">
            <w:pPr>
              <w:keepNext/>
              <w:rPr>
                <w:bCs/>
                <w:sz w:val="24"/>
              </w:rPr>
            </w:pPr>
            <w:r w:rsidRPr="00727162">
              <w:rPr>
                <w:bCs/>
                <w:sz w:val="24"/>
              </w:rPr>
              <w:t>The system should provide capability to sign forms electronically.</w:t>
            </w:r>
          </w:p>
        </w:tc>
        <w:tc>
          <w:tcPr>
            <w:tcW w:w="1530" w:type="dxa"/>
            <w:shd w:val="clear" w:color="auto" w:fill="auto"/>
            <w:vAlign w:val="center"/>
          </w:tcPr>
          <w:p w14:paraId="1837F2C4" w14:textId="77777777" w:rsidR="00E94C51" w:rsidRPr="00727162" w:rsidRDefault="00E94C51" w:rsidP="009978F5">
            <w:pPr>
              <w:keepNext/>
              <w:jc w:val="center"/>
              <w:rPr>
                <w:bCs/>
                <w:sz w:val="24"/>
              </w:rPr>
            </w:pPr>
            <w:r w:rsidRPr="00727162">
              <w:rPr>
                <w:bCs/>
                <w:sz w:val="24"/>
              </w:rPr>
              <w:t>Non-Critical</w:t>
            </w:r>
          </w:p>
        </w:tc>
      </w:tr>
      <w:tr w:rsidR="00E94C51" w:rsidRPr="00727162" w14:paraId="14038F87" w14:textId="77777777" w:rsidTr="009978F5">
        <w:trPr>
          <w:trHeight w:val="525"/>
          <w:tblHeader/>
        </w:trPr>
        <w:tc>
          <w:tcPr>
            <w:tcW w:w="1098" w:type="dxa"/>
            <w:shd w:val="clear" w:color="auto" w:fill="auto"/>
            <w:vAlign w:val="center"/>
          </w:tcPr>
          <w:p w14:paraId="1A759112" w14:textId="77777777" w:rsidR="00E94C51" w:rsidRPr="00727162" w:rsidRDefault="00E94C51" w:rsidP="009978F5">
            <w:pPr>
              <w:keepNext/>
              <w:rPr>
                <w:b/>
                <w:bCs/>
                <w:sz w:val="24"/>
              </w:rPr>
            </w:pPr>
            <w:r w:rsidRPr="00727162">
              <w:rPr>
                <w:b/>
                <w:bCs/>
                <w:sz w:val="24"/>
              </w:rPr>
              <w:t>UR-007</w:t>
            </w:r>
          </w:p>
        </w:tc>
        <w:tc>
          <w:tcPr>
            <w:tcW w:w="7534" w:type="dxa"/>
            <w:shd w:val="clear" w:color="auto" w:fill="auto"/>
            <w:vAlign w:val="center"/>
          </w:tcPr>
          <w:p w14:paraId="2B4B2899" w14:textId="77777777" w:rsidR="00E94C51" w:rsidRPr="00727162" w:rsidRDefault="00E94C51" w:rsidP="009978F5">
            <w:pPr>
              <w:keepNext/>
              <w:rPr>
                <w:bCs/>
                <w:sz w:val="24"/>
              </w:rPr>
            </w:pPr>
            <w:r w:rsidRPr="00727162">
              <w:rPr>
                <w:bCs/>
                <w:sz w:val="24"/>
              </w:rPr>
              <w:t>Trial should be able to provide appropriate functionality to users based on their roles and responsibility.</w:t>
            </w:r>
          </w:p>
        </w:tc>
        <w:tc>
          <w:tcPr>
            <w:tcW w:w="1530" w:type="dxa"/>
            <w:shd w:val="clear" w:color="auto" w:fill="auto"/>
            <w:vAlign w:val="center"/>
          </w:tcPr>
          <w:p w14:paraId="7D612CE0" w14:textId="77777777" w:rsidR="00E94C51" w:rsidRPr="00727162" w:rsidRDefault="00E94C51" w:rsidP="009978F5">
            <w:pPr>
              <w:keepNext/>
              <w:jc w:val="center"/>
              <w:rPr>
                <w:bCs/>
                <w:sz w:val="24"/>
              </w:rPr>
            </w:pPr>
            <w:r w:rsidRPr="00727162">
              <w:rPr>
                <w:bCs/>
                <w:sz w:val="24"/>
              </w:rPr>
              <w:t>Non-Critical</w:t>
            </w:r>
          </w:p>
        </w:tc>
      </w:tr>
      <w:tr w:rsidR="00E94C51" w:rsidRPr="00727162" w14:paraId="7153A052" w14:textId="77777777" w:rsidTr="009978F5">
        <w:trPr>
          <w:trHeight w:val="525"/>
          <w:tblHeader/>
        </w:trPr>
        <w:tc>
          <w:tcPr>
            <w:tcW w:w="1098" w:type="dxa"/>
            <w:shd w:val="clear" w:color="auto" w:fill="auto"/>
            <w:vAlign w:val="center"/>
          </w:tcPr>
          <w:p w14:paraId="67A5F526" w14:textId="77777777" w:rsidR="00E94C51" w:rsidRPr="00727162" w:rsidRDefault="00E94C51" w:rsidP="009978F5">
            <w:pPr>
              <w:keepNext/>
              <w:rPr>
                <w:b/>
                <w:bCs/>
                <w:sz w:val="24"/>
              </w:rPr>
            </w:pPr>
            <w:r w:rsidRPr="00727162">
              <w:rPr>
                <w:b/>
                <w:bCs/>
                <w:sz w:val="24"/>
              </w:rPr>
              <w:t>UR-008</w:t>
            </w:r>
          </w:p>
        </w:tc>
        <w:tc>
          <w:tcPr>
            <w:tcW w:w="7534" w:type="dxa"/>
            <w:shd w:val="clear" w:color="auto" w:fill="auto"/>
            <w:vAlign w:val="center"/>
          </w:tcPr>
          <w:p w14:paraId="64BA9B1A" w14:textId="77777777" w:rsidR="00E94C51" w:rsidRPr="00727162" w:rsidRDefault="00E94C51" w:rsidP="009978F5">
            <w:pPr>
              <w:keepNext/>
              <w:rPr>
                <w:bCs/>
                <w:sz w:val="24"/>
              </w:rPr>
            </w:pPr>
            <w:r w:rsidRPr="00727162">
              <w:rPr>
                <w:bCs/>
                <w:sz w:val="24"/>
              </w:rPr>
              <w:t>Trial should be able to provide appropriate data access to users based on their roles and responsibility.</w:t>
            </w:r>
          </w:p>
        </w:tc>
        <w:tc>
          <w:tcPr>
            <w:tcW w:w="1530" w:type="dxa"/>
            <w:shd w:val="clear" w:color="auto" w:fill="auto"/>
            <w:vAlign w:val="center"/>
          </w:tcPr>
          <w:p w14:paraId="65DD2EA7" w14:textId="77777777" w:rsidR="00E94C51" w:rsidRPr="00727162" w:rsidRDefault="00E94C51" w:rsidP="009978F5">
            <w:pPr>
              <w:keepNext/>
              <w:jc w:val="center"/>
              <w:rPr>
                <w:bCs/>
                <w:sz w:val="24"/>
              </w:rPr>
            </w:pPr>
            <w:r w:rsidRPr="00727162">
              <w:rPr>
                <w:bCs/>
                <w:sz w:val="24"/>
              </w:rPr>
              <w:t>Non-Critical</w:t>
            </w:r>
          </w:p>
        </w:tc>
      </w:tr>
      <w:tr w:rsidR="00E94C51" w:rsidRPr="00727162" w14:paraId="5AF51C0F" w14:textId="77777777" w:rsidTr="009978F5">
        <w:trPr>
          <w:trHeight w:val="525"/>
          <w:tblHeader/>
        </w:trPr>
        <w:tc>
          <w:tcPr>
            <w:tcW w:w="1098" w:type="dxa"/>
            <w:shd w:val="clear" w:color="auto" w:fill="auto"/>
            <w:vAlign w:val="center"/>
          </w:tcPr>
          <w:p w14:paraId="303A59F5" w14:textId="77777777" w:rsidR="00E94C51" w:rsidRPr="00727162" w:rsidRDefault="00E94C51" w:rsidP="009978F5">
            <w:pPr>
              <w:keepNext/>
              <w:rPr>
                <w:b/>
                <w:bCs/>
                <w:sz w:val="24"/>
              </w:rPr>
            </w:pPr>
            <w:r w:rsidRPr="00727162">
              <w:rPr>
                <w:b/>
                <w:bCs/>
                <w:sz w:val="24"/>
              </w:rPr>
              <w:t>UR-009</w:t>
            </w:r>
          </w:p>
        </w:tc>
        <w:tc>
          <w:tcPr>
            <w:tcW w:w="7534" w:type="dxa"/>
            <w:shd w:val="clear" w:color="auto" w:fill="auto"/>
            <w:vAlign w:val="center"/>
          </w:tcPr>
          <w:p w14:paraId="4999E2B2" w14:textId="77777777" w:rsidR="00E94C51" w:rsidRPr="00727162" w:rsidRDefault="00E94C51" w:rsidP="009978F5">
            <w:pPr>
              <w:keepNext/>
              <w:rPr>
                <w:bCs/>
                <w:sz w:val="24"/>
              </w:rPr>
            </w:pPr>
            <w:r w:rsidRPr="00727162">
              <w:rPr>
                <w:bCs/>
                <w:sz w:val="24"/>
              </w:rPr>
              <w:t>Sponsor should be able to run reports as needed for tracking various trial parameters.</w:t>
            </w:r>
          </w:p>
        </w:tc>
        <w:tc>
          <w:tcPr>
            <w:tcW w:w="1530" w:type="dxa"/>
            <w:shd w:val="clear" w:color="auto" w:fill="auto"/>
            <w:vAlign w:val="center"/>
          </w:tcPr>
          <w:p w14:paraId="2F9AA693" w14:textId="77777777" w:rsidR="00E94C51" w:rsidRPr="00727162" w:rsidRDefault="00E94C51" w:rsidP="009978F5">
            <w:pPr>
              <w:keepNext/>
              <w:jc w:val="center"/>
              <w:rPr>
                <w:bCs/>
                <w:sz w:val="24"/>
              </w:rPr>
            </w:pPr>
            <w:r w:rsidRPr="00727162">
              <w:rPr>
                <w:bCs/>
                <w:sz w:val="24"/>
              </w:rPr>
              <w:t>Non-Critical</w:t>
            </w:r>
          </w:p>
        </w:tc>
      </w:tr>
      <w:tr w:rsidR="00E94C51" w:rsidRPr="00727162" w14:paraId="3E6A73DA" w14:textId="77777777" w:rsidTr="009978F5">
        <w:trPr>
          <w:trHeight w:val="525"/>
          <w:tblHeader/>
        </w:trPr>
        <w:tc>
          <w:tcPr>
            <w:tcW w:w="1098" w:type="dxa"/>
            <w:shd w:val="clear" w:color="auto" w:fill="auto"/>
            <w:vAlign w:val="center"/>
          </w:tcPr>
          <w:p w14:paraId="0842504E" w14:textId="77777777" w:rsidR="00E94C51" w:rsidRPr="00727162" w:rsidRDefault="00E94C51" w:rsidP="009978F5">
            <w:pPr>
              <w:keepNext/>
              <w:rPr>
                <w:b/>
                <w:bCs/>
                <w:sz w:val="24"/>
              </w:rPr>
            </w:pPr>
            <w:r w:rsidRPr="00727162">
              <w:rPr>
                <w:b/>
                <w:bCs/>
                <w:sz w:val="24"/>
              </w:rPr>
              <w:t>UR-010</w:t>
            </w:r>
          </w:p>
        </w:tc>
        <w:tc>
          <w:tcPr>
            <w:tcW w:w="7534" w:type="dxa"/>
            <w:shd w:val="clear" w:color="auto" w:fill="auto"/>
            <w:vAlign w:val="center"/>
          </w:tcPr>
          <w:p w14:paraId="730F868A" w14:textId="77777777" w:rsidR="00E94C51" w:rsidRPr="00727162" w:rsidRDefault="00E94C51" w:rsidP="009978F5">
            <w:pPr>
              <w:keepNext/>
              <w:rPr>
                <w:bCs/>
                <w:sz w:val="24"/>
              </w:rPr>
            </w:pPr>
            <w:r w:rsidRPr="00727162">
              <w:rPr>
                <w:bCs/>
                <w:sz w:val="24"/>
              </w:rPr>
              <w:t>Sponsor should be able to migrate patient data when the trial has been updated.</w:t>
            </w:r>
          </w:p>
        </w:tc>
        <w:tc>
          <w:tcPr>
            <w:tcW w:w="1530" w:type="dxa"/>
            <w:shd w:val="clear" w:color="auto" w:fill="auto"/>
            <w:vAlign w:val="center"/>
          </w:tcPr>
          <w:p w14:paraId="35A963E7" w14:textId="77777777" w:rsidR="00E94C51" w:rsidRPr="00727162" w:rsidRDefault="00E94C51" w:rsidP="009978F5">
            <w:pPr>
              <w:keepNext/>
              <w:jc w:val="center"/>
              <w:rPr>
                <w:bCs/>
                <w:sz w:val="24"/>
              </w:rPr>
            </w:pPr>
            <w:r w:rsidRPr="00727162">
              <w:rPr>
                <w:bCs/>
                <w:sz w:val="24"/>
              </w:rPr>
              <w:t>Non-Critical</w:t>
            </w:r>
          </w:p>
        </w:tc>
      </w:tr>
      <w:tr w:rsidR="00E94C51" w:rsidRPr="00727162" w14:paraId="13C1FE2D" w14:textId="77777777" w:rsidTr="009978F5">
        <w:trPr>
          <w:trHeight w:val="525"/>
          <w:tblHeader/>
        </w:trPr>
        <w:tc>
          <w:tcPr>
            <w:tcW w:w="1098" w:type="dxa"/>
            <w:shd w:val="clear" w:color="auto" w:fill="auto"/>
            <w:vAlign w:val="center"/>
          </w:tcPr>
          <w:p w14:paraId="14EB515B" w14:textId="77777777" w:rsidR="00E94C51" w:rsidRPr="00727162" w:rsidRDefault="00E94C51" w:rsidP="009978F5">
            <w:pPr>
              <w:keepNext/>
              <w:rPr>
                <w:b/>
                <w:bCs/>
                <w:sz w:val="24"/>
              </w:rPr>
            </w:pPr>
            <w:r w:rsidRPr="00727162">
              <w:rPr>
                <w:b/>
                <w:bCs/>
                <w:sz w:val="24"/>
              </w:rPr>
              <w:t>UR-011</w:t>
            </w:r>
          </w:p>
        </w:tc>
        <w:tc>
          <w:tcPr>
            <w:tcW w:w="7534" w:type="dxa"/>
            <w:shd w:val="clear" w:color="auto" w:fill="auto"/>
            <w:vAlign w:val="center"/>
          </w:tcPr>
          <w:p w14:paraId="229CDDC3" w14:textId="77777777" w:rsidR="00E94C51" w:rsidRPr="00727162" w:rsidRDefault="00E94C51" w:rsidP="009978F5">
            <w:pPr>
              <w:keepNext/>
              <w:rPr>
                <w:bCs/>
                <w:sz w:val="24"/>
              </w:rPr>
            </w:pPr>
            <w:r w:rsidRPr="00727162">
              <w:rPr>
                <w:bCs/>
                <w:sz w:val="24"/>
              </w:rPr>
              <w:t>Sponsor should be able to translate between languages.</w:t>
            </w:r>
          </w:p>
        </w:tc>
        <w:tc>
          <w:tcPr>
            <w:tcW w:w="1530" w:type="dxa"/>
            <w:shd w:val="clear" w:color="auto" w:fill="auto"/>
            <w:vAlign w:val="center"/>
          </w:tcPr>
          <w:p w14:paraId="76F4432D" w14:textId="77777777" w:rsidR="00E94C51" w:rsidRPr="00727162" w:rsidRDefault="00E94C51" w:rsidP="009978F5">
            <w:pPr>
              <w:keepNext/>
              <w:jc w:val="center"/>
              <w:rPr>
                <w:bCs/>
                <w:sz w:val="24"/>
              </w:rPr>
            </w:pPr>
            <w:r w:rsidRPr="00727162">
              <w:rPr>
                <w:bCs/>
                <w:sz w:val="24"/>
              </w:rPr>
              <w:t>Non-Critical</w:t>
            </w:r>
          </w:p>
        </w:tc>
      </w:tr>
      <w:tr w:rsidR="00E94C51" w:rsidRPr="00727162" w14:paraId="77D976E2" w14:textId="77777777" w:rsidTr="009978F5">
        <w:trPr>
          <w:trHeight w:val="525"/>
          <w:tblHeader/>
        </w:trPr>
        <w:tc>
          <w:tcPr>
            <w:tcW w:w="1098" w:type="dxa"/>
            <w:shd w:val="clear" w:color="auto" w:fill="auto"/>
            <w:vAlign w:val="center"/>
          </w:tcPr>
          <w:p w14:paraId="1440BC52" w14:textId="77777777" w:rsidR="00E94C51" w:rsidRPr="00727162" w:rsidRDefault="00E94C51" w:rsidP="009978F5">
            <w:pPr>
              <w:keepNext/>
              <w:rPr>
                <w:b/>
                <w:bCs/>
                <w:sz w:val="24"/>
              </w:rPr>
            </w:pPr>
            <w:r w:rsidRPr="00727162">
              <w:rPr>
                <w:b/>
                <w:bCs/>
                <w:sz w:val="24"/>
              </w:rPr>
              <w:t>UR-01</w:t>
            </w:r>
            <w:r>
              <w:rPr>
                <w:b/>
                <w:bCs/>
                <w:sz w:val="24"/>
              </w:rPr>
              <w:t>2</w:t>
            </w:r>
          </w:p>
        </w:tc>
        <w:tc>
          <w:tcPr>
            <w:tcW w:w="7534" w:type="dxa"/>
            <w:shd w:val="clear" w:color="auto" w:fill="auto"/>
            <w:vAlign w:val="center"/>
          </w:tcPr>
          <w:p w14:paraId="12856391" w14:textId="77777777" w:rsidR="00E94C51" w:rsidRPr="00727162" w:rsidRDefault="00E94C51" w:rsidP="009978F5">
            <w:pPr>
              <w:keepNext/>
              <w:rPr>
                <w:bCs/>
                <w:sz w:val="24"/>
              </w:rPr>
            </w:pPr>
            <w:r w:rsidRPr="00727162">
              <w:rPr>
                <w:bCs/>
                <w:sz w:val="24"/>
              </w:rPr>
              <w:t>System shall provide the capability to build and execute a risk-based, partial SDV, based on study parameters.</w:t>
            </w:r>
          </w:p>
        </w:tc>
        <w:tc>
          <w:tcPr>
            <w:tcW w:w="1530" w:type="dxa"/>
            <w:shd w:val="clear" w:color="auto" w:fill="auto"/>
            <w:vAlign w:val="center"/>
          </w:tcPr>
          <w:p w14:paraId="224979FC" w14:textId="77777777" w:rsidR="00E94C51" w:rsidRPr="00727162" w:rsidRDefault="00E94C51" w:rsidP="009978F5">
            <w:pPr>
              <w:keepNext/>
              <w:jc w:val="center"/>
              <w:rPr>
                <w:bCs/>
                <w:sz w:val="24"/>
              </w:rPr>
            </w:pPr>
            <w:r w:rsidRPr="00727162">
              <w:rPr>
                <w:bCs/>
                <w:sz w:val="24"/>
              </w:rPr>
              <w:t>Non-Critical</w:t>
            </w:r>
          </w:p>
        </w:tc>
      </w:tr>
      <w:tr w:rsidR="006F41D3" w:rsidRPr="00727162" w14:paraId="35049BF5" w14:textId="77777777" w:rsidTr="006F41D3">
        <w:trPr>
          <w:trHeight w:val="525"/>
          <w:tblHeader/>
        </w:trPr>
        <w:tc>
          <w:tcPr>
            <w:tcW w:w="10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6CBC3D5" w14:textId="77777777" w:rsidR="006F41D3" w:rsidRPr="00727162" w:rsidRDefault="006F41D3" w:rsidP="00D43370">
            <w:pPr>
              <w:keepNext/>
              <w:rPr>
                <w:b/>
                <w:bCs/>
                <w:sz w:val="24"/>
              </w:rPr>
            </w:pPr>
            <w:r w:rsidRPr="00727162">
              <w:rPr>
                <w:b/>
                <w:bCs/>
                <w:sz w:val="24"/>
              </w:rPr>
              <w:t>UR-01</w:t>
            </w:r>
            <w:r>
              <w:rPr>
                <w:b/>
                <w:bCs/>
                <w:sz w:val="24"/>
              </w:rPr>
              <w:t>3</w:t>
            </w:r>
          </w:p>
        </w:tc>
        <w:tc>
          <w:tcPr>
            <w:tcW w:w="75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24A0F0" w14:textId="77777777" w:rsidR="006F41D3" w:rsidRPr="00727162" w:rsidRDefault="006F41D3" w:rsidP="00D43370">
            <w:pPr>
              <w:keepNext/>
              <w:rPr>
                <w:bCs/>
                <w:sz w:val="24"/>
              </w:rPr>
            </w:pPr>
            <w:r w:rsidRPr="00727162">
              <w:rPr>
                <w:bCs/>
                <w:sz w:val="24"/>
              </w:rPr>
              <w:t>The system should allow the user to generate eCRF PDF, in both annotated and non-annotated format, with or without subject data.</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3EF9DF" w14:textId="77777777" w:rsidR="006F41D3" w:rsidRPr="00727162" w:rsidRDefault="006F41D3" w:rsidP="00D43370">
            <w:pPr>
              <w:keepNext/>
              <w:jc w:val="center"/>
              <w:rPr>
                <w:bCs/>
                <w:sz w:val="24"/>
              </w:rPr>
            </w:pPr>
            <w:r w:rsidRPr="00727162">
              <w:rPr>
                <w:bCs/>
                <w:sz w:val="24"/>
              </w:rPr>
              <w:t>Other</w:t>
            </w:r>
          </w:p>
        </w:tc>
      </w:tr>
      <w:tr w:rsidR="006F41D3" w:rsidRPr="00727162" w14:paraId="13871386" w14:textId="77777777" w:rsidTr="006F41D3">
        <w:trPr>
          <w:trHeight w:val="525"/>
          <w:tblHeader/>
        </w:trPr>
        <w:tc>
          <w:tcPr>
            <w:tcW w:w="10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DFC579" w14:textId="77777777" w:rsidR="006F41D3" w:rsidRPr="00727162" w:rsidRDefault="006F41D3" w:rsidP="00D43370">
            <w:pPr>
              <w:keepNext/>
              <w:rPr>
                <w:b/>
                <w:bCs/>
                <w:sz w:val="24"/>
              </w:rPr>
            </w:pPr>
            <w:r w:rsidRPr="00727162">
              <w:rPr>
                <w:b/>
                <w:bCs/>
                <w:sz w:val="24"/>
              </w:rPr>
              <w:t>UR-01</w:t>
            </w:r>
            <w:r>
              <w:rPr>
                <w:b/>
                <w:bCs/>
                <w:sz w:val="24"/>
              </w:rPr>
              <w:t>4</w:t>
            </w:r>
          </w:p>
        </w:tc>
        <w:tc>
          <w:tcPr>
            <w:tcW w:w="75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A760A9" w14:textId="77777777" w:rsidR="006F41D3" w:rsidRPr="00727162" w:rsidRDefault="006F41D3" w:rsidP="00D43370">
            <w:pPr>
              <w:keepNext/>
              <w:rPr>
                <w:bCs/>
                <w:sz w:val="24"/>
              </w:rPr>
            </w:pPr>
            <w:r w:rsidRPr="00727162">
              <w:rPr>
                <w:bCs/>
                <w:sz w:val="24"/>
              </w:rPr>
              <w:t>The system should have the capability to create and manage sites and users (both Site and Sponsor).</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342BF4" w14:textId="77777777" w:rsidR="006F41D3" w:rsidRPr="00727162" w:rsidRDefault="006F41D3" w:rsidP="00D43370">
            <w:pPr>
              <w:keepNext/>
              <w:jc w:val="center"/>
              <w:rPr>
                <w:bCs/>
                <w:sz w:val="24"/>
              </w:rPr>
            </w:pPr>
            <w:r>
              <w:rPr>
                <w:bCs/>
                <w:sz w:val="24"/>
              </w:rPr>
              <w:t>Non-</w:t>
            </w:r>
            <w:r w:rsidRPr="00727162">
              <w:rPr>
                <w:bCs/>
                <w:sz w:val="24"/>
              </w:rPr>
              <w:t>Critical</w:t>
            </w:r>
          </w:p>
        </w:tc>
      </w:tr>
      <w:tr w:rsidR="006F41D3" w:rsidRPr="00727162" w14:paraId="5374448F" w14:textId="77777777" w:rsidTr="006F41D3">
        <w:trPr>
          <w:trHeight w:val="525"/>
          <w:tblHeader/>
        </w:trPr>
        <w:tc>
          <w:tcPr>
            <w:tcW w:w="10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04B407" w14:textId="77777777" w:rsidR="006F41D3" w:rsidRPr="00727162" w:rsidRDefault="006F41D3" w:rsidP="00D43370">
            <w:pPr>
              <w:keepNext/>
              <w:rPr>
                <w:b/>
                <w:bCs/>
                <w:sz w:val="24"/>
              </w:rPr>
            </w:pPr>
            <w:r w:rsidRPr="00727162">
              <w:rPr>
                <w:b/>
                <w:bCs/>
                <w:sz w:val="24"/>
              </w:rPr>
              <w:t>UR-01</w:t>
            </w:r>
            <w:r>
              <w:rPr>
                <w:b/>
                <w:bCs/>
                <w:sz w:val="24"/>
              </w:rPr>
              <w:t>5</w:t>
            </w:r>
          </w:p>
        </w:tc>
        <w:tc>
          <w:tcPr>
            <w:tcW w:w="75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7B3ACD" w14:textId="77777777" w:rsidR="006F41D3" w:rsidRPr="00727162" w:rsidRDefault="006F41D3" w:rsidP="00D43370">
            <w:pPr>
              <w:keepNext/>
              <w:rPr>
                <w:bCs/>
                <w:sz w:val="24"/>
              </w:rPr>
            </w:pPr>
            <w:r w:rsidRPr="00727162">
              <w:rPr>
                <w:bCs/>
                <w:sz w:val="24"/>
              </w:rPr>
              <w:t>The system should allow users such as Data Managers, Monitors and Study Managers the ability to make changes to the form status in batches; to apply actions such as ‘verify, freeze</w:t>
            </w:r>
            <w:r>
              <w:rPr>
                <w:bCs/>
                <w:sz w:val="24"/>
              </w:rPr>
              <w:t>,</w:t>
            </w:r>
            <w:r w:rsidRPr="00727162">
              <w:rPr>
                <w:bCs/>
                <w:sz w:val="24"/>
              </w:rPr>
              <w:t xml:space="preserve"> and lock’ to multiple eCRFs for multiple subjects.</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8B7E2D" w14:textId="77777777" w:rsidR="006F41D3" w:rsidRPr="00727162" w:rsidRDefault="006F41D3" w:rsidP="00D43370">
            <w:pPr>
              <w:keepNext/>
              <w:jc w:val="center"/>
              <w:rPr>
                <w:bCs/>
                <w:sz w:val="24"/>
              </w:rPr>
            </w:pPr>
            <w:r w:rsidRPr="00727162">
              <w:rPr>
                <w:bCs/>
                <w:sz w:val="24"/>
              </w:rPr>
              <w:t>Other</w:t>
            </w:r>
          </w:p>
        </w:tc>
      </w:tr>
    </w:tbl>
    <w:p w14:paraId="6CB2C119" w14:textId="77777777" w:rsidR="00E94C51" w:rsidRPr="00FA101D" w:rsidRDefault="00E94C51" w:rsidP="00E94C51">
      <w:pPr>
        <w:pStyle w:val="Indent1"/>
      </w:pPr>
    </w:p>
    <w:p w14:paraId="20A6C5CF" w14:textId="77777777" w:rsidR="00E94C51" w:rsidRPr="0042080B" w:rsidRDefault="00E94C51" w:rsidP="00E94C51">
      <w:pPr>
        <w:pStyle w:val="Indent1"/>
      </w:pPr>
    </w:p>
    <w:tbl>
      <w:tblPr>
        <w:tblW w:w="10162" w:type="dxa"/>
        <w:tblInd w:w="7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098"/>
        <w:gridCol w:w="7534"/>
        <w:gridCol w:w="1530"/>
      </w:tblGrid>
      <w:tr w:rsidR="00E94C51" w:rsidRPr="000E33B4" w14:paraId="2F9F72CD" w14:textId="77777777" w:rsidTr="009978F5">
        <w:trPr>
          <w:trHeight w:val="525"/>
          <w:tblHeader/>
        </w:trPr>
        <w:tc>
          <w:tcPr>
            <w:tcW w:w="1098" w:type="dxa"/>
            <w:shd w:val="clear" w:color="auto" w:fill="D9D9D9" w:themeFill="background1" w:themeFillShade="D9"/>
          </w:tcPr>
          <w:p w14:paraId="38FF5511" w14:textId="77777777" w:rsidR="00E94C51" w:rsidRPr="000E33B4" w:rsidRDefault="00E94C51" w:rsidP="009978F5">
            <w:pPr>
              <w:keepNext/>
              <w:rPr>
                <w:b/>
                <w:bCs/>
                <w:sz w:val="24"/>
              </w:rPr>
            </w:pPr>
            <w:bookmarkStart w:id="32" w:name="_Hlk40263881"/>
          </w:p>
        </w:tc>
        <w:tc>
          <w:tcPr>
            <w:tcW w:w="9064" w:type="dxa"/>
            <w:gridSpan w:val="2"/>
            <w:shd w:val="clear" w:color="auto" w:fill="D9D9D9" w:themeFill="background1" w:themeFillShade="D9"/>
            <w:vAlign w:val="center"/>
          </w:tcPr>
          <w:p w14:paraId="366F2FDD" w14:textId="77777777" w:rsidR="00E94C51" w:rsidRPr="000E33B4" w:rsidRDefault="00E94C51" w:rsidP="009978F5">
            <w:pPr>
              <w:keepNext/>
              <w:rPr>
                <w:b/>
                <w:bCs/>
                <w:sz w:val="24"/>
              </w:rPr>
            </w:pPr>
            <w:r w:rsidRPr="000E33B4">
              <w:rPr>
                <w:b/>
                <w:bCs/>
                <w:sz w:val="24"/>
              </w:rPr>
              <w:t>User Requirements</w:t>
            </w:r>
          </w:p>
          <w:p w14:paraId="628BFE16" w14:textId="77777777" w:rsidR="00E94C51" w:rsidRPr="000E33B4" w:rsidRDefault="00E94C51" w:rsidP="009978F5">
            <w:pPr>
              <w:keepNext/>
              <w:rPr>
                <w:bCs/>
                <w:sz w:val="24"/>
              </w:rPr>
            </w:pPr>
            <w:r w:rsidRPr="00727162">
              <w:rPr>
                <w:rStyle w:val="Style12ptItalic"/>
                <w:sz w:val="24"/>
              </w:rPr>
              <w:t xml:space="preserve">EDC Rave system User requirements </w:t>
            </w:r>
          </w:p>
        </w:tc>
      </w:tr>
      <w:tr w:rsidR="00E94C51" w:rsidRPr="000E33B4" w14:paraId="6B6C47E8" w14:textId="77777777" w:rsidTr="009978F5">
        <w:trPr>
          <w:trHeight w:val="525"/>
          <w:tblHeader/>
        </w:trPr>
        <w:tc>
          <w:tcPr>
            <w:tcW w:w="1098" w:type="dxa"/>
            <w:shd w:val="clear" w:color="auto" w:fill="D9D9D9" w:themeFill="background1" w:themeFillShade="D9"/>
            <w:vAlign w:val="center"/>
          </w:tcPr>
          <w:p w14:paraId="1303F007" w14:textId="77777777" w:rsidR="00E94C51" w:rsidRPr="00727162" w:rsidRDefault="00E94C51" w:rsidP="009978F5">
            <w:pPr>
              <w:keepNext/>
              <w:rPr>
                <w:b/>
                <w:bCs/>
                <w:sz w:val="24"/>
              </w:rPr>
            </w:pPr>
            <w:r w:rsidRPr="00727162">
              <w:rPr>
                <w:b/>
                <w:bCs/>
                <w:sz w:val="24"/>
              </w:rPr>
              <w:t>UR ID</w:t>
            </w:r>
          </w:p>
        </w:tc>
        <w:tc>
          <w:tcPr>
            <w:tcW w:w="7534" w:type="dxa"/>
            <w:shd w:val="clear" w:color="auto" w:fill="D9D9D9" w:themeFill="background1" w:themeFillShade="D9"/>
            <w:vAlign w:val="center"/>
          </w:tcPr>
          <w:p w14:paraId="191BEFF2" w14:textId="77777777" w:rsidR="00E94C51" w:rsidRPr="00727162" w:rsidRDefault="00E94C51" w:rsidP="009978F5">
            <w:pPr>
              <w:keepNext/>
              <w:rPr>
                <w:b/>
                <w:bCs/>
                <w:sz w:val="24"/>
              </w:rPr>
            </w:pPr>
            <w:r w:rsidRPr="00727162">
              <w:rPr>
                <w:b/>
                <w:bCs/>
                <w:sz w:val="24"/>
              </w:rPr>
              <w:t>User Requirement Description</w:t>
            </w:r>
          </w:p>
        </w:tc>
        <w:tc>
          <w:tcPr>
            <w:tcW w:w="1530" w:type="dxa"/>
            <w:shd w:val="clear" w:color="auto" w:fill="D9D9D9" w:themeFill="background1" w:themeFillShade="D9"/>
            <w:vAlign w:val="center"/>
          </w:tcPr>
          <w:p w14:paraId="5FD0E19E" w14:textId="77777777" w:rsidR="00E94C51" w:rsidRPr="00727162" w:rsidRDefault="00E94C51" w:rsidP="009978F5">
            <w:pPr>
              <w:keepNext/>
              <w:jc w:val="center"/>
              <w:rPr>
                <w:b/>
                <w:bCs/>
                <w:sz w:val="24"/>
              </w:rPr>
            </w:pPr>
            <w:r w:rsidRPr="00727162">
              <w:rPr>
                <w:b/>
                <w:bCs/>
                <w:sz w:val="24"/>
              </w:rPr>
              <w:t>Feature Criticality</w:t>
            </w:r>
          </w:p>
        </w:tc>
      </w:tr>
      <w:bookmarkEnd w:id="32"/>
      <w:tr w:rsidR="00E94C51" w:rsidRPr="000E33B4" w14:paraId="00CE93FB" w14:textId="77777777" w:rsidTr="009978F5">
        <w:trPr>
          <w:trHeight w:val="525"/>
          <w:tblHeader/>
        </w:trPr>
        <w:tc>
          <w:tcPr>
            <w:tcW w:w="10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23C523" w14:textId="77777777" w:rsidR="00E94C51" w:rsidRPr="00727162" w:rsidRDefault="00E94C51" w:rsidP="009978F5">
            <w:pPr>
              <w:keepNext/>
              <w:rPr>
                <w:b/>
                <w:bCs/>
                <w:sz w:val="24"/>
              </w:rPr>
            </w:pPr>
            <w:r w:rsidRPr="00727162">
              <w:rPr>
                <w:b/>
                <w:bCs/>
                <w:sz w:val="24"/>
              </w:rPr>
              <w:t>UR-01</w:t>
            </w:r>
            <w:r>
              <w:rPr>
                <w:b/>
                <w:bCs/>
                <w:sz w:val="24"/>
              </w:rPr>
              <w:t>6</w:t>
            </w:r>
          </w:p>
        </w:tc>
        <w:tc>
          <w:tcPr>
            <w:tcW w:w="75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4ED22A" w14:textId="3DAD0D27" w:rsidR="00E94C51" w:rsidRPr="00727162" w:rsidRDefault="00E94C51" w:rsidP="009978F5">
            <w:pPr>
              <w:keepNext/>
              <w:rPr>
                <w:bCs/>
                <w:sz w:val="24"/>
              </w:rPr>
            </w:pPr>
            <w:r>
              <w:rPr>
                <w:bCs/>
                <w:sz w:val="24"/>
              </w:rPr>
              <w:t xml:space="preserve">The system shall send the </w:t>
            </w:r>
            <w:r w:rsidRPr="00A448E6">
              <w:rPr>
                <w:bCs/>
                <w:sz w:val="24"/>
              </w:rPr>
              <w:t xml:space="preserve">Subject ID and data entry completion status information to CTMS. </w:t>
            </w:r>
            <w:r w:rsidR="00E90735">
              <w:rPr>
                <w:bCs/>
                <w:sz w:val="24"/>
              </w:rPr>
              <w:t xml:space="preserve"> </w:t>
            </w:r>
            <w:r>
              <w:rPr>
                <w:bCs/>
                <w:sz w:val="24"/>
              </w:rPr>
              <w:t xml:space="preserve">It’s not applicable for </w:t>
            </w:r>
            <w:r w:rsidRPr="00A448E6">
              <w:rPr>
                <w:bCs/>
                <w:sz w:val="24"/>
              </w:rPr>
              <w:t>testing - studies not enrolling at this time.</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E1783D" w14:textId="77777777" w:rsidR="00E94C51" w:rsidRPr="00727162" w:rsidRDefault="00E94C51" w:rsidP="009978F5">
            <w:pPr>
              <w:keepNext/>
              <w:jc w:val="center"/>
              <w:rPr>
                <w:bCs/>
                <w:sz w:val="24"/>
              </w:rPr>
            </w:pPr>
            <w:r w:rsidRPr="00727162">
              <w:rPr>
                <w:bCs/>
                <w:sz w:val="24"/>
              </w:rPr>
              <w:t>Other</w:t>
            </w:r>
          </w:p>
        </w:tc>
      </w:tr>
      <w:tr w:rsidR="00E94C51" w:rsidRPr="000E33B4" w14:paraId="761949EB" w14:textId="77777777" w:rsidTr="009978F5">
        <w:trPr>
          <w:trHeight w:val="525"/>
          <w:tblHeader/>
        </w:trPr>
        <w:tc>
          <w:tcPr>
            <w:tcW w:w="10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0FB32B" w14:textId="77777777" w:rsidR="00E94C51" w:rsidRPr="00727162" w:rsidRDefault="00E94C51" w:rsidP="009978F5">
            <w:pPr>
              <w:keepNext/>
              <w:rPr>
                <w:b/>
                <w:bCs/>
                <w:sz w:val="24"/>
              </w:rPr>
            </w:pPr>
            <w:r w:rsidRPr="00727162">
              <w:rPr>
                <w:b/>
                <w:bCs/>
                <w:sz w:val="24"/>
              </w:rPr>
              <w:t>UR-01</w:t>
            </w:r>
            <w:r>
              <w:rPr>
                <w:b/>
                <w:bCs/>
                <w:sz w:val="24"/>
              </w:rPr>
              <w:t>7</w:t>
            </w:r>
          </w:p>
        </w:tc>
        <w:tc>
          <w:tcPr>
            <w:tcW w:w="75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5927D4" w14:textId="43958C0D" w:rsidR="00E94C51" w:rsidRPr="00727162" w:rsidRDefault="00E94C51" w:rsidP="009978F5">
            <w:pPr>
              <w:keepNext/>
              <w:rPr>
                <w:bCs/>
                <w:sz w:val="24"/>
              </w:rPr>
            </w:pPr>
            <w:r w:rsidRPr="00727162">
              <w:rPr>
                <w:bCs/>
                <w:sz w:val="24"/>
              </w:rPr>
              <w:t>The system should have the capability to code AEs and Medications using Coder module.</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59BFA1" w14:textId="77777777" w:rsidR="00E94C51" w:rsidRPr="00727162" w:rsidRDefault="00E94C51" w:rsidP="009978F5">
            <w:pPr>
              <w:keepNext/>
              <w:jc w:val="center"/>
              <w:rPr>
                <w:bCs/>
                <w:sz w:val="24"/>
              </w:rPr>
            </w:pPr>
            <w:r w:rsidRPr="00727162">
              <w:rPr>
                <w:bCs/>
                <w:sz w:val="24"/>
              </w:rPr>
              <w:t>Non-Critical</w:t>
            </w:r>
          </w:p>
        </w:tc>
      </w:tr>
      <w:tr w:rsidR="00E94C51" w:rsidRPr="000E33B4" w14:paraId="2DA2D1BF" w14:textId="77777777" w:rsidTr="009978F5">
        <w:trPr>
          <w:trHeight w:val="525"/>
          <w:tblHeader/>
        </w:trPr>
        <w:tc>
          <w:tcPr>
            <w:tcW w:w="10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35B2AF" w14:textId="77777777" w:rsidR="00E94C51" w:rsidRPr="00727162" w:rsidRDefault="00E94C51" w:rsidP="009978F5">
            <w:pPr>
              <w:keepNext/>
              <w:rPr>
                <w:b/>
                <w:bCs/>
                <w:sz w:val="24"/>
              </w:rPr>
            </w:pPr>
            <w:r w:rsidRPr="00727162">
              <w:rPr>
                <w:b/>
                <w:bCs/>
                <w:sz w:val="24"/>
              </w:rPr>
              <w:t>UR-0</w:t>
            </w:r>
            <w:r>
              <w:rPr>
                <w:b/>
                <w:bCs/>
                <w:sz w:val="24"/>
              </w:rPr>
              <w:t>18</w:t>
            </w:r>
          </w:p>
        </w:tc>
        <w:tc>
          <w:tcPr>
            <w:tcW w:w="753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14B637" w14:textId="6EC5396B" w:rsidR="00E94C51" w:rsidRPr="00727162" w:rsidRDefault="00E94C51" w:rsidP="009978F5">
            <w:pPr>
              <w:keepNext/>
              <w:rPr>
                <w:bCs/>
                <w:sz w:val="24"/>
              </w:rPr>
            </w:pPr>
            <w:r>
              <w:rPr>
                <w:bCs/>
                <w:sz w:val="24"/>
              </w:rPr>
              <w:t xml:space="preserve">The system shall send </w:t>
            </w:r>
            <w:r w:rsidRPr="00727162">
              <w:rPr>
                <w:bCs/>
                <w:sz w:val="24"/>
              </w:rPr>
              <w:t xml:space="preserve">Subject </w:t>
            </w:r>
            <w:r>
              <w:rPr>
                <w:bCs/>
                <w:sz w:val="24"/>
              </w:rPr>
              <w:t>details, AEs</w:t>
            </w:r>
            <w:r w:rsidR="003019DA">
              <w:rPr>
                <w:bCs/>
                <w:sz w:val="24"/>
              </w:rPr>
              <w:t>,</w:t>
            </w:r>
            <w:r>
              <w:rPr>
                <w:bCs/>
                <w:sz w:val="24"/>
              </w:rPr>
              <w:t xml:space="preserve"> and DM</w:t>
            </w:r>
            <w:r w:rsidRPr="00727162">
              <w:rPr>
                <w:bCs/>
                <w:sz w:val="24"/>
              </w:rPr>
              <w:t xml:space="preserve"> </w:t>
            </w:r>
            <w:r>
              <w:rPr>
                <w:bCs/>
                <w:sz w:val="24"/>
              </w:rPr>
              <w:t xml:space="preserve">information to </w:t>
            </w:r>
            <w:r w:rsidR="003019DA">
              <w:rPr>
                <w:bCs/>
                <w:sz w:val="24"/>
              </w:rPr>
              <w:t xml:space="preserve">the </w:t>
            </w:r>
            <w:r w:rsidRPr="00727162">
              <w:rPr>
                <w:bCs/>
                <w:sz w:val="24"/>
              </w:rPr>
              <w:t>RECON system.</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9F6997" w14:textId="77777777" w:rsidR="00E94C51" w:rsidRPr="00727162" w:rsidRDefault="00E94C51" w:rsidP="009978F5">
            <w:pPr>
              <w:keepNext/>
              <w:jc w:val="center"/>
              <w:rPr>
                <w:bCs/>
                <w:sz w:val="24"/>
              </w:rPr>
            </w:pPr>
            <w:r w:rsidRPr="00727162">
              <w:rPr>
                <w:bCs/>
                <w:sz w:val="24"/>
              </w:rPr>
              <w:t>Other</w:t>
            </w:r>
          </w:p>
        </w:tc>
      </w:tr>
      <w:tr w:rsidR="00E94C51" w:rsidRPr="000E33B4" w14:paraId="1E9797B6" w14:textId="77777777" w:rsidTr="009978F5">
        <w:trPr>
          <w:trHeight w:val="525"/>
          <w:tblHeader/>
        </w:trPr>
        <w:tc>
          <w:tcPr>
            <w:tcW w:w="1098" w:type="dxa"/>
            <w:shd w:val="clear" w:color="auto" w:fill="auto"/>
            <w:vAlign w:val="center"/>
          </w:tcPr>
          <w:p w14:paraId="5A556B05" w14:textId="77777777" w:rsidR="00E94C51" w:rsidRPr="00727162" w:rsidRDefault="00E94C51" w:rsidP="009978F5">
            <w:pPr>
              <w:keepNext/>
              <w:rPr>
                <w:b/>
                <w:bCs/>
                <w:sz w:val="24"/>
              </w:rPr>
            </w:pPr>
            <w:r>
              <w:rPr>
                <w:b/>
                <w:bCs/>
                <w:sz w:val="24"/>
              </w:rPr>
              <w:t>UR-019</w:t>
            </w:r>
          </w:p>
        </w:tc>
        <w:tc>
          <w:tcPr>
            <w:tcW w:w="7534" w:type="dxa"/>
            <w:shd w:val="clear" w:color="auto" w:fill="auto"/>
            <w:vAlign w:val="center"/>
          </w:tcPr>
          <w:p w14:paraId="19F78878" w14:textId="77777777" w:rsidR="00E94C51" w:rsidRPr="00727162" w:rsidRDefault="00E94C51" w:rsidP="009978F5">
            <w:pPr>
              <w:keepNext/>
              <w:rPr>
                <w:bCs/>
                <w:sz w:val="24"/>
              </w:rPr>
            </w:pPr>
            <w:r>
              <w:rPr>
                <w:bCs/>
                <w:sz w:val="24"/>
              </w:rPr>
              <w:t>ClinDART system shall be able to pull data from Rave system to run reports within ClinDART.</w:t>
            </w:r>
          </w:p>
        </w:tc>
        <w:tc>
          <w:tcPr>
            <w:tcW w:w="1530" w:type="dxa"/>
            <w:shd w:val="clear" w:color="auto" w:fill="auto"/>
            <w:vAlign w:val="center"/>
          </w:tcPr>
          <w:p w14:paraId="483B1B6A" w14:textId="77777777" w:rsidR="00E94C51" w:rsidRPr="00727162" w:rsidRDefault="00E94C51" w:rsidP="009978F5">
            <w:pPr>
              <w:keepNext/>
              <w:jc w:val="center"/>
              <w:rPr>
                <w:bCs/>
                <w:sz w:val="24"/>
              </w:rPr>
            </w:pPr>
            <w:r w:rsidRPr="00727162">
              <w:rPr>
                <w:bCs/>
                <w:sz w:val="24"/>
              </w:rPr>
              <w:t>Other</w:t>
            </w:r>
          </w:p>
        </w:tc>
      </w:tr>
    </w:tbl>
    <w:p w14:paraId="06D1F359" w14:textId="0A13F114" w:rsidR="00E94C51" w:rsidRDefault="00E94C51" w:rsidP="00A640C6">
      <w:pPr>
        <w:pStyle w:val="H1IndentItalic"/>
        <w:rPr>
          <w:sz w:val="22"/>
          <w:szCs w:val="22"/>
        </w:rPr>
      </w:pPr>
    </w:p>
    <w:p w14:paraId="3923E4FA" w14:textId="77777777" w:rsidR="00A640C6" w:rsidRDefault="00A640C6" w:rsidP="00A640C6">
      <w:pPr>
        <w:pStyle w:val="11Level2Heading"/>
      </w:pPr>
      <w:bookmarkStart w:id="33" w:name="_Toc31786372"/>
      <w:r>
        <w:t>5.1</w:t>
      </w:r>
      <w:r>
        <w:tab/>
        <w:t>System Functions (SF)</w:t>
      </w:r>
      <w:bookmarkEnd w:id="33"/>
    </w:p>
    <w:p w14:paraId="3114281B" w14:textId="77777777" w:rsidR="00A640C6" w:rsidRDefault="00A640C6" w:rsidP="00A640C6">
      <w:pPr>
        <w:pStyle w:val="Indent1"/>
      </w:pPr>
    </w:p>
    <w:p w14:paraId="3A4F1138" w14:textId="2FB760B4" w:rsidR="00A640C6" w:rsidRPr="009F723B" w:rsidRDefault="009F723B" w:rsidP="009F723B">
      <w:pPr>
        <w:pStyle w:val="Indent1ListBullet"/>
        <w:numPr>
          <w:ilvl w:val="0"/>
          <w:numId w:val="0"/>
        </w:numPr>
        <w:ind w:left="1080" w:hanging="360"/>
        <w:rPr>
          <w:iCs/>
          <w:sz w:val="24"/>
          <w:szCs w:val="24"/>
        </w:rPr>
      </w:pPr>
      <w:r w:rsidRPr="009F723B">
        <w:rPr>
          <w:iCs/>
          <w:sz w:val="24"/>
          <w:szCs w:val="24"/>
        </w:rPr>
        <w:t xml:space="preserve">Not </w:t>
      </w:r>
      <w:r w:rsidR="009C729F" w:rsidRPr="009F723B">
        <w:rPr>
          <w:iCs/>
          <w:sz w:val="24"/>
          <w:szCs w:val="24"/>
        </w:rPr>
        <w:t>Applicable</w:t>
      </w:r>
      <w:r w:rsidRPr="009F723B">
        <w:rPr>
          <w:iCs/>
          <w:sz w:val="24"/>
          <w:szCs w:val="24"/>
        </w:rPr>
        <w:t>.</w:t>
      </w:r>
    </w:p>
    <w:p w14:paraId="21B4120E" w14:textId="2CEE8FAB" w:rsidR="00A640C6" w:rsidRPr="00A640C6" w:rsidRDefault="00A640C6" w:rsidP="00AE7A79">
      <w:pPr>
        <w:pStyle w:val="Indent1"/>
        <w:ind w:left="0"/>
      </w:pPr>
    </w:p>
    <w:p w14:paraId="7AC97DB3" w14:textId="77777777" w:rsidR="00E10AE2" w:rsidRDefault="00E10AE2" w:rsidP="00E10AE2">
      <w:pPr>
        <w:pStyle w:val="11Level2Heading"/>
      </w:pPr>
      <w:bookmarkStart w:id="34" w:name="_Toc31786373"/>
      <w:r>
        <w:t>5.2</w:t>
      </w:r>
      <w:r>
        <w:tab/>
        <w:t>Data Requirements (DA)</w:t>
      </w:r>
      <w:bookmarkEnd w:id="34"/>
    </w:p>
    <w:p w14:paraId="1EE84393" w14:textId="77777777" w:rsidR="00E10AE2" w:rsidRDefault="00E10AE2" w:rsidP="00E10AE2">
      <w:pPr>
        <w:pStyle w:val="Indent1"/>
      </w:pPr>
    </w:p>
    <w:p w14:paraId="6071AA64" w14:textId="59246257" w:rsidR="00C50FF9" w:rsidRPr="009F723B" w:rsidRDefault="00C50FF9" w:rsidP="00C50FF9">
      <w:pPr>
        <w:pStyle w:val="Indent1ListBullet"/>
        <w:numPr>
          <w:ilvl w:val="0"/>
          <w:numId w:val="0"/>
        </w:numPr>
        <w:ind w:left="1080" w:hanging="360"/>
        <w:rPr>
          <w:iCs/>
          <w:sz w:val="24"/>
          <w:szCs w:val="24"/>
        </w:rPr>
      </w:pPr>
      <w:r w:rsidRPr="009F723B">
        <w:rPr>
          <w:iCs/>
          <w:sz w:val="24"/>
          <w:szCs w:val="24"/>
        </w:rPr>
        <w:t xml:space="preserve">Not </w:t>
      </w:r>
      <w:r w:rsidR="009C729F" w:rsidRPr="009F723B">
        <w:rPr>
          <w:iCs/>
          <w:sz w:val="24"/>
          <w:szCs w:val="24"/>
        </w:rPr>
        <w:t>Applicable</w:t>
      </w:r>
      <w:r w:rsidRPr="009F723B">
        <w:rPr>
          <w:iCs/>
          <w:sz w:val="24"/>
          <w:szCs w:val="24"/>
        </w:rPr>
        <w:t>.</w:t>
      </w:r>
    </w:p>
    <w:p w14:paraId="7E794F5F" w14:textId="7338B30D" w:rsidR="00E10AE2" w:rsidRDefault="00E10AE2" w:rsidP="00AE7A79">
      <w:pPr>
        <w:pStyle w:val="Indent1"/>
        <w:ind w:left="0"/>
      </w:pPr>
    </w:p>
    <w:p w14:paraId="4CF72C42" w14:textId="77777777" w:rsidR="00E10AE2" w:rsidRDefault="00E10AE2" w:rsidP="00012031">
      <w:pPr>
        <w:pStyle w:val="11Level2Heading"/>
      </w:pPr>
      <w:bookmarkStart w:id="35" w:name="_Toc31786374"/>
      <w:r>
        <w:t>5.3</w:t>
      </w:r>
      <w:r>
        <w:tab/>
        <w:t>Inter</w:t>
      </w:r>
      <w:r w:rsidR="008B0B21">
        <w:t>face and Integration Requirements</w:t>
      </w:r>
      <w:bookmarkEnd w:id="35"/>
    </w:p>
    <w:p w14:paraId="60F997EE" w14:textId="6812A83C" w:rsidR="008B0B21" w:rsidRPr="008B0B21" w:rsidRDefault="008B0B21" w:rsidP="002342CE">
      <w:pPr>
        <w:pStyle w:val="Indent1"/>
        <w:ind w:left="0"/>
      </w:pPr>
    </w:p>
    <w:p w14:paraId="62466930" w14:textId="1908A0AC" w:rsidR="008B0B21" w:rsidRDefault="008B0B21" w:rsidP="008B0B21">
      <w:pPr>
        <w:pStyle w:val="Heading3"/>
        <w:rPr>
          <w:szCs w:val="24"/>
        </w:rPr>
      </w:pPr>
      <w:r>
        <w:rPr>
          <w:szCs w:val="24"/>
        </w:rPr>
        <w:t>5</w:t>
      </w:r>
      <w:r w:rsidRPr="00822C07">
        <w:rPr>
          <w:szCs w:val="24"/>
        </w:rPr>
        <w:t>.</w:t>
      </w:r>
      <w:r>
        <w:rPr>
          <w:szCs w:val="24"/>
        </w:rPr>
        <w:t>3</w:t>
      </w:r>
      <w:r w:rsidRPr="00822C07">
        <w:rPr>
          <w:szCs w:val="24"/>
        </w:rPr>
        <w:t xml:space="preserve">.1. </w:t>
      </w:r>
      <w:r>
        <w:rPr>
          <w:szCs w:val="24"/>
        </w:rPr>
        <w:t>User Interfaces</w:t>
      </w:r>
    </w:p>
    <w:tbl>
      <w:tblPr>
        <w:tblpPr w:leftFromText="180" w:rightFromText="180" w:vertAnchor="text" w:horzAnchor="margin" w:tblpXSpec="center" w:tblpY="193"/>
        <w:tblW w:w="10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458"/>
        <w:gridCol w:w="7174"/>
        <w:gridCol w:w="1530"/>
      </w:tblGrid>
      <w:tr w:rsidR="002B58A3" w:rsidRPr="0021289F" w14:paraId="131DE05C" w14:textId="77777777" w:rsidTr="00651A17">
        <w:trPr>
          <w:cantSplit/>
          <w:trHeight w:val="525"/>
          <w:tblHeader/>
        </w:trPr>
        <w:tc>
          <w:tcPr>
            <w:tcW w:w="145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3E5CDF3" w14:textId="77777777" w:rsidR="002B58A3" w:rsidRPr="000E33B4" w:rsidRDefault="002B58A3" w:rsidP="002B58A3">
            <w:pPr>
              <w:keepNext/>
              <w:rPr>
                <w:b/>
                <w:bCs/>
                <w:sz w:val="24"/>
              </w:rPr>
            </w:pPr>
          </w:p>
        </w:tc>
        <w:tc>
          <w:tcPr>
            <w:tcW w:w="8704"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21AAC08" w14:textId="77777777" w:rsidR="002B58A3" w:rsidRPr="000E33B4" w:rsidRDefault="002B58A3" w:rsidP="002B58A3">
            <w:pPr>
              <w:keepNext/>
              <w:rPr>
                <w:b/>
                <w:bCs/>
                <w:sz w:val="24"/>
              </w:rPr>
            </w:pPr>
            <w:r w:rsidRPr="000E33B4">
              <w:rPr>
                <w:b/>
                <w:bCs/>
                <w:sz w:val="24"/>
              </w:rPr>
              <w:t>User Interfaces</w:t>
            </w:r>
          </w:p>
          <w:p w14:paraId="3446970F" w14:textId="77777777" w:rsidR="002B58A3" w:rsidRPr="0021289F" w:rsidRDefault="002B58A3" w:rsidP="002B58A3">
            <w:pPr>
              <w:keepNext/>
              <w:rPr>
                <w:b/>
                <w:bCs/>
                <w:sz w:val="24"/>
              </w:rPr>
            </w:pPr>
            <w:r w:rsidRPr="00966ECC">
              <w:rPr>
                <w:rStyle w:val="Style12ptItalic"/>
                <w:sz w:val="24"/>
              </w:rPr>
              <w:t>EDC Rave System</w:t>
            </w:r>
            <w:r w:rsidRPr="0021289F">
              <w:rPr>
                <w:rStyle w:val="Style12ptItalic"/>
                <w:b/>
                <w:bCs/>
                <w:i w:val="0"/>
                <w:iCs w:val="0"/>
                <w:sz w:val="24"/>
              </w:rPr>
              <w:t xml:space="preserve"> </w:t>
            </w:r>
            <w:r>
              <w:rPr>
                <w:rStyle w:val="Style12ptItalic"/>
                <w:sz w:val="24"/>
              </w:rPr>
              <w:t>u</w:t>
            </w:r>
            <w:r>
              <w:rPr>
                <w:rStyle w:val="Style12ptItalic"/>
              </w:rPr>
              <w:t>ser interfaces</w:t>
            </w:r>
            <w:r w:rsidRPr="001A1D1C">
              <w:rPr>
                <w:rStyle w:val="Style12ptItalic"/>
                <w:sz w:val="24"/>
              </w:rPr>
              <w:t xml:space="preserve"> requirements</w:t>
            </w:r>
          </w:p>
        </w:tc>
      </w:tr>
      <w:tr w:rsidR="002B58A3" w:rsidRPr="00D14999" w14:paraId="04359CD5" w14:textId="77777777" w:rsidTr="00651A17">
        <w:trPr>
          <w:cantSplit/>
          <w:trHeight w:val="525"/>
          <w:tblHeader/>
        </w:trPr>
        <w:tc>
          <w:tcPr>
            <w:tcW w:w="1458" w:type="dxa"/>
            <w:shd w:val="clear" w:color="auto" w:fill="D9D9D9" w:themeFill="background1" w:themeFillShade="D9"/>
            <w:vAlign w:val="center"/>
          </w:tcPr>
          <w:p w14:paraId="7C34EEF4" w14:textId="77777777" w:rsidR="002B58A3" w:rsidRPr="00D14999" w:rsidRDefault="002B58A3" w:rsidP="002B58A3">
            <w:pPr>
              <w:keepNext/>
              <w:rPr>
                <w:b/>
                <w:bCs/>
                <w:sz w:val="24"/>
              </w:rPr>
            </w:pPr>
            <w:r w:rsidRPr="00D14999">
              <w:rPr>
                <w:b/>
                <w:bCs/>
                <w:sz w:val="24"/>
              </w:rPr>
              <w:t>UI ID</w:t>
            </w:r>
          </w:p>
        </w:tc>
        <w:tc>
          <w:tcPr>
            <w:tcW w:w="7174" w:type="dxa"/>
            <w:shd w:val="clear" w:color="auto" w:fill="D9D9D9" w:themeFill="background1" w:themeFillShade="D9"/>
            <w:vAlign w:val="center"/>
          </w:tcPr>
          <w:p w14:paraId="15BFF610" w14:textId="77777777" w:rsidR="002B58A3" w:rsidRPr="00D14999" w:rsidRDefault="002B58A3" w:rsidP="002B58A3">
            <w:pPr>
              <w:keepNext/>
              <w:rPr>
                <w:b/>
                <w:bCs/>
                <w:sz w:val="24"/>
              </w:rPr>
            </w:pPr>
            <w:r w:rsidRPr="00D14999">
              <w:rPr>
                <w:b/>
                <w:bCs/>
                <w:sz w:val="24"/>
              </w:rPr>
              <w:t>Functional Specification Description</w:t>
            </w:r>
          </w:p>
        </w:tc>
        <w:tc>
          <w:tcPr>
            <w:tcW w:w="1530" w:type="dxa"/>
            <w:shd w:val="clear" w:color="auto" w:fill="D9D9D9" w:themeFill="background1" w:themeFillShade="D9"/>
            <w:vAlign w:val="center"/>
          </w:tcPr>
          <w:p w14:paraId="004F7B30" w14:textId="77777777" w:rsidR="002B58A3" w:rsidRPr="00D14999" w:rsidRDefault="002B58A3" w:rsidP="002B58A3">
            <w:pPr>
              <w:keepNext/>
              <w:jc w:val="center"/>
              <w:rPr>
                <w:b/>
                <w:bCs/>
                <w:sz w:val="24"/>
              </w:rPr>
            </w:pPr>
            <w:r w:rsidRPr="00D14999">
              <w:rPr>
                <w:b/>
                <w:bCs/>
                <w:sz w:val="24"/>
              </w:rPr>
              <w:t>Feature Criticality</w:t>
            </w:r>
          </w:p>
        </w:tc>
      </w:tr>
      <w:tr w:rsidR="002B58A3" w:rsidRPr="00A131EE" w14:paraId="35BB5CC6" w14:textId="77777777" w:rsidTr="00651A17">
        <w:trPr>
          <w:cantSplit/>
          <w:trHeight w:val="525"/>
          <w:tblHeader/>
        </w:trPr>
        <w:tc>
          <w:tcPr>
            <w:tcW w:w="1458" w:type="dxa"/>
            <w:shd w:val="clear" w:color="auto" w:fill="auto"/>
            <w:vAlign w:val="center"/>
          </w:tcPr>
          <w:p w14:paraId="17CE5A4B" w14:textId="77777777" w:rsidR="002B58A3" w:rsidRPr="00284097" w:rsidRDefault="002B58A3" w:rsidP="002B58A3">
            <w:pPr>
              <w:keepNext/>
              <w:rPr>
                <w:b/>
                <w:bCs/>
                <w:sz w:val="24"/>
              </w:rPr>
            </w:pPr>
            <w:r>
              <w:rPr>
                <w:b/>
                <w:bCs/>
                <w:sz w:val="24"/>
              </w:rPr>
              <w:t>UI-001</w:t>
            </w:r>
          </w:p>
        </w:tc>
        <w:tc>
          <w:tcPr>
            <w:tcW w:w="7174" w:type="dxa"/>
            <w:shd w:val="clear" w:color="auto" w:fill="auto"/>
            <w:vAlign w:val="center"/>
          </w:tcPr>
          <w:p w14:paraId="626AB8F6" w14:textId="77777777" w:rsidR="002B58A3" w:rsidRPr="003D439C" w:rsidRDefault="002B58A3" w:rsidP="002B58A3">
            <w:pPr>
              <w:keepNext/>
              <w:rPr>
                <w:bCs/>
                <w:sz w:val="24"/>
              </w:rPr>
            </w:pPr>
            <w:r w:rsidRPr="00284097">
              <w:rPr>
                <w:bCs/>
                <w:sz w:val="24"/>
              </w:rPr>
              <w:t>The system shall provide the ability to build eCRFs to allow users to enter, save</w:t>
            </w:r>
            <w:r>
              <w:rPr>
                <w:bCs/>
                <w:sz w:val="24"/>
              </w:rPr>
              <w:t>,</w:t>
            </w:r>
            <w:r w:rsidRPr="00284097">
              <w:rPr>
                <w:bCs/>
                <w:sz w:val="24"/>
              </w:rPr>
              <w:t xml:space="preserve"> and view data.</w:t>
            </w:r>
          </w:p>
        </w:tc>
        <w:tc>
          <w:tcPr>
            <w:tcW w:w="1530" w:type="dxa"/>
            <w:shd w:val="clear" w:color="auto" w:fill="auto"/>
            <w:vAlign w:val="center"/>
          </w:tcPr>
          <w:p w14:paraId="3346947D" w14:textId="77777777" w:rsidR="002B58A3" w:rsidRPr="00A131EE" w:rsidRDefault="002B58A3" w:rsidP="002B58A3">
            <w:pPr>
              <w:keepNext/>
              <w:jc w:val="center"/>
              <w:rPr>
                <w:bCs/>
                <w:szCs w:val="22"/>
              </w:rPr>
            </w:pPr>
            <w:r w:rsidRPr="00A131EE">
              <w:rPr>
                <w:bCs/>
                <w:szCs w:val="22"/>
              </w:rPr>
              <w:t>Non-Critical</w:t>
            </w:r>
          </w:p>
        </w:tc>
      </w:tr>
      <w:tr w:rsidR="002B58A3" w:rsidRPr="00A131EE" w14:paraId="5EB8765D" w14:textId="77777777" w:rsidTr="00651A17">
        <w:trPr>
          <w:cantSplit/>
          <w:trHeight w:val="525"/>
          <w:tblHeader/>
        </w:trPr>
        <w:tc>
          <w:tcPr>
            <w:tcW w:w="1458" w:type="dxa"/>
            <w:shd w:val="clear" w:color="auto" w:fill="auto"/>
            <w:vAlign w:val="center"/>
          </w:tcPr>
          <w:p w14:paraId="6FE2D7D7" w14:textId="77777777" w:rsidR="002B58A3" w:rsidRPr="00284097" w:rsidRDefault="002B58A3" w:rsidP="002B58A3">
            <w:pPr>
              <w:keepNext/>
              <w:rPr>
                <w:b/>
                <w:bCs/>
                <w:sz w:val="24"/>
              </w:rPr>
            </w:pPr>
            <w:r>
              <w:rPr>
                <w:b/>
                <w:bCs/>
                <w:sz w:val="24"/>
              </w:rPr>
              <w:t>UI-002</w:t>
            </w:r>
          </w:p>
        </w:tc>
        <w:tc>
          <w:tcPr>
            <w:tcW w:w="7174" w:type="dxa"/>
            <w:shd w:val="clear" w:color="auto" w:fill="auto"/>
            <w:vAlign w:val="center"/>
          </w:tcPr>
          <w:p w14:paraId="6C7F50FC" w14:textId="77777777" w:rsidR="002B58A3" w:rsidRPr="00284097" w:rsidRDefault="002B58A3" w:rsidP="002B58A3">
            <w:pPr>
              <w:keepNext/>
              <w:rPr>
                <w:bCs/>
                <w:sz w:val="24"/>
              </w:rPr>
            </w:pPr>
            <w:r w:rsidRPr="003D439C">
              <w:rPr>
                <w:bCs/>
                <w:sz w:val="24"/>
              </w:rPr>
              <w:t>The system shall execute functional rules for the trial, including complex edit checks, custom functions, derivations, and email rules.</w:t>
            </w:r>
          </w:p>
        </w:tc>
        <w:tc>
          <w:tcPr>
            <w:tcW w:w="1530" w:type="dxa"/>
            <w:shd w:val="clear" w:color="auto" w:fill="auto"/>
            <w:vAlign w:val="center"/>
          </w:tcPr>
          <w:p w14:paraId="6B52B361" w14:textId="77777777" w:rsidR="002B58A3" w:rsidRPr="00A131EE" w:rsidRDefault="002B58A3" w:rsidP="002B58A3">
            <w:pPr>
              <w:keepNext/>
              <w:jc w:val="center"/>
              <w:rPr>
                <w:bCs/>
                <w:szCs w:val="22"/>
              </w:rPr>
            </w:pPr>
            <w:r w:rsidRPr="00A131EE">
              <w:rPr>
                <w:bCs/>
                <w:szCs w:val="22"/>
              </w:rPr>
              <w:t>Non-Critical</w:t>
            </w:r>
          </w:p>
        </w:tc>
      </w:tr>
      <w:tr w:rsidR="002B58A3" w:rsidRPr="00A131EE" w14:paraId="16673DBF" w14:textId="77777777" w:rsidTr="00651A17">
        <w:trPr>
          <w:cantSplit/>
          <w:trHeight w:val="525"/>
          <w:tblHeader/>
        </w:trPr>
        <w:tc>
          <w:tcPr>
            <w:tcW w:w="1458" w:type="dxa"/>
            <w:shd w:val="clear" w:color="auto" w:fill="auto"/>
            <w:vAlign w:val="center"/>
          </w:tcPr>
          <w:p w14:paraId="65A1BDCD" w14:textId="77777777" w:rsidR="002B58A3" w:rsidRDefault="002B58A3" w:rsidP="002B58A3">
            <w:pPr>
              <w:keepNext/>
              <w:rPr>
                <w:b/>
                <w:bCs/>
                <w:sz w:val="24"/>
              </w:rPr>
            </w:pPr>
            <w:r>
              <w:rPr>
                <w:b/>
                <w:bCs/>
                <w:sz w:val="24"/>
              </w:rPr>
              <w:t>UI-003</w:t>
            </w:r>
          </w:p>
        </w:tc>
        <w:tc>
          <w:tcPr>
            <w:tcW w:w="7174" w:type="dxa"/>
            <w:shd w:val="clear" w:color="auto" w:fill="auto"/>
            <w:vAlign w:val="center"/>
          </w:tcPr>
          <w:p w14:paraId="08FB5085" w14:textId="77777777" w:rsidR="002B58A3" w:rsidRPr="003D439C" w:rsidRDefault="002B58A3" w:rsidP="002B58A3">
            <w:pPr>
              <w:keepNext/>
              <w:rPr>
                <w:bCs/>
                <w:sz w:val="24"/>
              </w:rPr>
            </w:pPr>
            <w:r w:rsidRPr="003D439C">
              <w:rPr>
                <w:bCs/>
                <w:sz w:val="24"/>
              </w:rPr>
              <w:t>The system shall execute data checks for the trial, including range checks, edit checks, and custom functions.</w:t>
            </w:r>
          </w:p>
        </w:tc>
        <w:tc>
          <w:tcPr>
            <w:tcW w:w="1530" w:type="dxa"/>
            <w:shd w:val="clear" w:color="auto" w:fill="auto"/>
            <w:vAlign w:val="center"/>
          </w:tcPr>
          <w:p w14:paraId="2C4CB923" w14:textId="77777777" w:rsidR="002B58A3" w:rsidRPr="00A131EE" w:rsidRDefault="002B58A3" w:rsidP="002B58A3">
            <w:pPr>
              <w:keepNext/>
              <w:jc w:val="center"/>
              <w:rPr>
                <w:bCs/>
                <w:szCs w:val="22"/>
              </w:rPr>
            </w:pPr>
            <w:r w:rsidRPr="00A131EE">
              <w:rPr>
                <w:bCs/>
                <w:szCs w:val="22"/>
              </w:rPr>
              <w:t>Non-Critical</w:t>
            </w:r>
          </w:p>
        </w:tc>
      </w:tr>
      <w:tr w:rsidR="002B58A3" w:rsidRPr="00A131EE" w14:paraId="4D0D3ED8" w14:textId="77777777" w:rsidTr="00651A17">
        <w:trPr>
          <w:cantSplit/>
          <w:trHeight w:val="525"/>
          <w:tblHeader/>
        </w:trPr>
        <w:tc>
          <w:tcPr>
            <w:tcW w:w="1458" w:type="dxa"/>
            <w:shd w:val="clear" w:color="auto" w:fill="auto"/>
            <w:vAlign w:val="center"/>
          </w:tcPr>
          <w:p w14:paraId="11B88D8C" w14:textId="77777777" w:rsidR="002B58A3" w:rsidRDefault="002B58A3" w:rsidP="002B58A3">
            <w:pPr>
              <w:keepNext/>
              <w:rPr>
                <w:b/>
                <w:bCs/>
                <w:sz w:val="24"/>
              </w:rPr>
            </w:pPr>
            <w:r>
              <w:rPr>
                <w:b/>
                <w:bCs/>
                <w:sz w:val="24"/>
              </w:rPr>
              <w:t>UI-004</w:t>
            </w:r>
          </w:p>
        </w:tc>
        <w:tc>
          <w:tcPr>
            <w:tcW w:w="7174" w:type="dxa"/>
            <w:shd w:val="clear" w:color="auto" w:fill="auto"/>
            <w:vAlign w:val="center"/>
          </w:tcPr>
          <w:p w14:paraId="701B006F" w14:textId="77777777" w:rsidR="002B58A3" w:rsidRPr="003D439C" w:rsidRDefault="002B58A3" w:rsidP="002B58A3">
            <w:pPr>
              <w:keepNext/>
              <w:rPr>
                <w:bCs/>
                <w:sz w:val="24"/>
              </w:rPr>
            </w:pPr>
            <w:r w:rsidRPr="003D439C">
              <w:rPr>
                <w:bCs/>
                <w:sz w:val="24"/>
              </w:rPr>
              <w:t>The system shall have appropriate forms folder (visit) mapping</w:t>
            </w:r>
            <w:r>
              <w:rPr>
                <w:bCs/>
                <w:sz w:val="24"/>
              </w:rPr>
              <w:t>,</w:t>
            </w:r>
            <w:r w:rsidRPr="003D439C">
              <w:rPr>
                <w:bCs/>
                <w:sz w:val="24"/>
              </w:rPr>
              <w:t xml:space="preserve"> per the protocol.</w:t>
            </w:r>
          </w:p>
        </w:tc>
        <w:tc>
          <w:tcPr>
            <w:tcW w:w="1530" w:type="dxa"/>
            <w:shd w:val="clear" w:color="auto" w:fill="auto"/>
            <w:vAlign w:val="center"/>
          </w:tcPr>
          <w:p w14:paraId="56EC9497" w14:textId="77777777" w:rsidR="002B58A3" w:rsidRPr="00A131EE" w:rsidRDefault="002B58A3" w:rsidP="002B58A3">
            <w:pPr>
              <w:keepNext/>
              <w:jc w:val="center"/>
              <w:rPr>
                <w:bCs/>
                <w:szCs w:val="22"/>
              </w:rPr>
            </w:pPr>
            <w:r w:rsidRPr="00A131EE">
              <w:rPr>
                <w:bCs/>
                <w:szCs w:val="22"/>
              </w:rPr>
              <w:t>Non-Critical</w:t>
            </w:r>
          </w:p>
        </w:tc>
      </w:tr>
      <w:tr w:rsidR="002B58A3" w:rsidRPr="00A131EE" w14:paraId="48DFCAC2" w14:textId="77777777" w:rsidTr="00651A17">
        <w:trPr>
          <w:cantSplit/>
          <w:trHeight w:val="525"/>
          <w:tblHeader/>
        </w:trPr>
        <w:tc>
          <w:tcPr>
            <w:tcW w:w="1458" w:type="dxa"/>
            <w:shd w:val="clear" w:color="auto" w:fill="auto"/>
            <w:vAlign w:val="center"/>
          </w:tcPr>
          <w:p w14:paraId="1030C415" w14:textId="77777777" w:rsidR="002B58A3" w:rsidRDefault="002B58A3" w:rsidP="002B58A3">
            <w:pPr>
              <w:keepNext/>
              <w:rPr>
                <w:b/>
                <w:bCs/>
                <w:sz w:val="24"/>
              </w:rPr>
            </w:pPr>
            <w:r>
              <w:rPr>
                <w:b/>
                <w:bCs/>
                <w:sz w:val="24"/>
              </w:rPr>
              <w:t>UI-005</w:t>
            </w:r>
          </w:p>
        </w:tc>
        <w:tc>
          <w:tcPr>
            <w:tcW w:w="7174" w:type="dxa"/>
            <w:shd w:val="clear" w:color="auto" w:fill="auto"/>
            <w:vAlign w:val="center"/>
          </w:tcPr>
          <w:p w14:paraId="39DF046A" w14:textId="77777777" w:rsidR="002B58A3" w:rsidRPr="003D439C" w:rsidRDefault="002B58A3" w:rsidP="002B58A3">
            <w:pPr>
              <w:keepNext/>
              <w:rPr>
                <w:bCs/>
                <w:sz w:val="24"/>
              </w:rPr>
            </w:pPr>
            <w:r w:rsidRPr="003D439C">
              <w:rPr>
                <w:bCs/>
                <w:sz w:val="24"/>
              </w:rPr>
              <w:t xml:space="preserve">The system shall have verification functionality for the trial to allow source </w:t>
            </w:r>
            <w:r>
              <w:rPr>
                <w:bCs/>
                <w:sz w:val="24"/>
              </w:rPr>
              <w:t xml:space="preserve">data </w:t>
            </w:r>
            <w:r w:rsidRPr="003D439C">
              <w:rPr>
                <w:bCs/>
                <w:sz w:val="24"/>
              </w:rPr>
              <w:t>verification tracking.</w:t>
            </w:r>
          </w:p>
        </w:tc>
        <w:tc>
          <w:tcPr>
            <w:tcW w:w="1530" w:type="dxa"/>
            <w:shd w:val="clear" w:color="auto" w:fill="auto"/>
            <w:vAlign w:val="center"/>
          </w:tcPr>
          <w:p w14:paraId="3BB9257C" w14:textId="77777777" w:rsidR="002B58A3" w:rsidRPr="00A131EE" w:rsidRDefault="002B58A3" w:rsidP="002B58A3">
            <w:pPr>
              <w:keepNext/>
              <w:jc w:val="center"/>
              <w:rPr>
                <w:bCs/>
                <w:szCs w:val="22"/>
              </w:rPr>
            </w:pPr>
            <w:r w:rsidRPr="00A131EE">
              <w:rPr>
                <w:bCs/>
                <w:szCs w:val="22"/>
              </w:rPr>
              <w:t>Non-Critical</w:t>
            </w:r>
          </w:p>
        </w:tc>
      </w:tr>
      <w:tr w:rsidR="002B58A3" w:rsidRPr="00A131EE" w14:paraId="1AE12DF8" w14:textId="77777777" w:rsidTr="00651A17">
        <w:trPr>
          <w:cantSplit/>
          <w:trHeight w:val="525"/>
          <w:tblHeader/>
        </w:trPr>
        <w:tc>
          <w:tcPr>
            <w:tcW w:w="1458" w:type="dxa"/>
            <w:shd w:val="clear" w:color="auto" w:fill="auto"/>
            <w:vAlign w:val="center"/>
          </w:tcPr>
          <w:p w14:paraId="4C723D9B" w14:textId="77777777" w:rsidR="002B58A3" w:rsidRDefault="002B58A3" w:rsidP="002B58A3">
            <w:pPr>
              <w:keepNext/>
              <w:rPr>
                <w:b/>
                <w:bCs/>
                <w:sz w:val="24"/>
              </w:rPr>
            </w:pPr>
            <w:r>
              <w:rPr>
                <w:b/>
                <w:bCs/>
                <w:sz w:val="24"/>
              </w:rPr>
              <w:t>UI-006</w:t>
            </w:r>
          </w:p>
        </w:tc>
        <w:tc>
          <w:tcPr>
            <w:tcW w:w="7174" w:type="dxa"/>
            <w:shd w:val="clear" w:color="auto" w:fill="auto"/>
            <w:vAlign w:val="center"/>
          </w:tcPr>
          <w:p w14:paraId="55B247F0" w14:textId="77777777" w:rsidR="002B58A3" w:rsidRPr="003D439C" w:rsidRDefault="002B58A3" w:rsidP="002B58A3">
            <w:pPr>
              <w:keepNext/>
              <w:rPr>
                <w:bCs/>
                <w:sz w:val="24"/>
              </w:rPr>
            </w:pPr>
            <w:r w:rsidRPr="003D439C">
              <w:rPr>
                <w:bCs/>
                <w:sz w:val="24"/>
              </w:rPr>
              <w:t>The system shall implement electronic signatures on specific forms/folders.</w:t>
            </w:r>
          </w:p>
        </w:tc>
        <w:tc>
          <w:tcPr>
            <w:tcW w:w="1530" w:type="dxa"/>
            <w:shd w:val="clear" w:color="auto" w:fill="auto"/>
            <w:vAlign w:val="center"/>
          </w:tcPr>
          <w:p w14:paraId="337E99DB" w14:textId="77777777" w:rsidR="002B58A3" w:rsidRPr="00A131EE" w:rsidRDefault="002B58A3" w:rsidP="002B58A3">
            <w:pPr>
              <w:keepNext/>
              <w:jc w:val="center"/>
              <w:rPr>
                <w:bCs/>
                <w:szCs w:val="22"/>
              </w:rPr>
            </w:pPr>
            <w:r w:rsidRPr="00A131EE">
              <w:rPr>
                <w:bCs/>
                <w:szCs w:val="22"/>
              </w:rPr>
              <w:t>Non-Critical</w:t>
            </w:r>
          </w:p>
        </w:tc>
      </w:tr>
    </w:tbl>
    <w:p w14:paraId="7B08B2AF" w14:textId="1859A4D5" w:rsidR="004D1FAF" w:rsidRPr="004D1FAF" w:rsidRDefault="004D1FAF" w:rsidP="004D1FAF">
      <w:pPr>
        <w:pStyle w:val="Indent2"/>
      </w:pPr>
      <w:r>
        <w:t xml:space="preserve"> </w:t>
      </w:r>
    </w:p>
    <w:p w14:paraId="17D19ADF" w14:textId="61CEB7B9" w:rsidR="00F654DD" w:rsidRDefault="00F654DD" w:rsidP="004D1FAF"/>
    <w:p w14:paraId="3CBED71D" w14:textId="5E3204B4" w:rsidR="004D1FAF" w:rsidRDefault="004D1FAF" w:rsidP="004D1FAF"/>
    <w:p w14:paraId="487FA430" w14:textId="77777777" w:rsidR="004D1FAF" w:rsidRPr="004D1FAF" w:rsidRDefault="004D1FAF" w:rsidP="004D1FAF"/>
    <w:tbl>
      <w:tblPr>
        <w:tblW w:w="10162"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458"/>
        <w:gridCol w:w="7174"/>
        <w:gridCol w:w="1530"/>
      </w:tblGrid>
      <w:tr w:rsidR="002342CE" w:rsidRPr="0021289F" w14:paraId="2F186289" w14:textId="77777777" w:rsidTr="009978F5">
        <w:trPr>
          <w:cantSplit/>
          <w:trHeight w:val="525"/>
          <w:tblHeader/>
        </w:trPr>
        <w:tc>
          <w:tcPr>
            <w:tcW w:w="145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25EA1B3D" w14:textId="7D532A3B" w:rsidR="002342CE" w:rsidRPr="000E33B4" w:rsidRDefault="002342CE" w:rsidP="009978F5">
            <w:pPr>
              <w:keepNext/>
              <w:rPr>
                <w:b/>
                <w:bCs/>
                <w:sz w:val="24"/>
              </w:rPr>
            </w:pPr>
          </w:p>
        </w:tc>
        <w:tc>
          <w:tcPr>
            <w:tcW w:w="8704"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2123B540" w14:textId="77777777" w:rsidR="002342CE" w:rsidRPr="000E33B4" w:rsidRDefault="002342CE" w:rsidP="009978F5">
            <w:pPr>
              <w:keepNext/>
              <w:rPr>
                <w:b/>
                <w:bCs/>
                <w:sz w:val="24"/>
              </w:rPr>
            </w:pPr>
            <w:r w:rsidRPr="000E33B4">
              <w:rPr>
                <w:b/>
                <w:bCs/>
                <w:sz w:val="24"/>
              </w:rPr>
              <w:t>User Interfaces</w:t>
            </w:r>
          </w:p>
          <w:p w14:paraId="71ED13AA" w14:textId="77777777" w:rsidR="002342CE" w:rsidRPr="0021289F" w:rsidRDefault="002342CE" w:rsidP="009978F5">
            <w:pPr>
              <w:keepNext/>
              <w:rPr>
                <w:b/>
                <w:bCs/>
                <w:sz w:val="24"/>
              </w:rPr>
            </w:pPr>
            <w:r w:rsidRPr="00966ECC">
              <w:rPr>
                <w:rStyle w:val="Style12ptItalic"/>
                <w:sz w:val="24"/>
              </w:rPr>
              <w:t>EDC Rave System</w:t>
            </w:r>
            <w:r w:rsidRPr="0021289F">
              <w:rPr>
                <w:rStyle w:val="Style12ptItalic"/>
                <w:b/>
                <w:bCs/>
                <w:i w:val="0"/>
                <w:iCs w:val="0"/>
                <w:sz w:val="24"/>
              </w:rPr>
              <w:t xml:space="preserve"> </w:t>
            </w:r>
            <w:r>
              <w:rPr>
                <w:rStyle w:val="Style12ptItalic"/>
                <w:sz w:val="24"/>
              </w:rPr>
              <w:t>u</w:t>
            </w:r>
            <w:r>
              <w:rPr>
                <w:rStyle w:val="Style12ptItalic"/>
              </w:rPr>
              <w:t>ser interfaces</w:t>
            </w:r>
            <w:r w:rsidRPr="001A1D1C">
              <w:rPr>
                <w:rStyle w:val="Style12ptItalic"/>
                <w:sz w:val="24"/>
              </w:rPr>
              <w:t xml:space="preserve"> requirements</w:t>
            </w:r>
          </w:p>
        </w:tc>
      </w:tr>
      <w:tr w:rsidR="002342CE" w:rsidRPr="00D14999" w14:paraId="17301C49" w14:textId="77777777" w:rsidTr="009978F5">
        <w:trPr>
          <w:cantSplit/>
          <w:trHeight w:val="525"/>
          <w:tblHeader/>
        </w:trPr>
        <w:tc>
          <w:tcPr>
            <w:tcW w:w="1458" w:type="dxa"/>
            <w:shd w:val="clear" w:color="auto" w:fill="D9D9D9" w:themeFill="background1" w:themeFillShade="D9"/>
            <w:vAlign w:val="center"/>
          </w:tcPr>
          <w:p w14:paraId="5588EC52" w14:textId="77777777" w:rsidR="002342CE" w:rsidRPr="00D14999" w:rsidRDefault="002342CE" w:rsidP="009978F5">
            <w:pPr>
              <w:keepNext/>
              <w:rPr>
                <w:b/>
                <w:bCs/>
                <w:sz w:val="24"/>
              </w:rPr>
            </w:pPr>
            <w:r w:rsidRPr="00D14999">
              <w:rPr>
                <w:b/>
                <w:bCs/>
                <w:sz w:val="24"/>
              </w:rPr>
              <w:t>UI ID</w:t>
            </w:r>
          </w:p>
        </w:tc>
        <w:tc>
          <w:tcPr>
            <w:tcW w:w="7174" w:type="dxa"/>
            <w:shd w:val="clear" w:color="auto" w:fill="D9D9D9" w:themeFill="background1" w:themeFillShade="D9"/>
            <w:vAlign w:val="center"/>
          </w:tcPr>
          <w:p w14:paraId="00DEFBBB" w14:textId="77777777" w:rsidR="002342CE" w:rsidRPr="00D14999" w:rsidRDefault="002342CE" w:rsidP="009978F5">
            <w:pPr>
              <w:keepNext/>
              <w:rPr>
                <w:b/>
                <w:bCs/>
                <w:sz w:val="24"/>
              </w:rPr>
            </w:pPr>
            <w:r w:rsidRPr="00D14999">
              <w:rPr>
                <w:b/>
                <w:bCs/>
                <w:sz w:val="24"/>
              </w:rPr>
              <w:t>Functional Specification Description</w:t>
            </w:r>
          </w:p>
        </w:tc>
        <w:tc>
          <w:tcPr>
            <w:tcW w:w="1530" w:type="dxa"/>
            <w:shd w:val="clear" w:color="auto" w:fill="D9D9D9" w:themeFill="background1" w:themeFillShade="D9"/>
            <w:vAlign w:val="center"/>
          </w:tcPr>
          <w:p w14:paraId="056BE4AB" w14:textId="77777777" w:rsidR="002342CE" w:rsidRPr="00D14999" w:rsidRDefault="002342CE" w:rsidP="009978F5">
            <w:pPr>
              <w:keepNext/>
              <w:jc w:val="center"/>
              <w:rPr>
                <w:b/>
                <w:bCs/>
                <w:sz w:val="24"/>
              </w:rPr>
            </w:pPr>
            <w:r w:rsidRPr="00D14999">
              <w:rPr>
                <w:b/>
                <w:bCs/>
                <w:sz w:val="24"/>
              </w:rPr>
              <w:t>Feature Criticality</w:t>
            </w:r>
          </w:p>
        </w:tc>
      </w:tr>
      <w:tr w:rsidR="002342CE" w:rsidRPr="00A131EE" w14:paraId="39B99FA2" w14:textId="77777777" w:rsidTr="009978F5">
        <w:trPr>
          <w:cantSplit/>
          <w:trHeight w:val="525"/>
          <w:tblHeader/>
        </w:trPr>
        <w:tc>
          <w:tcPr>
            <w:tcW w:w="1458" w:type="dxa"/>
            <w:shd w:val="clear" w:color="auto" w:fill="auto"/>
            <w:vAlign w:val="center"/>
          </w:tcPr>
          <w:p w14:paraId="7A7DCBB5" w14:textId="77777777" w:rsidR="002342CE" w:rsidRPr="00284097" w:rsidRDefault="002342CE" w:rsidP="009978F5">
            <w:pPr>
              <w:keepNext/>
              <w:rPr>
                <w:b/>
                <w:bCs/>
                <w:sz w:val="24"/>
              </w:rPr>
            </w:pPr>
            <w:r>
              <w:rPr>
                <w:b/>
                <w:bCs/>
                <w:sz w:val="24"/>
              </w:rPr>
              <w:t>UI-007</w:t>
            </w:r>
          </w:p>
        </w:tc>
        <w:tc>
          <w:tcPr>
            <w:tcW w:w="7174" w:type="dxa"/>
            <w:shd w:val="clear" w:color="auto" w:fill="auto"/>
            <w:vAlign w:val="center"/>
          </w:tcPr>
          <w:p w14:paraId="46FCD451" w14:textId="77777777" w:rsidR="002342CE" w:rsidRPr="003D439C" w:rsidRDefault="002342CE" w:rsidP="009978F5">
            <w:pPr>
              <w:keepNext/>
              <w:rPr>
                <w:bCs/>
                <w:sz w:val="24"/>
              </w:rPr>
            </w:pPr>
            <w:r w:rsidRPr="003D439C">
              <w:rPr>
                <w:bCs/>
                <w:sz w:val="24"/>
              </w:rPr>
              <w:t>The system shall implement groups’ rights and roles for the trial.</w:t>
            </w:r>
          </w:p>
        </w:tc>
        <w:tc>
          <w:tcPr>
            <w:tcW w:w="1530" w:type="dxa"/>
            <w:shd w:val="clear" w:color="auto" w:fill="auto"/>
            <w:vAlign w:val="center"/>
          </w:tcPr>
          <w:p w14:paraId="6C6A011D" w14:textId="77777777" w:rsidR="002342CE" w:rsidRPr="00A131EE" w:rsidRDefault="002342CE" w:rsidP="009978F5">
            <w:pPr>
              <w:keepNext/>
              <w:jc w:val="center"/>
              <w:rPr>
                <w:bCs/>
                <w:szCs w:val="22"/>
              </w:rPr>
            </w:pPr>
            <w:r w:rsidRPr="00A131EE">
              <w:rPr>
                <w:bCs/>
                <w:szCs w:val="22"/>
              </w:rPr>
              <w:t>Non-Critical</w:t>
            </w:r>
          </w:p>
        </w:tc>
      </w:tr>
      <w:tr w:rsidR="002342CE" w:rsidRPr="00A131EE" w14:paraId="23D88B39" w14:textId="77777777" w:rsidTr="009978F5">
        <w:trPr>
          <w:cantSplit/>
          <w:trHeight w:val="525"/>
          <w:tblHeader/>
        </w:trPr>
        <w:tc>
          <w:tcPr>
            <w:tcW w:w="1458" w:type="dxa"/>
            <w:shd w:val="clear" w:color="auto" w:fill="auto"/>
            <w:vAlign w:val="center"/>
          </w:tcPr>
          <w:p w14:paraId="212DEB7C" w14:textId="77777777" w:rsidR="002342CE" w:rsidRDefault="002342CE" w:rsidP="009978F5">
            <w:pPr>
              <w:keepNext/>
              <w:rPr>
                <w:b/>
                <w:bCs/>
                <w:sz w:val="24"/>
              </w:rPr>
            </w:pPr>
            <w:r>
              <w:rPr>
                <w:b/>
                <w:bCs/>
                <w:sz w:val="24"/>
              </w:rPr>
              <w:t>UI-008</w:t>
            </w:r>
          </w:p>
        </w:tc>
        <w:tc>
          <w:tcPr>
            <w:tcW w:w="7174" w:type="dxa"/>
            <w:shd w:val="clear" w:color="auto" w:fill="auto"/>
            <w:vAlign w:val="center"/>
          </w:tcPr>
          <w:p w14:paraId="79AFC185" w14:textId="77777777" w:rsidR="002342CE" w:rsidRPr="003D439C" w:rsidRDefault="002342CE" w:rsidP="009978F5">
            <w:pPr>
              <w:keepNext/>
              <w:rPr>
                <w:bCs/>
                <w:sz w:val="24"/>
              </w:rPr>
            </w:pPr>
            <w:r w:rsidRPr="003D439C">
              <w:rPr>
                <w:bCs/>
                <w:sz w:val="24"/>
              </w:rPr>
              <w:t>The system shall provide the ability to grant users access to data fields, based on user roles.</w:t>
            </w:r>
          </w:p>
        </w:tc>
        <w:tc>
          <w:tcPr>
            <w:tcW w:w="1530" w:type="dxa"/>
            <w:shd w:val="clear" w:color="auto" w:fill="auto"/>
            <w:vAlign w:val="center"/>
          </w:tcPr>
          <w:p w14:paraId="66A00479" w14:textId="77777777" w:rsidR="002342CE" w:rsidRPr="00A131EE" w:rsidRDefault="002342CE" w:rsidP="009978F5">
            <w:pPr>
              <w:keepNext/>
              <w:jc w:val="center"/>
              <w:rPr>
                <w:bCs/>
                <w:szCs w:val="22"/>
              </w:rPr>
            </w:pPr>
            <w:r w:rsidRPr="00A131EE">
              <w:rPr>
                <w:bCs/>
                <w:szCs w:val="22"/>
              </w:rPr>
              <w:t>Non-Critical</w:t>
            </w:r>
          </w:p>
        </w:tc>
      </w:tr>
      <w:tr w:rsidR="002342CE" w:rsidRPr="00A131EE" w14:paraId="6A4607D5" w14:textId="77777777" w:rsidTr="002342CE">
        <w:trPr>
          <w:cantSplit/>
          <w:trHeight w:val="525"/>
          <w:tblHeader/>
        </w:trPr>
        <w:tc>
          <w:tcPr>
            <w:tcW w:w="14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C33EDD" w14:textId="77777777" w:rsidR="002342CE" w:rsidRDefault="002342CE" w:rsidP="009978F5">
            <w:pPr>
              <w:keepNext/>
              <w:rPr>
                <w:b/>
                <w:bCs/>
                <w:sz w:val="24"/>
              </w:rPr>
            </w:pPr>
            <w:r>
              <w:rPr>
                <w:b/>
                <w:bCs/>
                <w:sz w:val="24"/>
              </w:rPr>
              <w:t>UI-009</w:t>
            </w:r>
          </w:p>
        </w:tc>
        <w:tc>
          <w:tcPr>
            <w:tcW w:w="717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44F6DCA" w14:textId="43C8B416" w:rsidR="002342CE" w:rsidRPr="003D439C" w:rsidRDefault="002342CE" w:rsidP="009978F5">
            <w:pPr>
              <w:keepNext/>
              <w:rPr>
                <w:bCs/>
                <w:sz w:val="24"/>
              </w:rPr>
            </w:pPr>
            <w:r w:rsidRPr="003D439C">
              <w:rPr>
                <w:bCs/>
                <w:sz w:val="24"/>
              </w:rPr>
              <w:t xml:space="preserve">The system shall allow users to use </w:t>
            </w:r>
            <w:r w:rsidR="008433F9" w:rsidRPr="003D439C">
              <w:rPr>
                <w:bCs/>
                <w:sz w:val="24"/>
              </w:rPr>
              <w:t xml:space="preserve">standard, ad hoc, and custom </w:t>
            </w:r>
            <w:r w:rsidRPr="003D439C">
              <w:rPr>
                <w:bCs/>
                <w:sz w:val="24"/>
              </w:rPr>
              <w:t>reporting tools.</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33BF7D" w14:textId="77777777" w:rsidR="002342CE" w:rsidRPr="00A131EE" w:rsidRDefault="002342CE" w:rsidP="009978F5">
            <w:pPr>
              <w:keepNext/>
              <w:jc w:val="center"/>
              <w:rPr>
                <w:bCs/>
                <w:szCs w:val="22"/>
              </w:rPr>
            </w:pPr>
            <w:r w:rsidRPr="00A131EE">
              <w:rPr>
                <w:bCs/>
                <w:szCs w:val="22"/>
              </w:rPr>
              <w:t>Non-Critical</w:t>
            </w:r>
          </w:p>
        </w:tc>
      </w:tr>
      <w:tr w:rsidR="002342CE" w:rsidRPr="00A131EE" w14:paraId="1504B7B4" w14:textId="77777777" w:rsidTr="002342CE">
        <w:trPr>
          <w:cantSplit/>
          <w:trHeight w:val="525"/>
          <w:tblHeader/>
        </w:trPr>
        <w:tc>
          <w:tcPr>
            <w:tcW w:w="14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A76606" w14:textId="77777777" w:rsidR="002342CE" w:rsidRDefault="002342CE" w:rsidP="009978F5">
            <w:pPr>
              <w:keepNext/>
              <w:rPr>
                <w:b/>
                <w:bCs/>
                <w:sz w:val="24"/>
              </w:rPr>
            </w:pPr>
            <w:r>
              <w:rPr>
                <w:b/>
                <w:bCs/>
                <w:sz w:val="24"/>
              </w:rPr>
              <w:t>UI-010</w:t>
            </w:r>
          </w:p>
        </w:tc>
        <w:tc>
          <w:tcPr>
            <w:tcW w:w="717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01C063" w14:textId="77777777" w:rsidR="002342CE" w:rsidRPr="003D439C" w:rsidRDefault="002342CE" w:rsidP="009978F5">
            <w:pPr>
              <w:keepNext/>
              <w:rPr>
                <w:bCs/>
                <w:sz w:val="24"/>
              </w:rPr>
            </w:pPr>
            <w:r w:rsidRPr="00AE498F">
              <w:rPr>
                <w:bCs/>
                <w:sz w:val="24"/>
              </w:rPr>
              <w:t>The system shall provide an interface for migrating existing subject data from one CRF version to another (</w:t>
            </w:r>
            <w:r>
              <w:rPr>
                <w:bCs/>
                <w:sz w:val="24"/>
              </w:rPr>
              <w:t xml:space="preserve">this </w:t>
            </w:r>
            <w:r w:rsidRPr="00AE498F">
              <w:rPr>
                <w:bCs/>
                <w:sz w:val="24"/>
              </w:rPr>
              <w:t>is a process in the Architect module).</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3E3F06" w14:textId="77777777" w:rsidR="002342CE" w:rsidRPr="00A131EE" w:rsidRDefault="002342CE" w:rsidP="009978F5">
            <w:pPr>
              <w:keepNext/>
              <w:jc w:val="center"/>
              <w:rPr>
                <w:bCs/>
                <w:szCs w:val="22"/>
              </w:rPr>
            </w:pPr>
            <w:r w:rsidRPr="00A131EE">
              <w:rPr>
                <w:bCs/>
                <w:szCs w:val="22"/>
              </w:rPr>
              <w:t>Non-Critical</w:t>
            </w:r>
          </w:p>
        </w:tc>
      </w:tr>
      <w:tr w:rsidR="002342CE" w:rsidRPr="00A131EE" w14:paraId="09684FE1" w14:textId="77777777" w:rsidTr="002342CE">
        <w:trPr>
          <w:cantSplit/>
          <w:trHeight w:val="525"/>
          <w:tblHeader/>
        </w:trPr>
        <w:tc>
          <w:tcPr>
            <w:tcW w:w="14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0832A7" w14:textId="77777777" w:rsidR="002342CE" w:rsidRDefault="002342CE" w:rsidP="009978F5">
            <w:pPr>
              <w:keepNext/>
              <w:rPr>
                <w:b/>
                <w:bCs/>
                <w:sz w:val="24"/>
              </w:rPr>
            </w:pPr>
            <w:r>
              <w:rPr>
                <w:b/>
                <w:bCs/>
                <w:sz w:val="24"/>
              </w:rPr>
              <w:t>UI-011</w:t>
            </w:r>
          </w:p>
        </w:tc>
        <w:tc>
          <w:tcPr>
            <w:tcW w:w="717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8C2EB2" w14:textId="77777777" w:rsidR="002342CE" w:rsidRPr="00AE498F" w:rsidRDefault="002342CE" w:rsidP="009978F5">
            <w:pPr>
              <w:keepNext/>
              <w:rPr>
                <w:bCs/>
                <w:sz w:val="24"/>
              </w:rPr>
            </w:pPr>
            <w:r w:rsidRPr="00AE498F">
              <w:rPr>
                <w:bCs/>
                <w:sz w:val="24"/>
              </w:rPr>
              <w:t xml:space="preserve">The system shall allow </w:t>
            </w:r>
            <w:r>
              <w:rPr>
                <w:bCs/>
                <w:sz w:val="24"/>
              </w:rPr>
              <w:t xml:space="preserve">the </w:t>
            </w:r>
            <w:r w:rsidRPr="00AE498F">
              <w:rPr>
                <w:bCs/>
                <w:sz w:val="24"/>
              </w:rPr>
              <w:t>capability to enable users to translate Rave text strings from one language to another (e.g., from a reference locale, such as English, to a target locale, such as Japanese; Translation Workbench module).</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E85096" w14:textId="77777777" w:rsidR="002342CE" w:rsidRPr="00A131EE" w:rsidRDefault="002342CE" w:rsidP="009978F5">
            <w:pPr>
              <w:keepNext/>
              <w:jc w:val="center"/>
              <w:rPr>
                <w:bCs/>
                <w:szCs w:val="22"/>
              </w:rPr>
            </w:pPr>
            <w:r w:rsidRPr="00A131EE">
              <w:rPr>
                <w:bCs/>
                <w:szCs w:val="22"/>
              </w:rPr>
              <w:t>Non-Critical</w:t>
            </w:r>
          </w:p>
        </w:tc>
      </w:tr>
      <w:tr w:rsidR="002342CE" w:rsidRPr="00A131EE" w14:paraId="6A86D65B" w14:textId="77777777" w:rsidTr="002342CE">
        <w:trPr>
          <w:cantSplit/>
          <w:trHeight w:val="525"/>
          <w:tblHeader/>
        </w:trPr>
        <w:tc>
          <w:tcPr>
            <w:tcW w:w="14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CD25DC" w14:textId="77777777" w:rsidR="002342CE" w:rsidRDefault="002342CE" w:rsidP="009978F5">
            <w:pPr>
              <w:keepNext/>
              <w:rPr>
                <w:b/>
                <w:bCs/>
                <w:sz w:val="24"/>
              </w:rPr>
            </w:pPr>
            <w:r>
              <w:rPr>
                <w:b/>
                <w:bCs/>
                <w:sz w:val="24"/>
              </w:rPr>
              <w:t>UI-012</w:t>
            </w:r>
          </w:p>
        </w:tc>
        <w:tc>
          <w:tcPr>
            <w:tcW w:w="717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322876" w14:textId="77777777" w:rsidR="002342CE" w:rsidRPr="00AE498F" w:rsidRDefault="002342CE" w:rsidP="009978F5">
            <w:pPr>
              <w:keepNext/>
              <w:rPr>
                <w:bCs/>
                <w:sz w:val="24"/>
              </w:rPr>
            </w:pPr>
            <w:r w:rsidRPr="007B69B2">
              <w:rPr>
                <w:bCs/>
                <w:sz w:val="24"/>
              </w:rPr>
              <w:t>The system shall provide the capability to build and execute a risk</w:t>
            </w:r>
            <w:r>
              <w:rPr>
                <w:bCs/>
                <w:sz w:val="24"/>
              </w:rPr>
              <w:t>-</w:t>
            </w:r>
            <w:r w:rsidRPr="007B69B2">
              <w:rPr>
                <w:bCs/>
                <w:sz w:val="24"/>
              </w:rPr>
              <w:t>based, partial SDV based on study parameters.</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4711E8" w14:textId="77777777" w:rsidR="002342CE" w:rsidRPr="00A131EE" w:rsidRDefault="002342CE" w:rsidP="009978F5">
            <w:pPr>
              <w:keepNext/>
              <w:jc w:val="center"/>
              <w:rPr>
                <w:bCs/>
                <w:szCs w:val="22"/>
              </w:rPr>
            </w:pPr>
            <w:r w:rsidRPr="00A131EE">
              <w:rPr>
                <w:bCs/>
                <w:szCs w:val="22"/>
              </w:rPr>
              <w:t>Non-Critical</w:t>
            </w:r>
          </w:p>
        </w:tc>
      </w:tr>
      <w:tr w:rsidR="002342CE" w:rsidRPr="00A131EE" w14:paraId="11B7CD5C" w14:textId="77777777" w:rsidTr="002342CE">
        <w:trPr>
          <w:cantSplit/>
          <w:trHeight w:val="525"/>
          <w:tblHeader/>
        </w:trPr>
        <w:tc>
          <w:tcPr>
            <w:tcW w:w="14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DA6289" w14:textId="77777777" w:rsidR="002342CE" w:rsidRDefault="002342CE" w:rsidP="009978F5">
            <w:pPr>
              <w:keepNext/>
              <w:rPr>
                <w:b/>
                <w:bCs/>
                <w:sz w:val="24"/>
              </w:rPr>
            </w:pPr>
            <w:r>
              <w:rPr>
                <w:b/>
                <w:bCs/>
                <w:sz w:val="24"/>
              </w:rPr>
              <w:t>UI-013</w:t>
            </w:r>
          </w:p>
        </w:tc>
        <w:tc>
          <w:tcPr>
            <w:tcW w:w="717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02F6D0" w14:textId="25316BD3" w:rsidR="002342CE" w:rsidRPr="007B69B2" w:rsidRDefault="002342CE" w:rsidP="009978F5">
            <w:pPr>
              <w:keepNext/>
              <w:rPr>
                <w:bCs/>
                <w:sz w:val="24"/>
              </w:rPr>
            </w:pPr>
            <w:r w:rsidRPr="007B69B2">
              <w:rPr>
                <w:bCs/>
                <w:sz w:val="24"/>
              </w:rPr>
              <w:t>The system shall allow the user to generate PDFs with trial CRFs</w:t>
            </w:r>
            <w:r w:rsidR="00295D4D">
              <w:rPr>
                <w:bCs/>
                <w:sz w:val="24"/>
              </w:rPr>
              <w:t>,</w:t>
            </w:r>
            <w:r w:rsidRPr="007B69B2">
              <w:rPr>
                <w:bCs/>
                <w:sz w:val="24"/>
              </w:rPr>
              <w:t xml:space="preserve"> with and without subject data.</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C369A0" w14:textId="77777777" w:rsidR="002342CE" w:rsidRPr="00A131EE" w:rsidRDefault="002342CE" w:rsidP="009978F5">
            <w:pPr>
              <w:keepNext/>
              <w:jc w:val="center"/>
              <w:rPr>
                <w:bCs/>
                <w:szCs w:val="22"/>
              </w:rPr>
            </w:pPr>
            <w:r>
              <w:rPr>
                <w:bCs/>
                <w:szCs w:val="22"/>
              </w:rPr>
              <w:t>Other</w:t>
            </w:r>
          </w:p>
        </w:tc>
      </w:tr>
      <w:tr w:rsidR="00CD0563" w:rsidRPr="00A131EE" w14:paraId="4F0F227D" w14:textId="77777777" w:rsidTr="002342CE">
        <w:trPr>
          <w:cantSplit/>
          <w:trHeight w:val="525"/>
          <w:tblHeader/>
        </w:trPr>
        <w:tc>
          <w:tcPr>
            <w:tcW w:w="14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D86B03" w14:textId="3186E2DA" w:rsidR="00CD0563" w:rsidRDefault="00CD0563" w:rsidP="00CD0563">
            <w:pPr>
              <w:keepNext/>
              <w:rPr>
                <w:b/>
                <w:bCs/>
                <w:sz w:val="24"/>
              </w:rPr>
            </w:pPr>
            <w:r w:rsidRPr="00DC23CF">
              <w:rPr>
                <w:b/>
                <w:bCs/>
                <w:sz w:val="24"/>
              </w:rPr>
              <w:t>UI-014</w:t>
            </w:r>
          </w:p>
        </w:tc>
        <w:tc>
          <w:tcPr>
            <w:tcW w:w="717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38E2ABB" w14:textId="1EB996F2" w:rsidR="00CD0563" w:rsidRPr="007B69B2" w:rsidRDefault="00CD0563" w:rsidP="00CD0563">
            <w:pPr>
              <w:keepNext/>
              <w:rPr>
                <w:bCs/>
                <w:sz w:val="24"/>
              </w:rPr>
            </w:pPr>
            <w:r w:rsidRPr="0034429A">
              <w:rPr>
                <w:bCs/>
                <w:sz w:val="24"/>
              </w:rPr>
              <w:t>The system shall have the capability to create and manage sites and users.</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0A1D33" w14:textId="50E07BE8" w:rsidR="00CD0563" w:rsidRDefault="00CD0563" w:rsidP="00CD0563">
            <w:pPr>
              <w:keepNext/>
              <w:jc w:val="center"/>
              <w:rPr>
                <w:bCs/>
                <w:szCs w:val="22"/>
              </w:rPr>
            </w:pPr>
            <w:r w:rsidRPr="0034429A">
              <w:rPr>
                <w:bCs/>
                <w:sz w:val="24"/>
              </w:rPr>
              <w:t>Non-Critical</w:t>
            </w:r>
          </w:p>
        </w:tc>
      </w:tr>
      <w:tr w:rsidR="00CD0563" w:rsidRPr="00A131EE" w14:paraId="278B9245" w14:textId="77777777" w:rsidTr="002342CE">
        <w:trPr>
          <w:cantSplit/>
          <w:trHeight w:val="525"/>
          <w:tblHeader/>
        </w:trPr>
        <w:tc>
          <w:tcPr>
            <w:tcW w:w="14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4A18A2" w14:textId="4EFE63BF" w:rsidR="00CD0563" w:rsidRDefault="00CD0563" w:rsidP="00CD0563">
            <w:pPr>
              <w:keepNext/>
              <w:rPr>
                <w:b/>
                <w:bCs/>
                <w:sz w:val="24"/>
              </w:rPr>
            </w:pPr>
            <w:r w:rsidRPr="00DC23CF">
              <w:rPr>
                <w:b/>
                <w:bCs/>
                <w:sz w:val="24"/>
              </w:rPr>
              <w:t>UI-015</w:t>
            </w:r>
          </w:p>
        </w:tc>
        <w:tc>
          <w:tcPr>
            <w:tcW w:w="717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9FF89C" w14:textId="104588E1" w:rsidR="00CD0563" w:rsidRPr="007B69B2" w:rsidRDefault="00CD0563" w:rsidP="00CD0563">
            <w:pPr>
              <w:keepNext/>
              <w:rPr>
                <w:bCs/>
                <w:sz w:val="24"/>
              </w:rPr>
            </w:pPr>
            <w:r w:rsidRPr="0034429A">
              <w:rPr>
                <w:bCs/>
                <w:sz w:val="24"/>
              </w:rPr>
              <w:t>The system shall allow users to change the status of the forms individually or in batches.</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1158E2" w14:textId="56A0E831" w:rsidR="00CD0563" w:rsidRDefault="00CD0563" w:rsidP="00CD0563">
            <w:pPr>
              <w:keepNext/>
              <w:jc w:val="center"/>
              <w:rPr>
                <w:bCs/>
                <w:szCs w:val="22"/>
              </w:rPr>
            </w:pPr>
            <w:r w:rsidRPr="0034429A">
              <w:rPr>
                <w:bCs/>
                <w:sz w:val="24"/>
              </w:rPr>
              <w:t>Other</w:t>
            </w:r>
          </w:p>
        </w:tc>
      </w:tr>
      <w:tr w:rsidR="00CD0563" w:rsidRPr="00A131EE" w14:paraId="3627BF7F" w14:textId="77777777" w:rsidTr="002342CE">
        <w:trPr>
          <w:cantSplit/>
          <w:trHeight w:val="525"/>
          <w:tblHeader/>
        </w:trPr>
        <w:tc>
          <w:tcPr>
            <w:tcW w:w="14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C0CAD1" w14:textId="75F89270" w:rsidR="00CD0563" w:rsidRDefault="00CD0563" w:rsidP="00CD0563">
            <w:pPr>
              <w:keepNext/>
              <w:rPr>
                <w:b/>
                <w:bCs/>
                <w:sz w:val="24"/>
              </w:rPr>
            </w:pPr>
            <w:r w:rsidRPr="00DC23CF">
              <w:rPr>
                <w:b/>
                <w:bCs/>
                <w:sz w:val="24"/>
              </w:rPr>
              <w:t>UI-016</w:t>
            </w:r>
          </w:p>
        </w:tc>
        <w:tc>
          <w:tcPr>
            <w:tcW w:w="717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318718" w14:textId="5C16CF71" w:rsidR="00CD0563" w:rsidRPr="007B69B2" w:rsidRDefault="00CD0563" w:rsidP="00CD0563">
            <w:pPr>
              <w:keepNext/>
              <w:rPr>
                <w:bCs/>
                <w:sz w:val="24"/>
              </w:rPr>
            </w:pPr>
            <w:r w:rsidRPr="0034429A">
              <w:rPr>
                <w:bCs/>
                <w:sz w:val="24"/>
              </w:rPr>
              <w:t xml:space="preserve">The system shall provide the capability for users to perform medical coding on AEs and Medications using </w:t>
            </w:r>
            <w:r>
              <w:rPr>
                <w:bCs/>
                <w:sz w:val="24"/>
              </w:rPr>
              <w:t xml:space="preserve">the </w:t>
            </w:r>
            <w:r w:rsidRPr="0034429A">
              <w:rPr>
                <w:bCs/>
                <w:sz w:val="24"/>
              </w:rPr>
              <w:t>Coder module.</w:t>
            </w:r>
          </w:p>
        </w:tc>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189562" w14:textId="72210C85" w:rsidR="00CD0563" w:rsidRDefault="00CD0563" w:rsidP="00CD0563">
            <w:pPr>
              <w:keepNext/>
              <w:jc w:val="center"/>
              <w:rPr>
                <w:bCs/>
                <w:szCs w:val="22"/>
              </w:rPr>
            </w:pPr>
            <w:r w:rsidRPr="0034429A">
              <w:rPr>
                <w:bCs/>
                <w:sz w:val="24"/>
              </w:rPr>
              <w:t>Non-Critical</w:t>
            </w:r>
          </w:p>
        </w:tc>
      </w:tr>
    </w:tbl>
    <w:p w14:paraId="553D9775" w14:textId="1A69B15B" w:rsidR="002342CE" w:rsidRDefault="002342CE" w:rsidP="00A640C6">
      <w:pPr>
        <w:pStyle w:val="H1IndentItalic"/>
        <w:rPr>
          <w:sz w:val="22"/>
          <w:szCs w:val="22"/>
        </w:rPr>
      </w:pPr>
    </w:p>
    <w:p w14:paraId="5E8EFEA1" w14:textId="77777777" w:rsidR="002342CE" w:rsidRPr="00A640C6" w:rsidRDefault="002342CE" w:rsidP="00A640C6">
      <w:pPr>
        <w:pStyle w:val="H1IndentItalic"/>
        <w:rPr>
          <w:sz w:val="22"/>
          <w:szCs w:val="22"/>
        </w:rPr>
      </w:pPr>
    </w:p>
    <w:p w14:paraId="74D24134" w14:textId="77777777" w:rsidR="008B0B21" w:rsidRDefault="008B0B21" w:rsidP="008B0B21">
      <w:pPr>
        <w:pStyle w:val="Heading3"/>
        <w:rPr>
          <w:szCs w:val="24"/>
        </w:rPr>
      </w:pPr>
      <w:r>
        <w:rPr>
          <w:szCs w:val="24"/>
        </w:rPr>
        <w:t>5</w:t>
      </w:r>
      <w:r w:rsidRPr="00822C07">
        <w:rPr>
          <w:szCs w:val="24"/>
        </w:rPr>
        <w:t>.</w:t>
      </w:r>
      <w:r>
        <w:rPr>
          <w:szCs w:val="24"/>
        </w:rPr>
        <w:t>3</w:t>
      </w:r>
      <w:r w:rsidRPr="00822C07">
        <w:rPr>
          <w:szCs w:val="24"/>
        </w:rPr>
        <w:t>.</w:t>
      </w:r>
      <w:r>
        <w:rPr>
          <w:szCs w:val="24"/>
        </w:rPr>
        <w:t>2</w:t>
      </w:r>
      <w:r w:rsidRPr="00822C07">
        <w:rPr>
          <w:szCs w:val="24"/>
        </w:rPr>
        <w:t xml:space="preserve">. </w:t>
      </w:r>
      <w:r>
        <w:rPr>
          <w:szCs w:val="24"/>
        </w:rPr>
        <w:t>Hardware Integration</w:t>
      </w:r>
    </w:p>
    <w:p w14:paraId="411C6F83" w14:textId="77777777" w:rsidR="008B0B21" w:rsidRDefault="008B0B21" w:rsidP="008B0B21">
      <w:pPr>
        <w:pStyle w:val="Indent2"/>
      </w:pPr>
    </w:p>
    <w:p w14:paraId="3524B2A3" w14:textId="31CD2246" w:rsidR="008B0B21" w:rsidRPr="003C33AB" w:rsidRDefault="00FC6B15" w:rsidP="00FC6B15">
      <w:pPr>
        <w:pStyle w:val="Indent2"/>
        <w:ind w:left="0"/>
        <w:rPr>
          <w:sz w:val="24"/>
        </w:rPr>
      </w:pPr>
      <w:r>
        <w:rPr>
          <w:sz w:val="24"/>
        </w:rPr>
        <w:t xml:space="preserve">                      </w:t>
      </w:r>
      <w:r w:rsidR="003C33AB" w:rsidRPr="003C33AB">
        <w:rPr>
          <w:sz w:val="24"/>
        </w:rPr>
        <w:t xml:space="preserve">Not </w:t>
      </w:r>
      <w:r w:rsidR="00853B8A" w:rsidRPr="003C33AB">
        <w:rPr>
          <w:sz w:val="24"/>
        </w:rPr>
        <w:t>Applicable</w:t>
      </w:r>
      <w:r w:rsidR="003C33AB" w:rsidRPr="003C33AB">
        <w:rPr>
          <w:sz w:val="24"/>
        </w:rPr>
        <w:t>.</w:t>
      </w:r>
    </w:p>
    <w:p w14:paraId="5BE5DC13" w14:textId="77777777" w:rsidR="00A640C6" w:rsidRDefault="00A640C6" w:rsidP="00A640C6">
      <w:pPr>
        <w:pStyle w:val="Indent1"/>
        <w:rPr>
          <w:szCs w:val="22"/>
        </w:rPr>
      </w:pPr>
    </w:p>
    <w:p w14:paraId="1C389BF9" w14:textId="77777777" w:rsidR="008B0B21" w:rsidRDefault="008B0B21" w:rsidP="008B0B21">
      <w:pPr>
        <w:pStyle w:val="Heading3"/>
        <w:rPr>
          <w:szCs w:val="24"/>
        </w:rPr>
      </w:pPr>
      <w:r>
        <w:rPr>
          <w:szCs w:val="24"/>
        </w:rPr>
        <w:t>5</w:t>
      </w:r>
      <w:r w:rsidRPr="00822C07">
        <w:rPr>
          <w:szCs w:val="24"/>
        </w:rPr>
        <w:t>.</w:t>
      </w:r>
      <w:r>
        <w:rPr>
          <w:szCs w:val="24"/>
        </w:rPr>
        <w:t>3</w:t>
      </w:r>
      <w:r w:rsidRPr="00822C07">
        <w:rPr>
          <w:szCs w:val="24"/>
        </w:rPr>
        <w:t>.</w:t>
      </w:r>
      <w:r>
        <w:rPr>
          <w:szCs w:val="24"/>
        </w:rPr>
        <w:t>3</w:t>
      </w:r>
      <w:r w:rsidRPr="00822C07">
        <w:rPr>
          <w:szCs w:val="24"/>
        </w:rPr>
        <w:t xml:space="preserve">. </w:t>
      </w:r>
      <w:r>
        <w:rPr>
          <w:szCs w:val="24"/>
        </w:rPr>
        <w:t>Software Interfaces</w:t>
      </w:r>
    </w:p>
    <w:p w14:paraId="42C4557B" w14:textId="77777777" w:rsidR="008B0B21" w:rsidRDefault="008B0B21" w:rsidP="008B0B21">
      <w:pPr>
        <w:pStyle w:val="Indent2"/>
      </w:pPr>
    </w:p>
    <w:p w14:paraId="2B87FF62" w14:textId="4FFC5FE6" w:rsidR="003C33AB" w:rsidRPr="003C33AB" w:rsidRDefault="00FC6B15" w:rsidP="00FC6B15">
      <w:pPr>
        <w:pStyle w:val="Indent2"/>
        <w:ind w:left="0"/>
        <w:rPr>
          <w:sz w:val="24"/>
        </w:rPr>
      </w:pPr>
      <w:r>
        <w:rPr>
          <w:sz w:val="24"/>
        </w:rPr>
        <w:t xml:space="preserve">                      </w:t>
      </w:r>
      <w:r w:rsidR="003C33AB" w:rsidRPr="003C33AB">
        <w:rPr>
          <w:sz w:val="24"/>
        </w:rPr>
        <w:t xml:space="preserve">Not </w:t>
      </w:r>
      <w:r w:rsidR="00853B8A" w:rsidRPr="003C33AB">
        <w:rPr>
          <w:sz w:val="24"/>
        </w:rPr>
        <w:t>Applicable</w:t>
      </w:r>
      <w:r w:rsidR="003C33AB" w:rsidRPr="003C33AB">
        <w:rPr>
          <w:sz w:val="24"/>
        </w:rPr>
        <w:t>.</w:t>
      </w:r>
    </w:p>
    <w:bookmarkEnd w:id="24"/>
    <w:bookmarkEnd w:id="25"/>
    <w:bookmarkEnd w:id="26"/>
    <w:p w14:paraId="392FA63B" w14:textId="77777777" w:rsidR="00F02FDF" w:rsidRPr="00A640C6" w:rsidRDefault="00F02FDF">
      <w:pPr>
        <w:pStyle w:val="Indent1"/>
        <w:rPr>
          <w:szCs w:val="22"/>
        </w:rPr>
      </w:pPr>
    </w:p>
    <w:p w14:paraId="7408F89A" w14:textId="77777777" w:rsidR="008B0B21" w:rsidRDefault="008B0B21" w:rsidP="008B0B21">
      <w:pPr>
        <w:pStyle w:val="Heading3"/>
        <w:rPr>
          <w:szCs w:val="24"/>
        </w:rPr>
      </w:pPr>
      <w:r>
        <w:rPr>
          <w:szCs w:val="24"/>
        </w:rPr>
        <w:t>5</w:t>
      </w:r>
      <w:r w:rsidRPr="00822C07">
        <w:rPr>
          <w:szCs w:val="24"/>
        </w:rPr>
        <w:t>.</w:t>
      </w:r>
      <w:r>
        <w:rPr>
          <w:szCs w:val="24"/>
        </w:rPr>
        <w:t>3</w:t>
      </w:r>
      <w:r w:rsidRPr="00822C07">
        <w:rPr>
          <w:szCs w:val="24"/>
        </w:rPr>
        <w:t>.</w:t>
      </w:r>
      <w:r>
        <w:rPr>
          <w:szCs w:val="24"/>
        </w:rPr>
        <w:t>4</w:t>
      </w:r>
      <w:r w:rsidRPr="00822C07">
        <w:rPr>
          <w:szCs w:val="24"/>
        </w:rPr>
        <w:t xml:space="preserve">. </w:t>
      </w:r>
      <w:r>
        <w:rPr>
          <w:szCs w:val="24"/>
        </w:rPr>
        <w:t>Communication Interface</w:t>
      </w:r>
    </w:p>
    <w:p w14:paraId="17361D9D" w14:textId="77777777" w:rsidR="008B0B21" w:rsidRDefault="008B0B21" w:rsidP="008B0B21">
      <w:pPr>
        <w:pStyle w:val="Indent2"/>
      </w:pPr>
    </w:p>
    <w:p w14:paraId="2435B629" w14:textId="01A777DA" w:rsidR="008B0B21" w:rsidRPr="00C02CC5" w:rsidRDefault="00FC6B15" w:rsidP="00FC6B15">
      <w:pPr>
        <w:pStyle w:val="Indent1ListBullet"/>
        <w:numPr>
          <w:ilvl w:val="0"/>
          <w:numId w:val="0"/>
        </w:numPr>
        <w:rPr>
          <w:iCs/>
          <w:sz w:val="24"/>
          <w:szCs w:val="24"/>
        </w:rPr>
      </w:pPr>
      <w:r>
        <w:rPr>
          <w:iCs/>
          <w:sz w:val="24"/>
          <w:szCs w:val="24"/>
        </w:rPr>
        <w:t xml:space="preserve">                      </w:t>
      </w:r>
      <w:r w:rsidR="00C0340B" w:rsidRPr="009F723B">
        <w:rPr>
          <w:iCs/>
          <w:sz w:val="24"/>
          <w:szCs w:val="24"/>
        </w:rPr>
        <w:t xml:space="preserve">Not </w:t>
      </w:r>
      <w:r w:rsidR="00853B8A" w:rsidRPr="009F723B">
        <w:rPr>
          <w:iCs/>
          <w:sz w:val="24"/>
          <w:szCs w:val="24"/>
        </w:rPr>
        <w:t>Applicable</w:t>
      </w:r>
      <w:r w:rsidR="00C0340B" w:rsidRPr="009F723B">
        <w:rPr>
          <w:iCs/>
          <w:sz w:val="24"/>
          <w:szCs w:val="24"/>
        </w:rPr>
        <w:t>.</w:t>
      </w:r>
    </w:p>
    <w:p w14:paraId="3B99F698" w14:textId="77777777" w:rsidR="008B0B21" w:rsidRPr="00A640C6" w:rsidRDefault="008B0B21" w:rsidP="008B0B21">
      <w:pPr>
        <w:pStyle w:val="Indent1"/>
        <w:rPr>
          <w:szCs w:val="22"/>
        </w:rPr>
      </w:pPr>
    </w:p>
    <w:p w14:paraId="1C960BCC" w14:textId="77777777" w:rsidR="008B0B21" w:rsidRDefault="008B0B21" w:rsidP="00012031">
      <w:pPr>
        <w:pStyle w:val="Heading3"/>
      </w:pPr>
      <w:r>
        <w:rPr>
          <w:szCs w:val="24"/>
        </w:rPr>
        <w:lastRenderedPageBreak/>
        <w:t>5</w:t>
      </w:r>
      <w:r w:rsidRPr="00822C07">
        <w:rPr>
          <w:szCs w:val="24"/>
        </w:rPr>
        <w:t>.</w:t>
      </w:r>
      <w:r>
        <w:rPr>
          <w:szCs w:val="24"/>
        </w:rPr>
        <w:t>3</w:t>
      </w:r>
      <w:r w:rsidRPr="00822C07">
        <w:rPr>
          <w:szCs w:val="24"/>
        </w:rPr>
        <w:t>.</w:t>
      </w:r>
      <w:r>
        <w:rPr>
          <w:szCs w:val="24"/>
        </w:rPr>
        <w:t>5</w:t>
      </w:r>
      <w:r w:rsidRPr="00822C07">
        <w:rPr>
          <w:szCs w:val="24"/>
        </w:rPr>
        <w:t xml:space="preserve">. </w:t>
      </w:r>
      <w:r>
        <w:rPr>
          <w:szCs w:val="24"/>
        </w:rPr>
        <w:t xml:space="preserve">Internal </w:t>
      </w:r>
      <w:r>
        <w:t>Interface Requirements</w:t>
      </w:r>
    </w:p>
    <w:p w14:paraId="434F5E23" w14:textId="77777777" w:rsidR="008B0B21" w:rsidRDefault="008B0B21" w:rsidP="00012031">
      <w:pPr>
        <w:pStyle w:val="Indent2"/>
        <w:keepNext/>
      </w:pPr>
    </w:p>
    <w:p w14:paraId="4BB3171C" w14:textId="6C638A62" w:rsidR="00C02CC5" w:rsidRPr="00C02CC5" w:rsidRDefault="00FC6B15" w:rsidP="00FC6B15">
      <w:pPr>
        <w:pStyle w:val="Indent1ListBullet"/>
        <w:numPr>
          <w:ilvl w:val="0"/>
          <w:numId w:val="0"/>
        </w:numPr>
        <w:ind w:left="1080" w:hanging="360"/>
        <w:rPr>
          <w:iCs/>
          <w:sz w:val="24"/>
          <w:szCs w:val="24"/>
        </w:rPr>
      </w:pPr>
      <w:r>
        <w:rPr>
          <w:iCs/>
          <w:sz w:val="24"/>
          <w:szCs w:val="24"/>
        </w:rPr>
        <w:t xml:space="preserve">          </w:t>
      </w:r>
      <w:r w:rsidR="00C02CC5" w:rsidRPr="009F723B">
        <w:rPr>
          <w:iCs/>
          <w:sz w:val="24"/>
          <w:szCs w:val="24"/>
        </w:rPr>
        <w:t xml:space="preserve">Not </w:t>
      </w:r>
      <w:r w:rsidR="00853B8A" w:rsidRPr="009F723B">
        <w:rPr>
          <w:iCs/>
          <w:sz w:val="24"/>
          <w:szCs w:val="24"/>
        </w:rPr>
        <w:t>Applicable</w:t>
      </w:r>
      <w:r w:rsidR="00C02CC5" w:rsidRPr="009F723B">
        <w:rPr>
          <w:iCs/>
          <w:sz w:val="24"/>
          <w:szCs w:val="24"/>
        </w:rPr>
        <w:t>.</w:t>
      </w:r>
    </w:p>
    <w:p w14:paraId="696663ED" w14:textId="77777777" w:rsidR="008B0B21" w:rsidRPr="00925A82" w:rsidRDefault="008B0B21" w:rsidP="008B0B21">
      <w:pPr>
        <w:shd w:val="clear" w:color="auto" w:fill="FFFFFF" w:themeFill="background1"/>
        <w:rPr>
          <w:rFonts w:asciiTheme="minorHAnsi" w:eastAsiaTheme="minorHAnsi" w:hAnsiTheme="minorHAnsi" w:cstheme="minorBidi"/>
        </w:rPr>
      </w:pPr>
    </w:p>
    <w:p w14:paraId="065D0CD8" w14:textId="24BA7E4B" w:rsidR="008B0B21" w:rsidRPr="00E207A4" w:rsidRDefault="008B0B21" w:rsidP="00E207A4">
      <w:pPr>
        <w:pStyle w:val="Heading3"/>
      </w:pPr>
      <w:r>
        <w:rPr>
          <w:szCs w:val="24"/>
        </w:rPr>
        <w:t>5</w:t>
      </w:r>
      <w:r w:rsidRPr="00822C07">
        <w:rPr>
          <w:szCs w:val="24"/>
        </w:rPr>
        <w:t>.</w:t>
      </w:r>
      <w:r>
        <w:rPr>
          <w:szCs w:val="24"/>
        </w:rPr>
        <w:t>3</w:t>
      </w:r>
      <w:r w:rsidRPr="00822C07">
        <w:rPr>
          <w:szCs w:val="24"/>
        </w:rPr>
        <w:t>.</w:t>
      </w:r>
      <w:r>
        <w:rPr>
          <w:szCs w:val="24"/>
        </w:rPr>
        <w:t>6</w:t>
      </w:r>
      <w:r w:rsidRPr="00822C07">
        <w:rPr>
          <w:szCs w:val="24"/>
        </w:rPr>
        <w:t xml:space="preserve">. </w:t>
      </w:r>
      <w:r>
        <w:rPr>
          <w:szCs w:val="24"/>
        </w:rPr>
        <w:t xml:space="preserve">External </w:t>
      </w:r>
      <w:r>
        <w:t>Interface Requirements</w:t>
      </w:r>
    </w:p>
    <w:p w14:paraId="13B87294" w14:textId="77777777" w:rsidR="008B0B21" w:rsidRDefault="008B0B21" w:rsidP="008B0B21">
      <w:pPr>
        <w:pStyle w:val="Indent2"/>
      </w:pPr>
    </w:p>
    <w:tbl>
      <w:tblPr>
        <w:tblW w:w="10159" w:type="dxa"/>
        <w:tblInd w:w="5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340"/>
        <w:gridCol w:w="7288"/>
        <w:gridCol w:w="1531"/>
      </w:tblGrid>
      <w:tr w:rsidR="005045E6" w:rsidRPr="004031E4" w14:paraId="5D39E6B7" w14:textId="77777777" w:rsidTr="00651A17">
        <w:trPr>
          <w:trHeight w:val="432"/>
          <w:tblHeader/>
        </w:trPr>
        <w:tc>
          <w:tcPr>
            <w:tcW w:w="1340" w:type="dxa"/>
            <w:shd w:val="clear" w:color="auto" w:fill="D9D9D9" w:themeFill="background1" w:themeFillShade="D9"/>
          </w:tcPr>
          <w:p w14:paraId="71403BEE" w14:textId="77777777" w:rsidR="005045E6" w:rsidRPr="004031E4" w:rsidRDefault="005045E6" w:rsidP="009978F5">
            <w:pPr>
              <w:keepNext/>
              <w:rPr>
                <w:b/>
                <w:bCs/>
                <w:sz w:val="24"/>
              </w:rPr>
            </w:pPr>
          </w:p>
        </w:tc>
        <w:tc>
          <w:tcPr>
            <w:tcW w:w="8819" w:type="dxa"/>
            <w:gridSpan w:val="2"/>
            <w:shd w:val="clear" w:color="auto" w:fill="D9D9D9" w:themeFill="background1" w:themeFillShade="D9"/>
            <w:vAlign w:val="center"/>
          </w:tcPr>
          <w:p w14:paraId="48480DAD" w14:textId="77777777" w:rsidR="005045E6" w:rsidRPr="000E33B4" w:rsidRDefault="005045E6" w:rsidP="009978F5">
            <w:pPr>
              <w:keepNext/>
              <w:rPr>
                <w:b/>
                <w:bCs/>
                <w:sz w:val="24"/>
              </w:rPr>
            </w:pPr>
            <w:r>
              <w:rPr>
                <w:b/>
                <w:bCs/>
                <w:sz w:val="24"/>
              </w:rPr>
              <w:t xml:space="preserve">External </w:t>
            </w:r>
            <w:r w:rsidRPr="000E33B4">
              <w:rPr>
                <w:b/>
                <w:bCs/>
                <w:sz w:val="24"/>
              </w:rPr>
              <w:t>Interfaces</w:t>
            </w:r>
          </w:p>
          <w:p w14:paraId="0F417533" w14:textId="77777777" w:rsidR="005045E6" w:rsidRPr="004031E4" w:rsidRDefault="005045E6" w:rsidP="009978F5">
            <w:pPr>
              <w:keepNext/>
              <w:rPr>
                <w:i/>
                <w:iCs/>
                <w:sz w:val="24"/>
              </w:rPr>
            </w:pPr>
            <w:r w:rsidRPr="00966ECC">
              <w:rPr>
                <w:rStyle w:val="Style12ptItalic"/>
                <w:sz w:val="24"/>
              </w:rPr>
              <w:t>EDC Rave System</w:t>
            </w:r>
            <w:r w:rsidRPr="0021289F">
              <w:rPr>
                <w:rStyle w:val="Style12ptItalic"/>
                <w:b/>
                <w:bCs/>
                <w:i w:val="0"/>
                <w:iCs w:val="0"/>
                <w:sz w:val="24"/>
              </w:rPr>
              <w:t xml:space="preserve"> </w:t>
            </w:r>
            <w:r>
              <w:rPr>
                <w:rStyle w:val="Style12ptItalic"/>
                <w:sz w:val="24"/>
              </w:rPr>
              <w:t>e</w:t>
            </w:r>
            <w:r>
              <w:rPr>
                <w:rStyle w:val="Style12ptItalic"/>
              </w:rPr>
              <w:t>xternal interfaces</w:t>
            </w:r>
            <w:r w:rsidRPr="001A1D1C">
              <w:rPr>
                <w:rStyle w:val="Style12ptItalic"/>
                <w:sz w:val="24"/>
              </w:rPr>
              <w:t xml:space="preserve"> requirements</w:t>
            </w:r>
          </w:p>
        </w:tc>
      </w:tr>
      <w:tr w:rsidR="005045E6" w:rsidRPr="004031E4" w14:paraId="7877D41D" w14:textId="77777777" w:rsidTr="00651A17">
        <w:trPr>
          <w:trHeight w:val="432"/>
          <w:tblHeader/>
        </w:trPr>
        <w:tc>
          <w:tcPr>
            <w:tcW w:w="1340" w:type="dxa"/>
            <w:shd w:val="clear" w:color="auto" w:fill="D9D9D9" w:themeFill="background1" w:themeFillShade="D9"/>
            <w:vAlign w:val="center"/>
          </w:tcPr>
          <w:p w14:paraId="1154D55F" w14:textId="77777777" w:rsidR="005045E6" w:rsidRPr="004031E4" w:rsidRDefault="005045E6" w:rsidP="009978F5">
            <w:pPr>
              <w:keepNext/>
              <w:rPr>
                <w:b/>
                <w:bCs/>
                <w:sz w:val="24"/>
              </w:rPr>
            </w:pPr>
            <w:r>
              <w:rPr>
                <w:b/>
                <w:bCs/>
                <w:sz w:val="24"/>
              </w:rPr>
              <w:t>EI</w:t>
            </w:r>
            <w:r w:rsidRPr="004031E4">
              <w:rPr>
                <w:b/>
                <w:bCs/>
                <w:sz w:val="24"/>
              </w:rPr>
              <w:t xml:space="preserve"> ID</w:t>
            </w:r>
          </w:p>
        </w:tc>
        <w:tc>
          <w:tcPr>
            <w:tcW w:w="7288" w:type="dxa"/>
            <w:shd w:val="clear" w:color="auto" w:fill="D9D9D9" w:themeFill="background1" w:themeFillShade="D9"/>
            <w:vAlign w:val="center"/>
          </w:tcPr>
          <w:p w14:paraId="7E8A5DA6" w14:textId="77777777" w:rsidR="005045E6" w:rsidRPr="004031E4" w:rsidRDefault="005045E6" w:rsidP="009978F5">
            <w:pPr>
              <w:keepNext/>
              <w:rPr>
                <w:b/>
                <w:bCs/>
                <w:sz w:val="24"/>
              </w:rPr>
            </w:pPr>
            <w:r w:rsidRPr="004031E4">
              <w:rPr>
                <w:b/>
                <w:bCs/>
                <w:sz w:val="24"/>
              </w:rPr>
              <w:t>Functional Specification Description</w:t>
            </w:r>
          </w:p>
        </w:tc>
        <w:tc>
          <w:tcPr>
            <w:tcW w:w="1530" w:type="dxa"/>
            <w:shd w:val="clear" w:color="auto" w:fill="D9D9D9" w:themeFill="background1" w:themeFillShade="D9"/>
            <w:vAlign w:val="center"/>
          </w:tcPr>
          <w:p w14:paraId="1D3795BA" w14:textId="77777777" w:rsidR="005045E6" w:rsidRPr="004031E4" w:rsidRDefault="005045E6" w:rsidP="009978F5">
            <w:pPr>
              <w:keepNext/>
              <w:jc w:val="center"/>
              <w:rPr>
                <w:b/>
                <w:bCs/>
                <w:sz w:val="24"/>
              </w:rPr>
            </w:pPr>
            <w:r w:rsidRPr="004031E4">
              <w:rPr>
                <w:b/>
                <w:bCs/>
                <w:sz w:val="24"/>
              </w:rPr>
              <w:t>Feature Criticality</w:t>
            </w:r>
          </w:p>
        </w:tc>
      </w:tr>
      <w:tr w:rsidR="005045E6" w:rsidRPr="004031E4" w14:paraId="3C740635" w14:textId="77777777" w:rsidTr="00651A17">
        <w:trPr>
          <w:trHeight w:val="432"/>
          <w:tblHeader/>
        </w:trPr>
        <w:tc>
          <w:tcPr>
            <w:tcW w:w="1340" w:type="dxa"/>
            <w:shd w:val="clear" w:color="auto" w:fill="auto"/>
            <w:vAlign w:val="center"/>
          </w:tcPr>
          <w:p w14:paraId="28114AAE" w14:textId="77777777" w:rsidR="005045E6" w:rsidRDefault="005045E6" w:rsidP="009978F5">
            <w:pPr>
              <w:keepNext/>
              <w:rPr>
                <w:b/>
                <w:bCs/>
                <w:sz w:val="24"/>
              </w:rPr>
            </w:pPr>
            <w:r>
              <w:rPr>
                <w:b/>
                <w:bCs/>
                <w:sz w:val="24"/>
              </w:rPr>
              <w:t>EI-001</w:t>
            </w:r>
          </w:p>
        </w:tc>
        <w:tc>
          <w:tcPr>
            <w:tcW w:w="7288" w:type="dxa"/>
            <w:shd w:val="clear" w:color="auto" w:fill="auto"/>
            <w:vAlign w:val="center"/>
          </w:tcPr>
          <w:p w14:paraId="3A6ACFA6" w14:textId="77777777" w:rsidR="005045E6" w:rsidRPr="0030729E" w:rsidRDefault="005045E6" w:rsidP="009978F5">
            <w:pPr>
              <w:keepNext/>
              <w:rPr>
                <w:bCs/>
                <w:sz w:val="24"/>
              </w:rPr>
            </w:pPr>
            <w:r w:rsidRPr="00ED759B">
              <w:rPr>
                <w:bCs/>
                <w:sz w:val="24"/>
              </w:rPr>
              <w:t>The system shall provide the capability to export data entry completion status and subject IDs to CTMS.</w:t>
            </w:r>
          </w:p>
        </w:tc>
        <w:tc>
          <w:tcPr>
            <w:tcW w:w="1530" w:type="dxa"/>
            <w:shd w:val="clear" w:color="auto" w:fill="auto"/>
            <w:vAlign w:val="center"/>
          </w:tcPr>
          <w:p w14:paraId="2EACF65C" w14:textId="77777777" w:rsidR="005045E6" w:rsidRDefault="005045E6" w:rsidP="009978F5">
            <w:pPr>
              <w:keepNext/>
              <w:jc w:val="center"/>
              <w:rPr>
                <w:bCs/>
                <w:szCs w:val="22"/>
              </w:rPr>
            </w:pPr>
            <w:r>
              <w:rPr>
                <w:bCs/>
                <w:szCs w:val="22"/>
              </w:rPr>
              <w:t>Other</w:t>
            </w:r>
          </w:p>
        </w:tc>
      </w:tr>
      <w:tr w:rsidR="005045E6" w:rsidRPr="004031E4" w14:paraId="6EE2D1C0" w14:textId="77777777" w:rsidTr="00651A17">
        <w:trPr>
          <w:trHeight w:val="432"/>
          <w:tblHeader/>
        </w:trPr>
        <w:tc>
          <w:tcPr>
            <w:tcW w:w="1340" w:type="dxa"/>
            <w:shd w:val="clear" w:color="auto" w:fill="auto"/>
            <w:vAlign w:val="center"/>
          </w:tcPr>
          <w:p w14:paraId="4A1EF07A" w14:textId="77777777" w:rsidR="005045E6" w:rsidRPr="00284097" w:rsidRDefault="005045E6" w:rsidP="009978F5">
            <w:pPr>
              <w:keepNext/>
              <w:rPr>
                <w:b/>
                <w:bCs/>
                <w:sz w:val="24"/>
              </w:rPr>
            </w:pPr>
            <w:r>
              <w:rPr>
                <w:b/>
                <w:bCs/>
                <w:sz w:val="24"/>
              </w:rPr>
              <w:t>EI-002</w:t>
            </w:r>
          </w:p>
        </w:tc>
        <w:tc>
          <w:tcPr>
            <w:tcW w:w="7288" w:type="dxa"/>
            <w:shd w:val="clear" w:color="auto" w:fill="auto"/>
            <w:vAlign w:val="center"/>
          </w:tcPr>
          <w:p w14:paraId="1FFC4E44" w14:textId="37049F0B" w:rsidR="005045E6" w:rsidRPr="003D439C" w:rsidRDefault="005045E6" w:rsidP="009978F5">
            <w:pPr>
              <w:keepNext/>
              <w:rPr>
                <w:bCs/>
                <w:sz w:val="24"/>
              </w:rPr>
            </w:pPr>
            <w:r w:rsidRPr="0030729E">
              <w:rPr>
                <w:bCs/>
                <w:sz w:val="24"/>
              </w:rPr>
              <w:t xml:space="preserve">The system shall provide the capability to export </w:t>
            </w:r>
            <w:r w:rsidRPr="00727162">
              <w:rPr>
                <w:bCs/>
                <w:sz w:val="24"/>
              </w:rPr>
              <w:t xml:space="preserve">Subject </w:t>
            </w:r>
            <w:r>
              <w:rPr>
                <w:bCs/>
                <w:sz w:val="24"/>
              </w:rPr>
              <w:t>details, AEs</w:t>
            </w:r>
            <w:r w:rsidR="00E7661C">
              <w:rPr>
                <w:bCs/>
                <w:sz w:val="24"/>
              </w:rPr>
              <w:t>,</w:t>
            </w:r>
            <w:r>
              <w:rPr>
                <w:bCs/>
                <w:sz w:val="24"/>
              </w:rPr>
              <w:t xml:space="preserve"> and DM</w:t>
            </w:r>
            <w:r w:rsidRPr="00727162">
              <w:rPr>
                <w:bCs/>
                <w:sz w:val="24"/>
              </w:rPr>
              <w:t xml:space="preserve"> </w:t>
            </w:r>
            <w:r>
              <w:rPr>
                <w:bCs/>
                <w:sz w:val="24"/>
              </w:rPr>
              <w:t xml:space="preserve">information to </w:t>
            </w:r>
            <w:r w:rsidR="00A211F5">
              <w:rPr>
                <w:bCs/>
                <w:sz w:val="24"/>
              </w:rPr>
              <w:t xml:space="preserve">the </w:t>
            </w:r>
            <w:r w:rsidRPr="00727162">
              <w:rPr>
                <w:bCs/>
                <w:sz w:val="24"/>
              </w:rPr>
              <w:t>RECON system</w:t>
            </w:r>
            <w:r>
              <w:rPr>
                <w:bCs/>
                <w:sz w:val="24"/>
              </w:rPr>
              <w:t>.</w:t>
            </w:r>
          </w:p>
        </w:tc>
        <w:tc>
          <w:tcPr>
            <w:tcW w:w="1530" w:type="dxa"/>
            <w:shd w:val="clear" w:color="auto" w:fill="auto"/>
            <w:vAlign w:val="center"/>
          </w:tcPr>
          <w:p w14:paraId="2D53474B" w14:textId="77777777" w:rsidR="005045E6" w:rsidRPr="00A131EE" w:rsidRDefault="005045E6" w:rsidP="009978F5">
            <w:pPr>
              <w:keepNext/>
              <w:jc w:val="center"/>
              <w:rPr>
                <w:bCs/>
                <w:szCs w:val="22"/>
              </w:rPr>
            </w:pPr>
            <w:r>
              <w:rPr>
                <w:bCs/>
                <w:szCs w:val="22"/>
              </w:rPr>
              <w:t>Other</w:t>
            </w:r>
          </w:p>
        </w:tc>
      </w:tr>
      <w:tr w:rsidR="005045E6" w:rsidRPr="004031E4" w14:paraId="294E5638" w14:textId="77777777" w:rsidTr="00651A17">
        <w:trPr>
          <w:trHeight w:val="432"/>
          <w:tblHeader/>
        </w:trPr>
        <w:tc>
          <w:tcPr>
            <w:tcW w:w="1340" w:type="dxa"/>
            <w:shd w:val="clear" w:color="auto" w:fill="auto"/>
            <w:vAlign w:val="center"/>
          </w:tcPr>
          <w:p w14:paraId="0E9593DC" w14:textId="77777777" w:rsidR="005045E6" w:rsidRPr="00284097" w:rsidRDefault="005045E6" w:rsidP="009978F5">
            <w:pPr>
              <w:keepNext/>
              <w:rPr>
                <w:b/>
                <w:bCs/>
                <w:sz w:val="24"/>
              </w:rPr>
            </w:pPr>
            <w:r>
              <w:rPr>
                <w:b/>
                <w:bCs/>
                <w:sz w:val="24"/>
              </w:rPr>
              <w:t>EI-003</w:t>
            </w:r>
          </w:p>
        </w:tc>
        <w:tc>
          <w:tcPr>
            <w:tcW w:w="7288" w:type="dxa"/>
            <w:shd w:val="clear" w:color="auto" w:fill="auto"/>
            <w:vAlign w:val="center"/>
          </w:tcPr>
          <w:p w14:paraId="1B5621FC" w14:textId="59C91EF7" w:rsidR="005045E6" w:rsidRPr="003D439C" w:rsidRDefault="005045E6" w:rsidP="009978F5">
            <w:pPr>
              <w:keepNext/>
              <w:rPr>
                <w:bCs/>
                <w:sz w:val="24"/>
              </w:rPr>
            </w:pPr>
            <w:r>
              <w:rPr>
                <w:bCs/>
                <w:sz w:val="24"/>
              </w:rPr>
              <w:t xml:space="preserve">The system shall provide the capability for </w:t>
            </w:r>
            <w:r w:rsidR="00A211F5">
              <w:rPr>
                <w:bCs/>
                <w:sz w:val="24"/>
              </w:rPr>
              <w:t xml:space="preserve">the </w:t>
            </w:r>
            <w:r>
              <w:rPr>
                <w:bCs/>
                <w:sz w:val="24"/>
              </w:rPr>
              <w:t>ClinDART system to pull data to run reports.</w:t>
            </w:r>
          </w:p>
        </w:tc>
        <w:tc>
          <w:tcPr>
            <w:tcW w:w="1530" w:type="dxa"/>
            <w:shd w:val="clear" w:color="auto" w:fill="auto"/>
            <w:vAlign w:val="center"/>
          </w:tcPr>
          <w:p w14:paraId="526289D3" w14:textId="77777777" w:rsidR="005045E6" w:rsidRPr="00A131EE" w:rsidRDefault="005045E6" w:rsidP="009978F5">
            <w:pPr>
              <w:keepNext/>
              <w:jc w:val="center"/>
              <w:rPr>
                <w:bCs/>
                <w:szCs w:val="22"/>
              </w:rPr>
            </w:pPr>
            <w:r>
              <w:rPr>
                <w:bCs/>
                <w:szCs w:val="22"/>
              </w:rPr>
              <w:t>Other</w:t>
            </w:r>
          </w:p>
        </w:tc>
      </w:tr>
    </w:tbl>
    <w:p w14:paraId="76B14281" w14:textId="77777777" w:rsidR="0038574B" w:rsidRPr="008B0B21" w:rsidRDefault="0038574B" w:rsidP="008B0B21">
      <w:pPr>
        <w:pStyle w:val="Indent2"/>
      </w:pPr>
    </w:p>
    <w:p w14:paraId="2C9A0D64" w14:textId="77777777" w:rsidR="008B0B21" w:rsidRDefault="008B0B21" w:rsidP="008B0B21">
      <w:pPr>
        <w:pStyle w:val="11Level2Heading"/>
      </w:pPr>
      <w:bookmarkStart w:id="36" w:name="_Toc31786375"/>
      <w:r>
        <w:t>5.4</w:t>
      </w:r>
      <w:r>
        <w:tab/>
        <w:t xml:space="preserve"> Feature Level Requirements</w:t>
      </w:r>
      <w:bookmarkEnd w:id="36"/>
    </w:p>
    <w:p w14:paraId="2D008AE6" w14:textId="77777777" w:rsidR="008B0B21" w:rsidRDefault="008B0B21" w:rsidP="008B0B21">
      <w:pPr>
        <w:pStyle w:val="Indent1"/>
      </w:pPr>
    </w:p>
    <w:p w14:paraId="266FF6F7" w14:textId="4166EF54" w:rsidR="00F02FDF" w:rsidRPr="00AE7A79" w:rsidRDefault="00AA1B68" w:rsidP="00AE7A79">
      <w:pPr>
        <w:pStyle w:val="Indent1"/>
        <w:rPr>
          <w:sz w:val="24"/>
        </w:rPr>
      </w:pPr>
      <w:r>
        <w:rPr>
          <w:sz w:val="24"/>
        </w:rPr>
        <w:t xml:space="preserve"> </w:t>
      </w:r>
      <w:r w:rsidRPr="00AA1B68">
        <w:rPr>
          <w:sz w:val="24"/>
        </w:rPr>
        <w:t xml:space="preserve">Not </w:t>
      </w:r>
      <w:r w:rsidR="00A211F5" w:rsidRPr="00AA1B68">
        <w:rPr>
          <w:sz w:val="24"/>
        </w:rPr>
        <w:t>Applicable</w:t>
      </w:r>
      <w:r w:rsidRPr="00AA1B68">
        <w:rPr>
          <w:sz w:val="24"/>
        </w:rPr>
        <w:t>.</w:t>
      </w:r>
    </w:p>
    <w:p w14:paraId="472CC561" w14:textId="77777777" w:rsidR="00B00124" w:rsidRDefault="00B00124" w:rsidP="00F02FDF">
      <w:pPr>
        <w:pStyle w:val="ENDOFDOCUMENT"/>
      </w:pPr>
    </w:p>
    <w:p w14:paraId="1B9D0217" w14:textId="77777777" w:rsidR="00B00124" w:rsidRDefault="00B00124" w:rsidP="00B00124">
      <w:pPr>
        <w:pStyle w:val="11Level2Heading"/>
      </w:pPr>
      <w:bookmarkStart w:id="37" w:name="_Toc31786376"/>
      <w:r>
        <w:t>5.5</w:t>
      </w:r>
      <w:r>
        <w:tab/>
        <w:t xml:space="preserve"> Report and Form Requirements</w:t>
      </w:r>
      <w:bookmarkEnd w:id="37"/>
    </w:p>
    <w:p w14:paraId="7165FCC0" w14:textId="77777777" w:rsidR="00B00124" w:rsidRDefault="00B00124" w:rsidP="00B00124">
      <w:pPr>
        <w:pStyle w:val="Indent1"/>
      </w:pPr>
    </w:p>
    <w:p w14:paraId="65826DF6" w14:textId="63AA06D0" w:rsidR="00B00124" w:rsidRPr="00AE7A79" w:rsidRDefault="00347C9C" w:rsidP="00AE7A79">
      <w:pPr>
        <w:pStyle w:val="Indent1"/>
        <w:rPr>
          <w:szCs w:val="22"/>
        </w:rPr>
      </w:pPr>
      <w:r>
        <w:rPr>
          <w:szCs w:val="22"/>
        </w:rPr>
        <w:t xml:space="preserve"> </w:t>
      </w:r>
      <w:r w:rsidRPr="00BB2F8D">
        <w:rPr>
          <w:sz w:val="24"/>
        </w:rPr>
        <w:t>N</w:t>
      </w:r>
      <w:r w:rsidR="00BB2F8D" w:rsidRPr="00BB2F8D">
        <w:rPr>
          <w:sz w:val="24"/>
        </w:rPr>
        <w:t xml:space="preserve">ot </w:t>
      </w:r>
      <w:r w:rsidR="00A211F5" w:rsidRPr="00BB2F8D">
        <w:rPr>
          <w:sz w:val="24"/>
        </w:rPr>
        <w:t>Applicable</w:t>
      </w:r>
      <w:r w:rsidR="00BB2F8D">
        <w:rPr>
          <w:szCs w:val="22"/>
        </w:rPr>
        <w:t>.</w:t>
      </w:r>
    </w:p>
    <w:p w14:paraId="57C16EB3" w14:textId="77777777" w:rsidR="00B00124" w:rsidRDefault="00B00124" w:rsidP="00B00124">
      <w:pPr>
        <w:pStyle w:val="ENDOFDOCUMENT"/>
      </w:pPr>
    </w:p>
    <w:p w14:paraId="32C0BE4B" w14:textId="77777777" w:rsidR="00B00124" w:rsidRDefault="00B00124" w:rsidP="00F654DD">
      <w:pPr>
        <w:pStyle w:val="11Level2Heading"/>
      </w:pPr>
      <w:bookmarkStart w:id="38" w:name="_Toc31786377"/>
      <w:r>
        <w:t>5.6</w:t>
      </w:r>
      <w:r>
        <w:tab/>
        <w:t xml:space="preserve"> System Requirements</w:t>
      </w:r>
      <w:bookmarkEnd w:id="38"/>
    </w:p>
    <w:p w14:paraId="275100FD" w14:textId="77777777" w:rsidR="00B00124" w:rsidRDefault="00B00124" w:rsidP="00F654DD">
      <w:pPr>
        <w:pStyle w:val="Indent1"/>
        <w:keepNext/>
      </w:pPr>
    </w:p>
    <w:p w14:paraId="699FB729" w14:textId="0DEAA37D" w:rsidR="00B00124" w:rsidRDefault="00B00124" w:rsidP="00F654DD">
      <w:pPr>
        <w:pStyle w:val="Heading3"/>
        <w:rPr>
          <w:szCs w:val="24"/>
        </w:rPr>
      </w:pPr>
      <w:r>
        <w:rPr>
          <w:szCs w:val="24"/>
        </w:rPr>
        <w:t>5</w:t>
      </w:r>
      <w:r w:rsidRPr="00822C07">
        <w:rPr>
          <w:szCs w:val="24"/>
        </w:rPr>
        <w:t>.</w:t>
      </w:r>
      <w:r>
        <w:rPr>
          <w:szCs w:val="24"/>
        </w:rPr>
        <w:t>6</w:t>
      </w:r>
      <w:r w:rsidRPr="00822C07">
        <w:rPr>
          <w:szCs w:val="24"/>
        </w:rPr>
        <w:t xml:space="preserve">.1. </w:t>
      </w:r>
      <w:r>
        <w:rPr>
          <w:szCs w:val="24"/>
        </w:rPr>
        <w:t>Performance Requirements</w:t>
      </w:r>
    </w:p>
    <w:p w14:paraId="7D8EA6EE" w14:textId="77777777" w:rsidR="002B023F" w:rsidRPr="002B023F" w:rsidRDefault="002B023F" w:rsidP="002B023F">
      <w:pPr>
        <w:pStyle w:val="Indent2"/>
      </w:pPr>
    </w:p>
    <w:p w14:paraId="2F428426" w14:textId="48FA8C15" w:rsidR="00B00124" w:rsidRPr="00AE7A79" w:rsidRDefault="00232F3C" w:rsidP="00AE7A79">
      <w:pPr>
        <w:pStyle w:val="Indent1"/>
        <w:rPr>
          <w:szCs w:val="22"/>
        </w:rPr>
      </w:pPr>
      <w:r>
        <w:rPr>
          <w:sz w:val="24"/>
        </w:rPr>
        <w:t xml:space="preserve">          </w:t>
      </w:r>
      <w:r w:rsidRPr="00BB2F8D">
        <w:rPr>
          <w:sz w:val="24"/>
        </w:rPr>
        <w:t xml:space="preserve">Not </w:t>
      </w:r>
      <w:r w:rsidR="00A211F5" w:rsidRPr="00BB2F8D">
        <w:rPr>
          <w:sz w:val="24"/>
        </w:rPr>
        <w:t>Applicable</w:t>
      </w:r>
      <w:r>
        <w:rPr>
          <w:szCs w:val="22"/>
        </w:rPr>
        <w:t>.</w:t>
      </w:r>
    </w:p>
    <w:p w14:paraId="3DE03176" w14:textId="77777777" w:rsidR="00B00124" w:rsidRDefault="00B00124" w:rsidP="00B00124">
      <w:pPr>
        <w:ind w:left="2160" w:hanging="1440"/>
        <w:rPr>
          <w:iCs/>
          <w:color w:val="000000"/>
          <w:szCs w:val="22"/>
        </w:rPr>
      </w:pPr>
    </w:p>
    <w:p w14:paraId="5CD64752" w14:textId="77777777" w:rsidR="00B00124" w:rsidRDefault="00B00124" w:rsidP="00012031">
      <w:pPr>
        <w:pStyle w:val="Heading3"/>
        <w:rPr>
          <w:szCs w:val="24"/>
        </w:rPr>
      </w:pPr>
      <w:r>
        <w:rPr>
          <w:szCs w:val="24"/>
        </w:rPr>
        <w:t>5</w:t>
      </w:r>
      <w:r w:rsidRPr="00822C07">
        <w:rPr>
          <w:szCs w:val="24"/>
        </w:rPr>
        <w:t>.</w:t>
      </w:r>
      <w:r>
        <w:rPr>
          <w:szCs w:val="24"/>
        </w:rPr>
        <w:t>6</w:t>
      </w:r>
      <w:r w:rsidRPr="00822C07">
        <w:rPr>
          <w:szCs w:val="24"/>
        </w:rPr>
        <w:t>.</w:t>
      </w:r>
      <w:r>
        <w:rPr>
          <w:szCs w:val="24"/>
        </w:rPr>
        <w:t>2</w:t>
      </w:r>
      <w:r w:rsidRPr="00822C07">
        <w:rPr>
          <w:szCs w:val="24"/>
        </w:rPr>
        <w:t xml:space="preserve">. </w:t>
      </w:r>
      <w:r>
        <w:rPr>
          <w:szCs w:val="24"/>
        </w:rPr>
        <w:t>Database Requirements</w:t>
      </w:r>
    </w:p>
    <w:p w14:paraId="237AEB42" w14:textId="77777777" w:rsidR="00B00124" w:rsidRPr="00B00124" w:rsidRDefault="00B00124" w:rsidP="00012031">
      <w:pPr>
        <w:pStyle w:val="Indent2"/>
        <w:keepNext/>
        <w:rPr>
          <w:szCs w:val="22"/>
        </w:rPr>
      </w:pPr>
    </w:p>
    <w:p w14:paraId="587454C3" w14:textId="0AB112B3" w:rsidR="00CB69DF" w:rsidRPr="00B00124" w:rsidRDefault="00CB69DF" w:rsidP="00CB69DF">
      <w:pPr>
        <w:pStyle w:val="Indent1"/>
        <w:rPr>
          <w:szCs w:val="22"/>
        </w:rPr>
      </w:pPr>
      <w:r>
        <w:rPr>
          <w:sz w:val="24"/>
        </w:rPr>
        <w:t xml:space="preserve">          </w:t>
      </w:r>
      <w:r w:rsidRPr="00BB2F8D">
        <w:rPr>
          <w:sz w:val="24"/>
        </w:rPr>
        <w:t xml:space="preserve">Not </w:t>
      </w:r>
      <w:r w:rsidR="00A211F5" w:rsidRPr="00BB2F8D">
        <w:rPr>
          <w:sz w:val="24"/>
        </w:rPr>
        <w:t>Applicable</w:t>
      </w:r>
      <w:r>
        <w:rPr>
          <w:szCs w:val="22"/>
        </w:rPr>
        <w:t>.</w:t>
      </w:r>
    </w:p>
    <w:p w14:paraId="221AD9EA" w14:textId="77777777" w:rsidR="00B00124" w:rsidRDefault="00B00124" w:rsidP="00F02FDF">
      <w:pPr>
        <w:pStyle w:val="ENDOFDOCUMENT"/>
      </w:pPr>
    </w:p>
    <w:p w14:paraId="7B26B2CE" w14:textId="77777777" w:rsidR="00B00124" w:rsidRDefault="00B00124" w:rsidP="00B00124">
      <w:pPr>
        <w:pStyle w:val="11Level2Heading"/>
      </w:pPr>
      <w:bookmarkStart w:id="39" w:name="_Toc31786378"/>
      <w:r>
        <w:t>5.7</w:t>
      </w:r>
      <w:r>
        <w:tab/>
        <w:t xml:space="preserve"> Regulatory Requirements</w:t>
      </w:r>
      <w:bookmarkEnd w:id="39"/>
    </w:p>
    <w:p w14:paraId="122A6417" w14:textId="025A5210" w:rsidR="00B00124" w:rsidRPr="00B00124" w:rsidRDefault="00B00124" w:rsidP="0057412D">
      <w:pPr>
        <w:pStyle w:val="Indent2"/>
        <w:keepNext/>
        <w:ind w:left="0"/>
      </w:pPr>
    </w:p>
    <w:p w14:paraId="7F4E8F38" w14:textId="77777777" w:rsidR="00B00124" w:rsidRDefault="00B00124" w:rsidP="00012031">
      <w:pPr>
        <w:pStyle w:val="Heading3"/>
        <w:keepLines/>
        <w:rPr>
          <w:szCs w:val="24"/>
        </w:rPr>
      </w:pPr>
      <w:r>
        <w:rPr>
          <w:szCs w:val="24"/>
        </w:rPr>
        <w:t>5</w:t>
      </w:r>
      <w:r w:rsidRPr="00822C07">
        <w:rPr>
          <w:szCs w:val="24"/>
        </w:rPr>
        <w:t>.</w:t>
      </w:r>
      <w:r>
        <w:rPr>
          <w:szCs w:val="24"/>
        </w:rPr>
        <w:t>7</w:t>
      </w:r>
      <w:r w:rsidRPr="00822C07">
        <w:rPr>
          <w:szCs w:val="24"/>
        </w:rPr>
        <w:t xml:space="preserve">.1. </w:t>
      </w:r>
      <w:r>
        <w:rPr>
          <w:szCs w:val="24"/>
        </w:rPr>
        <w:t xml:space="preserve">Electronic </w:t>
      </w:r>
      <w:r>
        <w:t>Record and Electronic Signature</w:t>
      </w:r>
      <w:r>
        <w:rPr>
          <w:szCs w:val="24"/>
        </w:rPr>
        <w:t xml:space="preserve"> Requirements</w:t>
      </w:r>
    </w:p>
    <w:p w14:paraId="12EDCBC5" w14:textId="3CF9C7B3" w:rsidR="00B00124" w:rsidRDefault="00B00124" w:rsidP="00064FD5">
      <w:pPr>
        <w:pStyle w:val="H1IndentItalic"/>
        <w:keepNext/>
        <w:keepLines/>
        <w:ind w:left="0"/>
      </w:pPr>
    </w:p>
    <w:p w14:paraId="47AF12F1" w14:textId="63EA73F2" w:rsidR="00B00124" w:rsidRDefault="00B00124" w:rsidP="00B00124">
      <w:pPr>
        <w:pStyle w:val="Indent2"/>
        <w:keepNext/>
        <w:ind w:left="0"/>
        <w:rPr>
          <w:sz w:val="18"/>
          <w:szCs w:val="18"/>
        </w:rPr>
      </w:pPr>
      <w:r w:rsidRPr="006428B3">
        <w:rPr>
          <w:b/>
          <w:sz w:val="18"/>
          <w:szCs w:val="18"/>
        </w:rPr>
        <w:t>NOTE:</w:t>
      </w:r>
      <w:r w:rsidRPr="005A0BF9">
        <w:rPr>
          <w:sz w:val="18"/>
          <w:szCs w:val="18"/>
        </w:rPr>
        <w:t xml:space="preserve"> </w:t>
      </w:r>
      <w:r w:rsidR="00A211F5">
        <w:rPr>
          <w:sz w:val="18"/>
          <w:szCs w:val="18"/>
        </w:rPr>
        <w:t xml:space="preserve"> </w:t>
      </w:r>
      <w:r w:rsidRPr="005A0BF9">
        <w:rPr>
          <w:sz w:val="18"/>
          <w:szCs w:val="18"/>
        </w:rPr>
        <w:t>All text in brackets “</w:t>
      </w:r>
      <w:r w:rsidR="00A45924" w:rsidRPr="005A0BF9">
        <w:rPr>
          <w:sz w:val="18"/>
          <w:szCs w:val="18"/>
        </w:rPr>
        <w:t>[</w:t>
      </w:r>
      <w:r w:rsidR="00A45924">
        <w:rPr>
          <w:sz w:val="18"/>
          <w:szCs w:val="18"/>
        </w:rPr>
        <w:t xml:space="preserve"> </w:t>
      </w:r>
      <w:r w:rsidR="00A45924" w:rsidRPr="005A0BF9">
        <w:rPr>
          <w:sz w:val="18"/>
          <w:szCs w:val="18"/>
        </w:rPr>
        <w:t>]</w:t>
      </w:r>
      <w:r w:rsidRPr="005A0BF9">
        <w:rPr>
          <w:sz w:val="18"/>
          <w:szCs w:val="18"/>
        </w:rPr>
        <w:t>” indicate</w:t>
      </w:r>
      <w:r w:rsidR="00A211F5">
        <w:rPr>
          <w:sz w:val="18"/>
          <w:szCs w:val="18"/>
        </w:rPr>
        <w:t>s</w:t>
      </w:r>
      <w:r w:rsidRPr="005A0BF9">
        <w:rPr>
          <w:sz w:val="18"/>
          <w:szCs w:val="18"/>
        </w:rPr>
        <w:t xml:space="preserve"> applicable 21 CFR policy reference.</w:t>
      </w:r>
      <w:r>
        <w:rPr>
          <w:sz w:val="18"/>
          <w:szCs w:val="18"/>
        </w:rPr>
        <w:t xml:space="preserve"> </w:t>
      </w:r>
    </w:p>
    <w:p w14:paraId="0376249D" w14:textId="77777777" w:rsidR="00B00124" w:rsidRDefault="00B00124" w:rsidP="00B00124">
      <w:pPr>
        <w:pStyle w:val="Indent2"/>
      </w:pPr>
    </w:p>
    <w:tbl>
      <w:tblPr>
        <w:tblW w:w="10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082"/>
        <w:gridCol w:w="1698"/>
        <w:gridCol w:w="5394"/>
        <w:gridCol w:w="1451"/>
        <w:gridCol w:w="1347"/>
      </w:tblGrid>
      <w:tr w:rsidR="00D24F12" w:rsidRPr="004031E4" w14:paraId="33F83C33" w14:textId="77777777" w:rsidTr="001E7CB3">
        <w:trPr>
          <w:cantSplit/>
          <w:trHeight w:val="525"/>
          <w:tblHeader/>
        </w:trPr>
        <w:tc>
          <w:tcPr>
            <w:tcW w:w="1082" w:type="dxa"/>
            <w:shd w:val="clear" w:color="auto" w:fill="D9D9D9" w:themeFill="background1" w:themeFillShade="D9"/>
          </w:tcPr>
          <w:p w14:paraId="69665355" w14:textId="77777777" w:rsidR="00D24F12" w:rsidRPr="004031E4" w:rsidRDefault="00D24F12" w:rsidP="00F37F8F">
            <w:pPr>
              <w:keepNext/>
              <w:rPr>
                <w:b/>
                <w:bCs/>
                <w:sz w:val="24"/>
              </w:rPr>
            </w:pPr>
          </w:p>
        </w:tc>
        <w:tc>
          <w:tcPr>
            <w:tcW w:w="1698" w:type="dxa"/>
            <w:shd w:val="clear" w:color="auto" w:fill="D9D9D9" w:themeFill="background1" w:themeFillShade="D9"/>
          </w:tcPr>
          <w:p w14:paraId="1597DADE" w14:textId="77777777" w:rsidR="00D24F12" w:rsidRPr="004031E4" w:rsidRDefault="00D24F12" w:rsidP="00F37F8F">
            <w:pPr>
              <w:keepNext/>
              <w:rPr>
                <w:b/>
                <w:bCs/>
                <w:sz w:val="24"/>
              </w:rPr>
            </w:pPr>
          </w:p>
        </w:tc>
        <w:tc>
          <w:tcPr>
            <w:tcW w:w="8192" w:type="dxa"/>
            <w:gridSpan w:val="3"/>
            <w:shd w:val="clear" w:color="auto" w:fill="D9D9D9" w:themeFill="background1" w:themeFillShade="D9"/>
            <w:vAlign w:val="center"/>
          </w:tcPr>
          <w:p w14:paraId="7DB43B34" w14:textId="77777777" w:rsidR="00D24F12" w:rsidRPr="004031E4" w:rsidRDefault="00D24F12" w:rsidP="00F37F8F">
            <w:pPr>
              <w:keepNext/>
              <w:rPr>
                <w:b/>
                <w:bCs/>
                <w:sz w:val="24"/>
              </w:rPr>
            </w:pPr>
            <w:r w:rsidRPr="004031E4">
              <w:rPr>
                <w:b/>
                <w:bCs/>
                <w:sz w:val="24"/>
              </w:rPr>
              <w:t>Record Access and Retrievability</w:t>
            </w:r>
          </w:p>
          <w:p w14:paraId="065041D0" w14:textId="77777777" w:rsidR="00D24F12" w:rsidRPr="004031E4" w:rsidRDefault="00D24F12" w:rsidP="00F37F8F">
            <w:pPr>
              <w:keepNext/>
              <w:rPr>
                <w:rStyle w:val="Style12ptItalic"/>
              </w:rPr>
            </w:pPr>
            <w:r w:rsidRPr="004031E4">
              <w:rPr>
                <w:rStyle w:val="Style12ptItalic"/>
              </w:rPr>
              <w:t>These functions are required if the system maintains quality records</w:t>
            </w:r>
          </w:p>
          <w:p w14:paraId="4FF98F38" w14:textId="77777777" w:rsidR="00D24F12" w:rsidRPr="004031E4" w:rsidRDefault="00D24F12" w:rsidP="00F37F8F">
            <w:pPr>
              <w:keepNext/>
              <w:rPr>
                <w:bCs/>
                <w:sz w:val="24"/>
              </w:rPr>
            </w:pPr>
            <w:r w:rsidRPr="004031E4">
              <w:rPr>
                <w:bCs/>
                <w:szCs w:val="22"/>
              </w:rPr>
              <w:fldChar w:fldCharType="begin">
                <w:ffData>
                  <w:name w:val="Check1"/>
                  <w:enabled/>
                  <w:calcOnExit w:val="0"/>
                  <w:checkBox>
                    <w:sizeAuto/>
                    <w:default w:val="0"/>
                  </w:checkBox>
                </w:ffData>
              </w:fldChar>
            </w:r>
            <w:r w:rsidRPr="004031E4">
              <w:rPr>
                <w:bCs/>
                <w:szCs w:val="22"/>
              </w:rPr>
              <w:instrText xml:space="preserve"> FORMCHECKBOX </w:instrText>
            </w:r>
            <w:r w:rsidR="00C5157D">
              <w:rPr>
                <w:bCs/>
                <w:szCs w:val="22"/>
              </w:rPr>
            </w:r>
            <w:r w:rsidR="00C5157D">
              <w:rPr>
                <w:bCs/>
                <w:szCs w:val="22"/>
              </w:rPr>
              <w:fldChar w:fldCharType="separate"/>
            </w:r>
            <w:r w:rsidRPr="004031E4">
              <w:rPr>
                <w:bCs/>
                <w:szCs w:val="22"/>
              </w:rPr>
              <w:fldChar w:fldCharType="end"/>
            </w:r>
            <w:r w:rsidRPr="004031E4">
              <w:rPr>
                <w:rStyle w:val="Style12pt"/>
                <w:szCs w:val="22"/>
              </w:rPr>
              <w:t xml:space="preserve"> </w:t>
            </w:r>
            <w:r w:rsidRPr="004031E4">
              <w:rPr>
                <w:rStyle w:val="Style12pt"/>
              </w:rPr>
              <w:t>N/A – The system does not contain electronic records used for quality decisions.</w:t>
            </w:r>
          </w:p>
        </w:tc>
      </w:tr>
      <w:tr w:rsidR="00D24F12" w:rsidRPr="004031E4" w14:paraId="155B5C8B" w14:textId="77777777" w:rsidTr="001E7CB3">
        <w:trPr>
          <w:cantSplit/>
          <w:trHeight w:val="525"/>
          <w:tblHeader/>
        </w:trPr>
        <w:tc>
          <w:tcPr>
            <w:tcW w:w="1082" w:type="dxa"/>
            <w:shd w:val="clear" w:color="auto" w:fill="D9D9D9" w:themeFill="background1" w:themeFillShade="D9"/>
          </w:tcPr>
          <w:p w14:paraId="552A36BC" w14:textId="77777777" w:rsidR="00D24F12" w:rsidRPr="004031E4" w:rsidRDefault="00D24F12" w:rsidP="00F37F8F">
            <w:pPr>
              <w:keepNext/>
              <w:rPr>
                <w:b/>
                <w:bCs/>
                <w:szCs w:val="22"/>
              </w:rPr>
            </w:pPr>
            <w:r w:rsidRPr="004031E4">
              <w:rPr>
                <w:b/>
                <w:bCs/>
                <w:szCs w:val="22"/>
              </w:rPr>
              <w:t xml:space="preserve">Reg. </w:t>
            </w:r>
          </w:p>
        </w:tc>
        <w:tc>
          <w:tcPr>
            <w:tcW w:w="1698" w:type="dxa"/>
            <w:shd w:val="clear" w:color="auto" w:fill="D9D9D9" w:themeFill="background1" w:themeFillShade="D9"/>
            <w:vAlign w:val="center"/>
          </w:tcPr>
          <w:p w14:paraId="4F82ABB4" w14:textId="77777777" w:rsidR="00D24F12" w:rsidRPr="004031E4" w:rsidRDefault="00D24F12" w:rsidP="00F37F8F">
            <w:pPr>
              <w:keepNext/>
              <w:rPr>
                <w:b/>
                <w:bCs/>
                <w:szCs w:val="22"/>
              </w:rPr>
            </w:pPr>
            <w:r w:rsidRPr="004031E4">
              <w:rPr>
                <w:b/>
                <w:bCs/>
                <w:szCs w:val="22"/>
              </w:rPr>
              <w:t>ERS ID</w:t>
            </w:r>
          </w:p>
        </w:tc>
        <w:tc>
          <w:tcPr>
            <w:tcW w:w="5394" w:type="dxa"/>
            <w:shd w:val="clear" w:color="auto" w:fill="D9D9D9" w:themeFill="background1" w:themeFillShade="D9"/>
            <w:vAlign w:val="center"/>
          </w:tcPr>
          <w:p w14:paraId="6301F753" w14:textId="77777777" w:rsidR="00D24F12" w:rsidRPr="004031E4" w:rsidRDefault="00D24F12" w:rsidP="00F37F8F">
            <w:pPr>
              <w:keepNext/>
              <w:rPr>
                <w:b/>
                <w:bCs/>
                <w:szCs w:val="22"/>
              </w:rPr>
            </w:pPr>
            <w:r w:rsidRPr="004031E4">
              <w:rPr>
                <w:b/>
                <w:bCs/>
                <w:szCs w:val="22"/>
              </w:rPr>
              <w:t>Functional Specification Description</w:t>
            </w:r>
          </w:p>
        </w:tc>
        <w:tc>
          <w:tcPr>
            <w:tcW w:w="1451" w:type="dxa"/>
            <w:shd w:val="clear" w:color="auto" w:fill="D9D9D9" w:themeFill="background1" w:themeFillShade="D9"/>
          </w:tcPr>
          <w:p w14:paraId="5D7A0A4F" w14:textId="77777777" w:rsidR="00D24F12" w:rsidRPr="004031E4" w:rsidRDefault="00D24F12" w:rsidP="00F37F8F">
            <w:pPr>
              <w:keepNext/>
              <w:jc w:val="center"/>
              <w:rPr>
                <w:b/>
                <w:bCs/>
                <w:szCs w:val="22"/>
              </w:rPr>
            </w:pPr>
            <w:r w:rsidRPr="004031E4">
              <w:rPr>
                <w:b/>
                <w:bCs/>
                <w:szCs w:val="22"/>
              </w:rPr>
              <w:t>Requirement Type</w:t>
            </w:r>
          </w:p>
        </w:tc>
        <w:tc>
          <w:tcPr>
            <w:tcW w:w="1347" w:type="dxa"/>
            <w:shd w:val="clear" w:color="auto" w:fill="D9D9D9" w:themeFill="background1" w:themeFillShade="D9"/>
            <w:vAlign w:val="center"/>
          </w:tcPr>
          <w:p w14:paraId="2DEA6CC4" w14:textId="77777777" w:rsidR="00D24F12" w:rsidRPr="004031E4" w:rsidRDefault="00D24F12" w:rsidP="00F37F8F">
            <w:pPr>
              <w:keepNext/>
              <w:jc w:val="center"/>
              <w:rPr>
                <w:b/>
                <w:bCs/>
                <w:szCs w:val="22"/>
              </w:rPr>
            </w:pPr>
            <w:r w:rsidRPr="004031E4">
              <w:rPr>
                <w:b/>
                <w:bCs/>
                <w:szCs w:val="22"/>
              </w:rPr>
              <w:t>Feature Criticality</w:t>
            </w:r>
          </w:p>
        </w:tc>
      </w:tr>
      <w:tr w:rsidR="00832F59" w:rsidRPr="004031E4" w14:paraId="3F4648A0" w14:textId="77777777" w:rsidTr="001E7CB3">
        <w:trPr>
          <w:cantSplit/>
          <w:trHeight w:val="360"/>
        </w:trPr>
        <w:tc>
          <w:tcPr>
            <w:tcW w:w="1082" w:type="dxa"/>
          </w:tcPr>
          <w:p w14:paraId="5E9DE20E" w14:textId="40C5C0C3" w:rsidR="00832F59" w:rsidRPr="004031E4" w:rsidRDefault="00832F59" w:rsidP="00832F59">
            <w:pPr>
              <w:pStyle w:val="TableText"/>
              <w:rPr>
                <w:szCs w:val="22"/>
              </w:rPr>
            </w:pPr>
            <w:r>
              <w:rPr>
                <w:szCs w:val="22"/>
              </w:rPr>
              <w:t>ERES</w:t>
            </w:r>
          </w:p>
        </w:tc>
        <w:tc>
          <w:tcPr>
            <w:tcW w:w="1698" w:type="dxa"/>
            <w:shd w:val="clear" w:color="auto" w:fill="auto"/>
          </w:tcPr>
          <w:p w14:paraId="69F6238D" w14:textId="7D80DB98" w:rsidR="00832F59" w:rsidRPr="004031E4" w:rsidRDefault="00832F59" w:rsidP="00832F59">
            <w:pPr>
              <w:pStyle w:val="TableText"/>
              <w:rPr>
                <w:szCs w:val="22"/>
              </w:rPr>
            </w:pPr>
            <w:r>
              <w:rPr>
                <w:szCs w:val="22"/>
              </w:rPr>
              <w:t>R500</w:t>
            </w:r>
          </w:p>
        </w:tc>
        <w:tc>
          <w:tcPr>
            <w:tcW w:w="5394" w:type="dxa"/>
            <w:shd w:val="clear" w:color="auto" w:fill="auto"/>
          </w:tcPr>
          <w:p w14:paraId="22BECAB7" w14:textId="53753F7E" w:rsidR="00832F59" w:rsidRPr="004031E4" w:rsidRDefault="00832F59" w:rsidP="00832F59">
            <w:pPr>
              <w:pStyle w:val="TableText"/>
            </w:pPr>
            <w:r w:rsidRPr="00FC6231">
              <w:t>The system shall be in compliance with 21 CFR Part 11 Record Access and Retrievability requirements.</w:t>
            </w:r>
          </w:p>
        </w:tc>
        <w:tc>
          <w:tcPr>
            <w:tcW w:w="1451" w:type="dxa"/>
          </w:tcPr>
          <w:p w14:paraId="0C7396F1" w14:textId="5411A68E" w:rsidR="00832F59" w:rsidRPr="004031E4" w:rsidRDefault="00832F59" w:rsidP="00832F59">
            <w:pPr>
              <w:jc w:val="center"/>
              <w:rPr>
                <w:szCs w:val="22"/>
              </w:rPr>
            </w:pPr>
            <w:r>
              <w:rPr>
                <w:szCs w:val="22"/>
              </w:rPr>
              <w:t>User</w:t>
            </w:r>
          </w:p>
        </w:tc>
        <w:tc>
          <w:tcPr>
            <w:tcW w:w="1347" w:type="dxa"/>
            <w:shd w:val="clear" w:color="auto" w:fill="auto"/>
          </w:tcPr>
          <w:p w14:paraId="49724177" w14:textId="1E6C0B67" w:rsidR="00832F59" w:rsidRDefault="001E7CB3" w:rsidP="00832F59">
            <w:pPr>
              <w:jc w:val="center"/>
              <w:rPr>
                <w:szCs w:val="22"/>
              </w:rPr>
            </w:pPr>
            <w:r>
              <w:rPr>
                <w:szCs w:val="22"/>
              </w:rPr>
              <w:t>Non-Critical</w:t>
            </w:r>
          </w:p>
        </w:tc>
      </w:tr>
      <w:tr w:rsidR="00832F59" w:rsidRPr="004031E4" w14:paraId="24D7CCFA" w14:textId="77777777" w:rsidTr="001E7CB3">
        <w:trPr>
          <w:cantSplit/>
          <w:trHeight w:val="360"/>
        </w:trPr>
        <w:tc>
          <w:tcPr>
            <w:tcW w:w="1082" w:type="dxa"/>
          </w:tcPr>
          <w:p w14:paraId="6CFA02F4" w14:textId="77777777" w:rsidR="00832F59" w:rsidRPr="004031E4" w:rsidRDefault="00832F59" w:rsidP="00832F59">
            <w:pPr>
              <w:pStyle w:val="TableText"/>
              <w:rPr>
                <w:szCs w:val="22"/>
              </w:rPr>
            </w:pPr>
            <w:r w:rsidRPr="004031E4">
              <w:rPr>
                <w:szCs w:val="22"/>
              </w:rPr>
              <w:t>ERES</w:t>
            </w:r>
          </w:p>
        </w:tc>
        <w:tc>
          <w:tcPr>
            <w:tcW w:w="1698" w:type="dxa"/>
            <w:shd w:val="clear" w:color="auto" w:fill="auto"/>
          </w:tcPr>
          <w:p w14:paraId="4E504F43" w14:textId="359823A5" w:rsidR="00832F59" w:rsidRPr="004031E4" w:rsidRDefault="00832F59" w:rsidP="00832F59">
            <w:pPr>
              <w:pStyle w:val="TableText"/>
              <w:rPr>
                <w:szCs w:val="22"/>
              </w:rPr>
            </w:pPr>
            <w:r>
              <w:rPr>
                <w:szCs w:val="22"/>
              </w:rPr>
              <w:t>R500.00</w:t>
            </w:r>
            <w:r w:rsidRPr="005A0BF9">
              <w:rPr>
                <w:szCs w:val="22"/>
              </w:rPr>
              <w:t>1</w:t>
            </w:r>
          </w:p>
        </w:tc>
        <w:tc>
          <w:tcPr>
            <w:tcW w:w="5394" w:type="dxa"/>
            <w:shd w:val="clear" w:color="auto" w:fill="auto"/>
          </w:tcPr>
          <w:p w14:paraId="79FDAAA8" w14:textId="77777777" w:rsidR="00832F59" w:rsidRPr="004031E4" w:rsidRDefault="00832F59" w:rsidP="00832F59">
            <w:pPr>
              <w:pStyle w:val="TableText"/>
            </w:pPr>
            <w:r w:rsidRPr="004031E4">
              <w:t>The system shall provide access to complete records and documents in human readable form.</w:t>
            </w:r>
          </w:p>
          <w:p w14:paraId="1388EFC3" w14:textId="77777777" w:rsidR="00832F59" w:rsidRPr="004031E4" w:rsidRDefault="00832F59" w:rsidP="00832F59">
            <w:pPr>
              <w:pStyle w:val="TableText"/>
              <w:rPr>
                <w:sz w:val="16"/>
                <w:szCs w:val="16"/>
              </w:rPr>
            </w:pPr>
            <w:r w:rsidRPr="004031E4">
              <w:rPr>
                <w:sz w:val="16"/>
                <w:szCs w:val="16"/>
              </w:rPr>
              <w:t>[11.10(b)]</w:t>
            </w:r>
          </w:p>
        </w:tc>
        <w:tc>
          <w:tcPr>
            <w:tcW w:w="1451" w:type="dxa"/>
          </w:tcPr>
          <w:p w14:paraId="0762C1B8" w14:textId="77777777" w:rsidR="00832F59" w:rsidRPr="004031E4" w:rsidRDefault="00832F59" w:rsidP="00832F59">
            <w:pPr>
              <w:jc w:val="center"/>
              <w:rPr>
                <w:szCs w:val="22"/>
              </w:rPr>
            </w:pPr>
            <w:r w:rsidRPr="004031E4">
              <w:rPr>
                <w:szCs w:val="22"/>
              </w:rPr>
              <w:t>Functional</w:t>
            </w:r>
          </w:p>
        </w:tc>
        <w:tc>
          <w:tcPr>
            <w:tcW w:w="1347" w:type="dxa"/>
            <w:shd w:val="clear" w:color="auto" w:fill="auto"/>
          </w:tcPr>
          <w:p w14:paraId="72AE53F5" w14:textId="77777777" w:rsidR="00832F59" w:rsidRPr="004031E4" w:rsidRDefault="00832F59" w:rsidP="00832F59">
            <w:pPr>
              <w:jc w:val="center"/>
              <w:rPr>
                <w:szCs w:val="22"/>
              </w:rPr>
            </w:pPr>
            <w:r>
              <w:rPr>
                <w:szCs w:val="22"/>
              </w:rPr>
              <w:t>Non-Critical</w:t>
            </w:r>
          </w:p>
        </w:tc>
      </w:tr>
      <w:tr w:rsidR="00832F59" w:rsidRPr="004031E4" w14:paraId="1FBA068B" w14:textId="77777777" w:rsidTr="001E7CB3">
        <w:trPr>
          <w:cantSplit/>
          <w:trHeight w:val="360"/>
        </w:trPr>
        <w:tc>
          <w:tcPr>
            <w:tcW w:w="1082" w:type="dxa"/>
          </w:tcPr>
          <w:p w14:paraId="05DF46C0" w14:textId="77777777" w:rsidR="00832F59" w:rsidRPr="004031E4" w:rsidRDefault="00832F59" w:rsidP="00832F59">
            <w:pPr>
              <w:pStyle w:val="TableText"/>
              <w:rPr>
                <w:szCs w:val="22"/>
              </w:rPr>
            </w:pPr>
            <w:r w:rsidRPr="004031E4">
              <w:rPr>
                <w:szCs w:val="22"/>
              </w:rPr>
              <w:t>ERES, DI</w:t>
            </w:r>
          </w:p>
        </w:tc>
        <w:tc>
          <w:tcPr>
            <w:tcW w:w="1698" w:type="dxa"/>
            <w:shd w:val="clear" w:color="auto" w:fill="auto"/>
          </w:tcPr>
          <w:p w14:paraId="61A9E281" w14:textId="08039AE8" w:rsidR="00832F59" w:rsidRPr="004031E4" w:rsidRDefault="00832F59" w:rsidP="00832F59">
            <w:pPr>
              <w:pStyle w:val="TableText"/>
              <w:rPr>
                <w:szCs w:val="22"/>
              </w:rPr>
            </w:pPr>
            <w:r>
              <w:rPr>
                <w:szCs w:val="22"/>
              </w:rPr>
              <w:t>R500.00</w:t>
            </w:r>
            <w:r w:rsidRPr="005A0BF9">
              <w:rPr>
                <w:szCs w:val="22"/>
              </w:rPr>
              <w:t>2A</w:t>
            </w:r>
          </w:p>
        </w:tc>
        <w:tc>
          <w:tcPr>
            <w:tcW w:w="5394" w:type="dxa"/>
            <w:shd w:val="clear" w:color="auto" w:fill="auto"/>
          </w:tcPr>
          <w:p w14:paraId="4D6355E4" w14:textId="77777777" w:rsidR="00832F59" w:rsidRPr="004031E4" w:rsidRDefault="00832F59" w:rsidP="00832F59">
            <w:pPr>
              <w:pStyle w:val="TableText"/>
            </w:pPr>
            <w:r w:rsidRPr="004031E4">
              <w:t>The system shall be able to retrieve active and historical data, metadata, audit trail and signature information.</w:t>
            </w:r>
          </w:p>
          <w:p w14:paraId="76E2DC4C" w14:textId="77777777" w:rsidR="00832F59" w:rsidRPr="004031E4" w:rsidRDefault="00832F59" w:rsidP="00832F59">
            <w:pPr>
              <w:pStyle w:val="TableText"/>
              <w:rPr>
                <w:sz w:val="16"/>
                <w:szCs w:val="16"/>
              </w:rPr>
            </w:pPr>
            <w:r w:rsidRPr="004031E4">
              <w:rPr>
                <w:sz w:val="16"/>
                <w:szCs w:val="16"/>
              </w:rPr>
              <w:t>[11.10(b), 11.10(c)]</w:t>
            </w:r>
          </w:p>
        </w:tc>
        <w:tc>
          <w:tcPr>
            <w:tcW w:w="1451" w:type="dxa"/>
          </w:tcPr>
          <w:p w14:paraId="782A52F5" w14:textId="77777777" w:rsidR="00832F59" w:rsidRPr="004031E4" w:rsidRDefault="00832F59" w:rsidP="00832F59">
            <w:pPr>
              <w:jc w:val="center"/>
              <w:rPr>
                <w:szCs w:val="22"/>
              </w:rPr>
            </w:pPr>
            <w:r w:rsidRPr="004031E4">
              <w:rPr>
                <w:szCs w:val="22"/>
              </w:rPr>
              <w:t>Functional</w:t>
            </w:r>
          </w:p>
        </w:tc>
        <w:tc>
          <w:tcPr>
            <w:tcW w:w="1347" w:type="dxa"/>
            <w:shd w:val="clear" w:color="auto" w:fill="auto"/>
          </w:tcPr>
          <w:p w14:paraId="0ABD6AE2" w14:textId="77777777" w:rsidR="00832F59" w:rsidRPr="004031E4" w:rsidRDefault="00832F59" w:rsidP="00832F59">
            <w:pPr>
              <w:jc w:val="center"/>
              <w:rPr>
                <w:szCs w:val="22"/>
              </w:rPr>
            </w:pPr>
            <w:r>
              <w:rPr>
                <w:szCs w:val="22"/>
              </w:rPr>
              <w:t>Non-Critical</w:t>
            </w:r>
          </w:p>
        </w:tc>
      </w:tr>
      <w:tr w:rsidR="00832F59" w:rsidRPr="004031E4" w14:paraId="68B096D3" w14:textId="77777777" w:rsidTr="001E7CB3">
        <w:trPr>
          <w:cantSplit/>
          <w:trHeight w:val="360"/>
        </w:trPr>
        <w:tc>
          <w:tcPr>
            <w:tcW w:w="1082" w:type="dxa"/>
          </w:tcPr>
          <w:p w14:paraId="3E99BCF1" w14:textId="77777777" w:rsidR="00832F59" w:rsidRPr="004031E4" w:rsidRDefault="00832F59" w:rsidP="00832F59">
            <w:pPr>
              <w:pStyle w:val="TableText"/>
              <w:rPr>
                <w:szCs w:val="22"/>
              </w:rPr>
            </w:pPr>
            <w:r w:rsidRPr="004031E4">
              <w:rPr>
                <w:szCs w:val="22"/>
              </w:rPr>
              <w:t>ERES</w:t>
            </w:r>
          </w:p>
        </w:tc>
        <w:tc>
          <w:tcPr>
            <w:tcW w:w="1698" w:type="dxa"/>
            <w:shd w:val="clear" w:color="auto" w:fill="auto"/>
          </w:tcPr>
          <w:p w14:paraId="2AF2371A" w14:textId="76EE0E62" w:rsidR="00832F59" w:rsidRPr="004031E4" w:rsidRDefault="00832F59" w:rsidP="00832F59">
            <w:pPr>
              <w:pStyle w:val="TableText"/>
              <w:rPr>
                <w:szCs w:val="22"/>
              </w:rPr>
            </w:pPr>
            <w:r>
              <w:rPr>
                <w:szCs w:val="22"/>
              </w:rPr>
              <w:t>R500.00</w:t>
            </w:r>
            <w:r w:rsidRPr="005A0BF9">
              <w:rPr>
                <w:szCs w:val="22"/>
              </w:rPr>
              <w:t>2B</w:t>
            </w:r>
          </w:p>
        </w:tc>
        <w:tc>
          <w:tcPr>
            <w:tcW w:w="5394" w:type="dxa"/>
            <w:shd w:val="clear" w:color="auto" w:fill="auto"/>
          </w:tcPr>
          <w:p w14:paraId="2938BA36" w14:textId="77777777" w:rsidR="00832F59" w:rsidRPr="004031E4" w:rsidRDefault="00832F59" w:rsidP="00832F59">
            <w:pPr>
              <w:pStyle w:val="TableText"/>
            </w:pPr>
            <w:r w:rsidRPr="004031E4">
              <w:t>The system shall provide (e.g. reports) indication if any data has been changed (e.g. corrected) since the original entry.</w:t>
            </w:r>
          </w:p>
        </w:tc>
        <w:tc>
          <w:tcPr>
            <w:tcW w:w="1451" w:type="dxa"/>
          </w:tcPr>
          <w:p w14:paraId="004C7453" w14:textId="77777777" w:rsidR="00832F59" w:rsidRPr="004031E4" w:rsidRDefault="00832F59" w:rsidP="00832F59">
            <w:pPr>
              <w:jc w:val="center"/>
              <w:rPr>
                <w:szCs w:val="22"/>
              </w:rPr>
            </w:pPr>
            <w:r w:rsidRPr="004031E4">
              <w:rPr>
                <w:szCs w:val="22"/>
              </w:rPr>
              <w:t>Functional / Procedural</w:t>
            </w:r>
          </w:p>
        </w:tc>
        <w:tc>
          <w:tcPr>
            <w:tcW w:w="1347" w:type="dxa"/>
            <w:shd w:val="clear" w:color="auto" w:fill="auto"/>
          </w:tcPr>
          <w:p w14:paraId="10174B4E" w14:textId="77777777" w:rsidR="00832F59" w:rsidRPr="004031E4" w:rsidRDefault="00832F59" w:rsidP="00832F59">
            <w:pPr>
              <w:jc w:val="center"/>
              <w:rPr>
                <w:szCs w:val="22"/>
              </w:rPr>
            </w:pPr>
            <w:r>
              <w:rPr>
                <w:szCs w:val="22"/>
              </w:rPr>
              <w:t>Non-Critical</w:t>
            </w:r>
          </w:p>
        </w:tc>
      </w:tr>
      <w:tr w:rsidR="00681A40" w:rsidRPr="004031E4" w14:paraId="4CBF4C87" w14:textId="77777777" w:rsidTr="003B6F08">
        <w:trPr>
          <w:cantSplit/>
          <w:trHeight w:val="360"/>
        </w:trPr>
        <w:tc>
          <w:tcPr>
            <w:tcW w:w="1082" w:type="dxa"/>
          </w:tcPr>
          <w:p w14:paraId="7ECAC5B1" w14:textId="3DEE4010" w:rsidR="00681A40" w:rsidRPr="004031E4" w:rsidRDefault="00681A40" w:rsidP="00832F59">
            <w:pPr>
              <w:pStyle w:val="TableText"/>
              <w:rPr>
                <w:szCs w:val="22"/>
              </w:rPr>
            </w:pPr>
            <w:r w:rsidRPr="0007412B">
              <w:rPr>
                <w:szCs w:val="22"/>
              </w:rPr>
              <w:t>N/A</w:t>
            </w:r>
          </w:p>
        </w:tc>
        <w:tc>
          <w:tcPr>
            <w:tcW w:w="1698" w:type="dxa"/>
            <w:shd w:val="clear" w:color="auto" w:fill="auto"/>
          </w:tcPr>
          <w:p w14:paraId="440F16C1" w14:textId="781C7622" w:rsidR="00681A40" w:rsidRPr="004031E4" w:rsidRDefault="00681A40" w:rsidP="00832F59">
            <w:pPr>
              <w:pStyle w:val="TableText"/>
              <w:rPr>
                <w:szCs w:val="22"/>
              </w:rPr>
            </w:pPr>
            <w:r>
              <w:rPr>
                <w:szCs w:val="22"/>
              </w:rPr>
              <w:t>R500.00</w:t>
            </w:r>
            <w:r w:rsidRPr="0007412B">
              <w:rPr>
                <w:szCs w:val="22"/>
              </w:rPr>
              <w:t>3</w:t>
            </w:r>
          </w:p>
        </w:tc>
        <w:tc>
          <w:tcPr>
            <w:tcW w:w="5394" w:type="dxa"/>
            <w:shd w:val="clear" w:color="auto" w:fill="auto"/>
          </w:tcPr>
          <w:p w14:paraId="11E8C2E8" w14:textId="76ECEBC3" w:rsidR="00681A40" w:rsidRPr="004031E4" w:rsidRDefault="00681A40" w:rsidP="00832F59">
            <w:pPr>
              <w:pStyle w:val="TableText"/>
            </w:pPr>
            <w:r>
              <w:t>The System must maintain the integrity and security of electronic quality records and any associated electronic signatures for the retention period of the record.</w:t>
            </w:r>
          </w:p>
        </w:tc>
        <w:tc>
          <w:tcPr>
            <w:tcW w:w="2798" w:type="dxa"/>
            <w:gridSpan w:val="2"/>
          </w:tcPr>
          <w:p w14:paraId="2D73C0FC" w14:textId="4C0DD938" w:rsidR="00681A40" w:rsidRDefault="00681A40" w:rsidP="00832F59">
            <w:pPr>
              <w:jc w:val="center"/>
              <w:rPr>
                <w:szCs w:val="22"/>
              </w:rPr>
            </w:pPr>
            <w:r>
              <w:rPr>
                <w:szCs w:val="22"/>
              </w:rPr>
              <w:t>This is a duplicate FRS of RS R500.007 Not Applicable.</w:t>
            </w:r>
          </w:p>
        </w:tc>
      </w:tr>
      <w:tr w:rsidR="00832F59" w:rsidRPr="004031E4" w14:paraId="52C12217" w14:textId="77777777" w:rsidTr="001E7CB3">
        <w:trPr>
          <w:cantSplit/>
          <w:trHeight w:val="360"/>
        </w:trPr>
        <w:tc>
          <w:tcPr>
            <w:tcW w:w="1082" w:type="dxa"/>
          </w:tcPr>
          <w:p w14:paraId="43C4231E" w14:textId="77777777" w:rsidR="00832F59" w:rsidRPr="004031E4" w:rsidRDefault="00832F59" w:rsidP="00832F59">
            <w:pPr>
              <w:pStyle w:val="TableText"/>
              <w:rPr>
                <w:szCs w:val="22"/>
              </w:rPr>
            </w:pPr>
            <w:r w:rsidRPr="004031E4">
              <w:rPr>
                <w:szCs w:val="22"/>
              </w:rPr>
              <w:t>ERES</w:t>
            </w:r>
          </w:p>
        </w:tc>
        <w:tc>
          <w:tcPr>
            <w:tcW w:w="1698" w:type="dxa"/>
            <w:shd w:val="clear" w:color="auto" w:fill="auto"/>
          </w:tcPr>
          <w:p w14:paraId="5683FFA0" w14:textId="3574C42A" w:rsidR="00832F59" w:rsidRPr="004031E4" w:rsidRDefault="00832F59" w:rsidP="00832F59">
            <w:pPr>
              <w:pStyle w:val="TableText"/>
              <w:rPr>
                <w:szCs w:val="22"/>
              </w:rPr>
            </w:pPr>
            <w:r>
              <w:rPr>
                <w:szCs w:val="22"/>
              </w:rPr>
              <w:t>R500.004</w:t>
            </w:r>
          </w:p>
        </w:tc>
        <w:tc>
          <w:tcPr>
            <w:tcW w:w="5394" w:type="dxa"/>
            <w:shd w:val="clear" w:color="auto" w:fill="auto"/>
          </w:tcPr>
          <w:p w14:paraId="20F29324" w14:textId="77777777" w:rsidR="00832F59" w:rsidRPr="004031E4" w:rsidRDefault="00832F59" w:rsidP="00832F59">
            <w:pPr>
              <w:pStyle w:val="TableText"/>
            </w:pPr>
            <w:r w:rsidRPr="004031E4">
              <w:t>The system shall be capable of detecting invalid or altered records.</w:t>
            </w:r>
          </w:p>
          <w:p w14:paraId="150382C7" w14:textId="77777777" w:rsidR="00832F59" w:rsidRPr="004031E4" w:rsidRDefault="00832F59" w:rsidP="00832F59">
            <w:pPr>
              <w:pStyle w:val="TableText"/>
              <w:rPr>
                <w:sz w:val="16"/>
                <w:szCs w:val="16"/>
              </w:rPr>
            </w:pPr>
            <w:r w:rsidRPr="004031E4">
              <w:rPr>
                <w:sz w:val="16"/>
                <w:szCs w:val="16"/>
              </w:rPr>
              <w:t>[11.10(a)]</w:t>
            </w:r>
          </w:p>
        </w:tc>
        <w:tc>
          <w:tcPr>
            <w:tcW w:w="1451" w:type="dxa"/>
          </w:tcPr>
          <w:p w14:paraId="42BCD6B2" w14:textId="77777777" w:rsidR="00832F59" w:rsidRPr="004031E4" w:rsidRDefault="00832F59" w:rsidP="00832F59">
            <w:pPr>
              <w:jc w:val="center"/>
              <w:rPr>
                <w:szCs w:val="22"/>
              </w:rPr>
            </w:pPr>
            <w:r w:rsidRPr="004031E4">
              <w:rPr>
                <w:szCs w:val="22"/>
              </w:rPr>
              <w:t>Functional</w:t>
            </w:r>
          </w:p>
        </w:tc>
        <w:tc>
          <w:tcPr>
            <w:tcW w:w="1347" w:type="dxa"/>
            <w:shd w:val="clear" w:color="auto" w:fill="auto"/>
          </w:tcPr>
          <w:p w14:paraId="618552AA" w14:textId="77777777" w:rsidR="00832F59" w:rsidRPr="004031E4" w:rsidRDefault="00832F59" w:rsidP="00832F59">
            <w:pPr>
              <w:jc w:val="center"/>
              <w:rPr>
                <w:szCs w:val="22"/>
              </w:rPr>
            </w:pPr>
            <w:r>
              <w:rPr>
                <w:szCs w:val="22"/>
              </w:rPr>
              <w:t>Non-Critical</w:t>
            </w:r>
          </w:p>
        </w:tc>
      </w:tr>
      <w:tr w:rsidR="00832F59" w:rsidRPr="004031E4" w14:paraId="21165958" w14:textId="77777777" w:rsidTr="001E7CB3">
        <w:trPr>
          <w:cantSplit/>
          <w:trHeight w:val="360"/>
        </w:trPr>
        <w:tc>
          <w:tcPr>
            <w:tcW w:w="1082" w:type="dxa"/>
          </w:tcPr>
          <w:p w14:paraId="5645C07E" w14:textId="77777777" w:rsidR="00832F59" w:rsidRPr="004031E4" w:rsidRDefault="00832F59" w:rsidP="00832F59">
            <w:pPr>
              <w:pStyle w:val="TableText"/>
              <w:rPr>
                <w:szCs w:val="22"/>
              </w:rPr>
            </w:pPr>
            <w:r w:rsidRPr="004031E4">
              <w:rPr>
                <w:szCs w:val="22"/>
              </w:rPr>
              <w:t>ERES</w:t>
            </w:r>
          </w:p>
        </w:tc>
        <w:tc>
          <w:tcPr>
            <w:tcW w:w="1698" w:type="dxa"/>
            <w:shd w:val="clear" w:color="auto" w:fill="auto"/>
          </w:tcPr>
          <w:p w14:paraId="4CF69071" w14:textId="1B9645FE" w:rsidR="00832F59" w:rsidRPr="004031E4" w:rsidRDefault="00832F59" w:rsidP="00832F59">
            <w:pPr>
              <w:pStyle w:val="TableText"/>
            </w:pPr>
            <w:r>
              <w:rPr>
                <w:szCs w:val="22"/>
              </w:rPr>
              <w:t>R500.005</w:t>
            </w:r>
          </w:p>
        </w:tc>
        <w:tc>
          <w:tcPr>
            <w:tcW w:w="5394" w:type="dxa"/>
            <w:shd w:val="clear" w:color="auto" w:fill="auto"/>
          </w:tcPr>
          <w:p w14:paraId="2A1023C2" w14:textId="77777777" w:rsidR="00832F59" w:rsidRPr="004031E4" w:rsidRDefault="00832F59" w:rsidP="00832F59">
            <w:pPr>
              <w:pStyle w:val="TableText"/>
            </w:pPr>
            <w:r w:rsidRPr="004031E4">
              <w:t>The system shall provide the ability to derive original results from raw data retained as a quality record.</w:t>
            </w:r>
          </w:p>
          <w:p w14:paraId="483881BF" w14:textId="77777777" w:rsidR="00832F59" w:rsidRPr="004031E4" w:rsidRDefault="00832F59" w:rsidP="00832F59">
            <w:pPr>
              <w:pStyle w:val="TableText"/>
              <w:rPr>
                <w:sz w:val="16"/>
                <w:szCs w:val="16"/>
              </w:rPr>
            </w:pPr>
            <w:r w:rsidRPr="004031E4">
              <w:rPr>
                <w:sz w:val="16"/>
                <w:szCs w:val="16"/>
              </w:rPr>
              <w:t>[11.10(c)]</w:t>
            </w:r>
          </w:p>
        </w:tc>
        <w:tc>
          <w:tcPr>
            <w:tcW w:w="1451" w:type="dxa"/>
          </w:tcPr>
          <w:p w14:paraId="3AD66609" w14:textId="77777777" w:rsidR="00832F59" w:rsidRPr="004031E4" w:rsidRDefault="00832F59" w:rsidP="00832F59">
            <w:pPr>
              <w:jc w:val="center"/>
              <w:rPr>
                <w:szCs w:val="22"/>
              </w:rPr>
            </w:pPr>
            <w:r w:rsidRPr="004031E4">
              <w:rPr>
                <w:szCs w:val="22"/>
              </w:rPr>
              <w:t>Functional</w:t>
            </w:r>
          </w:p>
        </w:tc>
        <w:tc>
          <w:tcPr>
            <w:tcW w:w="1347" w:type="dxa"/>
            <w:shd w:val="clear" w:color="auto" w:fill="auto"/>
          </w:tcPr>
          <w:p w14:paraId="4E154574" w14:textId="77777777" w:rsidR="00832F59" w:rsidRPr="004031E4" w:rsidRDefault="00832F59" w:rsidP="00832F59">
            <w:pPr>
              <w:jc w:val="center"/>
              <w:rPr>
                <w:szCs w:val="22"/>
              </w:rPr>
            </w:pPr>
            <w:r>
              <w:rPr>
                <w:szCs w:val="22"/>
              </w:rPr>
              <w:t>Non-Critical</w:t>
            </w:r>
          </w:p>
        </w:tc>
      </w:tr>
      <w:tr w:rsidR="00832F59" w:rsidRPr="004031E4" w14:paraId="1162160D" w14:textId="77777777" w:rsidTr="001E7CB3">
        <w:trPr>
          <w:cantSplit/>
          <w:trHeight w:val="714"/>
        </w:trPr>
        <w:tc>
          <w:tcPr>
            <w:tcW w:w="1082" w:type="dxa"/>
          </w:tcPr>
          <w:p w14:paraId="716E5584" w14:textId="77777777" w:rsidR="00832F59" w:rsidRPr="004031E4" w:rsidRDefault="00832F59" w:rsidP="00832F59">
            <w:pPr>
              <w:pStyle w:val="TableText"/>
              <w:rPr>
                <w:szCs w:val="22"/>
              </w:rPr>
            </w:pPr>
            <w:r w:rsidRPr="004031E4">
              <w:rPr>
                <w:szCs w:val="22"/>
              </w:rPr>
              <w:t>ERES</w:t>
            </w:r>
          </w:p>
        </w:tc>
        <w:tc>
          <w:tcPr>
            <w:tcW w:w="1698" w:type="dxa"/>
            <w:shd w:val="clear" w:color="auto" w:fill="auto"/>
          </w:tcPr>
          <w:p w14:paraId="30D38CE9" w14:textId="0C0E824E" w:rsidR="00832F59" w:rsidRPr="004031E4" w:rsidRDefault="00832F59" w:rsidP="00832F59">
            <w:pPr>
              <w:pStyle w:val="TableText"/>
              <w:rPr>
                <w:szCs w:val="22"/>
              </w:rPr>
            </w:pPr>
            <w:r>
              <w:rPr>
                <w:szCs w:val="22"/>
              </w:rPr>
              <w:t>R500.006</w:t>
            </w:r>
          </w:p>
        </w:tc>
        <w:tc>
          <w:tcPr>
            <w:tcW w:w="5394" w:type="dxa"/>
            <w:shd w:val="clear" w:color="auto" w:fill="auto"/>
          </w:tcPr>
          <w:p w14:paraId="3ED1861C" w14:textId="77777777" w:rsidR="00832F59" w:rsidRPr="004031E4" w:rsidRDefault="00832F59" w:rsidP="00832F59">
            <w:pPr>
              <w:pStyle w:val="TableText"/>
            </w:pPr>
            <w:r w:rsidRPr="004031E4">
              <w:t>The system shall maintain the integrity and security of electronic quality records and any associated electronic signatures when data is migrated.</w:t>
            </w:r>
          </w:p>
          <w:p w14:paraId="0712B43F" w14:textId="77777777" w:rsidR="00832F59" w:rsidRPr="004031E4" w:rsidRDefault="00832F59" w:rsidP="00832F59">
            <w:pPr>
              <w:pStyle w:val="TableText"/>
              <w:rPr>
                <w:sz w:val="16"/>
                <w:szCs w:val="16"/>
              </w:rPr>
            </w:pPr>
            <w:r w:rsidRPr="004031E4">
              <w:rPr>
                <w:sz w:val="16"/>
                <w:szCs w:val="16"/>
              </w:rPr>
              <w:t>[11.10(c)]</w:t>
            </w:r>
          </w:p>
        </w:tc>
        <w:tc>
          <w:tcPr>
            <w:tcW w:w="1451" w:type="dxa"/>
          </w:tcPr>
          <w:p w14:paraId="739980B8" w14:textId="77777777" w:rsidR="00832F59" w:rsidRPr="004031E4" w:rsidRDefault="00832F59" w:rsidP="00832F59">
            <w:pPr>
              <w:jc w:val="center"/>
              <w:rPr>
                <w:szCs w:val="22"/>
              </w:rPr>
            </w:pPr>
            <w:r w:rsidRPr="004031E4">
              <w:rPr>
                <w:szCs w:val="22"/>
              </w:rPr>
              <w:t>Functional</w:t>
            </w:r>
          </w:p>
        </w:tc>
        <w:tc>
          <w:tcPr>
            <w:tcW w:w="1347" w:type="dxa"/>
            <w:shd w:val="clear" w:color="auto" w:fill="auto"/>
          </w:tcPr>
          <w:p w14:paraId="62EBF6A5" w14:textId="77777777" w:rsidR="00832F59" w:rsidRPr="004031E4" w:rsidRDefault="00832F59" w:rsidP="00832F59">
            <w:pPr>
              <w:jc w:val="center"/>
              <w:rPr>
                <w:szCs w:val="22"/>
              </w:rPr>
            </w:pPr>
            <w:r>
              <w:rPr>
                <w:szCs w:val="22"/>
              </w:rPr>
              <w:t>Non-Critical</w:t>
            </w:r>
          </w:p>
        </w:tc>
      </w:tr>
      <w:tr w:rsidR="00832F59" w:rsidRPr="004031E4" w14:paraId="1F354C43" w14:textId="77777777" w:rsidTr="001E7CB3">
        <w:trPr>
          <w:cantSplit/>
          <w:trHeight w:val="360"/>
        </w:trPr>
        <w:tc>
          <w:tcPr>
            <w:tcW w:w="1082" w:type="dxa"/>
          </w:tcPr>
          <w:p w14:paraId="7AF498BB" w14:textId="77777777" w:rsidR="00832F59" w:rsidRPr="004031E4" w:rsidRDefault="00832F59" w:rsidP="00832F59">
            <w:pPr>
              <w:pStyle w:val="TableText"/>
              <w:rPr>
                <w:szCs w:val="22"/>
              </w:rPr>
            </w:pPr>
            <w:r w:rsidRPr="004031E4">
              <w:rPr>
                <w:szCs w:val="22"/>
              </w:rPr>
              <w:t>ERES</w:t>
            </w:r>
          </w:p>
        </w:tc>
        <w:tc>
          <w:tcPr>
            <w:tcW w:w="1698" w:type="dxa"/>
            <w:shd w:val="clear" w:color="auto" w:fill="auto"/>
          </w:tcPr>
          <w:p w14:paraId="14943DFD" w14:textId="52787130" w:rsidR="00832F59" w:rsidRPr="004031E4" w:rsidRDefault="00832F59" w:rsidP="00832F59">
            <w:pPr>
              <w:pStyle w:val="TableText"/>
            </w:pPr>
            <w:r>
              <w:rPr>
                <w:szCs w:val="22"/>
              </w:rPr>
              <w:t>R500.00</w:t>
            </w:r>
            <w:r w:rsidR="00465E30">
              <w:rPr>
                <w:szCs w:val="22"/>
              </w:rPr>
              <w:t>7</w:t>
            </w:r>
          </w:p>
        </w:tc>
        <w:tc>
          <w:tcPr>
            <w:tcW w:w="5394" w:type="dxa"/>
            <w:shd w:val="clear" w:color="auto" w:fill="auto"/>
          </w:tcPr>
          <w:p w14:paraId="161AD6B9" w14:textId="77777777" w:rsidR="00832F59" w:rsidRPr="004031E4" w:rsidRDefault="00832F59" w:rsidP="00832F59">
            <w:pPr>
              <w:pStyle w:val="TableText"/>
              <w:rPr>
                <w:sz w:val="16"/>
                <w:szCs w:val="16"/>
              </w:rPr>
            </w:pPr>
            <w:r w:rsidRPr="004031E4">
              <w:t>The system must maintain the integrity and security of electronic quality records and any associated electronic signatures for the retention period of the record, if required by predicate rule.</w:t>
            </w:r>
            <w:r w:rsidRPr="004031E4">
              <w:rPr>
                <w:sz w:val="16"/>
                <w:szCs w:val="16"/>
              </w:rPr>
              <w:t xml:space="preserve"> [11.10(c), 11.10(e), 11.30, 11.50(b)]</w:t>
            </w:r>
          </w:p>
        </w:tc>
        <w:tc>
          <w:tcPr>
            <w:tcW w:w="1451" w:type="dxa"/>
          </w:tcPr>
          <w:p w14:paraId="1EAC3972" w14:textId="77777777" w:rsidR="00832F59" w:rsidRPr="004031E4" w:rsidRDefault="00832F59" w:rsidP="00832F59">
            <w:pPr>
              <w:jc w:val="center"/>
              <w:rPr>
                <w:szCs w:val="22"/>
              </w:rPr>
            </w:pPr>
            <w:r w:rsidRPr="004031E4">
              <w:rPr>
                <w:szCs w:val="22"/>
              </w:rPr>
              <w:t>Functional</w:t>
            </w:r>
          </w:p>
          <w:p w14:paraId="502493C5" w14:textId="77777777" w:rsidR="00832F59" w:rsidRPr="004031E4" w:rsidRDefault="00832F59" w:rsidP="00832F59">
            <w:pPr>
              <w:jc w:val="center"/>
              <w:rPr>
                <w:szCs w:val="22"/>
              </w:rPr>
            </w:pPr>
            <w:r w:rsidRPr="004031E4">
              <w:rPr>
                <w:szCs w:val="22"/>
              </w:rPr>
              <w:t>And/or</w:t>
            </w:r>
          </w:p>
          <w:p w14:paraId="2645BFBD" w14:textId="77777777" w:rsidR="00832F59" w:rsidRPr="004031E4" w:rsidRDefault="00832F59" w:rsidP="00832F59">
            <w:pPr>
              <w:jc w:val="center"/>
              <w:rPr>
                <w:szCs w:val="22"/>
              </w:rPr>
            </w:pPr>
            <w:r w:rsidRPr="004031E4">
              <w:rPr>
                <w:szCs w:val="22"/>
              </w:rPr>
              <w:t>Procedural</w:t>
            </w:r>
          </w:p>
        </w:tc>
        <w:tc>
          <w:tcPr>
            <w:tcW w:w="1347" w:type="dxa"/>
            <w:shd w:val="clear" w:color="auto" w:fill="auto"/>
          </w:tcPr>
          <w:p w14:paraId="5CD980F6" w14:textId="77777777" w:rsidR="00832F59" w:rsidRPr="004031E4" w:rsidRDefault="00832F59" w:rsidP="00832F59">
            <w:pPr>
              <w:jc w:val="center"/>
              <w:rPr>
                <w:szCs w:val="22"/>
              </w:rPr>
            </w:pPr>
            <w:r>
              <w:rPr>
                <w:szCs w:val="22"/>
              </w:rPr>
              <w:t>Non-Critical</w:t>
            </w:r>
          </w:p>
        </w:tc>
      </w:tr>
    </w:tbl>
    <w:p w14:paraId="11A3DC2E" w14:textId="539EC926" w:rsidR="00B00124" w:rsidRDefault="00B00124" w:rsidP="00B00124">
      <w:pPr>
        <w:pStyle w:val="Indent2"/>
      </w:pPr>
    </w:p>
    <w:p w14:paraId="0D9798AA" w14:textId="442DEC56" w:rsidR="00CF46E2" w:rsidRDefault="00CF46E2" w:rsidP="00B00124">
      <w:pPr>
        <w:pStyle w:val="Indent2"/>
      </w:pPr>
    </w:p>
    <w:tbl>
      <w:tblPr>
        <w:tblW w:w="109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5"/>
        <w:gridCol w:w="1714"/>
        <w:gridCol w:w="5704"/>
        <w:gridCol w:w="1451"/>
        <w:gridCol w:w="1182"/>
      </w:tblGrid>
      <w:tr w:rsidR="00CF46E2" w:rsidRPr="004031E4" w14:paraId="53346D76" w14:textId="77777777" w:rsidTr="00B302A4">
        <w:trPr>
          <w:cantSplit/>
          <w:trHeight w:val="525"/>
          <w:tblHeader/>
        </w:trPr>
        <w:tc>
          <w:tcPr>
            <w:tcW w:w="925" w:type="dxa"/>
            <w:shd w:val="clear" w:color="auto" w:fill="D9D9D9" w:themeFill="background1" w:themeFillShade="D9"/>
          </w:tcPr>
          <w:p w14:paraId="02C82869" w14:textId="77777777" w:rsidR="00CF46E2" w:rsidRPr="004031E4" w:rsidRDefault="00CF46E2" w:rsidP="00F37F8F">
            <w:pPr>
              <w:keepNext/>
              <w:rPr>
                <w:b/>
                <w:bCs/>
                <w:sz w:val="24"/>
              </w:rPr>
            </w:pPr>
          </w:p>
        </w:tc>
        <w:tc>
          <w:tcPr>
            <w:tcW w:w="1714" w:type="dxa"/>
            <w:shd w:val="clear" w:color="auto" w:fill="D9D9D9" w:themeFill="background1" w:themeFillShade="D9"/>
          </w:tcPr>
          <w:p w14:paraId="53C2FA64" w14:textId="77777777" w:rsidR="00CF46E2" w:rsidRPr="004031E4" w:rsidRDefault="00CF46E2" w:rsidP="00F37F8F">
            <w:pPr>
              <w:keepNext/>
              <w:rPr>
                <w:b/>
                <w:bCs/>
                <w:sz w:val="24"/>
              </w:rPr>
            </w:pPr>
          </w:p>
        </w:tc>
        <w:tc>
          <w:tcPr>
            <w:tcW w:w="8337" w:type="dxa"/>
            <w:gridSpan w:val="3"/>
            <w:shd w:val="clear" w:color="auto" w:fill="D9D9D9" w:themeFill="background1" w:themeFillShade="D9"/>
            <w:vAlign w:val="center"/>
          </w:tcPr>
          <w:p w14:paraId="7A0CBBA6" w14:textId="77777777" w:rsidR="00CF46E2" w:rsidRPr="004031E4" w:rsidRDefault="00CF46E2" w:rsidP="00F37F8F">
            <w:pPr>
              <w:keepNext/>
              <w:rPr>
                <w:b/>
                <w:bCs/>
                <w:sz w:val="24"/>
              </w:rPr>
            </w:pPr>
            <w:r w:rsidRPr="004031E4">
              <w:rPr>
                <w:b/>
                <w:bCs/>
                <w:sz w:val="24"/>
              </w:rPr>
              <w:t>Security</w:t>
            </w:r>
          </w:p>
          <w:p w14:paraId="5587C0AC" w14:textId="77777777" w:rsidR="00CF46E2" w:rsidRPr="004031E4" w:rsidRDefault="00CF46E2" w:rsidP="00F37F8F">
            <w:pPr>
              <w:keepNext/>
              <w:rPr>
                <w:rStyle w:val="Style12ptItalic"/>
              </w:rPr>
            </w:pPr>
            <w:r w:rsidRPr="004031E4">
              <w:rPr>
                <w:rStyle w:val="Style12ptItalic"/>
              </w:rPr>
              <w:t>These functions are required if the system maintains quality records</w:t>
            </w:r>
          </w:p>
          <w:p w14:paraId="53F75994" w14:textId="77777777" w:rsidR="00CF46E2" w:rsidRPr="004031E4" w:rsidRDefault="00CF46E2" w:rsidP="00F37F8F">
            <w:pPr>
              <w:keepNext/>
              <w:rPr>
                <w:b/>
                <w:bCs/>
                <w:sz w:val="24"/>
              </w:rPr>
            </w:pPr>
            <w:r w:rsidRPr="004031E4">
              <w:rPr>
                <w:bCs/>
                <w:szCs w:val="22"/>
              </w:rPr>
              <w:fldChar w:fldCharType="begin">
                <w:ffData>
                  <w:name w:val="Check2"/>
                  <w:enabled/>
                  <w:calcOnExit w:val="0"/>
                  <w:checkBox>
                    <w:sizeAuto/>
                    <w:default w:val="0"/>
                  </w:checkBox>
                </w:ffData>
              </w:fldChar>
            </w:r>
            <w:r w:rsidRPr="004031E4">
              <w:rPr>
                <w:bCs/>
                <w:szCs w:val="22"/>
              </w:rPr>
              <w:instrText xml:space="preserve"> FORMCHECKBOX </w:instrText>
            </w:r>
            <w:r w:rsidR="00C5157D">
              <w:rPr>
                <w:bCs/>
                <w:szCs w:val="22"/>
              </w:rPr>
            </w:r>
            <w:r w:rsidR="00C5157D">
              <w:rPr>
                <w:bCs/>
                <w:szCs w:val="22"/>
              </w:rPr>
              <w:fldChar w:fldCharType="separate"/>
            </w:r>
            <w:r w:rsidRPr="004031E4">
              <w:rPr>
                <w:bCs/>
                <w:szCs w:val="22"/>
              </w:rPr>
              <w:fldChar w:fldCharType="end"/>
            </w:r>
            <w:r w:rsidRPr="004031E4">
              <w:rPr>
                <w:rStyle w:val="Style12pt"/>
                <w:szCs w:val="22"/>
              </w:rPr>
              <w:t xml:space="preserve"> </w:t>
            </w:r>
            <w:r w:rsidRPr="004031E4">
              <w:rPr>
                <w:rStyle w:val="Style12pt"/>
              </w:rPr>
              <w:t>N/A – The system does not maintain quality records.</w:t>
            </w:r>
          </w:p>
        </w:tc>
      </w:tr>
      <w:tr w:rsidR="00CF46E2" w:rsidRPr="004031E4" w14:paraId="24F1E623" w14:textId="77777777" w:rsidTr="00B302A4">
        <w:trPr>
          <w:cantSplit/>
          <w:trHeight w:val="525"/>
          <w:tblHeader/>
        </w:trPr>
        <w:tc>
          <w:tcPr>
            <w:tcW w:w="925" w:type="dxa"/>
            <w:shd w:val="clear" w:color="auto" w:fill="D9D9D9" w:themeFill="background1" w:themeFillShade="D9"/>
          </w:tcPr>
          <w:p w14:paraId="1D583AE2" w14:textId="77777777" w:rsidR="00CF46E2" w:rsidRPr="004031E4" w:rsidRDefault="00CF46E2" w:rsidP="00F37F8F">
            <w:pPr>
              <w:keepNext/>
              <w:rPr>
                <w:b/>
                <w:bCs/>
                <w:szCs w:val="22"/>
              </w:rPr>
            </w:pPr>
            <w:r w:rsidRPr="004031E4">
              <w:rPr>
                <w:b/>
                <w:bCs/>
                <w:szCs w:val="22"/>
              </w:rPr>
              <w:t>Reg.</w:t>
            </w:r>
          </w:p>
        </w:tc>
        <w:tc>
          <w:tcPr>
            <w:tcW w:w="1714" w:type="dxa"/>
            <w:shd w:val="clear" w:color="auto" w:fill="D9D9D9" w:themeFill="background1" w:themeFillShade="D9"/>
            <w:vAlign w:val="center"/>
          </w:tcPr>
          <w:p w14:paraId="5CD7C2F9" w14:textId="77777777" w:rsidR="00CF46E2" w:rsidRPr="004031E4" w:rsidRDefault="00CF46E2" w:rsidP="00F37F8F">
            <w:pPr>
              <w:keepNext/>
              <w:rPr>
                <w:b/>
                <w:bCs/>
                <w:szCs w:val="22"/>
              </w:rPr>
            </w:pPr>
            <w:r w:rsidRPr="004031E4">
              <w:rPr>
                <w:b/>
                <w:bCs/>
                <w:szCs w:val="22"/>
              </w:rPr>
              <w:t>ERS ID</w:t>
            </w:r>
          </w:p>
        </w:tc>
        <w:tc>
          <w:tcPr>
            <w:tcW w:w="5704" w:type="dxa"/>
            <w:shd w:val="clear" w:color="auto" w:fill="D9D9D9" w:themeFill="background1" w:themeFillShade="D9"/>
            <w:vAlign w:val="center"/>
          </w:tcPr>
          <w:p w14:paraId="5C5FA040" w14:textId="77777777" w:rsidR="00CF46E2" w:rsidRPr="004031E4" w:rsidRDefault="00CF46E2" w:rsidP="00F37F8F">
            <w:pPr>
              <w:keepNext/>
              <w:rPr>
                <w:b/>
                <w:bCs/>
                <w:szCs w:val="22"/>
              </w:rPr>
            </w:pPr>
            <w:r w:rsidRPr="004031E4">
              <w:rPr>
                <w:b/>
                <w:bCs/>
                <w:szCs w:val="22"/>
              </w:rPr>
              <w:t>Functional Specification Description</w:t>
            </w:r>
          </w:p>
        </w:tc>
        <w:tc>
          <w:tcPr>
            <w:tcW w:w="1451" w:type="dxa"/>
            <w:shd w:val="clear" w:color="auto" w:fill="D9D9D9" w:themeFill="background1" w:themeFillShade="D9"/>
          </w:tcPr>
          <w:p w14:paraId="5B939043" w14:textId="77777777" w:rsidR="00CF46E2" w:rsidRPr="004031E4" w:rsidRDefault="00CF46E2" w:rsidP="00F37F8F">
            <w:pPr>
              <w:keepNext/>
              <w:jc w:val="center"/>
              <w:rPr>
                <w:b/>
                <w:bCs/>
                <w:szCs w:val="22"/>
              </w:rPr>
            </w:pPr>
            <w:r w:rsidRPr="004031E4">
              <w:rPr>
                <w:b/>
                <w:bCs/>
                <w:szCs w:val="22"/>
              </w:rPr>
              <w:t>Requirement Type</w:t>
            </w:r>
          </w:p>
        </w:tc>
        <w:tc>
          <w:tcPr>
            <w:tcW w:w="1182" w:type="dxa"/>
            <w:shd w:val="clear" w:color="auto" w:fill="D9D9D9" w:themeFill="background1" w:themeFillShade="D9"/>
            <w:vAlign w:val="center"/>
          </w:tcPr>
          <w:p w14:paraId="47125273" w14:textId="77777777" w:rsidR="00CF46E2" w:rsidRPr="004031E4" w:rsidRDefault="00CF46E2" w:rsidP="00F37F8F">
            <w:pPr>
              <w:keepNext/>
              <w:jc w:val="center"/>
              <w:rPr>
                <w:b/>
                <w:bCs/>
                <w:szCs w:val="22"/>
              </w:rPr>
            </w:pPr>
            <w:r w:rsidRPr="004031E4">
              <w:rPr>
                <w:b/>
                <w:bCs/>
                <w:szCs w:val="22"/>
              </w:rPr>
              <w:t>Feature Criticality</w:t>
            </w:r>
          </w:p>
        </w:tc>
      </w:tr>
      <w:tr w:rsidR="00A72512" w:rsidRPr="004031E4" w14:paraId="6A1B77BE" w14:textId="77777777" w:rsidTr="00B302A4">
        <w:trPr>
          <w:cantSplit/>
          <w:trHeight w:val="360"/>
        </w:trPr>
        <w:tc>
          <w:tcPr>
            <w:tcW w:w="925" w:type="dxa"/>
          </w:tcPr>
          <w:p w14:paraId="4C47860F" w14:textId="09F3921F" w:rsidR="00A72512" w:rsidRPr="004031E4" w:rsidRDefault="00A72512" w:rsidP="00A72512">
            <w:pPr>
              <w:pStyle w:val="TableText"/>
              <w:rPr>
                <w:szCs w:val="22"/>
              </w:rPr>
            </w:pPr>
            <w:r>
              <w:rPr>
                <w:szCs w:val="22"/>
              </w:rPr>
              <w:t>ERES</w:t>
            </w:r>
          </w:p>
        </w:tc>
        <w:tc>
          <w:tcPr>
            <w:tcW w:w="1714" w:type="dxa"/>
            <w:shd w:val="clear" w:color="auto" w:fill="auto"/>
          </w:tcPr>
          <w:p w14:paraId="6EEECF61" w14:textId="60397252" w:rsidR="00A72512" w:rsidRPr="004031E4" w:rsidRDefault="00A72512" w:rsidP="00A72512">
            <w:pPr>
              <w:pStyle w:val="TableText"/>
              <w:rPr>
                <w:szCs w:val="22"/>
              </w:rPr>
            </w:pPr>
            <w:r>
              <w:rPr>
                <w:szCs w:val="22"/>
              </w:rPr>
              <w:t>R510</w:t>
            </w:r>
          </w:p>
        </w:tc>
        <w:tc>
          <w:tcPr>
            <w:tcW w:w="5704" w:type="dxa"/>
            <w:shd w:val="clear" w:color="auto" w:fill="auto"/>
          </w:tcPr>
          <w:p w14:paraId="5A96A596" w14:textId="16E3A36F" w:rsidR="00A72512" w:rsidRPr="004031E4" w:rsidRDefault="00A72512" w:rsidP="00A72512">
            <w:pPr>
              <w:pStyle w:val="TableText"/>
            </w:pPr>
            <w:r w:rsidRPr="00FC6231">
              <w:t xml:space="preserve">The system shall be in compliance with 21 CFR Part 11 </w:t>
            </w:r>
            <w:r>
              <w:t>Security</w:t>
            </w:r>
            <w:r w:rsidRPr="00FC6231">
              <w:t xml:space="preserve"> requirements.</w:t>
            </w:r>
          </w:p>
        </w:tc>
        <w:tc>
          <w:tcPr>
            <w:tcW w:w="1451" w:type="dxa"/>
          </w:tcPr>
          <w:p w14:paraId="605B5451" w14:textId="3601A587" w:rsidR="00A72512" w:rsidRPr="004031E4" w:rsidRDefault="00A72512" w:rsidP="00A72512">
            <w:pPr>
              <w:jc w:val="center"/>
              <w:rPr>
                <w:szCs w:val="22"/>
              </w:rPr>
            </w:pPr>
            <w:r>
              <w:rPr>
                <w:szCs w:val="22"/>
              </w:rPr>
              <w:t>User</w:t>
            </w:r>
          </w:p>
        </w:tc>
        <w:tc>
          <w:tcPr>
            <w:tcW w:w="1182" w:type="dxa"/>
            <w:shd w:val="clear" w:color="auto" w:fill="auto"/>
          </w:tcPr>
          <w:p w14:paraId="2ABE85B0" w14:textId="3CEA390A" w:rsidR="00A72512" w:rsidRDefault="0090385B" w:rsidP="00A72512">
            <w:pPr>
              <w:jc w:val="center"/>
              <w:rPr>
                <w:szCs w:val="22"/>
              </w:rPr>
            </w:pPr>
            <w:r>
              <w:rPr>
                <w:szCs w:val="22"/>
              </w:rPr>
              <w:t>Non-</w:t>
            </w:r>
            <w:r w:rsidR="00A72512">
              <w:rPr>
                <w:szCs w:val="22"/>
              </w:rPr>
              <w:t>Critical</w:t>
            </w:r>
          </w:p>
        </w:tc>
      </w:tr>
      <w:tr w:rsidR="00B302A4" w:rsidRPr="004031E4" w14:paraId="40D9F693" w14:textId="77777777" w:rsidTr="00B302A4">
        <w:trPr>
          <w:cantSplit/>
          <w:trHeight w:val="360"/>
        </w:trPr>
        <w:tc>
          <w:tcPr>
            <w:tcW w:w="925" w:type="dxa"/>
          </w:tcPr>
          <w:p w14:paraId="7E829B1E" w14:textId="2A6E6890" w:rsidR="00B302A4" w:rsidRPr="0090385B" w:rsidRDefault="00B302A4" w:rsidP="00B302A4">
            <w:pPr>
              <w:pStyle w:val="TableText"/>
              <w:rPr>
                <w:szCs w:val="22"/>
              </w:rPr>
            </w:pPr>
            <w:r w:rsidRPr="0090385B">
              <w:rPr>
                <w:szCs w:val="22"/>
              </w:rPr>
              <w:t>ERES; PII</w:t>
            </w:r>
          </w:p>
        </w:tc>
        <w:tc>
          <w:tcPr>
            <w:tcW w:w="1714" w:type="dxa"/>
            <w:shd w:val="clear" w:color="auto" w:fill="auto"/>
          </w:tcPr>
          <w:p w14:paraId="7385D61E" w14:textId="68AE2930" w:rsidR="00B302A4" w:rsidRPr="0090385B" w:rsidRDefault="00B302A4" w:rsidP="00B302A4">
            <w:pPr>
              <w:pStyle w:val="TableText"/>
              <w:rPr>
                <w:szCs w:val="22"/>
              </w:rPr>
            </w:pPr>
            <w:r w:rsidRPr="0090385B">
              <w:rPr>
                <w:szCs w:val="22"/>
              </w:rPr>
              <w:t>R510.008</w:t>
            </w:r>
          </w:p>
        </w:tc>
        <w:tc>
          <w:tcPr>
            <w:tcW w:w="5704" w:type="dxa"/>
            <w:shd w:val="clear" w:color="auto" w:fill="auto"/>
          </w:tcPr>
          <w:p w14:paraId="7C6EFE36" w14:textId="77777777" w:rsidR="00B302A4" w:rsidRPr="0090385B" w:rsidRDefault="00B302A4" w:rsidP="00B302A4">
            <w:pPr>
              <w:pStyle w:val="TableText"/>
            </w:pPr>
            <w:r w:rsidRPr="0090385B">
              <w:t>The system shall prohibit access by unauthorized users.</w:t>
            </w:r>
          </w:p>
          <w:p w14:paraId="70741F6D" w14:textId="491B4D69" w:rsidR="00B302A4" w:rsidRPr="0090385B" w:rsidRDefault="00B302A4" w:rsidP="00B302A4">
            <w:pPr>
              <w:pStyle w:val="TableText"/>
            </w:pPr>
            <w:r w:rsidRPr="0090385B">
              <w:rPr>
                <w:sz w:val="16"/>
                <w:szCs w:val="16"/>
              </w:rPr>
              <w:t>[11.10(d), 11.10(g)]</w:t>
            </w:r>
          </w:p>
        </w:tc>
        <w:tc>
          <w:tcPr>
            <w:tcW w:w="1451" w:type="dxa"/>
          </w:tcPr>
          <w:p w14:paraId="31E69368" w14:textId="37758F49" w:rsidR="00B302A4" w:rsidRPr="0090385B" w:rsidRDefault="00B302A4" w:rsidP="00B302A4">
            <w:pPr>
              <w:jc w:val="center"/>
              <w:rPr>
                <w:szCs w:val="22"/>
              </w:rPr>
            </w:pPr>
            <w:r w:rsidRPr="0090385B">
              <w:rPr>
                <w:szCs w:val="22"/>
              </w:rPr>
              <w:t>Functional</w:t>
            </w:r>
          </w:p>
        </w:tc>
        <w:tc>
          <w:tcPr>
            <w:tcW w:w="1182" w:type="dxa"/>
            <w:shd w:val="clear" w:color="auto" w:fill="auto"/>
          </w:tcPr>
          <w:p w14:paraId="75B1CB87" w14:textId="732E40B7" w:rsidR="00B302A4" w:rsidRDefault="0090385B" w:rsidP="00B302A4">
            <w:pPr>
              <w:jc w:val="center"/>
              <w:rPr>
                <w:szCs w:val="22"/>
              </w:rPr>
            </w:pPr>
            <w:r>
              <w:rPr>
                <w:szCs w:val="22"/>
              </w:rPr>
              <w:t>Non-Critical</w:t>
            </w:r>
          </w:p>
        </w:tc>
      </w:tr>
      <w:tr w:rsidR="00B302A4" w:rsidRPr="004031E4" w14:paraId="52629367" w14:textId="77777777" w:rsidTr="00B302A4">
        <w:trPr>
          <w:cantSplit/>
          <w:trHeight w:val="360"/>
        </w:trPr>
        <w:tc>
          <w:tcPr>
            <w:tcW w:w="925" w:type="dxa"/>
          </w:tcPr>
          <w:p w14:paraId="59E56C12" w14:textId="6AE8E896" w:rsidR="00B302A4" w:rsidRPr="0090385B" w:rsidRDefault="00B302A4" w:rsidP="00B302A4">
            <w:pPr>
              <w:pStyle w:val="TableText"/>
              <w:rPr>
                <w:szCs w:val="22"/>
              </w:rPr>
            </w:pPr>
            <w:r w:rsidRPr="0090385B">
              <w:rPr>
                <w:szCs w:val="22"/>
              </w:rPr>
              <w:t>ERES; PII</w:t>
            </w:r>
          </w:p>
        </w:tc>
        <w:tc>
          <w:tcPr>
            <w:tcW w:w="1714" w:type="dxa"/>
            <w:shd w:val="clear" w:color="auto" w:fill="auto"/>
          </w:tcPr>
          <w:p w14:paraId="516FC6A7" w14:textId="042FA57A" w:rsidR="00B302A4" w:rsidRPr="0090385B" w:rsidRDefault="00B302A4" w:rsidP="00B302A4">
            <w:pPr>
              <w:pStyle w:val="TableText"/>
              <w:rPr>
                <w:szCs w:val="22"/>
              </w:rPr>
            </w:pPr>
            <w:r w:rsidRPr="0090385B">
              <w:rPr>
                <w:szCs w:val="22"/>
              </w:rPr>
              <w:t>R510.00</w:t>
            </w:r>
            <w:r w:rsidRPr="0090385B">
              <w:t>9</w:t>
            </w:r>
          </w:p>
        </w:tc>
        <w:tc>
          <w:tcPr>
            <w:tcW w:w="5704" w:type="dxa"/>
            <w:shd w:val="clear" w:color="auto" w:fill="auto"/>
          </w:tcPr>
          <w:p w14:paraId="32EBEAD9" w14:textId="77777777" w:rsidR="00B302A4" w:rsidRPr="0090385B" w:rsidRDefault="00B302A4" w:rsidP="00B302A4">
            <w:pPr>
              <w:pStyle w:val="TableText"/>
            </w:pPr>
            <w:r w:rsidRPr="0090385B">
              <w:t>The system shall require a minimum of 2 components (e.g., user ID and password) for access.</w:t>
            </w:r>
          </w:p>
          <w:p w14:paraId="4824E5E2" w14:textId="1F9D6325" w:rsidR="00B302A4" w:rsidRPr="0090385B" w:rsidRDefault="00B302A4" w:rsidP="00B302A4">
            <w:pPr>
              <w:pStyle w:val="TableText"/>
            </w:pPr>
            <w:r w:rsidRPr="0090385B">
              <w:rPr>
                <w:sz w:val="16"/>
                <w:szCs w:val="16"/>
              </w:rPr>
              <w:t>[11.10(d)]</w:t>
            </w:r>
          </w:p>
        </w:tc>
        <w:tc>
          <w:tcPr>
            <w:tcW w:w="1451" w:type="dxa"/>
          </w:tcPr>
          <w:p w14:paraId="4A93FA8C" w14:textId="73F153E3" w:rsidR="00B302A4" w:rsidRPr="0090385B" w:rsidRDefault="00B302A4" w:rsidP="00B302A4">
            <w:pPr>
              <w:jc w:val="center"/>
              <w:rPr>
                <w:szCs w:val="22"/>
              </w:rPr>
            </w:pPr>
            <w:r w:rsidRPr="0090385B">
              <w:rPr>
                <w:szCs w:val="22"/>
              </w:rPr>
              <w:t>Functional</w:t>
            </w:r>
          </w:p>
        </w:tc>
        <w:tc>
          <w:tcPr>
            <w:tcW w:w="1182" w:type="dxa"/>
            <w:shd w:val="clear" w:color="auto" w:fill="auto"/>
          </w:tcPr>
          <w:p w14:paraId="29FFB8D5" w14:textId="127F7FDD" w:rsidR="00B302A4" w:rsidRDefault="0090385B" w:rsidP="00B302A4">
            <w:pPr>
              <w:jc w:val="center"/>
              <w:rPr>
                <w:szCs w:val="22"/>
              </w:rPr>
            </w:pPr>
            <w:r>
              <w:rPr>
                <w:szCs w:val="22"/>
              </w:rPr>
              <w:t>Non-Critical</w:t>
            </w:r>
          </w:p>
        </w:tc>
      </w:tr>
      <w:tr w:rsidR="00B302A4" w:rsidRPr="004031E4" w14:paraId="64BC89E8" w14:textId="77777777" w:rsidTr="00B302A4">
        <w:trPr>
          <w:cantSplit/>
          <w:trHeight w:val="360"/>
        </w:trPr>
        <w:tc>
          <w:tcPr>
            <w:tcW w:w="925" w:type="dxa"/>
          </w:tcPr>
          <w:p w14:paraId="225D9148" w14:textId="4D1AACAC" w:rsidR="00B302A4" w:rsidRPr="0090385B" w:rsidRDefault="00B302A4" w:rsidP="00B302A4">
            <w:pPr>
              <w:pStyle w:val="TableText"/>
              <w:rPr>
                <w:szCs w:val="22"/>
              </w:rPr>
            </w:pPr>
            <w:r w:rsidRPr="0090385B">
              <w:rPr>
                <w:szCs w:val="22"/>
              </w:rPr>
              <w:lastRenderedPageBreak/>
              <w:t>ERES; PII</w:t>
            </w:r>
          </w:p>
        </w:tc>
        <w:tc>
          <w:tcPr>
            <w:tcW w:w="1714" w:type="dxa"/>
            <w:shd w:val="clear" w:color="auto" w:fill="auto"/>
          </w:tcPr>
          <w:p w14:paraId="7A9B47B3" w14:textId="135F26AB" w:rsidR="00B302A4" w:rsidRPr="0090385B" w:rsidRDefault="00B302A4" w:rsidP="00B302A4">
            <w:pPr>
              <w:pStyle w:val="TableText"/>
              <w:rPr>
                <w:szCs w:val="22"/>
              </w:rPr>
            </w:pPr>
            <w:r w:rsidRPr="0090385B">
              <w:rPr>
                <w:szCs w:val="22"/>
              </w:rPr>
              <w:t>R510.0</w:t>
            </w:r>
            <w:r w:rsidRPr="0090385B">
              <w:t>10</w:t>
            </w:r>
          </w:p>
        </w:tc>
        <w:tc>
          <w:tcPr>
            <w:tcW w:w="5704" w:type="dxa"/>
            <w:shd w:val="clear" w:color="auto" w:fill="auto"/>
          </w:tcPr>
          <w:p w14:paraId="445B1BFA" w14:textId="77777777" w:rsidR="00B302A4" w:rsidRPr="0090385B" w:rsidRDefault="00B302A4" w:rsidP="00B302A4">
            <w:pPr>
              <w:pStyle w:val="TableText"/>
            </w:pPr>
            <w:r w:rsidRPr="0090385B">
              <w:t>The system shall require individual account access (except for read only access).</w:t>
            </w:r>
          </w:p>
          <w:p w14:paraId="321AA859" w14:textId="764D25F3" w:rsidR="00B302A4" w:rsidRPr="0090385B" w:rsidRDefault="00B302A4" w:rsidP="00B302A4">
            <w:pPr>
              <w:pStyle w:val="TableText"/>
            </w:pPr>
            <w:r w:rsidRPr="0090385B">
              <w:rPr>
                <w:sz w:val="16"/>
                <w:szCs w:val="16"/>
              </w:rPr>
              <w:t>[11.10(d), 11.10(g)]</w:t>
            </w:r>
          </w:p>
        </w:tc>
        <w:tc>
          <w:tcPr>
            <w:tcW w:w="1451" w:type="dxa"/>
          </w:tcPr>
          <w:p w14:paraId="08B5DD35" w14:textId="77777777" w:rsidR="00B302A4" w:rsidRPr="0090385B" w:rsidRDefault="00B302A4" w:rsidP="00B302A4">
            <w:pPr>
              <w:jc w:val="center"/>
              <w:rPr>
                <w:szCs w:val="22"/>
              </w:rPr>
            </w:pPr>
            <w:r w:rsidRPr="0090385B">
              <w:rPr>
                <w:szCs w:val="22"/>
              </w:rPr>
              <w:t>Functional</w:t>
            </w:r>
          </w:p>
          <w:p w14:paraId="43F3EC88" w14:textId="77777777" w:rsidR="00B302A4" w:rsidRPr="0090385B" w:rsidRDefault="00B302A4" w:rsidP="00B302A4">
            <w:pPr>
              <w:jc w:val="center"/>
              <w:rPr>
                <w:szCs w:val="22"/>
              </w:rPr>
            </w:pPr>
            <w:r w:rsidRPr="0090385B">
              <w:rPr>
                <w:szCs w:val="22"/>
              </w:rPr>
              <w:t>And/or</w:t>
            </w:r>
          </w:p>
          <w:p w14:paraId="43B91DCC" w14:textId="7FC5F2AC" w:rsidR="00B302A4" w:rsidRPr="0090385B" w:rsidRDefault="00B302A4" w:rsidP="00B302A4">
            <w:pPr>
              <w:jc w:val="center"/>
              <w:rPr>
                <w:szCs w:val="22"/>
              </w:rPr>
            </w:pPr>
            <w:r w:rsidRPr="0090385B">
              <w:rPr>
                <w:szCs w:val="22"/>
              </w:rPr>
              <w:t>Procedural</w:t>
            </w:r>
          </w:p>
        </w:tc>
        <w:tc>
          <w:tcPr>
            <w:tcW w:w="1182" w:type="dxa"/>
            <w:shd w:val="clear" w:color="auto" w:fill="auto"/>
          </w:tcPr>
          <w:p w14:paraId="2FB8EF2E" w14:textId="02C50D87" w:rsidR="00B302A4" w:rsidRDefault="0090385B" w:rsidP="00B302A4">
            <w:pPr>
              <w:jc w:val="center"/>
              <w:rPr>
                <w:szCs w:val="22"/>
              </w:rPr>
            </w:pPr>
            <w:r>
              <w:rPr>
                <w:szCs w:val="22"/>
              </w:rPr>
              <w:t>Non-Critical</w:t>
            </w:r>
          </w:p>
        </w:tc>
      </w:tr>
      <w:tr w:rsidR="00B302A4" w:rsidRPr="004031E4" w14:paraId="1A5D1134" w14:textId="77777777" w:rsidTr="00B302A4">
        <w:trPr>
          <w:cantSplit/>
          <w:trHeight w:val="360"/>
        </w:trPr>
        <w:tc>
          <w:tcPr>
            <w:tcW w:w="925" w:type="dxa"/>
          </w:tcPr>
          <w:p w14:paraId="5C0260E0" w14:textId="504D3A93" w:rsidR="00B302A4" w:rsidRPr="0090385B" w:rsidRDefault="00B302A4" w:rsidP="00B302A4">
            <w:pPr>
              <w:pStyle w:val="TableText"/>
              <w:rPr>
                <w:szCs w:val="22"/>
              </w:rPr>
            </w:pPr>
            <w:r w:rsidRPr="0090385B">
              <w:rPr>
                <w:szCs w:val="22"/>
              </w:rPr>
              <w:t>ERES; PII</w:t>
            </w:r>
          </w:p>
        </w:tc>
        <w:tc>
          <w:tcPr>
            <w:tcW w:w="1714" w:type="dxa"/>
            <w:shd w:val="clear" w:color="auto" w:fill="auto"/>
          </w:tcPr>
          <w:p w14:paraId="624B6609" w14:textId="3DCCFB09" w:rsidR="00B302A4" w:rsidRPr="0090385B" w:rsidRDefault="00B302A4" w:rsidP="00B302A4">
            <w:pPr>
              <w:pStyle w:val="TableText"/>
              <w:rPr>
                <w:szCs w:val="22"/>
              </w:rPr>
            </w:pPr>
            <w:r w:rsidRPr="0090385B">
              <w:rPr>
                <w:szCs w:val="22"/>
              </w:rPr>
              <w:t>R510.0</w:t>
            </w:r>
            <w:r w:rsidRPr="0090385B">
              <w:t>11</w:t>
            </w:r>
          </w:p>
        </w:tc>
        <w:tc>
          <w:tcPr>
            <w:tcW w:w="5704" w:type="dxa"/>
            <w:shd w:val="clear" w:color="auto" w:fill="auto"/>
          </w:tcPr>
          <w:p w14:paraId="7BC755BE" w14:textId="77777777" w:rsidR="00B302A4" w:rsidRPr="0090385B" w:rsidRDefault="00B302A4" w:rsidP="00B302A4">
            <w:pPr>
              <w:pStyle w:val="TableText"/>
            </w:pPr>
            <w:r w:rsidRPr="0090385B">
              <w:t>The system shall prevent the reuse of user accounts.</w:t>
            </w:r>
          </w:p>
          <w:p w14:paraId="0196605C" w14:textId="2931532F" w:rsidR="00B302A4" w:rsidRPr="0090385B" w:rsidRDefault="00B302A4" w:rsidP="00B302A4">
            <w:pPr>
              <w:pStyle w:val="TableText"/>
            </w:pPr>
            <w:r w:rsidRPr="0090385B">
              <w:rPr>
                <w:sz w:val="16"/>
                <w:szCs w:val="16"/>
              </w:rPr>
              <w:t>[11.10(a), 11.300(a)]</w:t>
            </w:r>
          </w:p>
        </w:tc>
        <w:tc>
          <w:tcPr>
            <w:tcW w:w="1451" w:type="dxa"/>
          </w:tcPr>
          <w:p w14:paraId="645100F9" w14:textId="77777777" w:rsidR="00B302A4" w:rsidRPr="0090385B" w:rsidRDefault="00B302A4" w:rsidP="00B302A4">
            <w:pPr>
              <w:jc w:val="center"/>
              <w:rPr>
                <w:szCs w:val="22"/>
              </w:rPr>
            </w:pPr>
            <w:r w:rsidRPr="0090385B">
              <w:rPr>
                <w:szCs w:val="22"/>
              </w:rPr>
              <w:t xml:space="preserve">Functional </w:t>
            </w:r>
          </w:p>
          <w:p w14:paraId="129F3490" w14:textId="77777777" w:rsidR="00B302A4" w:rsidRPr="0090385B" w:rsidRDefault="00B302A4" w:rsidP="00B302A4">
            <w:pPr>
              <w:jc w:val="center"/>
              <w:rPr>
                <w:szCs w:val="22"/>
              </w:rPr>
            </w:pPr>
            <w:r w:rsidRPr="0090385B">
              <w:rPr>
                <w:szCs w:val="22"/>
              </w:rPr>
              <w:t>And/or</w:t>
            </w:r>
          </w:p>
          <w:p w14:paraId="00FB4AEB" w14:textId="00B04591" w:rsidR="00B302A4" w:rsidRPr="0090385B" w:rsidRDefault="00B302A4" w:rsidP="00B302A4">
            <w:pPr>
              <w:jc w:val="center"/>
              <w:rPr>
                <w:szCs w:val="22"/>
              </w:rPr>
            </w:pPr>
            <w:r w:rsidRPr="0090385B">
              <w:rPr>
                <w:szCs w:val="22"/>
              </w:rPr>
              <w:t>Procedural</w:t>
            </w:r>
          </w:p>
        </w:tc>
        <w:tc>
          <w:tcPr>
            <w:tcW w:w="1182" w:type="dxa"/>
            <w:shd w:val="clear" w:color="auto" w:fill="auto"/>
          </w:tcPr>
          <w:p w14:paraId="4375D444" w14:textId="560E3C24" w:rsidR="00B302A4" w:rsidRDefault="0090385B" w:rsidP="00B302A4">
            <w:pPr>
              <w:jc w:val="center"/>
              <w:rPr>
                <w:szCs w:val="22"/>
              </w:rPr>
            </w:pPr>
            <w:r>
              <w:rPr>
                <w:szCs w:val="22"/>
              </w:rPr>
              <w:t>Non-Critical</w:t>
            </w:r>
          </w:p>
        </w:tc>
      </w:tr>
      <w:tr w:rsidR="00B302A4" w:rsidRPr="004031E4" w14:paraId="251FEB8D" w14:textId="77777777" w:rsidTr="00B302A4">
        <w:trPr>
          <w:cantSplit/>
          <w:trHeight w:val="360"/>
        </w:trPr>
        <w:tc>
          <w:tcPr>
            <w:tcW w:w="925" w:type="dxa"/>
          </w:tcPr>
          <w:p w14:paraId="6F1696D1" w14:textId="77777777" w:rsidR="00B302A4" w:rsidRPr="00B302A4" w:rsidRDefault="00B302A4" w:rsidP="00B302A4">
            <w:pPr>
              <w:pStyle w:val="TableText"/>
              <w:rPr>
                <w:szCs w:val="22"/>
              </w:rPr>
            </w:pPr>
            <w:r w:rsidRPr="00B302A4">
              <w:rPr>
                <w:szCs w:val="22"/>
              </w:rPr>
              <w:t>ERES; PII</w:t>
            </w:r>
          </w:p>
        </w:tc>
        <w:tc>
          <w:tcPr>
            <w:tcW w:w="1714" w:type="dxa"/>
            <w:shd w:val="clear" w:color="auto" w:fill="auto"/>
          </w:tcPr>
          <w:p w14:paraId="50A4C26A" w14:textId="24981963" w:rsidR="00B302A4" w:rsidRPr="004031E4" w:rsidRDefault="00B302A4" w:rsidP="00B302A4">
            <w:pPr>
              <w:pStyle w:val="TableText"/>
            </w:pPr>
            <w:r>
              <w:rPr>
                <w:szCs w:val="22"/>
              </w:rPr>
              <w:t>R510.0</w:t>
            </w:r>
            <w:r w:rsidRPr="005A0BF9">
              <w:t>12</w:t>
            </w:r>
          </w:p>
        </w:tc>
        <w:tc>
          <w:tcPr>
            <w:tcW w:w="5704" w:type="dxa"/>
            <w:shd w:val="clear" w:color="auto" w:fill="auto"/>
          </w:tcPr>
          <w:p w14:paraId="40DB12EC" w14:textId="77777777" w:rsidR="00B302A4" w:rsidRPr="005A0BF9" w:rsidRDefault="00B302A4" w:rsidP="00B302A4">
            <w:pPr>
              <w:pStyle w:val="TableText"/>
            </w:pPr>
            <w:r w:rsidRPr="005A0BF9">
              <w:t>The system shall prevent the use of automated logins or the use of login scripts by individual users.</w:t>
            </w:r>
          </w:p>
          <w:p w14:paraId="6E2DA1CA" w14:textId="2F71C1A6" w:rsidR="00B302A4" w:rsidRPr="004031E4" w:rsidRDefault="00B302A4" w:rsidP="00B302A4">
            <w:pPr>
              <w:pStyle w:val="TableText"/>
              <w:rPr>
                <w:sz w:val="16"/>
                <w:szCs w:val="16"/>
              </w:rPr>
            </w:pPr>
            <w:r w:rsidRPr="005A0BF9">
              <w:rPr>
                <w:sz w:val="16"/>
                <w:szCs w:val="16"/>
              </w:rPr>
              <w:t>[11.10(g)]</w:t>
            </w:r>
          </w:p>
        </w:tc>
        <w:tc>
          <w:tcPr>
            <w:tcW w:w="1451" w:type="dxa"/>
          </w:tcPr>
          <w:p w14:paraId="67A4BF23" w14:textId="77777777" w:rsidR="00B302A4" w:rsidRPr="004031E4" w:rsidRDefault="00B302A4" w:rsidP="00B302A4">
            <w:pPr>
              <w:jc w:val="center"/>
              <w:rPr>
                <w:szCs w:val="22"/>
              </w:rPr>
            </w:pPr>
            <w:r w:rsidRPr="004031E4">
              <w:rPr>
                <w:szCs w:val="22"/>
              </w:rPr>
              <w:t>Procedural</w:t>
            </w:r>
          </w:p>
        </w:tc>
        <w:tc>
          <w:tcPr>
            <w:tcW w:w="1182" w:type="dxa"/>
            <w:shd w:val="clear" w:color="auto" w:fill="auto"/>
          </w:tcPr>
          <w:p w14:paraId="36458C30" w14:textId="77777777" w:rsidR="00B302A4" w:rsidRPr="004031E4" w:rsidRDefault="00B302A4" w:rsidP="00B302A4">
            <w:pPr>
              <w:jc w:val="center"/>
              <w:rPr>
                <w:szCs w:val="22"/>
              </w:rPr>
            </w:pPr>
            <w:r>
              <w:rPr>
                <w:szCs w:val="22"/>
              </w:rPr>
              <w:t>Non-Critical</w:t>
            </w:r>
          </w:p>
        </w:tc>
      </w:tr>
      <w:tr w:rsidR="00B302A4" w:rsidRPr="004031E4" w14:paraId="76ED6FB8" w14:textId="77777777" w:rsidTr="00B302A4">
        <w:trPr>
          <w:cantSplit/>
          <w:trHeight w:val="360"/>
        </w:trPr>
        <w:tc>
          <w:tcPr>
            <w:tcW w:w="925" w:type="dxa"/>
          </w:tcPr>
          <w:p w14:paraId="549C3918" w14:textId="77777777" w:rsidR="00B302A4" w:rsidRPr="00B302A4" w:rsidRDefault="00B302A4" w:rsidP="00B302A4">
            <w:pPr>
              <w:pStyle w:val="TableText"/>
              <w:rPr>
                <w:szCs w:val="22"/>
              </w:rPr>
            </w:pPr>
            <w:r w:rsidRPr="00B302A4">
              <w:rPr>
                <w:szCs w:val="22"/>
              </w:rPr>
              <w:t>ERES; PII</w:t>
            </w:r>
          </w:p>
        </w:tc>
        <w:tc>
          <w:tcPr>
            <w:tcW w:w="1714" w:type="dxa"/>
            <w:shd w:val="clear" w:color="auto" w:fill="auto"/>
          </w:tcPr>
          <w:p w14:paraId="08472264" w14:textId="0EE3160F" w:rsidR="00B302A4" w:rsidRPr="004031E4" w:rsidRDefault="00B302A4" w:rsidP="00B302A4">
            <w:pPr>
              <w:pStyle w:val="TableText"/>
            </w:pPr>
            <w:r>
              <w:rPr>
                <w:szCs w:val="22"/>
              </w:rPr>
              <w:t>R510.0</w:t>
            </w:r>
            <w:r w:rsidRPr="005A0BF9">
              <w:t>13A</w:t>
            </w:r>
          </w:p>
        </w:tc>
        <w:tc>
          <w:tcPr>
            <w:tcW w:w="5704" w:type="dxa"/>
            <w:shd w:val="clear" w:color="auto" w:fill="auto"/>
          </w:tcPr>
          <w:p w14:paraId="2BFF138C" w14:textId="77777777" w:rsidR="00B302A4" w:rsidRPr="004031E4" w:rsidRDefault="00B302A4" w:rsidP="00B302A4">
            <w:pPr>
              <w:pStyle w:val="TableText"/>
            </w:pPr>
            <w:r w:rsidRPr="004031E4">
              <w:t>The system shall define system access and security levels for authorized individuals.</w:t>
            </w:r>
          </w:p>
          <w:p w14:paraId="739DA4B1" w14:textId="77777777" w:rsidR="00B302A4" w:rsidRPr="004031E4" w:rsidRDefault="00B302A4" w:rsidP="00B302A4">
            <w:pPr>
              <w:pStyle w:val="TableText"/>
              <w:rPr>
                <w:sz w:val="16"/>
                <w:szCs w:val="16"/>
              </w:rPr>
            </w:pPr>
            <w:r w:rsidRPr="004031E4">
              <w:rPr>
                <w:sz w:val="16"/>
                <w:szCs w:val="16"/>
              </w:rPr>
              <w:t>[11.10(d)]</w:t>
            </w:r>
          </w:p>
        </w:tc>
        <w:tc>
          <w:tcPr>
            <w:tcW w:w="1451" w:type="dxa"/>
          </w:tcPr>
          <w:p w14:paraId="01C41B68" w14:textId="77777777" w:rsidR="00B302A4" w:rsidRPr="004031E4" w:rsidRDefault="00B302A4" w:rsidP="00B302A4">
            <w:pPr>
              <w:jc w:val="center"/>
              <w:rPr>
                <w:szCs w:val="22"/>
              </w:rPr>
            </w:pPr>
            <w:r w:rsidRPr="004031E4">
              <w:rPr>
                <w:szCs w:val="22"/>
              </w:rPr>
              <w:t>Functional</w:t>
            </w:r>
          </w:p>
        </w:tc>
        <w:tc>
          <w:tcPr>
            <w:tcW w:w="1182" w:type="dxa"/>
            <w:shd w:val="clear" w:color="auto" w:fill="auto"/>
          </w:tcPr>
          <w:p w14:paraId="5B5C170F" w14:textId="77777777" w:rsidR="00B302A4" w:rsidRPr="004031E4" w:rsidRDefault="00B302A4" w:rsidP="00B302A4">
            <w:pPr>
              <w:jc w:val="center"/>
              <w:rPr>
                <w:szCs w:val="22"/>
              </w:rPr>
            </w:pPr>
            <w:r>
              <w:rPr>
                <w:szCs w:val="22"/>
              </w:rPr>
              <w:t>Non-Critical</w:t>
            </w:r>
          </w:p>
        </w:tc>
      </w:tr>
      <w:tr w:rsidR="00B302A4" w:rsidRPr="004031E4" w14:paraId="7531A9FA" w14:textId="77777777" w:rsidTr="00B302A4">
        <w:trPr>
          <w:cantSplit/>
          <w:trHeight w:val="360"/>
        </w:trPr>
        <w:tc>
          <w:tcPr>
            <w:tcW w:w="925" w:type="dxa"/>
          </w:tcPr>
          <w:p w14:paraId="0DE3CB73" w14:textId="77777777" w:rsidR="00B302A4" w:rsidRPr="004031E4" w:rsidRDefault="00B302A4" w:rsidP="00B302A4">
            <w:pPr>
              <w:pStyle w:val="TableText"/>
              <w:rPr>
                <w:szCs w:val="22"/>
              </w:rPr>
            </w:pPr>
            <w:r w:rsidRPr="004031E4">
              <w:rPr>
                <w:szCs w:val="22"/>
              </w:rPr>
              <w:t>ERES; PII</w:t>
            </w:r>
          </w:p>
        </w:tc>
        <w:tc>
          <w:tcPr>
            <w:tcW w:w="1714" w:type="dxa"/>
            <w:shd w:val="clear" w:color="auto" w:fill="auto"/>
          </w:tcPr>
          <w:p w14:paraId="7700B9F0" w14:textId="063B8612" w:rsidR="00B302A4" w:rsidRPr="004031E4" w:rsidRDefault="00B302A4" w:rsidP="00B302A4">
            <w:pPr>
              <w:pStyle w:val="TableText"/>
            </w:pPr>
            <w:r>
              <w:rPr>
                <w:szCs w:val="22"/>
              </w:rPr>
              <w:t>R510.0</w:t>
            </w:r>
            <w:r w:rsidRPr="005A0BF9">
              <w:t>13B</w:t>
            </w:r>
          </w:p>
        </w:tc>
        <w:tc>
          <w:tcPr>
            <w:tcW w:w="5704" w:type="dxa"/>
            <w:shd w:val="clear" w:color="auto" w:fill="auto"/>
          </w:tcPr>
          <w:p w14:paraId="71EA311C" w14:textId="77777777" w:rsidR="00B302A4" w:rsidRPr="004031E4" w:rsidRDefault="00B302A4" w:rsidP="00B302A4">
            <w:pPr>
              <w:pStyle w:val="TableText"/>
            </w:pPr>
            <w:r w:rsidRPr="004031E4">
              <w:t>System and data administrators (with capability to delete records) shall be independent from the group using the system.</w:t>
            </w:r>
          </w:p>
        </w:tc>
        <w:tc>
          <w:tcPr>
            <w:tcW w:w="1451" w:type="dxa"/>
          </w:tcPr>
          <w:p w14:paraId="406AE201" w14:textId="77777777" w:rsidR="00B302A4" w:rsidRPr="004031E4" w:rsidRDefault="00B302A4" w:rsidP="00B302A4">
            <w:pPr>
              <w:jc w:val="center"/>
              <w:rPr>
                <w:szCs w:val="22"/>
              </w:rPr>
            </w:pPr>
            <w:r w:rsidRPr="004031E4">
              <w:rPr>
                <w:szCs w:val="22"/>
              </w:rPr>
              <w:t>Procedural</w:t>
            </w:r>
          </w:p>
        </w:tc>
        <w:tc>
          <w:tcPr>
            <w:tcW w:w="1182" w:type="dxa"/>
            <w:shd w:val="clear" w:color="auto" w:fill="auto"/>
          </w:tcPr>
          <w:p w14:paraId="5F6D0A51" w14:textId="77777777" w:rsidR="00B302A4" w:rsidRPr="004031E4" w:rsidRDefault="00B302A4" w:rsidP="00B302A4">
            <w:pPr>
              <w:jc w:val="center"/>
              <w:rPr>
                <w:szCs w:val="22"/>
              </w:rPr>
            </w:pPr>
            <w:r>
              <w:rPr>
                <w:szCs w:val="22"/>
              </w:rPr>
              <w:t>Non-Critical</w:t>
            </w:r>
          </w:p>
        </w:tc>
      </w:tr>
      <w:tr w:rsidR="00B302A4" w:rsidRPr="004031E4" w14:paraId="323E6B6F" w14:textId="77777777" w:rsidTr="00B302A4">
        <w:trPr>
          <w:cantSplit/>
          <w:trHeight w:val="360"/>
        </w:trPr>
        <w:tc>
          <w:tcPr>
            <w:tcW w:w="925" w:type="dxa"/>
          </w:tcPr>
          <w:p w14:paraId="0D52D2E3" w14:textId="77777777" w:rsidR="00B302A4" w:rsidRPr="004031E4" w:rsidRDefault="00B302A4" w:rsidP="00B302A4">
            <w:pPr>
              <w:pStyle w:val="TableText"/>
              <w:rPr>
                <w:szCs w:val="22"/>
              </w:rPr>
            </w:pPr>
            <w:r w:rsidRPr="004031E4">
              <w:rPr>
                <w:szCs w:val="22"/>
              </w:rPr>
              <w:t>ERES; PII</w:t>
            </w:r>
          </w:p>
        </w:tc>
        <w:tc>
          <w:tcPr>
            <w:tcW w:w="1714" w:type="dxa"/>
            <w:shd w:val="clear" w:color="auto" w:fill="auto"/>
          </w:tcPr>
          <w:p w14:paraId="3D70F3B4" w14:textId="1A12CB3B" w:rsidR="00B302A4" w:rsidRPr="004031E4" w:rsidRDefault="00B302A4" w:rsidP="00B302A4">
            <w:pPr>
              <w:pStyle w:val="TableText"/>
            </w:pPr>
            <w:r>
              <w:rPr>
                <w:szCs w:val="22"/>
              </w:rPr>
              <w:t>R510.0</w:t>
            </w:r>
            <w:r w:rsidRPr="005A0BF9">
              <w:t>14</w:t>
            </w:r>
          </w:p>
        </w:tc>
        <w:tc>
          <w:tcPr>
            <w:tcW w:w="5704" w:type="dxa"/>
            <w:shd w:val="clear" w:color="auto" w:fill="auto"/>
          </w:tcPr>
          <w:p w14:paraId="314224CC" w14:textId="77777777" w:rsidR="00B302A4" w:rsidRPr="004031E4" w:rsidRDefault="00B302A4" w:rsidP="00B302A4">
            <w:pPr>
              <w:pStyle w:val="TableText"/>
            </w:pPr>
            <w:r w:rsidRPr="004031E4">
              <w:t>The system shall provide controls (e.g., time outs, auto-logout) for system access if devices are left unattended.</w:t>
            </w:r>
          </w:p>
          <w:p w14:paraId="518A68DF" w14:textId="77777777" w:rsidR="00B302A4" w:rsidRPr="004031E4" w:rsidRDefault="00B302A4" w:rsidP="00B302A4">
            <w:pPr>
              <w:pStyle w:val="TableText"/>
              <w:rPr>
                <w:sz w:val="16"/>
                <w:szCs w:val="16"/>
              </w:rPr>
            </w:pPr>
            <w:r w:rsidRPr="004031E4">
              <w:rPr>
                <w:sz w:val="16"/>
                <w:szCs w:val="16"/>
              </w:rPr>
              <w:t>[11.10(g)]</w:t>
            </w:r>
          </w:p>
        </w:tc>
        <w:tc>
          <w:tcPr>
            <w:tcW w:w="1451" w:type="dxa"/>
          </w:tcPr>
          <w:p w14:paraId="45E606C8" w14:textId="77777777" w:rsidR="00B302A4" w:rsidRPr="004031E4" w:rsidRDefault="00B302A4" w:rsidP="00B302A4">
            <w:pPr>
              <w:jc w:val="center"/>
              <w:rPr>
                <w:szCs w:val="22"/>
              </w:rPr>
            </w:pPr>
            <w:r w:rsidRPr="004031E4">
              <w:rPr>
                <w:szCs w:val="22"/>
              </w:rPr>
              <w:t xml:space="preserve">Functional </w:t>
            </w:r>
          </w:p>
          <w:p w14:paraId="249F0358" w14:textId="77777777" w:rsidR="00B302A4" w:rsidRPr="004031E4" w:rsidRDefault="00B302A4" w:rsidP="00B302A4">
            <w:pPr>
              <w:jc w:val="center"/>
              <w:rPr>
                <w:szCs w:val="22"/>
              </w:rPr>
            </w:pPr>
          </w:p>
        </w:tc>
        <w:tc>
          <w:tcPr>
            <w:tcW w:w="1182" w:type="dxa"/>
            <w:shd w:val="clear" w:color="auto" w:fill="auto"/>
          </w:tcPr>
          <w:p w14:paraId="035014E6" w14:textId="77777777" w:rsidR="00B302A4" w:rsidRPr="004031E4" w:rsidRDefault="00B302A4" w:rsidP="00B302A4">
            <w:pPr>
              <w:jc w:val="center"/>
              <w:rPr>
                <w:szCs w:val="22"/>
              </w:rPr>
            </w:pPr>
            <w:r>
              <w:rPr>
                <w:szCs w:val="22"/>
              </w:rPr>
              <w:t>Non-Critical</w:t>
            </w:r>
          </w:p>
        </w:tc>
      </w:tr>
      <w:tr w:rsidR="00B302A4" w:rsidRPr="004031E4" w14:paraId="4F3CB194" w14:textId="77777777" w:rsidTr="00B302A4">
        <w:trPr>
          <w:cantSplit/>
          <w:trHeight w:val="360"/>
        </w:trPr>
        <w:tc>
          <w:tcPr>
            <w:tcW w:w="925" w:type="dxa"/>
          </w:tcPr>
          <w:p w14:paraId="1FAC5DCA" w14:textId="77777777" w:rsidR="00B302A4" w:rsidRPr="004031E4" w:rsidRDefault="00B302A4" w:rsidP="00B302A4">
            <w:pPr>
              <w:pStyle w:val="TableText"/>
              <w:rPr>
                <w:szCs w:val="22"/>
              </w:rPr>
            </w:pPr>
            <w:r w:rsidRPr="004031E4">
              <w:rPr>
                <w:szCs w:val="22"/>
              </w:rPr>
              <w:t>ERES; PII</w:t>
            </w:r>
          </w:p>
        </w:tc>
        <w:tc>
          <w:tcPr>
            <w:tcW w:w="1714" w:type="dxa"/>
            <w:shd w:val="clear" w:color="auto" w:fill="auto"/>
          </w:tcPr>
          <w:p w14:paraId="3296DE68" w14:textId="5CC662F2" w:rsidR="00B302A4" w:rsidRPr="004031E4" w:rsidRDefault="00B302A4" w:rsidP="00B302A4">
            <w:pPr>
              <w:pStyle w:val="TableText"/>
            </w:pPr>
            <w:r>
              <w:rPr>
                <w:szCs w:val="22"/>
              </w:rPr>
              <w:t>R510.0</w:t>
            </w:r>
            <w:r w:rsidRPr="005A0BF9">
              <w:t>1</w:t>
            </w:r>
            <w:r>
              <w:t>5</w:t>
            </w:r>
          </w:p>
        </w:tc>
        <w:tc>
          <w:tcPr>
            <w:tcW w:w="5704" w:type="dxa"/>
            <w:shd w:val="clear" w:color="auto" w:fill="auto"/>
          </w:tcPr>
          <w:p w14:paraId="60DF1552" w14:textId="77777777" w:rsidR="00B302A4" w:rsidRPr="004031E4" w:rsidRDefault="00B302A4" w:rsidP="00B302A4">
            <w:pPr>
              <w:pStyle w:val="TableText"/>
            </w:pPr>
            <w:r w:rsidRPr="004031E4">
              <w:t>The system shall define an “unauthorized attempts” threshold (e.g., 6 failed attempts) and report upon detection of reaching this threshold to appropriate authority.</w:t>
            </w:r>
          </w:p>
          <w:p w14:paraId="6941C6F3" w14:textId="77777777" w:rsidR="00B302A4" w:rsidRPr="004031E4" w:rsidRDefault="00B302A4" w:rsidP="00B302A4">
            <w:pPr>
              <w:pStyle w:val="TableText"/>
              <w:rPr>
                <w:sz w:val="16"/>
                <w:szCs w:val="16"/>
              </w:rPr>
            </w:pPr>
            <w:r w:rsidRPr="004031E4">
              <w:rPr>
                <w:sz w:val="16"/>
                <w:szCs w:val="16"/>
              </w:rPr>
              <w:t>[11.300(d)]</w:t>
            </w:r>
          </w:p>
        </w:tc>
        <w:tc>
          <w:tcPr>
            <w:tcW w:w="1451" w:type="dxa"/>
          </w:tcPr>
          <w:p w14:paraId="1B7A4227" w14:textId="77777777" w:rsidR="00B302A4" w:rsidRPr="004031E4" w:rsidRDefault="00B302A4" w:rsidP="00B302A4">
            <w:pPr>
              <w:jc w:val="center"/>
              <w:rPr>
                <w:szCs w:val="22"/>
              </w:rPr>
            </w:pPr>
            <w:r w:rsidRPr="004031E4">
              <w:rPr>
                <w:szCs w:val="22"/>
              </w:rPr>
              <w:t>Functional</w:t>
            </w:r>
          </w:p>
          <w:p w14:paraId="3C489EE5" w14:textId="77777777" w:rsidR="00B302A4" w:rsidRPr="004031E4" w:rsidRDefault="00B302A4" w:rsidP="00B302A4">
            <w:pPr>
              <w:jc w:val="center"/>
              <w:rPr>
                <w:szCs w:val="22"/>
              </w:rPr>
            </w:pPr>
          </w:p>
        </w:tc>
        <w:tc>
          <w:tcPr>
            <w:tcW w:w="1182" w:type="dxa"/>
            <w:shd w:val="clear" w:color="auto" w:fill="auto"/>
          </w:tcPr>
          <w:p w14:paraId="49049108" w14:textId="77777777" w:rsidR="00B302A4" w:rsidRPr="004031E4" w:rsidRDefault="00B302A4" w:rsidP="00B302A4">
            <w:pPr>
              <w:jc w:val="center"/>
              <w:rPr>
                <w:szCs w:val="22"/>
              </w:rPr>
            </w:pPr>
            <w:r>
              <w:rPr>
                <w:szCs w:val="22"/>
              </w:rPr>
              <w:t>Non-Critical</w:t>
            </w:r>
          </w:p>
        </w:tc>
      </w:tr>
      <w:tr w:rsidR="00B302A4" w:rsidRPr="004031E4" w14:paraId="49ACEFE1" w14:textId="77777777" w:rsidTr="00B302A4">
        <w:trPr>
          <w:cantSplit/>
          <w:trHeight w:val="360"/>
        </w:trPr>
        <w:tc>
          <w:tcPr>
            <w:tcW w:w="925" w:type="dxa"/>
          </w:tcPr>
          <w:p w14:paraId="66755427" w14:textId="77777777" w:rsidR="00B302A4" w:rsidRPr="004031E4" w:rsidRDefault="00B302A4" w:rsidP="00B302A4">
            <w:pPr>
              <w:pStyle w:val="TableText"/>
              <w:rPr>
                <w:szCs w:val="22"/>
              </w:rPr>
            </w:pPr>
            <w:r w:rsidRPr="004031E4">
              <w:rPr>
                <w:szCs w:val="22"/>
              </w:rPr>
              <w:t>ERES; PII</w:t>
            </w:r>
          </w:p>
        </w:tc>
        <w:tc>
          <w:tcPr>
            <w:tcW w:w="1714" w:type="dxa"/>
            <w:shd w:val="clear" w:color="auto" w:fill="auto"/>
          </w:tcPr>
          <w:p w14:paraId="3E2A50C2" w14:textId="60B41FF4" w:rsidR="00B302A4" w:rsidRPr="004031E4" w:rsidRDefault="00B302A4" w:rsidP="00B302A4">
            <w:pPr>
              <w:pStyle w:val="TableText"/>
            </w:pPr>
            <w:r>
              <w:rPr>
                <w:szCs w:val="22"/>
              </w:rPr>
              <w:t>R510.0</w:t>
            </w:r>
            <w:r w:rsidRPr="005A0BF9">
              <w:t>16</w:t>
            </w:r>
          </w:p>
        </w:tc>
        <w:tc>
          <w:tcPr>
            <w:tcW w:w="5704" w:type="dxa"/>
            <w:shd w:val="clear" w:color="auto" w:fill="auto"/>
          </w:tcPr>
          <w:p w14:paraId="7868EE3A" w14:textId="77777777" w:rsidR="00B302A4" w:rsidRPr="004031E4" w:rsidRDefault="00B302A4" w:rsidP="00B302A4">
            <w:pPr>
              <w:pStyle w:val="TableText"/>
            </w:pPr>
            <w:r w:rsidRPr="004031E4">
              <w:t>The system shall require all users to change their system access passwords (or second component) at least every 90 days.</w:t>
            </w:r>
          </w:p>
          <w:p w14:paraId="6C881969" w14:textId="77777777" w:rsidR="00B302A4" w:rsidRPr="004031E4" w:rsidRDefault="00B302A4" w:rsidP="00B302A4">
            <w:pPr>
              <w:pStyle w:val="TableText"/>
              <w:rPr>
                <w:sz w:val="16"/>
                <w:szCs w:val="16"/>
              </w:rPr>
            </w:pPr>
            <w:r w:rsidRPr="004031E4">
              <w:rPr>
                <w:sz w:val="16"/>
                <w:szCs w:val="16"/>
              </w:rPr>
              <w:t>[11.300(b)]</w:t>
            </w:r>
          </w:p>
        </w:tc>
        <w:tc>
          <w:tcPr>
            <w:tcW w:w="1451" w:type="dxa"/>
          </w:tcPr>
          <w:p w14:paraId="3C43B22D" w14:textId="77777777" w:rsidR="00B302A4" w:rsidRPr="004031E4" w:rsidRDefault="00B302A4" w:rsidP="00B302A4">
            <w:pPr>
              <w:jc w:val="center"/>
              <w:rPr>
                <w:szCs w:val="22"/>
              </w:rPr>
            </w:pPr>
            <w:r w:rsidRPr="004031E4">
              <w:rPr>
                <w:szCs w:val="22"/>
              </w:rPr>
              <w:t>Functional and</w:t>
            </w:r>
          </w:p>
          <w:p w14:paraId="0C174AE2" w14:textId="77777777" w:rsidR="00B302A4" w:rsidRPr="004031E4" w:rsidRDefault="00B302A4" w:rsidP="00B302A4">
            <w:pPr>
              <w:jc w:val="center"/>
              <w:rPr>
                <w:szCs w:val="22"/>
              </w:rPr>
            </w:pPr>
            <w:r w:rsidRPr="004031E4">
              <w:rPr>
                <w:szCs w:val="22"/>
              </w:rPr>
              <w:t>Procedural</w:t>
            </w:r>
          </w:p>
        </w:tc>
        <w:tc>
          <w:tcPr>
            <w:tcW w:w="1182" w:type="dxa"/>
            <w:shd w:val="clear" w:color="auto" w:fill="auto"/>
          </w:tcPr>
          <w:p w14:paraId="74A06E1B" w14:textId="77777777" w:rsidR="00B302A4" w:rsidRPr="004031E4" w:rsidRDefault="00B302A4" w:rsidP="00B302A4">
            <w:pPr>
              <w:jc w:val="center"/>
              <w:rPr>
                <w:szCs w:val="22"/>
              </w:rPr>
            </w:pPr>
            <w:r>
              <w:rPr>
                <w:szCs w:val="22"/>
              </w:rPr>
              <w:t>Non-Critical</w:t>
            </w:r>
          </w:p>
        </w:tc>
      </w:tr>
      <w:tr w:rsidR="00B302A4" w:rsidRPr="004031E4" w14:paraId="4B838D6A" w14:textId="77777777" w:rsidTr="00B302A4">
        <w:trPr>
          <w:cantSplit/>
          <w:trHeight w:val="360"/>
        </w:trPr>
        <w:tc>
          <w:tcPr>
            <w:tcW w:w="925" w:type="dxa"/>
          </w:tcPr>
          <w:p w14:paraId="0A7B5E23" w14:textId="77777777" w:rsidR="00B302A4" w:rsidRPr="004031E4" w:rsidRDefault="00B302A4" w:rsidP="00B302A4">
            <w:pPr>
              <w:pStyle w:val="TableText"/>
              <w:rPr>
                <w:szCs w:val="22"/>
              </w:rPr>
            </w:pPr>
            <w:r w:rsidRPr="004031E4">
              <w:rPr>
                <w:szCs w:val="22"/>
              </w:rPr>
              <w:t>ERES; PII</w:t>
            </w:r>
          </w:p>
        </w:tc>
        <w:tc>
          <w:tcPr>
            <w:tcW w:w="1714" w:type="dxa"/>
            <w:shd w:val="clear" w:color="auto" w:fill="auto"/>
          </w:tcPr>
          <w:p w14:paraId="39D71E8F" w14:textId="33F2E68B" w:rsidR="00B302A4" w:rsidRPr="004031E4" w:rsidRDefault="00B302A4" w:rsidP="00B302A4">
            <w:pPr>
              <w:pStyle w:val="TableText"/>
            </w:pPr>
            <w:r>
              <w:rPr>
                <w:szCs w:val="22"/>
              </w:rPr>
              <w:t>R510.0</w:t>
            </w:r>
            <w:r w:rsidRPr="005A0BF9">
              <w:t>1</w:t>
            </w:r>
            <w:r>
              <w:t>7</w:t>
            </w:r>
          </w:p>
        </w:tc>
        <w:tc>
          <w:tcPr>
            <w:tcW w:w="5704" w:type="dxa"/>
            <w:shd w:val="clear" w:color="auto" w:fill="auto"/>
          </w:tcPr>
          <w:p w14:paraId="0CBC367C" w14:textId="77777777" w:rsidR="00B302A4" w:rsidRPr="004031E4" w:rsidRDefault="00B302A4" w:rsidP="00B302A4">
            <w:pPr>
              <w:pStyle w:val="TableText"/>
            </w:pPr>
            <w:r w:rsidRPr="004031E4">
              <w:t>All remote or interfaced systems are authenticated prior to the transfer or processing of data.</w:t>
            </w:r>
          </w:p>
          <w:p w14:paraId="2B82E10E" w14:textId="77777777" w:rsidR="00B302A4" w:rsidRPr="004031E4" w:rsidRDefault="00B302A4" w:rsidP="00B302A4">
            <w:pPr>
              <w:pStyle w:val="TableText"/>
              <w:rPr>
                <w:sz w:val="16"/>
                <w:szCs w:val="16"/>
              </w:rPr>
            </w:pPr>
            <w:r w:rsidRPr="004031E4">
              <w:rPr>
                <w:sz w:val="16"/>
                <w:szCs w:val="16"/>
              </w:rPr>
              <w:t>[11.10(h)]</w:t>
            </w:r>
          </w:p>
        </w:tc>
        <w:tc>
          <w:tcPr>
            <w:tcW w:w="1451" w:type="dxa"/>
          </w:tcPr>
          <w:p w14:paraId="57009DCB" w14:textId="77777777" w:rsidR="00B302A4" w:rsidRPr="004031E4" w:rsidRDefault="00B302A4" w:rsidP="00B302A4">
            <w:pPr>
              <w:jc w:val="center"/>
              <w:rPr>
                <w:szCs w:val="22"/>
              </w:rPr>
            </w:pPr>
            <w:r w:rsidRPr="004031E4">
              <w:rPr>
                <w:szCs w:val="22"/>
              </w:rPr>
              <w:t>Functional</w:t>
            </w:r>
          </w:p>
        </w:tc>
        <w:tc>
          <w:tcPr>
            <w:tcW w:w="1182" w:type="dxa"/>
            <w:shd w:val="clear" w:color="auto" w:fill="auto"/>
          </w:tcPr>
          <w:p w14:paraId="4DB24811" w14:textId="77777777" w:rsidR="00B302A4" w:rsidRPr="004031E4" w:rsidRDefault="00B302A4" w:rsidP="00B302A4">
            <w:pPr>
              <w:jc w:val="center"/>
              <w:rPr>
                <w:szCs w:val="22"/>
              </w:rPr>
            </w:pPr>
            <w:r>
              <w:rPr>
                <w:szCs w:val="22"/>
              </w:rPr>
              <w:t>Non-Critical</w:t>
            </w:r>
          </w:p>
        </w:tc>
      </w:tr>
      <w:tr w:rsidR="00B302A4" w:rsidRPr="004031E4" w14:paraId="04174690" w14:textId="77777777" w:rsidTr="00B302A4">
        <w:trPr>
          <w:cantSplit/>
          <w:trHeight w:val="360"/>
        </w:trPr>
        <w:tc>
          <w:tcPr>
            <w:tcW w:w="925" w:type="dxa"/>
          </w:tcPr>
          <w:p w14:paraId="10D5022A" w14:textId="77777777" w:rsidR="00B302A4" w:rsidRPr="004031E4" w:rsidRDefault="00B302A4" w:rsidP="00B302A4">
            <w:pPr>
              <w:pStyle w:val="TableText"/>
              <w:rPr>
                <w:szCs w:val="22"/>
              </w:rPr>
            </w:pPr>
            <w:r w:rsidRPr="004031E4">
              <w:rPr>
                <w:szCs w:val="22"/>
              </w:rPr>
              <w:t>ERES; PII</w:t>
            </w:r>
          </w:p>
        </w:tc>
        <w:tc>
          <w:tcPr>
            <w:tcW w:w="1714" w:type="dxa"/>
            <w:shd w:val="clear" w:color="auto" w:fill="auto"/>
          </w:tcPr>
          <w:p w14:paraId="56C0B2E3" w14:textId="1075C20F" w:rsidR="00B302A4" w:rsidRPr="004031E4" w:rsidRDefault="00B302A4" w:rsidP="00B302A4">
            <w:pPr>
              <w:pStyle w:val="TableText"/>
            </w:pPr>
            <w:r>
              <w:rPr>
                <w:szCs w:val="22"/>
              </w:rPr>
              <w:t>R510.0</w:t>
            </w:r>
            <w:r w:rsidRPr="005A0BF9">
              <w:t>1</w:t>
            </w:r>
            <w:r>
              <w:t>8</w:t>
            </w:r>
          </w:p>
        </w:tc>
        <w:tc>
          <w:tcPr>
            <w:tcW w:w="5704" w:type="dxa"/>
            <w:shd w:val="clear" w:color="auto" w:fill="auto"/>
          </w:tcPr>
          <w:p w14:paraId="399BA00F" w14:textId="77777777" w:rsidR="00B302A4" w:rsidRPr="004031E4" w:rsidRDefault="00B302A4" w:rsidP="00B302A4">
            <w:pPr>
              <w:pStyle w:val="TableText"/>
            </w:pPr>
            <w:r w:rsidRPr="004031E4">
              <w:t>Instruments or other automated input devices, interfaces or connections to the system are checked to ensure that they are properly identified and connected to the system.</w:t>
            </w:r>
          </w:p>
          <w:p w14:paraId="22582103" w14:textId="77777777" w:rsidR="00B302A4" w:rsidRPr="004031E4" w:rsidRDefault="00B302A4" w:rsidP="00B302A4">
            <w:pPr>
              <w:pStyle w:val="TableText"/>
              <w:rPr>
                <w:sz w:val="16"/>
                <w:szCs w:val="16"/>
              </w:rPr>
            </w:pPr>
            <w:r w:rsidRPr="004031E4">
              <w:rPr>
                <w:sz w:val="16"/>
                <w:szCs w:val="16"/>
              </w:rPr>
              <w:t>[11.10(h)]</w:t>
            </w:r>
          </w:p>
        </w:tc>
        <w:tc>
          <w:tcPr>
            <w:tcW w:w="1451" w:type="dxa"/>
          </w:tcPr>
          <w:p w14:paraId="29F74775" w14:textId="77777777" w:rsidR="00B302A4" w:rsidRPr="004031E4" w:rsidRDefault="00B302A4" w:rsidP="00B302A4">
            <w:pPr>
              <w:jc w:val="center"/>
              <w:rPr>
                <w:szCs w:val="22"/>
              </w:rPr>
            </w:pPr>
            <w:r w:rsidRPr="004031E4">
              <w:rPr>
                <w:szCs w:val="22"/>
              </w:rPr>
              <w:t>Functional</w:t>
            </w:r>
          </w:p>
          <w:p w14:paraId="0E7D2567" w14:textId="77777777" w:rsidR="00B302A4" w:rsidRPr="004031E4" w:rsidRDefault="00B302A4" w:rsidP="00B302A4">
            <w:pPr>
              <w:jc w:val="center"/>
              <w:rPr>
                <w:szCs w:val="22"/>
              </w:rPr>
            </w:pPr>
          </w:p>
        </w:tc>
        <w:tc>
          <w:tcPr>
            <w:tcW w:w="1182" w:type="dxa"/>
            <w:shd w:val="clear" w:color="auto" w:fill="auto"/>
          </w:tcPr>
          <w:p w14:paraId="7210A859" w14:textId="77777777" w:rsidR="00B302A4" w:rsidRPr="004031E4" w:rsidRDefault="00B302A4" w:rsidP="00B302A4">
            <w:pPr>
              <w:jc w:val="center"/>
              <w:rPr>
                <w:szCs w:val="22"/>
              </w:rPr>
            </w:pPr>
            <w:r>
              <w:rPr>
                <w:szCs w:val="22"/>
              </w:rPr>
              <w:t>N/A</w:t>
            </w:r>
          </w:p>
        </w:tc>
      </w:tr>
      <w:tr w:rsidR="00B302A4" w:rsidRPr="004031E4" w14:paraId="4303CE68" w14:textId="77777777" w:rsidTr="00B302A4">
        <w:trPr>
          <w:cantSplit/>
          <w:trHeight w:val="360"/>
        </w:trPr>
        <w:tc>
          <w:tcPr>
            <w:tcW w:w="925" w:type="dxa"/>
          </w:tcPr>
          <w:p w14:paraId="0BFAA8E7" w14:textId="77777777" w:rsidR="00B302A4" w:rsidRPr="004031E4" w:rsidRDefault="00B302A4" w:rsidP="00B302A4">
            <w:pPr>
              <w:pStyle w:val="TableText"/>
              <w:rPr>
                <w:szCs w:val="22"/>
              </w:rPr>
            </w:pPr>
            <w:r w:rsidRPr="004031E4">
              <w:rPr>
                <w:szCs w:val="22"/>
              </w:rPr>
              <w:t>ERES; PII</w:t>
            </w:r>
          </w:p>
        </w:tc>
        <w:tc>
          <w:tcPr>
            <w:tcW w:w="1714" w:type="dxa"/>
            <w:shd w:val="clear" w:color="auto" w:fill="auto"/>
          </w:tcPr>
          <w:p w14:paraId="2A2E6E4D" w14:textId="75D3D024" w:rsidR="00B302A4" w:rsidRPr="004031E4" w:rsidRDefault="00B302A4" w:rsidP="00B302A4">
            <w:pPr>
              <w:pStyle w:val="TableText"/>
            </w:pPr>
            <w:r>
              <w:rPr>
                <w:szCs w:val="22"/>
              </w:rPr>
              <w:t>R510.0</w:t>
            </w:r>
            <w:r w:rsidRPr="005A0BF9">
              <w:t>19</w:t>
            </w:r>
          </w:p>
        </w:tc>
        <w:tc>
          <w:tcPr>
            <w:tcW w:w="5704" w:type="dxa"/>
            <w:shd w:val="clear" w:color="auto" w:fill="auto"/>
          </w:tcPr>
          <w:p w14:paraId="524A4548" w14:textId="77777777" w:rsidR="00B302A4" w:rsidRPr="004031E4" w:rsidRDefault="00B302A4" w:rsidP="00B302A4">
            <w:pPr>
              <w:pStyle w:val="TableText"/>
            </w:pPr>
            <w:r w:rsidRPr="004031E4">
              <w:t>Device (e.g., terminals) checks are in place to determine the validity of the source of data input or operational instruction, as appropriate.</w:t>
            </w:r>
          </w:p>
          <w:p w14:paraId="0650B5AC" w14:textId="77777777" w:rsidR="00B302A4" w:rsidRPr="004031E4" w:rsidRDefault="00B302A4" w:rsidP="00B302A4">
            <w:pPr>
              <w:pStyle w:val="TableText"/>
              <w:rPr>
                <w:sz w:val="16"/>
                <w:szCs w:val="16"/>
              </w:rPr>
            </w:pPr>
            <w:r w:rsidRPr="004031E4">
              <w:rPr>
                <w:sz w:val="16"/>
                <w:szCs w:val="16"/>
              </w:rPr>
              <w:t>[11.10(h)]</w:t>
            </w:r>
          </w:p>
        </w:tc>
        <w:tc>
          <w:tcPr>
            <w:tcW w:w="1451" w:type="dxa"/>
          </w:tcPr>
          <w:p w14:paraId="61564B25" w14:textId="77777777" w:rsidR="00B302A4" w:rsidRPr="004031E4" w:rsidRDefault="00B302A4" w:rsidP="00B302A4">
            <w:pPr>
              <w:jc w:val="center"/>
              <w:rPr>
                <w:szCs w:val="22"/>
              </w:rPr>
            </w:pPr>
            <w:r w:rsidRPr="004031E4">
              <w:rPr>
                <w:szCs w:val="22"/>
              </w:rPr>
              <w:t>Functional</w:t>
            </w:r>
          </w:p>
        </w:tc>
        <w:tc>
          <w:tcPr>
            <w:tcW w:w="1182" w:type="dxa"/>
            <w:shd w:val="clear" w:color="auto" w:fill="auto"/>
          </w:tcPr>
          <w:p w14:paraId="468DA51B" w14:textId="77777777" w:rsidR="00B302A4" w:rsidRPr="004031E4" w:rsidRDefault="00B302A4" w:rsidP="00B302A4">
            <w:pPr>
              <w:jc w:val="center"/>
              <w:rPr>
                <w:szCs w:val="22"/>
              </w:rPr>
            </w:pPr>
            <w:r>
              <w:rPr>
                <w:szCs w:val="22"/>
              </w:rPr>
              <w:t>Non-Critical</w:t>
            </w:r>
          </w:p>
        </w:tc>
      </w:tr>
    </w:tbl>
    <w:p w14:paraId="30D0866B" w14:textId="77777777" w:rsidR="00CF46E2" w:rsidRDefault="00CF46E2" w:rsidP="00B00124">
      <w:pPr>
        <w:pStyle w:val="Indent2"/>
      </w:pPr>
    </w:p>
    <w:p w14:paraId="151A38EA" w14:textId="32C41065" w:rsidR="00D24F12" w:rsidRDefault="00D24F12" w:rsidP="00B00124">
      <w:pPr>
        <w:pStyle w:val="Indent2"/>
      </w:pPr>
    </w:p>
    <w:tbl>
      <w:tblPr>
        <w:tblW w:w="109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2"/>
        <w:gridCol w:w="1714"/>
        <w:gridCol w:w="5600"/>
        <w:gridCol w:w="1403"/>
        <w:gridCol w:w="1347"/>
      </w:tblGrid>
      <w:tr w:rsidR="00F37476" w:rsidRPr="004031E4" w14:paraId="024B9B4B" w14:textId="77777777" w:rsidTr="00EA617C">
        <w:trPr>
          <w:cantSplit/>
          <w:trHeight w:val="525"/>
          <w:tblHeader/>
        </w:trPr>
        <w:tc>
          <w:tcPr>
            <w:tcW w:w="912" w:type="dxa"/>
            <w:shd w:val="clear" w:color="auto" w:fill="D9D9D9" w:themeFill="background1" w:themeFillShade="D9"/>
          </w:tcPr>
          <w:p w14:paraId="3987F4B0" w14:textId="77777777" w:rsidR="00F37476" w:rsidRPr="004031E4" w:rsidRDefault="00F37476" w:rsidP="00F37F8F">
            <w:pPr>
              <w:keepNext/>
              <w:rPr>
                <w:b/>
                <w:bCs/>
                <w:sz w:val="24"/>
              </w:rPr>
            </w:pPr>
          </w:p>
        </w:tc>
        <w:tc>
          <w:tcPr>
            <w:tcW w:w="1714" w:type="dxa"/>
            <w:shd w:val="clear" w:color="auto" w:fill="D9D9D9" w:themeFill="background1" w:themeFillShade="D9"/>
          </w:tcPr>
          <w:p w14:paraId="2FC2D2D7" w14:textId="77777777" w:rsidR="00F37476" w:rsidRPr="004031E4" w:rsidRDefault="00F37476" w:rsidP="00F37F8F">
            <w:pPr>
              <w:keepNext/>
              <w:rPr>
                <w:b/>
                <w:bCs/>
                <w:sz w:val="24"/>
              </w:rPr>
            </w:pPr>
          </w:p>
        </w:tc>
        <w:tc>
          <w:tcPr>
            <w:tcW w:w="8350" w:type="dxa"/>
            <w:gridSpan w:val="3"/>
            <w:shd w:val="clear" w:color="auto" w:fill="D9D9D9" w:themeFill="background1" w:themeFillShade="D9"/>
            <w:vAlign w:val="center"/>
          </w:tcPr>
          <w:p w14:paraId="601F3FD8" w14:textId="2BE5F7BA" w:rsidR="00F37476" w:rsidRPr="004031E4" w:rsidRDefault="00F37476" w:rsidP="00F37F8F">
            <w:pPr>
              <w:keepNext/>
              <w:rPr>
                <w:b/>
                <w:bCs/>
                <w:sz w:val="24"/>
              </w:rPr>
            </w:pPr>
            <w:r w:rsidRPr="004031E4">
              <w:rPr>
                <w:b/>
                <w:bCs/>
                <w:sz w:val="24"/>
              </w:rPr>
              <w:t>Change Control</w:t>
            </w:r>
            <w:r w:rsidR="00DF3A2A">
              <w:rPr>
                <w:b/>
                <w:bCs/>
                <w:sz w:val="24"/>
              </w:rPr>
              <w:t xml:space="preserve"> and Audit Trail</w:t>
            </w:r>
          </w:p>
          <w:p w14:paraId="29E13516" w14:textId="77777777" w:rsidR="00F37476" w:rsidRPr="004031E4" w:rsidRDefault="00F37476" w:rsidP="00F37F8F">
            <w:pPr>
              <w:keepNext/>
              <w:rPr>
                <w:rStyle w:val="Style12ptItalic"/>
              </w:rPr>
            </w:pPr>
            <w:r w:rsidRPr="004031E4">
              <w:rPr>
                <w:rStyle w:val="Style12ptItalic"/>
              </w:rPr>
              <w:t>These functions are required if a user or system can create or modify quality records.</w:t>
            </w:r>
          </w:p>
          <w:p w14:paraId="3FBE4AE2" w14:textId="77777777" w:rsidR="00F37476" w:rsidRPr="004031E4" w:rsidRDefault="00F37476" w:rsidP="00F37F8F">
            <w:pPr>
              <w:keepNext/>
              <w:rPr>
                <w:bCs/>
                <w:sz w:val="24"/>
              </w:rPr>
            </w:pPr>
            <w:r w:rsidRPr="004031E4">
              <w:rPr>
                <w:bCs/>
                <w:szCs w:val="22"/>
              </w:rPr>
              <w:fldChar w:fldCharType="begin">
                <w:ffData>
                  <w:name w:val="Check4"/>
                  <w:enabled/>
                  <w:calcOnExit w:val="0"/>
                  <w:checkBox>
                    <w:sizeAuto/>
                    <w:default w:val="0"/>
                  </w:checkBox>
                </w:ffData>
              </w:fldChar>
            </w:r>
            <w:r w:rsidRPr="004031E4">
              <w:rPr>
                <w:bCs/>
                <w:szCs w:val="22"/>
              </w:rPr>
              <w:instrText xml:space="preserve"> FORMCHECKBOX </w:instrText>
            </w:r>
            <w:r w:rsidR="00C5157D">
              <w:rPr>
                <w:bCs/>
                <w:szCs w:val="22"/>
              </w:rPr>
            </w:r>
            <w:r w:rsidR="00C5157D">
              <w:rPr>
                <w:bCs/>
                <w:szCs w:val="22"/>
              </w:rPr>
              <w:fldChar w:fldCharType="separate"/>
            </w:r>
            <w:r w:rsidRPr="004031E4">
              <w:rPr>
                <w:bCs/>
                <w:szCs w:val="22"/>
              </w:rPr>
              <w:fldChar w:fldCharType="end"/>
            </w:r>
            <w:r w:rsidRPr="004031E4">
              <w:rPr>
                <w:rStyle w:val="Style12pt"/>
                <w:szCs w:val="22"/>
              </w:rPr>
              <w:t xml:space="preserve"> </w:t>
            </w:r>
            <w:r w:rsidRPr="004031E4">
              <w:rPr>
                <w:rStyle w:val="Style12pt"/>
              </w:rPr>
              <w:t>N/A – Users cannot create or modify quality records in the system.</w:t>
            </w:r>
          </w:p>
        </w:tc>
      </w:tr>
      <w:tr w:rsidR="00F37476" w:rsidRPr="004031E4" w14:paraId="747791CF" w14:textId="77777777" w:rsidTr="00EA617C">
        <w:trPr>
          <w:cantSplit/>
          <w:trHeight w:val="525"/>
          <w:tblHeader/>
        </w:trPr>
        <w:tc>
          <w:tcPr>
            <w:tcW w:w="912" w:type="dxa"/>
            <w:shd w:val="clear" w:color="auto" w:fill="D9D9D9" w:themeFill="background1" w:themeFillShade="D9"/>
          </w:tcPr>
          <w:p w14:paraId="299141E5" w14:textId="77777777" w:rsidR="00F37476" w:rsidRPr="004031E4" w:rsidRDefault="00F37476" w:rsidP="00F37F8F">
            <w:pPr>
              <w:keepNext/>
              <w:rPr>
                <w:b/>
                <w:bCs/>
                <w:szCs w:val="22"/>
              </w:rPr>
            </w:pPr>
            <w:r w:rsidRPr="004031E4">
              <w:rPr>
                <w:b/>
                <w:bCs/>
                <w:szCs w:val="22"/>
              </w:rPr>
              <w:t>Reg.</w:t>
            </w:r>
          </w:p>
        </w:tc>
        <w:tc>
          <w:tcPr>
            <w:tcW w:w="1714" w:type="dxa"/>
            <w:shd w:val="clear" w:color="auto" w:fill="D9D9D9" w:themeFill="background1" w:themeFillShade="D9"/>
            <w:vAlign w:val="center"/>
          </w:tcPr>
          <w:p w14:paraId="4499CA21" w14:textId="77777777" w:rsidR="00F37476" w:rsidRPr="004031E4" w:rsidRDefault="00F37476" w:rsidP="00F37F8F">
            <w:pPr>
              <w:keepNext/>
              <w:rPr>
                <w:b/>
                <w:bCs/>
                <w:szCs w:val="22"/>
              </w:rPr>
            </w:pPr>
            <w:r w:rsidRPr="004031E4">
              <w:rPr>
                <w:b/>
                <w:bCs/>
                <w:szCs w:val="22"/>
              </w:rPr>
              <w:t>ERS ID</w:t>
            </w:r>
          </w:p>
        </w:tc>
        <w:tc>
          <w:tcPr>
            <w:tcW w:w="5600" w:type="dxa"/>
            <w:shd w:val="clear" w:color="auto" w:fill="D9D9D9" w:themeFill="background1" w:themeFillShade="D9"/>
            <w:vAlign w:val="center"/>
          </w:tcPr>
          <w:p w14:paraId="5AEC3FF5" w14:textId="77777777" w:rsidR="00F37476" w:rsidRPr="004031E4" w:rsidRDefault="00F37476" w:rsidP="00F37F8F">
            <w:pPr>
              <w:keepNext/>
              <w:rPr>
                <w:b/>
                <w:bCs/>
                <w:szCs w:val="22"/>
              </w:rPr>
            </w:pPr>
            <w:r w:rsidRPr="004031E4">
              <w:rPr>
                <w:b/>
                <w:bCs/>
                <w:szCs w:val="22"/>
              </w:rPr>
              <w:t>Functional Specification Description</w:t>
            </w:r>
          </w:p>
        </w:tc>
        <w:tc>
          <w:tcPr>
            <w:tcW w:w="1403" w:type="dxa"/>
            <w:shd w:val="clear" w:color="auto" w:fill="D9D9D9" w:themeFill="background1" w:themeFillShade="D9"/>
          </w:tcPr>
          <w:p w14:paraId="345E9064" w14:textId="77777777" w:rsidR="00F37476" w:rsidRPr="004031E4" w:rsidRDefault="00F37476" w:rsidP="00F37F8F">
            <w:pPr>
              <w:keepNext/>
              <w:jc w:val="center"/>
              <w:rPr>
                <w:b/>
                <w:bCs/>
                <w:szCs w:val="22"/>
              </w:rPr>
            </w:pPr>
            <w:r w:rsidRPr="004031E4">
              <w:rPr>
                <w:b/>
                <w:bCs/>
                <w:szCs w:val="22"/>
              </w:rPr>
              <w:t>Reg.</w:t>
            </w:r>
          </w:p>
        </w:tc>
        <w:tc>
          <w:tcPr>
            <w:tcW w:w="1347" w:type="dxa"/>
            <w:shd w:val="clear" w:color="auto" w:fill="D9D9D9" w:themeFill="background1" w:themeFillShade="D9"/>
            <w:vAlign w:val="center"/>
          </w:tcPr>
          <w:p w14:paraId="2AD625DE" w14:textId="77777777" w:rsidR="00F37476" w:rsidRPr="004031E4" w:rsidRDefault="00F37476" w:rsidP="00F37F8F">
            <w:pPr>
              <w:keepNext/>
              <w:jc w:val="center"/>
              <w:rPr>
                <w:b/>
                <w:bCs/>
                <w:szCs w:val="22"/>
              </w:rPr>
            </w:pPr>
            <w:r w:rsidRPr="004031E4">
              <w:rPr>
                <w:b/>
                <w:bCs/>
                <w:szCs w:val="22"/>
              </w:rPr>
              <w:t>ERS ID</w:t>
            </w:r>
          </w:p>
        </w:tc>
      </w:tr>
      <w:tr w:rsidR="00EA617C" w:rsidRPr="004031E4" w14:paraId="4E8EC0CD" w14:textId="77777777" w:rsidTr="00EA617C">
        <w:trPr>
          <w:cantSplit/>
          <w:trHeight w:val="360"/>
        </w:trPr>
        <w:tc>
          <w:tcPr>
            <w:tcW w:w="912" w:type="dxa"/>
          </w:tcPr>
          <w:p w14:paraId="0EB07907" w14:textId="132308DF" w:rsidR="00EA617C" w:rsidRPr="001E462C" w:rsidRDefault="00EA617C" w:rsidP="00EA617C">
            <w:pPr>
              <w:pStyle w:val="TableText"/>
            </w:pPr>
            <w:r>
              <w:t>ERES</w:t>
            </w:r>
          </w:p>
        </w:tc>
        <w:tc>
          <w:tcPr>
            <w:tcW w:w="1714" w:type="dxa"/>
            <w:shd w:val="clear" w:color="auto" w:fill="auto"/>
          </w:tcPr>
          <w:p w14:paraId="231FA9DB" w14:textId="42181C11" w:rsidR="00EA617C" w:rsidRDefault="00EA617C" w:rsidP="00EA617C">
            <w:pPr>
              <w:pStyle w:val="TableText"/>
              <w:rPr>
                <w:szCs w:val="22"/>
              </w:rPr>
            </w:pPr>
            <w:r>
              <w:rPr>
                <w:szCs w:val="22"/>
              </w:rPr>
              <w:t>R520</w:t>
            </w:r>
          </w:p>
        </w:tc>
        <w:tc>
          <w:tcPr>
            <w:tcW w:w="5600" w:type="dxa"/>
            <w:shd w:val="clear" w:color="auto" w:fill="auto"/>
          </w:tcPr>
          <w:p w14:paraId="10C405C3" w14:textId="31F995D6" w:rsidR="00EA617C" w:rsidRPr="005A0BF9" w:rsidRDefault="00EA617C" w:rsidP="00EA617C">
            <w:pPr>
              <w:pStyle w:val="TableText"/>
            </w:pPr>
            <w:r w:rsidRPr="00FC6231">
              <w:t xml:space="preserve">The system shall be in compliance with 21 CFR Part 11 </w:t>
            </w:r>
            <w:r>
              <w:t>Change Control</w:t>
            </w:r>
            <w:r w:rsidRPr="00FC6231">
              <w:t xml:space="preserve"> requirements.</w:t>
            </w:r>
          </w:p>
        </w:tc>
        <w:tc>
          <w:tcPr>
            <w:tcW w:w="1403" w:type="dxa"/>
          </w:tcPr>
          <w:p w14:paraId="4B1DBD17" w14:textId="4EF60E87" w:rsidR="00EA617C" w:rsidRPr="0027019D" w:rsidRDefault="00EA617C" w:rsidP="00EA617C">
            <w:pPr>
              <w:jc w:val="center"/>
              <w:rPr>
                <w:szCs w:val="20"/>
              </w:rPr>
            </w:pPr>
            <w:r>
              <w:rPr>
                <w:szCs w:val="22"/>
              </w:rPr>
              <w:t>User</w:t>
            </w:r>
          </w:p>
        </w:tc>
        <w:tc>
          <w:tcPr>
            <w:tcW w:w="1347" w:type="dxa"/>
            <w:shd w:val="clear" w:color="auto" w:fill="auto"/>
          </w:tcPr>
          <w:p w14:paraId="4EEBFE7C" w14:textId="3C9CA8AA" w:rsidR="00EA617C" w:rsidRDefault="00D84895" w:rsidP="00EA617C">
            <w:pPr>
              <w:jc w:val="center"/>
              <w:rPr>
                <w:szCs w:val="22"/>
              </w:rPr>
            </w:pPr>
            <w:r>
              <w:rPr>
                <w:szCs w:val="22"/>
              </w:rPr>
              <w:t>Non-Critical</w:t>
            </w:r>
          </w:p>
        </w:tc>
      </w:tr>
      <w:tr w:rsidR="00EA617C" w:rsidRPr="004031E4" w14:paraId="493671A6" w14:textId="77777777" w:rsidTr="00EA617C">
        <w:trPr>
          <w:cantSplit/>
          <w:trHeight w:val="360"/>
        </w:trPr>
        <w:tc>
          <w:tcPr>
            <w:tcW w:w="912" w:type="dxa"/>
          </w:tcPr>
          <w:p w14:paraId="3FA9DCE5" w14:textId="77777777" w:rsidR="00EA617C" w:rsidRDefault="00EA617C" w:rsidP="00EA617C">
            <w:pPr>
              <w:pStyle w:val="TableText"/>
            </w:pPr>
            <w:r>
              <w:t>ERES</w:t>
            </w:r>
          </w:p>
          <w:p w14:paraId="09A53C5C" w14:textId="728C2185" w:rsidR="00EA617C" w:rsidRPr="001E462C" w:rsidRDefault="00EA617C" w:rsidP="00EA617C">
            <w:pPr>
              <w:pStyle w:val="TableText"/>
            </w:pPr>
            <w:r>
              <w:t>PII</w:t>
            </w:r>
          </w:p>
        </w:tc>
        <w:tc>
          <w:tcPr>
            <w:tcW w:w="1714" w:type="dxa"/>
            <w:shd w:val="clear" w:color="auto" w:fill="auto"/>
          </w:tcPr>
          <w:p w14:paraId="23095962" w14:textId="04EEE47B" w:rsidR="00EA617C" w:rsidRDefault="00EA617C" w:rsidP="00EA617C">
            <w:pPr>
              <w:pStyle w:val="TableText"/>
              <w:rPr>
                <w:szCs w:val="22"/>
              </w:rPr>
            </w:pPr>
            <w:r>
              <w:rPr>
                <w:szCs w:val="22"/>
              </w:rPr>
              <w:t>R520.0</w:t>
            </w:r>
            <w:r w:rsidRPr="005A0BF9">
              <w:t>20</w:t>
            </w:r>
          </w:p>
        </w:tc>
        <w:tc>
          <w:tcPr>
            <w:tcW w:w="5600" w:type="dxa"/>
            <w:shd w:val="clear" w:color="auto" w:fill="auto"/>
          </w:tcPr>
          <w:p w14:paraId="5BBFEB38" w14:textId="77777777" w:rsidR="00EA617C" w:rsidRPr="005A0BF9" w:rsidRDefault="00EA617C" w:rsidP="00EA617C">
            <w:pPr>
              <w:pStyle w:val="TableText"/>
            </w:pPr>
            <w:r>
              <w:t>The system shall require that a</w:t>
            </w:r>
            <w:r w:rsidRPr="005A0BF9">
              <w:t>ll changes to an electronic quality record are documented.</w:t>
            </w:r>
          </w:p>
          <w:p w14:paraId="38B6D4C7" w14:textId="6CAFA772" w:rsidR="00EA617C" w:rsidRPr="005A0BF9" w:rsidRDefault="00EA617C" w:rsidP="00EA617C">
            <w:pPr>
              <w:pStyle w:val="TableText"/>
            </w:pPr>
            <w:r w:rsidRPr="005A0BF9">
              <w:rPr>
                <w:sz w:val="16"/>
                <w:szCs w:val="16"/>
              </w:rPr>
              <w:t>[11.10(e)]</w:t>
            </w:r>
          </w:p>
        </w:tc>
        <w:tc>
          <w:tcPr>
            <w:tcW w:w="1403" w:type="dxa"/>
          </w:tcPr>
          <w:p w14:paraId="590D9768" w14:textId="29B7B408" w:rsidR="00EA617C" w:rsidRPr="0027019D" w:rsidRDefault="00EA617C" w:rsidP="00EA617C">
            <w:pPr>
              <w:jc w:val="center"/>
              <w:rPr>
                <w:szCs w:val="20"/>
              </w:rPr>
            </w:pPr>
            <w:r w:rsidRPr="0027019D">
              <w:rPr>
                <w:szCs w:val="20"/>
              </w:rPr>
              <w:t>Functional</w:t>
            </w:r>
          </w:p>
        </w:tc>
        <w:tc>
          <w:tcPr>
            <w:tcW w:w="1347" w:type="dxa"/>
            <w:shd w:val="clear" w:color="auto" w:fill="auto"/>
          </w:tcPr>
          <w:p w14:paraId="797644B3" w14:textId="12E834F8" w:rsidR="00EA617C" w:rsidRDefault="00D84895" w:rsidP="00EA617C">
            <w:pPr>
              <w:jc w:val="center"/>
              <w:rPr>
                <w:szCs w:val="22"/>
              </w:rPr>
            </w:pPr>
            <w:r>
              <w:rPr>
                <w:szCs w:val="22"/>
              </w:rPr>
              <w:t>Non-Critical</w:t>
            </w:r>
          </w:p>
        </w:tc>
      </w:tr>
      <w:tr w:rsidR="00EA617C" w:rsidRPr="004031E4" w14:paraId="4A7A26C6" w14:textId="77777777" w:rsidTr="00EA617C">
        <w:trPr>
          <w:cantSplit/>
          <w:trHeight w:val="360"/>
        </w:trPr>
        <w:tc>
          <w:tcPr>
            <w:tcW w:w="912" w:type="dxa"/>
          </w:tcPr>
          <w:p w14:paraId="107494A7" w14:textId="5A0247FF" w:rsidR="00EA617C" w:rsidRPr="001E462C" w:rsidRDefault="00EA617C" w:rsidP="00EA617C">
            <w:pPr>
              <w:pStyle w:val="TableText"/>
            </w:pPr>
            <w:r w:rsidRPr="001E462C">
              <w:t>ERES</w:t>
            </w:r>
          </w:p>
        </w:tc>
        <w:tc>
          <w:tcPr>
            <w:tcW w:w="1714" w:type="dxa"/>
            <w:shd w:val="clear" w:color="auto" w:fill="auto"/>
          </w:tcPr>
          <w:p w14:paraId="6377887B" w14:textId="2490D94E" w:rsidR="00EA617C" w:rsidRDefault="00EA617C" w:rsidP="00EA617C">
            <w:pPr>
              <w:pStyle w:val="TableText"/>
              <w:rPr>
                <w:szCs w:val="22"/>
              </w:rPr>
            </w:pPr>
            <w:r>
              <w:rPr>
                <w:szCs w:val="22"/>
              </w:rPr>
              <w:t>R520.0</w:t>
            </w:r>
            <w:r w:rsidRPr="005A0BF9">
              <w:t>21</w:t>
            </w:r>
          </w:p>
        </w:tc>
        <w:tc>
          <w:tcPr>
            <w:tcW w:w="5600" w:type="dxa"/>
            <w:shd w:val="clear" w:color="auto" w:fill="auto"/>
          </w:tcPr>
          <w:p w14:paraId="63ED4CBE" w14:textId="77777777" w:rsidR="00EA617C" w:rsidRPr="005A0BF9" w:rsidRDefault="00EA617C" w:rsidP="00EA617C">
            <w:pPr>
              <w:pStyle w:val="TableText"/>
            </w:pPr>
            <w:r w:rsidRPr="005A0BF9">
              <w:t>The system shall assure that changes to an electronic quality record not obscure previously recorded information.</w:t>
            </w:r>
          </w:p>
          <w:p w14:paraId="7BBBD143" w14:textId="21A5F2D6" w:rsidR="00EA617C" w:rsidRPr="005A0BF9" w:rsidRDefault="00EA617C" w:rsidP="00EA617C">
            <w:pPr>
              <w:pStyle w:val="TableText"/>
            </w:pPr>
            <w:r w:rsidRPr="005A0BF9">
              <w:rPr>
                <w:sz w:val="16"/>
                <w:szCs w:val="16"/>
              </w:rPr>
              <w:t>[11.10(e)]</w:t>
            </w:r>
          </w:p>
        </w:tc>
        <w:tc>
          <w:tcPr>
            <w:tcW w:w="1403" w:type="dxa"/>
          </w:tcPr>
          <w:p w14:paraId="6F57FDD5" w14:textId="7661BF1A" w:rsidR="00EA617C" w:rsidRPr="0027019D" w:rsidRDefault="00EA617C" w:rsidP="00EA617C">
            <w:pPr>
              <w:jc w:val="center"/>
              <w:rPr>
                <w:szCs w:val="20"/>
              </w:rPr>
            </w:pPr>
            <w:r w:rsidRPr="0027019D">
              <w:rPr>
                <w:szCs w:val="20"/>
              </w:rPr>
              <w:t>Functional</w:t>
            </w:r>
          </w:p>
        </w:tc>
        <w:tc>
          <w:tcPr>
            <w:tcW w:w="1347" w:type="dxa"/>
            <w:shd w:val="clear" w:color="auto" w:fill="auto"/>
          </w:tcPr>
          <w:p w14:paraId="1DB1D662" w14:textId="5E47AD93" w:rsidR="00EA617C" w:rsidRDefault="00D84895" w:rsidP="00EA617C">
            <w:pPr>
              <w:jc w:val="center"/>
              <w:rPr>
                <w:szCs w:val="22"/>
              </w:rPr>
            </w:pPr>
            <w:r>
              <w:rPr>
                <w:szCs w:val="22"/>
              </w:rPr>
              <w:t>Non-Critical</w:t>
            </w:r>
          </w:p>
        </w:tc>
      </w:tr>
      <w:tr w:rsidR="00EA617C" w:rsidRPr="004031E4" w14:paraId="14B67965" w14:textId="77777777" w:rsidTr="00EA617C">
        <w:trPr>
          <w:cantSplit/>
          <w:trHeight w:val="360"/>
        </w:trPr>
        <w:tc>
          <w:tcPr>
            <w:tcW w:w="912" w:type="dxa"/>
          </w:tcPr>
          <w:p w14:paraId="190329E9" w14:textId="282D0C28" w:rsidR="00EA617C" w:rsidRPr="001E462C" w:rsidRDefault="00EA617C" w:rsidP="00EA617C">
            <w:pPr>
              <w:pStyle w:val="TableText"/>
            </w:pPr>
            <w:r w:rsidRPr="001E462C">
              <w:t>ERES</w:t>
            </w:r>
          </w:p>
        </w:tc>
        <w:tc>
          <w:tcPr>
            <w:tcW w:w="1714" w:type="dxa"/>
            <w:shd w:val="clear" w:color="auto" w:fill="auto"/>
          </w:tcPr>
          <w:p w14:paraId="296B9BED" w14:textId="6338113A" w:rsidR="00EA617C" w:rsidRDefault="00EA617C" w:rsidP="00EA617C">
            <w:pPr>
              <w:pStyle w:val="TableText"/>
              <w:rPr>
                <w:szCs w:val="22"/>
              </w:rPr>
            </w:pPr>
            <w:r>
              <w:rPr>
                <w:szCs w:val="22"/>
              </w:rPr>
              <w:t>R520.0</w:t>
            </w:r>
            <w:r w:rsidRPr="005A0BF9">
              <w:t>22</w:t>
            </w:r>
          </w:p>
        </w:tc>
        <w:tc>
          <w:tcPr>
            <w:tcW w:w="5600" w:type="dxa"/>
            <w:shd w:val="clear" w:color="auto" w:fill="auto"/>
          </w:tcPr>
          <w:p w14:paraId="78F9CED6" w14:textId="77777777" w:rsidR="00EA617C" w:rsidRPr="005A0BF9" w:rsidRDefault="00EA617C" w:rsidP="00EA617C">
            <w:pPr>
              <w:pStyle w:val="TableText"/>
            </w:pPr>
            <w:r w:rsidRPr="005A0BF9">
              <w:t>The system shall provide an obvious indication of changes made to an electronic quality record (e.g., version control, highlighted fields).</w:t>
            </w:r>
          </w:p>
          <w:p w14:paraId="20499A22" w14:textId="2280CFBF" w:rsidR="00EA617C" w:rsidRPr="005A0BF9" w:rsidRDefault="00EA617C" w:rsidP="00EA617C">
            <w:pPr>
              <w:pStyle w:val="TableText"/>
            </w:pPr>
            <w:r w:rsidRPr="005A0BF9">
              <w:rPr>
                <w:sz w:val="16"/>
                <w:szCs w:val="16"/>
              </w:rPr>
              <w:t>[11.10(e)]</w:t>
            </w:r>
          </w:p>
        </w:tc>
        <w:tc>
          <w:tcPr>
            <w:tcW w:w="1403" w:type="dxa"/>
          </w:tcPr>
          <w:p w14:paraId="42AAC552" w14:textId="42AE8A5C" w:rsidR="00EA617C" w:rsidRPr="0027019D" w:rsidRDefault="00EA617C" w:rsidP="00EA617C">
            <w:pPr>
              <w:jc w:val="center"/>
              <w:rPr>
                <w:szCs w:val="20"/>
              </w:rPr>
            </w:pPr>
            <w:r w:rsidRPr="0027019D">
              <w:rPr>
                <w:szCs w:val="20"/>
              </w:rPr>
              <w:t>Functional</w:t>
            </w:r>
          </w:p>
        </w:tc>
        <w:tc>
          <w:tcPr>
            <w:tcW w:w="1347" w:type="dxa"/>
            <w:shd w:val="clear" w:color="auto" w:fill="auto"/>
          </w:tcPr>
          <w:p w14:paraId="2C60B2C2" w14:textId="2B6747B6" w:rsidR="00EA617C" w:rsidRDefault="00D84895" w:rsidP="00EA617C">
            <w:pPr>
              <w:jc w:val="center"/>
              <w:rPr>
                <w:szCs w:val="22"/>
              </w:rPr>
            </w:pPr>
            <w:r>
              <w:rPr>
                <w:szCs w:val="22"/>
              </w:rPr>
              <w:t>Non-Critical</w:t>
            </w:r>
          </w:p>
        </w:tc>
      </w:tr>
      <w:tr w:rsidR="00EA617C" w:rsidRPr="004031E4" w14:paraId="3B25BECE" w14:textId="77777777" w:rsidTr="00EA617C">
        <w:trPr>
          <w:cantSplit/>
          <w:trHeight w:val="360"/>
        </w:trPr>
        <w:tc>
          <w:tcPr>
            <w:tcW w:w="912" w:type="dxa"/>
          </w:tcPr>
          <w:p w14:paraId="00C011F7" w14:textId="77777777" w:rsidR="00EA617C" w:rsidRDefault="00EA617C" w:rsidP="00EA617C">
            <w:pPr>
              <w:pStyle w:val="TableText"/>
            </w:pPr>
            <w:r w:rsidRPr="001E462C">
              <w:t>ERES</w:t>
            </w:r>
          </w:p>
          <w:p w14:paraId="637DD7D7" w14:textId="77777777" w:rsidR="00EA617C" w:rsidRDefault="00EA617C" w:rsidP="00EA617C">
            <w:pPr>
              <w:pStyle w:val="TableText"/>
            </w:pPr>
            <w:r>
              <w:t>PII</w:t>
            </w:r>
          </w:p>
          <w:p w14:paraId="7F27E185" w14:textId="6DCE4C43" w:rsidR="00EA617C" w:rsidRPr="004031E4" w:rsidRDefault="00EA617C" w:rsidP="00EA617C">
            <w:pPr>
              <w:pStyle w:val="TableText"/>
            </w:pPr>
            <w:r>
              <w:t>DI</w:t>
            </w:r>
          </w:p>
        </w:tc>
        <w:tc>
          <w:tcPr>
            <w:tcW w:w="1714" w:type="dxa"/>
            <w:shd w:val="clear" w:color="auto" w:fill="auto"/>
          </w:tcPr>
          <w:p w14:paraId="380397E3" w14:textId="1E50A6FE" w:rsidR="00EA617C" w:rsidRPr="004031E4" w:rsidRDefault="00EA617C" w:rsidP="00EA617C">
            <w:pPr>
              <w:pStyle w:val="TableText"/>
              <w:rPr>
                <w:szCs w:val="22"/>
              </w:rPr>
            </w:pPr>
            <w:r>
              <w:rPr>
                <w:szCs w:val="22"/>
              </w:rPr>
              <w:t>R520.0</w:t>
            </w:r>
            <w:r w:rsidRPr="005A0BF9">
              <w:t>23</w:t>
            </w:r>
          </w:p>
        </w:tc>
        <w:tc>
          <w:tcPr>
            <w:tcW w:w="5600" w:type="dxa"/>
            <w:shd w:val="clear" w:color="auto" w:fill="auto"/>
          </w:tcPr>
          <w:p w14:paraId="17233378" w14:textId="77777777" w:rsidR="00EA617C" w:rsidRPr="005A0BF9" w:rsidRDefault="00EA617C" w:rsidP="00EA617C">
            <w:pPr>
              <w:pStyle w:val="TableText"/>
            </w:pPr>
            <w:r w:rsidRPr="005A0BF9">
              <w:t>The system shall capture human initiated creation and changes to an electronic quality record in an audit trail at the time of commitment.</w:t>
            </w:r>
          </w:p>
          <w:p w14:paraId="7CE6C0F1" w14:textId="3C7A4A3A" w:rsidR="00EA617C" w:rsidRPr="004031E4" w:rsidRDefault="00EA617C" w:rsidP="00EA617C">
            <w:pPr>
              <w:pStyle w:val="TableText"/>
            </w:pPr>
            <w:r w:rsidRPr="005A0BF9">
              <w:rPr>
                <w:sz w:val="16"/>
                <w:szCs w:val="16"/>
              </w:rPr>
              <w:t>[11.10(e)]</w:t>
            </w:r>
          </w:p>
        </w:tc>
        <w:tc>
          <w:tcPr>
            <w:tcW w:w="1403" w:type="dxa"/>
          </w:tcPr>
          <w:p w14:paraId="3B84E9D1" w14:textId="3A7E5F6C" w:rsidR="00EA617C" w:rsidRPr="004031E4" w:rsidRDefault="00EA617C" w:rsidP="00EA617C">
            <w:pPr>
              <w:jc w:val="center"/>
              <w:rPr>
                <w:szCs w:val="20"/>
              </w:rPr>
            </w:pPr>
            <w:r w:rsidRPr="0027019D">
              <w:rPr>
                <w:szCs w:val="20"/>
              </w:rPr>
              <w:t>Functional</w:t>
            </w:r>
          </w:p>
        </w:tc>
        <w:tc>
          <w:tcPr>
            <w:tcW w:w="1347" w:type="dxa"/>
            <w:shd w:val="clear" w:color="auto" w:fill="auto"/>
          </w:tcPr>
          <w:p w14:paraId="750AD1F6" w14:textId="377B5071" w:rsidR="00EA617C" w:rsidRDefault="00D84895" w:rsidP="00EA617C">
            <w:pPr>
              <w:jc w:val="center"/>
              <w:rPr>
                <w:szCs w:val="22"/>
              </w:rPr>
            </w:pPr>
            <w:r>
              <w:rPr>
                <w:szCs w:val="22"/>
              </w:rPr>
              <w:t>Non-Critical</w:t>
            </w:r>
          </w:p>
        </w:tc>
      </w:tr>
      <w:tr w:rsidR="00EA617C" w:rsidRPr="004031E4" w14:paraId="4EC12DCD" w14:textId="77777777" w:rsidTr="00EA617C">
        <w:trPr>
          <w:cantSplit/>
          <w:trHeight w:val="360"/>
        </w:trPr>
        <w:tc>
          <w:tcPr>
            <w:tcW w:w="912" w:type="dxa"/>
          </w:tcPr>
          <w:p w14:paraId="3F1B9055" w14:textId="77777777" w:rsidR="00EA617C" w:rsidRDefault="00EA617C" w:rsidP="00EA617C">
            <w:pPr>
              <w:pStyle w:val="TableText"/>
            </w:pPr>
            <w:r w:rsidRPr="00C27778">
              <w:t>ERES</w:t>
            </w:r>
          </w:p>
          <w:p w14:paraId="4715E836" w14:textId="1F7CEBE4" w:rsidR="00EA617C" w:rsidRPr="004031E4" w:rsidRDefault="00EA617C" w:rsidP="00EA617C">
            <w:pPr>
              <w:pStyle w:val="TableText"/>
            </w:pPr>
            <w:r>
              <w:t>DI</w:t>
            </w:r>
          </w:p>
        </w:tc>
        <w:tc>
          <w:tcPr>
            <w:tcW w:w="1714" w:type="dxa"/>
            <w:shd w:val="clear" w:color="auto" w:fill="auto"/>
          </w:tcPr>
          <w:p w14:paraId="2E7A39FB" w14:textId="16724998" w:rsidR="00EA617C" w:rsidRPr="004031E4" w:rsidRDefault="00EA617C" w:rsidP="00EA617C">
            <w:pPr>
              <w:pStyle w:val="TableText"/>
              <w:rPr>
                <w:szCs w:val="22"/>
              </w:rPr>
            </w:pPr>
            <w:r>
              <w:rPr>
                <w:szCs w:val="22"/>
              </w:rPr>
              <w:t>R520.0</w:t>
            </w:r>
            <w:r w:rsidRPr="005A0BF9">
              <w:t>24</w:t>
            </w:r>
          </w:p>
        </w:tc>
        <w:tc>
          <w:tcPr>
            <w:tcW w:w="5600" w:type="dxa"/>
            <w:shd w:val="clear" w:color="auto" w:fill="auto"/>
          </w:tcPr>
          <w:p w14:paraId="397E15CD" w14:textId="77777777" w:rsidR="00EA617C" w:rsidRPr="005A0BF9" w:rsidRDefault="00EA617C" w:rsidP="00EA617C">
            <w:pPr>
              <w:pStyle w:val="TableText"/>
            </w:pPr>
            <w:r w:rsidRPr="005A0BF9">
              <w:t>The system shall provide a link between the audit trail and associated electronic records for the retention period of the record.</w:t>
            </w:r>
          </w:p>
          <w:p w14:paraId="220F2E46" w14:textId="35171B30" w:rsidR="00EA617C" w:rsidRPr="004031E4" w:rsidRDefault="00EA617C" w:rsidP="00EA617C">
            <w:pPr>
              <w:pStyle w:val="TableText"/>
            </w:pPr>
            <w:r w:rsidRPr="005A0BF9">
              <w:rPr>
                <w:sz w:val="16"/>
                <w:szCs w:val="16"/>
              </w:rPr>
              <w:t>[11.10(e)]</w:t>
            </w:r>
          </w:p>
        </w:tc>
        <w:tc>
          <w:tcPr>
            <w:tcW w:w="1403" w:type="dxa"/>
          </w:tcPr>
          <w:p w14:paraId="527ABF60" w14:textId="77777777" w:rsidR="00EA617C" w:rsidRPr="0027019D" w:rsidRDefault="00EA617C" w:rsidP="00EA617C">
            <w:pPr>
              <w:jc w:val="center"/>
              <w:rPr>
                <w:szCs w:val="20"/>
              </w:rPr>
            </w:pPr>
            <w:r w:rsidRPr="0027019D">
              <w:rPr>
                <w:szCs w:val="20"/>
              </w:rPr>
              <w:t>Functional</w:t>
            </w:r>
          </w:p>
          <w:p w14:paraId="4A0CB5E4" w14:textId="77777777" w:rsidR="00EA617C" w:rsidRPr="0027019D" w:rsidRDefault="00EA617C" w:rsidP="00EA617C">
            <w:pPr>
              <w:jc w:val="center"/>
              <w:rPr>
                <w:szCs w:val="20"/>
              </w:rPr>
            </w:pPr>
            <w:r w:rsidRPr="0027019D">
              <w:rPr>
                <w:szCs w:val="20"/>
              </w:rPr>
              <w:t>and</w:t>
            </w:r>
          </w:p>
          <w:p w14:paraId="3B6EEFF9" w14:textId="64AADADF" w:rsidR="00EA617C" w:rsidRPr="004031E4" w:rsidRDefault="00EA617C" w:rsidP="00EA617C">
            <w:pPr>
              <w:jc w:val="center"/>
              <w:rPr>
                <w:szCs w:val="20"/>
              </w:rPr>
            </w:pPr>
            <w:r w:rsidRPr="0027019D">
              <w:rPr>
                <w:szCs w:val="20"/>
              </w:rPr>
              <w:t>Procedural</w:t>
            </w:r>
          </w:p>
        </w:tc>
        <w:tc>
          <w:tcPr>
            <w:tcW w:w="1347" w:type="dxa"/>
            <w:shd w:val="clear" w:color="auto" w:fill="auto"/>
          </w:tcPr>
          <w:p w14:paraId="29F8F44E" w14:textId="4B69A8CF" w:rsidR="00EA617C" w:rsidRDefault="00EA617C" w:rsidP="00EA617C">
            <w:pPr>
              <w:jc w:val="center"/>
              <w:rPr>
                <w:szCs w:val="22"/>
              </w:rPr>
            </w:pPr>
            <w:r>
              <w:rPr>
                <w:szCs w:val="22"/>
              </w:rPr>
              <w:t>Non-Critical</w:t>
            </w:r>
          </w:p>
        </w:tc>
      </w:tr>
      <w:tr w:rsidR="00EA617C" w:rsidRPr="004031E4" w14:paraId="4C02F81C" w14:textId="77777777" w:rsidTr="00EA617C">
        <w:trPr>
          <w:cantSplit/>
          <w:trHeight w:val="360"/>
        </w:trPr>
        <w:tc>
          <w:tcPr>
            <w:tcW w:w="912" w:type="dxa"/>
          </w:tcPr>
          <w:p w14:paraId="301E5C6F" w14:textId="77777777" w:rsidR="00EA617C" w:rsidRPr="004031E4" w:rsidRDefault="00EA617C" w:rsidP="00EA617C">
            <w:pPr>
              <w:pStyle w:val="TableText"/>
            </w:pPr>
            <w:r w:rsidRPr="004031E4">
              <w:t>ERES</w:t>
            </w:r>
          </w:p>
          <w:p w14:paraId="17CCD236" w14:textId="77777777" w:rsidR="00EA617C" w:rsidRPr="004031E4" w:rsidRDefault="00EA617C" w:rsidP="00EA617C">
            <w:pPr>
              <w:pStyle w:val="TableText"/>
            </w:pPr>
            <w:r w:rsidRPr="004031E4">
              <w:t>PII</w:t>
            </w:r>
          </w:p>
          <w:p w14:paraId="27A92AD3" w14:textId="77777777" w:rsidR="00EA617C" w:rsidRPr="004031E4" w:rsidRDefault="00EA617C" w:rsidP="00EA617C">
            <w:pPr>
              <w:pStyle w:val="TableText"/>
            </w:pPr>
            <w:r w:rsidRPr="004031E4">
              <w:t>DI</w:t>
            </w:r>
          </w:p>
        </w:tc>
        <w:tc>
          <w:tcPr>
            <w:tcW w:w="1714" w:type="dxa"/>
            <w:shd w:val="clear" w:color="auto" w:fill="auto"/>
          </w:tcPr>
          <w:p w14:paraId="1FDCA5E3" w14:textId="4A2A2F07" w:rsidR="00EA617C" w:rsidRPr="004031E4" w:rsidRDefault="00EA617C" w:rsidP="00EA617C">
            <w:pPr>
              <w:pStyle w:val="TableText"/>
            </w:pPr>
            <w:r>
              <w:rPr>
                <w:szCs w:val="22"/>
              </w:rPr>
              <w:t>R520.0</w:t>
            </w:r>
            <w:r w:rsidRPr="005A0BF9">
              <w:t>25</w:t>
            </w:r>
          </w:p>
        </w:tc>
        <w:tc>
          <w:tcPr>
            <w:tcW w:w="5600" w:type="dxa"/>
            <w:shd w:val="clear" w:color="auto" w:fill="auto"/>
          </w:tcPr>
          <w:p w14:paraId="6ED4C902" w14:textId="77777777" w:rsidR="00EA617C" w:rsidRPr="004031E4" w:rsidRDefault="00EA617C" w:rsidP="00EA617C">
            <w:pPr>
              <w:pStyle w:val="TableText"/>
            </w:pPr>
            <w:r w:rsidRPr="004031E4">
              <w:t>The audit trail shall capture the User ID, date and time of actions, indicated at a minimum to the nearest minute, and user action taken (e.g., create, modify, or delete electronic records), and reason for change.</w:t>
            </w:r>
          </w:p>
          <w:p w14:paraId="74303FDE" w14:textId="77777777" w:rsidR="00EA617C" w:rsidRPr="004031E4" w:rsidRDefault="00EA617C" w:rsidP="00EA617C">
            <w:pPr>
              <w:pStyle w:val="TableText"/>
              <w:rPr>
                <w:sz w:val="16"/>
                <w:szCs w:val="16"/>
              </w:rPr>
            </w:pPr>
            <w:r w:rsidRPr="004031E4">
              <w:rPr>
                <w:sz w:val="16"/>
                <w:szCs w:val="16"/>
              </w:rPr>
              <w:t>[11.10(e)]</w:t>
            </w:r>
          </w:p>
        </w:tc>
        <w:tc>
          <w:tcPr>
            <w:tcW w:w="1403" w:type="dxa"/>
          </w:tcPr>
          <w:p w14:paraId="7A0F2872" w14:textId="77777777" w:rsidR="00EA617C" w:rsidRPr="004031E4" w:rsidRDefault="00EA617C" w:rsidP="00EA617C">
            <w:pPr>
              <w:jc w:val="center"/>
              <w:rPr>
                <w:szCs w:val="20"/>
              </w:rPr>
            </w:pPr>
            <w:r w:rsidRPr="004031E4">
              <w:rPr>
                <w:szCs w:val="20"/>
              </w:rPr>
              <w:t>Functional</w:t>
            </w:r>
          </w:p>
        </w:tc>
        <w:tc>
          <w:tcPr>
            <w:tcW w:w="1347" w:type="dxa"/>
            <w:shd w:val="clear" w:color="auto" w:fill="auto"/>
          </w:tcPr>
          <w:p w14:paraId="328FA6E9" w14:textId="77777777" w:rsidR="00EA617C" w:rsidRPr="004031E4" w:rsidRDefault="00EA617C" w:rsidP="00EA617C">
            <w:pPr>
              <w:jc w:val="center"/>
              <w:rPr>
                <w:szCs w:val="22"/>
              </w:rPr>
            </w:pPr>
            <w:r>
              <w:rPr>
                <w:szCs w:val="22"/>
              </w:rPr>
              <w:t>Non-Critical</w:t>
            </w:r>
          </w:p>
        </w:tc>
      </w:tr>
      <w:tr w:rsidR="00EA617C" w:rsidRPr="004031E4" w14:paraId="0991DE54" w14:textId="77777777" w:rsidTr="00EA617C">
        <w:trPr>
          <w:cantSplit/>
          <w:trHeight w:val="360"/>
        </w:trPr>
        <w:tc>
          <w:tcPr>
            <w:tcW w:w="912" w:type="dxa"/>
          </w:tcPr>
          <w:p w14:paraId="28F51E3E" w14:textId="77777777" w:rsidR="00EA617C" w:rsidRPr="004031E4" w:rsidRDefault="00EA617C" w:rsidP="00EA617C">
            <w:pPr>
              <w:pStyle w:val="TableText"/>
            </w:pPr>
            <w:r w:rsidRPr="004031E4">
              <w:t>ERES</w:t>
            </w:r>
          </w:p>
          <w:p w14:paraId="5E9602B8" w14:textId="77777777" w:rsidR="00EA617C" w:rsidRPr="004031E4" w:rsidRDefault="00EA617C" w:rsidP="00EA617C">
            <w:pPr>
              <w:pStyle w:val="TableText"/>
            </w:pPr>
            <w:r w:rsidRPr="004031E4">
              <w:t>PII</w:t>
            </w:r>
          </w:p>
          <w:p w14:paraId="3BF330A6" w14:textId="77777777" w:rsidR="00EA617C" w:rsidRPr="004031E4" w:rsidRDefault="00EA617C" w:rsidP="00EA617C">
            <w:pPr>
              <w:pStyle w:val="TableText"/>
            </w:pPr>
            <w:r w:rsidRPr="004031E4">
              <w:t>DI</w:t>
            </w:r>
          </w:p>
        </w:tc>
        <w:tc>
          <w:tcPr>
            <w:tcW w:w="1714" w:type="dxa"/>
            <w:shd w:val="clear" w:color="auto" w:fill="auto"/>
          </w:tcPr>
          <w:p w14:paraId="7B9E280B" w14:textId="0587C632" w:rsidR="00EA617C" w:rsidRPr="004031E4" w:rsidRDefault="00EA617C" w:rsidP="00EA617C">
            <w:pPr>
              <w:pStyle w:val="TableText"/>
            </w:pPr>
            <w:r>
              <w:rPr>
                <w:szCs w:val="22"/>
              </w:rPr>
              <w:t>R520.0</w:t>
            </w:r>
            <w:r w:rsidRPr="005A0BF9">
              <w:t>26A</w:t>
            </w:r>
          </w:p>
        </w:tc>
        <w:tc>
          <w:tcPr>
            <w:tcW w:w="5600" w:type="dxa"/>
            <w:shd w:val="clear" w:color="auto" w:fill="auto"/>
          </w:tcPr>
          <w:p w14:paraId="7D7322BB" w14:textId="77777777" w:rsidR="00EA617C" w:rsidRPr="004031E4" w:rsidRDefault="00EA617C" w:rsidP="00EA617C">
            <w:pPr>
              <w:pStyle w:val="TableText"/>
            </w:pPr>
            <w:r w:rsidRPr="004031E4">
              <w:t>The system shall provide access for review of audit trail information.</w:t>
            </w:r>
          </w:p>
          <w:p w14:paraId="45086023" w14:textId="77777777" w:rsidR="00EA617C" w:rsidRPr="004031E4" w:rsidRDefault="00EA617C" w:rsidP="00EA617C">
            <w:pPr>
              <w:pStyle w:val="TableText"/>
              <w:rPr>
                <w:sz w:val="16"/>
                <w:szCs w:val="16"/>
              </w:rPr>
            </w:pPr>
            <w:r w:rsidRPr="004031E4">
              <w:rPr>
                <w:sz w:val="16"/>
                <w:szCs w:val="16"/>
              </w:rPr>
              <w:t>[11.10(e)]</w:t>
            </w:r>
          </w:p>
        </w:tc>
        <w:tc>
          <w:tcPr>
            <w:tcW w:w="1403" w:type="dxa"/>
          </w:tcPr>
          <w:p w14:paraId="6D5CF076" w14:textId="77777777" w:rsidR="00EA617C" w:rsidRPr="004031E4" w:rsidRDefault="00EA617C" w:rsidP="00EA617C">
            <w:pPr>
              <w:jc w:val="center"/>
              <w:rPr>
                <w:szCs w:val="20"/>
              </w:rPr>
            </w:pPr>
            <w:r w:rsidRPr="004031E4">
              <w:rPr>
                <w:szCs w:val="20"/>
              </w:rPr>
              <w:t>Functional</w:t>
            </w:r>
          </w:p>
        </w:tc>
        <w:tc>
          <w:tcPr>
            <w:tcW w:w="1347" w:type="dxa"/>
            <w:shd w:val="clear" w:color="auto" w:fill="auto"/>
          </w:tcPr>
          <w:p w14:paraId="2181BF3A" w14:textId="77777777" w:rsidR="00EA617C" w:rsidRPr="004031E4" w:rsidRDefault="00EA617C" w:rsidP="00EA617C">
            <w:pPr>
              <w:jc w:val="center"/>
              <w:rPr>
                <w:szCs w:val="22"/>
              </w:rPr>
            </w:pPr>
            <w:r>
              <w:rPr>
                <w:szCs w:val="22"/>
              </w:rPr>
              <w:t>Non-Critical</w:t>
            </w:r>
          </w:p>
        </w:tc>
      </w:tr>
      <w:tr w:rsidR="00EA617C" w:rsidRPr="004031E4" w14:paraId="74171896" w14:textId="77777777" w:rsidTr="00EA617C">
        <w:trPr>
          <w:cantSplit/>
          <w:trHeight w:val="360"/>
        </w:trPr>
        <w:tc>
          <w:tcPr>
            <w:tcW w:w="912" w:type="dxa"/>
          </w:tcPr>
          <w:p w14:paraId="3C0AF037" w14:textId="77777777" w:rsidR="00EA617C" w:rsidRPr="004031E4" w:rsidRDefault="00EA617C" w:rsidP="00EA617C">
            <w:pPr>
              <w:pStyle w:val="TableText"/>
            </w:pPr>
            <w:r w:rsidRPr="004031E4">
              <w:t>ERES</w:t>
            </w:r>
          </w:p>
          <w:p w14:paraId="0AAE5490" w14:textId="77777777" w:rsidR="00EA617C" w:rsidRPr="004031E4" w:rsidRDefault="00EA617C" w:rsidP="00EA617C">
            <w:pPr>
              <w:pStyle w:val="TableText"/>
            </w:pPr>
            <w:r w:rsidRPr="004031E4">
              <w:t>DI</w:t>
            </w:r>
          </w:p>
        </w:tc>
        <w:tc>
          <w:tcPr>
            <w:tcW w:w="1714" w:type="dxa"/>
            <w:shd w:val="clear" w:color="auto" w:fill="auto"/>
          </w:tcPr>
          <w:p w14:paraId="5CEEBEF9" w14:textId="31ADF828" w:rsidR="00EA617C" w:rsidRPr="004031E4" w:rsidRDefault="00EA617C" w:rsidP="00EA617C">
            <w:pPr>
              <w:pStyle w:val="TableText"/>
            </w:pPr>
            <w:r>
              <w:rPr>
                <w:szCs w:val="22"/>
              </w:rPr>
              <w:t>R520.0</w:t>
            </w:r>
            <w:r w:rsidRPr="005A0BF9">
              <w:t>26B</w:t>
            </w:r>
          </w:p>
        </w:tc>
        <w:tc>
          <w:tcPr>
            <w:tcW w:w="5600" w:type="dxa"/>
            <w:shd w:val="clear" w:color="auto" w:fill="auto"/>
          </w:tcPr>
          <w:p w14:paraId="4E214C2B" w14:textId="77777777" w:rsidR="00EA617C" w:rsidRPr="004031E4" w:rsidRDefault="00EA617C" w:rsidP="00EA617C">
            <w:pPr>
              <w:pStyle w:val="TableText"/>
            </w:pPr>
            <w:r w:rsidRPr="004031E4">
              <w:t>All records that are critical and/or subject to alteration are reviewed on a periodic basis, and/or as part of routine batch release to insure data integrity.</w:t>
            </w:r>
          </w:p>
        </w:tc>
        <w:tc>
          <w:tcPr>
            <w:tcW w:w="1403" w:type="dxa"/>
          </w:tcPr>
          <w:p w14:paraId="6E73F52B" w14:textId="77777777" w:rsidR="00EA617C" w:rsidRPr="004031E4" w:rsidRDefault="00EA617C" w:rsidP="00EA617C">
            <w:pPr>
              <w:jc w:val="center"/>
              <w:rPr>
                <w:szCs w:val="20"/>
              </w:rPr>
            </w:pPr>
            <w:r w:rsidRPr="004031E4">
              <w:rPr>
                <w:szCs w:val="20"/>
              </w:rPr>
              <w:t>Procedural</w:t>
            </w:r>
          </w:p>
        </w:tc>
        <w:tc>
          <w:tcPr>
            <w:tcW w:w="1347" w:type="dxa"/>
            <w:shd w:val="clear" w:color="auto" w:fill="auto"/>
          </w:tcPr>
          <w:p w14:paraId="719173DF" w14:textId="77777777" w:rsidR="00EA617C" w:rsidRPr="004031E4" w:rsidRDefault="00EA617C" w:rsidP="00EA617C">
            <w:pPr>
              <w:jc w:val="center"/>
              <w:rPr>
                <w:szCs w:val="22"/>
              </w:rPr>
            </w:pPr>
            <w:r>
              <w:rPr>
                <w:szCs w:val="22"/>
              </w:rPr>
              <w:t>Non-Critical</w:t>
            </w:r>
          </w:p>
        </w:tc>
      </w:tr>
      <w:tr w:rsidR="00EA617C" w:rsidRPr="004031E4" w14:paraId="2FA8E9BD" w14:textId="77777777" w:rsidTr="00EA617C">
        <w:trPr>
          <w:cantSplit/>
          <w:trHeight w:val="360"/>
        </w:trPr>
        <w:tc>
          <w:tcPr>
            <w:tcW w:w="912" w:type="dxa"/>
          </w:tcPr>
          <w:p w14:paraId="351725F5" w14:textId="77777777" w:rsidR="00EA617C" w:rsidRPr="004031E4" w:rsidRDefault="00EA617C" w:rsidP="00EA617C">
            <w:pPr>
              <w:pStyle w:val="TableText"/>
            </w:pPr>
            <w:r w:rsidRPr="004031E4">
              <w:t>ERES</w:t>
            </w:r>
          </w:p>
          <w:p w14:paraId="5417FE65" w14:textId="77777777" w:rsidR="00EA617C" w:rsidRPr="004031E4" w:rsidRDefault="00EA617C" w:rsidP="00EA617C">
            <w:pPr>
              <w:pStyle w:val="TableText"/>
            </w:pPr>
            <w:r w:rsidRPr="004031E4">
              <w:t>PII</w:t>
            </w:r>
          </w:p>
          <w:p w14:paraId="37875317" w14:textId="77777777" w:rsidR="00EA617C" w:rsidRPr="004031E4" w:rsidRDefault="00EA617C" w:rsidP="00EA617C">
            <w:pPr>
              <w:pStyle w:val="TableText"/>
            </w:pPr>
            <w:r w:rsidRPr="004031E4">
              <w:t>DI</w:t>
            </w:r>
          </w:p>
        </w:tc>
        <w:tc>
          <w:tcPr>
            <w:tcW w:w="1714" w:type="dxa"/>
            <w:shd w:val="clear" w:color="auto" w:fill="auto"/>
          </w:tcPr>
          <w:p w14:paraId="5D8B707F" w14:textId="33368345" w:rsidR="00EA617C" w:rsidRPr="004031E4" w:rsidRDefault="00EA617C" w:rsidP="00EA617C">
            <w:pPr>
              <w:pStyle w:val="TableText"/>
            </w:pPr>
            <w:r>
              <w:rPr>
                <w:szCs w:val="22"/>
              </w:rPr>
              <w:t>R520.0</w:t>
            </w:r>
            <w:r w:rsidRPr="005A0BF9">
              <w:t>27</w:t>
            </w:r>
          </w:p>
        </w:tc>
        <w:tc>
          <w:tcPr>
            <w:tcW w:w="5600" w:type="dxa"/>
            <w:shd w:val="clear" w:color="auto" w:fill="auto"/>
          </w:tcPr>
          <w:p w14:paraId="49679B7E" w14:textId="77777777" w:rsidR="00EA617C" w:rsidRPr="004031E4" w:rsidRDefault="00EA617C" w:rsidP="00EA617C">
            <w:pPr>
              <w:pStyle w:val="TableText"/>
            </w:pPr>
            <w:r w:rsidRPr="004031E4">
              <w:t>The system shall automatically generate audit trail information.</w:t>
            </w:r>
          </w:p>
          <w:p w14:paraId="26C50512" w14:textId="77777777" w:rsidR="00EA617C" w:rsidRPr="004031E4" w:rsidRDefault="00EA617C" w:rsidP="00EA617C">
            <w:pPr>
              <w:pStyle w:val="TableText"/>
              <w:rPr>
                <w:sz w:val="16"/>
                <w:szCs w:val="16"/>
              </w:rPr>
            </w:pPr>
            <w:r w:rsidRPr="004031E4">
              <w:rPr>
                <w:sz w:val="16"/>
                <w:szCs w:val="16"/>
              </w:rPr>
              <w:t>[11.10(e)]</w:t>
            </w:r>
          </w:p>
        </w:tc>
        <w:tc>
          <w:tcPr>
            <w:tcW w:w="1403" w:type="dxa"/>
          </w:tcPr>
          <w:p w14:paraId="6F604446" w14:textId="77777777" w:rsidR="00EA617C" w:rsidRPr="004031E4" w:rsidRDefault="00EA617C" w:rsidP="00EA617C">
            <w:pPr>
              <w:jc w:val="center"/>
              <w:rPr>
                <w:szCs w:val="20"/>
              </w:rPr>
            </w:pPr>
            <w:r w:rsidRPr="004031E4">
              <w:rPr>
                <w:szCs w:val="20"/>
              </w:rPr>
              <w:t>Functional</w:t>
            </w:r>
          </w:p>
        </w:tc>
        <w:tc>
          <w:tcPr>
            <w:tcW w:w="1347" w:type="dxa"/>
            <w:shd w:val="clear" w:color="auto" w:fill="auto"/>
          </w:tcPr>
          <w:p w14:paraId="5B282F3C" w14:textId="77777777" w:rsidR="00EA617C" w:rsidRPr="004031E4" w:rsidRDefault="00EA617C" w:rsidP="00EA617C">
            <w:pPr>
              <w:jc w:val="center"/>
              <w:rPr>
                <w:szCs w:val="22"/>
              </w:rPr>
            </w:pPr>
            <w:r>
              <w:rPr>
                <w:szCs w:val="22"/>
              </w:rPr>
              <w:t>Non-Critical</w:t>
            </w:r>
          </w:p>
        </w:tc>
      </w:tr>
      <w:tr w:rsidR="00EA617C" w:rsidRPr="004031E4" w14:paraId="427EAC7F" w14:textId="77777777" w:rsidTr="00EA617C">
        <w:trPr>
          <w:cantSplit/>
          <w:trHeight w:val="360"/>
        </w:trPr>
        <w:tc>
          <w:tcPr>
            <w:tcW w:w="912" w:type="dxa"/>
          </w:tcPr>
          <w:p w14:paraId="7E1BC26F" w14:textId="77777777" w:rsidR="00EA617C" w:rsidRPr="004031E4" w:rsidRDefault="00EA617C" w:rsidP="00EA617C">
            <w:pPr>
              <w:pStyle w:val="TableText"/>
            </w:pPr>
            <w:r w:rsidRPr="004031E4">
              <w:t>ERES</w:t>
            </w:r>
          </w:p>
          <w:p w14:paraId="09FF272C" w14:textId="77777777" w:rsidR="00EA617C" w:rsidRPr="004031E4" w:rsidRDefault="00EA617C" w:rsidP="00EA617C">
            <w:pPr>
              <w:pStyle w:val="TableText"/>
            </w:pPr>
            <w:r w:rsidRPr="004031E4">
              <w:t>PII</w:t>
            </w:r>
          </w:p>
          <w:p w14:paraId="1C8E666E" w14:textId="77777777" w:rsidR="00EA617C" w:rsidRPr="004031E4" w:rsidRDefault="00EA617C" w:rsidP="00EA617C">
            <w:pPr>
              <w:pStyle w:val="TableText"/>
            </w:pPr>
            <w:r w:rsidRPr="004031E4">
              <w:t>DI</w:t>
            </w:r>
          </w:p>
        </w:tc>
        <w:tc>
          <w:tcPr>
            <w:tcW w:w="1714" w:type="dxa"/>
            <w:shd w:val="clear" w:color="auto" w:fill="auto"/>
          </w:tcPr>
          <w:p w14:paraId="1DFC3A38" w14:textId="16F8A7A6" w:rsidR="00EA617C" w:rsidRPr="004031E4" w:rsidRDefault="00EA617C" w:rsidP="00EA617C">
            <w:pPr>
              <w:pStyle w:val="TableText"/>
            </w:pPr>
            <w:r>
              <w:rPr>
                <w:szCs w:val="22"/>
              </w:rPr>
              <w:t>R520.0</w:t>
            </w:r>
            <w:r w:rsidRPr="005A0BF9">
              <w:t>28</w:t>
            </w:r>
          </w:p>
        </w:tc>
        <w:tc>
          <w:tcPr>
            <w:tcW w:w="5600" w:type="dxa"/>
            <w:shd w:val="clear" w:color="auto" w:fill="auto"/>
          </w:tcPr>
          <w:p w14:paraId="705228EB" w14:textId="77777777" w:rsidR="00EA617C" w:rsidRPr="004031E4" w:rsidRDefault="00EA617C" w:rsidP="00EA617C">
            <w:pPr>
              <w:pStyle w:val="TableText"/>
            </w:pPr>
            <w:r w:rsidRPr="004031E4">
              <w:t>The system shall protect audit trail information so that it cannot be modified or disabled through normal means.</w:t>
            </w:r>
          </w:p>
          <w:p w14:paraId="1AF8B084" w14:textId="77777777" w:rsidR="00EA617C" w:rsidRPr="004031E4" w:rsidRDefault="00EA617C" w:rsidP="00EA617C">
            <w:pPr>
              <w:pStyle w:val="TableText"/>
              <w:rPr>
                <w:sz w:val="16"/>
                <w:szCs w:val="16"/>
              </w:rPr>
            </w:pPr>
            <w:r w:rsidRPr="004031E4">
              <w:rPr>
                <w:sz w:val="16"/>
                <w:szCs w:val="16"/>
              </w:rPr>
              <w:t>[11.10(e)]</w:t>
            </w:r>
          </w:p>
        </w:tc>
        <w:tc>
          <w:tcPr>
            <w:tcW w:w="1403" w:type="dxa"/>
          </w:tcPr>
          <w:p w14:paraId="51987638" w14:textId="77777777" w:rsidR="00EA617C" w:rsidRPr="004031E4" w:rsidRDefault="00EA617C" w:rsidP="00EA617C">
            <w:pPr>
              <w:jc w:val="center"/>
              <w:rPr>
                <w:szCs w:val="20"/>
              </w:rPr>
            </w:pPr>
            <w:r w:rsidRPr="004031E4">
              <w:rPr>
                <w:szCs w:val="20"/>
              </w:rPr>
              <w:t>Functional</w:t>
            </w:r>
          </w:p>
        </w:tc>
        <w:tc>
          <w:tcPr>
            <w:tcW w:w="1347" w:type="dxa"/>
            <w:shd w:val="clear" w:color="auto" w:fill="auto"/>
          </w:tcPr>
          <w:p w14:paraId="60FC1A02" w14:textId="77777777" w:rsidR="00EA617C" w:rsidRPr="004031E4" w:rsidRDefault="00EA617C" w:rsidP="00EA617C">
            <w:pPr>
              <w:jc w:val="center"/>
              <w:rPr>
                <w:szCs w:val="22"/>
              </w:rPr>
            </w:pPr>
            <w:r>
              <w:rPr>
                <w:szCs w:val="22"/>
              </w:rPr>
              <w:t>Non-Critical</w:t>
            </w:r>
          </w:p>
        </w:tc>
      </w:tr>
    </w:tbl>
    <w:p w14:paraId="26B5B408" w14:textId="77777777" w:rsidR="00D24F12" w:rsidRPr="005A0BF9" w:rsidRDefault="00D24F12" w:rsidP="00B00124">
      <w:pPr>
        <w:pStyle w:val="Indent2"/>
      </w:pPr>
    </w:p>
    <w:p w14:paraId="139D91D8" w14:textId="24C4CEB3" w:rsidR="00B00124" w:rsidRDefault="00B00124" w:rsidP="00B00124"/>
    <w:tbl>
      <w:tblPr>
        <w:tblW w:w="10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2"/>
        <w:gridCol w:w="990"/>
        <w:gridCol w:w="6300"/>
        <w:gridCol w:w="1440"/>
        <w:gridCol w:w="1260"/>
      </w:tblGrid>
      <w:tr w:rsidR="008F3423" w:rsidRPr="004031E4" w14:paraId="65A99371" w14:textId="77777777" w:rsidTr="00F37F8F">
        <w:trPr>
          <w:cantSplit/>
          <w:trHeight w:val="525"/>
          <w:tblHeader/>
        </w:trPr>
        <w:tc>
          <w:tcPr>
            <w:tcW w:w="982" w:type="dxa"/>
            <w:shd w:val="clear" w:color="auto" w:fill="D9D9D9" w:themeFill="background1" w:themeFillShade="D9"/>
          </w:tcPr>
          <w:p w14:paraId="0FABA95E" w14:textId="77777777" w:rsidR="008F3423" w:rsidRPr="004031E4" w:rsidRDefault="008F3423" w:rsidP="00F37F8F">
            <w:pPr>
              <w:keepNext/>
              <w:rPr>
                <w:b/>
                <w:bCs/>
                <w:sz w:val="24"/>
              </w:rPr>
            </w:pPr>
          </w:p>
        </w:tc>
        <w:tc>
          <w:tcPr>
            <w:tcW w:w="990" w:type="dxa"/>
            <w:shd w:val="clear" w:color="auto" w:fill="D9D9D9" w:themeFill="background1" w:themeFillShade="D9"/>
          </w:tcPr>
          <w:p w14:paraId="478D3E49" w14:textId="77777777" w:rsidR="008F3423" w:rsidRPr="004031E4" w:rsidRDefault="008F3423" w:rsidP="00F37F8F">
            <w:pPr>
              <w:keepNext/>
              <w:rPr>
                <w:b/>
                <w:bCs/>
                <w:sz w:val="24"/>
              </w:rPr>
            </w:pPr>
          </w:p>
        </w:tc>
        <w:tc>
          <w:tcPr>
            <w:tcW w:w="9000" w:type="dxa"/>
            <w:gridSpan w:val="3"/>
            <w:shd w:val="clear" w:color="auto" w:fill="D9D9D9" w:themeFill="background1" w:themeFillShade="D9"/>
            <w:vAlign w:val="center"/>
          </w:tcPr>
          <w:p w14:paraId="109B46C5" w14:textId="77777777" w:rsidR="008F3423" w:rsidRPr="004031E4" w:rsidRDefault="008F3423" w:rsidP="00F37F8F">
            <w:pPr>
              <w:keepNext/>
              <w:rPr>
                <w:b/>
                <w:bCs/>
                <w:sz w:val="24"/>
              </w:rPr>
            </w:pPr>
            <w:r w:rsidRPr="004031E4">
              <w:rPr>
                <w:b/>
                <w:bCs/>
                <w:sz w:val="24"/>
              </w:rPr>
              <w:t>Electronic Signatures</w:t>
            </w:r>
          </w:p>
          <w:p w14:paraId="2FF6BBA6" w14:textId="77777777" w:rsidR="008F3423" w:rsidRPr="004031E4" w:rsidRDefault="008F3423" w:rsidP="00F37F8F">
            <w:pPr>
              <w:keepNext/>
              <w:rPr>
                <w:rStyle w:val="Style12ptItalic"/>
              </w:rPr>
            </w:pPr>
            <w:r w:rsidRPr="004031E4">
              <w:rPr>
                <w:rStyle w:val="Style12ptItalic"/>
              </w:rPr>
              <w:t>These functions are required if electronic signatures are applied to the quality records by the system.</w:t>
            </w:r>
          </w:p>
          <w:p w14:paraId="27899F1B" w14:textId="77777777" w:rsidR="008F3423" w:rsidRPr="004031E4" w:rsidRDefault="008F3423" w:rsidP="00F37F8F">
            <w:pPr>
              <w:keepNext/>
              <w:rPr>
                <w:bCs/>
                <w:sz w:val="24"/>
              </w:rPr>
            </w:pPr>
            <w:r w:rsidRPr="004031E4">
              <w:rPr>
                <w:bCs/>
                <w:szCs w:val="22"/>
              </w:rPr>
              <w:fldChar w:fldCharType="begin">
                <w:ffData>
                  <w:name w:val="Check8"/>
                  <w:enabled/>
                  <w:calcOnExit w:val="0"/>
                  <w:checkBox>
                    <w:sizeAuto/>
                    <w:default w:val="0"/>
                  </w:checkBox>
                </w:ffData>
              </w:fldChar>
            </w:r>
            <w:r w:rsidRPr="004031E4">
              <w:rPr>
                <w:bCs/>
                <w:szCs w:val="22"/>
              </w:rPr>
              <w:instrText xml:space="preserve"> FORMCHECKBOX </w:instrText>
            </w:r>
            <w:r w:rsidR="00C5157D">
              <w:rPr>
                <w:bCs/>
                <w:szCs w:val="22"/>
              </w:rPr>
            </w:r>
            <w:r w:rsidR="00C5157D">
              <w:rPr>
                <w:bCs/>
                <w:szCs w:val="22"/>
              </w:rPr>
              <w:fldChar w:fldCharType="separate"/>
            </w:r>
            <w:r w:rsidRPr="004031E4">
              <w:rPr>
                <w:bCs/>
                <w:szCs w:val="22"/>
              </w:rPr>
              <w:fldChar w:fldCharType="end"/>
            </w:r>
            <w:r w:rsidRPr="004031E4">
              <w:rPr>
                <w:rStyle w:val="Style12pt"/>
                <w:szCs w:val="22"/>
              </w:rPr>
              <w:t xml:space="preserve"> </w:t>
            </w:r>
            <w:r w:rsidRPr="004031E4">
              <w:rPr>
                <w:rStyle w:val="Style12pt"/>
              </w:rPr>
              <w:t>N/A – The system does not apply electronic signatures to quality records.</w:t>
            </w:r>
          </w:p>
        </w:tc>
      </w:tr>
      <w:tr w:rsidR="008F3423" w:rsidRPr="004031E4" w14:paraId="48B90BBD" w14:textId="77777777" w:rsidTr="00F37F8F">
        <w:trPr>
          <w:cantSplit/>
          <w:trHeight w:val="525"/>
          <w:tblHeader/>
        </w:trPr>
        <w:tc>
          <w:tcPr>
            <w:tcW w:w="982" w:type="dxa"/>
            <w:shd w:val="clear" w:color="auto" w:fill="D9D9D9" w:themeFill="background1" w:themeFillShade="D9"/>
          </w:tcPr>
          <w:p w14:paraId="358A3E94" w14:textId="77777777" w:rsidR="008F3423" w:rsidRPr="004031E4" w:rsidRDefault="008F3423" w:rsidP="00F37F8F">
            <w:pPr>
              <w:keepNext/>
              <w:rPr>
                <w:b/>
                <w:bCs/>
                <w:szCs w:val="22"/>
              </w:rPr>
            </w:pPr>
            <w:r w:rsidRPr="004031E4">
              <w:rPr>
                <w:b/>
                <w:bCs/>
                <w:szCs w:val="22"/>
              </w:rPr>
              <w:t>Reg.</w:t>
            </w:r>
          </w:p>
        </w:tc>
        <w:tc>
          <w:tcPr>
            <w:tcW w:w="990" w:type="dxa"/>
            <w:shd w:val="clear" w:color="auto" w:fill="D9D9D9" w:themeFill="background1" w:themeFillShade="D9"/>
            <w:vAlign w:val="center"/>
          </w:tcPr>
          <w:p w14:paraId="138F7628" w14:textId="77777777" w:rsidR="008F3423" w:rsidRPr="004031E4" w:rsidRDefault="008F3423" w:rsidP="00F37F8F">
            <w:pPr>
              <w:keepNext/>
              <w:rPr>
                <w:b/>
                <w:bCs/>
                <w:szCs w:val="22"/>
              </w:rPr>
            </w:pPr>
            <w:r w:rsidRPr="004031E4">
              <w:rPr>
                <w:b/>
                <w:bCs/>
                <w:szCs w:val="22"/>
              </w:rPr>
              <w:t>ERS ID</w:t>
            </w:r>
          </w:p>
        </w:tc>
        <w:tc>
          <w:tcPr>
            <w:tcW w:w="6300" w:type="dxa"/>
            <w:shd w:val="clear" w:color="auto" w:fill="D9D9D9" w:themeFill="background1" w:themeFillShade="D9"/>
            <w:vAlign w:val="center"/>
          </w:tcPr>
          <w:p w14:paraId="01B48D77" w14:textId="77777777" w:rsidR="008F3423" w:rsidRPr="004031E4" w:rsidRDefault="008F3423" w:rsidP="00F37F8F">
            <w:pPr>
              <w:rPr>
                <w:b/>
                <w:bCs/>
                <w:szCs w:val="22"/>
              </w:rPr>
            </w:pPr>
            <w:r w:rsidRPr="004031E4">
              <w:rPr>
                <w:b/>
                <w:bCs/>
                <w:szCs w:val="22"/>
              </w:rPr>
              <w:t>Functional Specification Description</w:t>
            </w:r>
          </w:p>
        </w:tc>
        <w:tc>
          <w:tcPr>
            <w:tcW w:w="1440" w:type="dxa"/>
            <w:shd w:val="clear" w:color="auto" w:fill="D9D9D9" w:themeFill="background1" w:themeFillShade="D9"/>
          </w:tcPr>
          <w:p w14:paraId="06A3B2CD" w14:textId="77777777" w:rsidR="008F3423" w:rsidRPr="004031E4" w:rsidRDefault="008F3423" w:rsidP="00F37F8F">
            <w:pPr>
              <w:ind w:left="-81"/>
              <w:jc w:val="center"/>
              <w:rPr>
                <w:b/>
                <w:bCs/>
                <w:szCs w:val="22"/>
              </w:rPr>
            </w:pPr>
            <w:r w:rsidRPr="004031E4">
              <w:rPr>
                <w:b/>
                <w:bCs/>
                <w:szCs w:val="22"/>
              </w:rPr>
              <w:t>Requirement Type</w:t>
            </w:r>
          </w:p>
        </w:tc>
        <w:tc>
          <w:tcPr>
            <w:tcW w:w="1260" w:type="dxa"/>
            <w:shd w:val="clear" w:color="auto" w:fill="D9D9D9" w:themeFill="background1" w:themeFillShade="D9"/>
            <w:vAlign w:val="center"/>
          </w:tcPr>
          <w:p w14:paraId="510F082A" w14:textId="77777777" w:rsidR="008F3423" w:rsidRPr="004031E4" w:rsidRDefault="008F3423" w:rsidP="00F37F8F">
            <w:pPr>
              <w:jc w:val="center"/>
              <w:rPr>
                <w:b/>
                <w:bCs/>
                <w:szCs w:val="22"/>
              </w:rPr>
            </w:pPr>
            <w:r w:rsidRPr="004031E4">
              <w:rPr>
                <w:b/>
                <w:bCs/>
                <w:szCs w:val="22"/>
              </w:rPr>
              <w:t>Feature Criticality</w:t>
            </w:r>
          </w:p>
        </w:tc>
      </w:tr>
      <w:tr w:rsidR="00B726B5" w:rsidRPr="004031E4" w14:paraId="56D9934C" w14:textId="77777777" w:rsidTr="00F37F8F">
        <w:trPr>
          <w:cantSplit/>
          <w:trHeight w:val="360"/>
        </w:trPr>
        <w:tc>
          <w:tcPr>
            <w:tcW w:w="982" w:type="dxa"/>
          </w:tcPr>
          <w:p w14:paraId="46C85DC4" w14:textId="5BB5943F" w:rsidR="00B726B5" w:rsidRPr="004031E4" w:rsidRDefault="00B726B5" w:rsidP="00B726B5">
            <w:pPr>
              <w:pStyle w:val="TableText"/>
            </w:pPr>
            <w:r>
              <w:t>ERES</w:t>
            </w:r>
          </w:p>
        </w:tc>
        <w:tc>
          <w:tcPr>
            <w:tcW w:w="990" w:type="dxa"/>
            <w:shd w:val="clear" w:color="auto" w:fill="auto"/>
          </w:tcPr>
          <w:p w14:paraId="0FC2008C" w14:textId="6005128C" w:rsidR="00B726B5" w:rsidRPr="004031E4" w:rsidRDefault="00B726B5" w:rsidP="00B726B5">
            <w:pPr>
              <w:pStyle w:val="TableText"/>
              <w:rPr>
                <w:szCs w:val="22"/>
              </w:rPr>
            </w:pPr>
            <w:r>
              <w:rPr>
                <w:szCs w:val="22"/>
              </w:rPr>
              <w:t>R530</w:t>
            </w:r>
          </w:p>
        </w:tc>
        <w:tc>
          <w:tcPr>
            <w:tcW w:w="6300" w:type="dxa"/>
            <w:shd w:val="clear" w:color="auto" w:fill="auto"/>
          </w:tcPr>
          <w:p w14:paraId="209BB442" w14:textId="3DA560A6" w:rsidR="00B726B5" w:rsidRPr="004031E4" w:rsidRDefault="00B726B5" w:rsidP="00B726B5">
            <w:pPr>
              <w:pStyle w:val="TableText"/>
            </w:pPr>
            <w:r w:rsidRPr="00FC6231">
              <w:t xml:space="preserve">The system shall be in compliance with 21 CFR Part 11 </w:t>
            </w:r>
            <w:r>
              <w:t>Change Control</w:t>
            </w:r>
            <w:r w:rsidRPr="00FC6231">
              <w:t xml:space="preserve"> requirements.</w:t>
            </w:r>
          </w:p>
        </w:tc>
        <w:tc>
          <w:tcPr>
            <w:tcW w:w="1440" w:type="dxa"/>
          </w:tcPr>
          <w:p w14:paraId="105F00B3" w14:textId="0C798757" w:rsidR="00B726B5" w:rsidRPr="004031E4" w:rsidRDefault="00B726B5" w:rsidP="00B726B5">
            <w:pPr>
              <w:jc w:val="center"/>
              <w:rPr>
                <w:szCs w:val="22"/>
              </w:rPr>
            </w:pPr>
            <w:r>
              <w:rPr>
                <w:szCs w:val="22"/>
              </w:rPr>
              <w:t>User</w:t>
            </w:r>
          </w:p>
        </w:tc>
        <w:tc>
          <w:tcPr>
            <w:tcW w:w="1260" w:type="dxa"/>
            <w:shd w:val="clear" w:color="auto" w:fill="auto"/>
          </w:tcPr>
          <w:p w14:paraId="27AA99C3" w14:textId="7C0EC170" w:rsidR="00B726B5" w:rsidRDefault="00AD0820" w:rsidP="00B726B5">
            <w:pPr>
              <w:jc w:val="center"/>
              <w:rPr>
                <w:szCs w:val="22"/>
              </w:rPr>
            </w:pPr>
            <w:r>
              <w:rPr>
                <w:szCs w:val="22"/>
              </w:rPr>
              <w:t>Non-Critical</w:t>
            </w:r>
          </w:p>
        </w:tc>
      </w:tr>
      <w:tr w:rsidR="00B726B5" w:rsidRPr="004031E4" w14:paraId="1016E4F9" w14:textId="77777777" w:rsidTr="00F37F8F">
        <w:trPr>
          <w:cantSplit/>
          <w:trHeight w:val="360"/>
        </w:trPr>
        <w:tc>
          <w:tcPr>
            <w:tcW w:w="982" w:type="dxa"/>
          </w:tcPr>
          <w:p w14:paraId="7E043011" w14:textId="77777777" w:rsidR="00B726B5" w:rsidRPr="004031E4" w:rsidRDefault="00B726B5" w:rsidP="00B726B5">
            <w:pPr>
              <w:pStyle w:val="TableText"/>
            </w:pPr>
            <w:r w:rsidRPr="004031E4">
              <w:t>ERES</w:t>
            </w:r>
          </w:p>
        </w:tc>
        <w:tc>
          <w:tcPr>
            <w:tcW w:w="990" w:type="dxa"/>
            <w:shd w:val="clear" w:color="auto" w:fill="auto"/>
          </w:tcPr>
          <w:p w14:paraId="01B4F749" w14:textId="6056B975" w:rsidR="00B726B5" w:rsidRPr="004031E4" w:rsidRDefault="00974F63" w:rsidP="00B726B5">
            <w:pPr>
              <w:pStyle w:val="TableText"/>
            </w:pPr>
            <w:r>
              <w:rPr>
                <w:szCs w:val="22"/>
              </w:rPr>
              <w:t>R530.0</w:t>
            </w:r>
            <w:r w:rsidRPr="005A0BF9">
              <w:t>29</w:t>
            </w:r>
          </w:p>
        </w:tc>
        <w:tc>
          <w:tcPr>
            <w:tcW w:w="6300" w:type="dxa"/>
            <w:shd w:val="clear" w:color="auto" w:fill="auto"/>
          </w:tcPr>
          <w:p w14:paraId="167F6FC8" w14:textId="77777777" w:rsidR="00B726B5" w:rsidRPr="004031E4" w:rsidRDefault="00B726B5" w:rsidP="00B726B5">
            <w:pPr>
              <w:pStyle w:val="TableText"/>
            </w:pPr>
            <w:r w:rsidRPr="004031E4">
              <w:t>The system shall provide a separate computer system logon event and e-signature application event.</w:t>
            </w:r>
          </w:p>
          <w:p w14:paraId="31F01158" w14:textId="77777777" w:rsidR="00B726B5" w:rsidRPr="004031E4" w:rsidRDefault="00B726B5" w:rsidP="00B726B5">
            <w:pPr>
              <w:pStyle w:val="TableText"/>
            </w:pPr>
            <w:r w:rsidRPr="004031E4">
              <w:rPr>
                <w:sz w:val="16"/>
                <w:szCs w:val="16"/>
              </w:rPr>
              <w:t>[11.200(a)(1)]</w:t>
            </w:r>
          </w:p>
        </w:tc>
        <w:tc>
          <w:tcPr>
            <w:tcW w:w="1440" w:type="dxa"/>
          </w:tcPr>
          <w:p w14:paraId="61D62499" w14:textId="77777777" w:rsidR="00B726B5" w:rsidRPr="004031E4" w:rsidRDefault="00B726B5" w:rsidP="00B726B5">
            <w:pPr>
              <w:jc w:val="center"/>
              <w:rPr>
                <w:szCs w:val="22"/>
              </w:rPr>
            </w:pPr>
            <w:r w:rsidRPr="004031E4">
              <w:rPr>
                <w:szCs w:val="22"/>
              </w:rPr>
              <w:t>Functional</w:t>
            </w:r>
          </w:p>
        </w:tc>
        <w:tc>
          <w:tcPr>
            <w:tcW w:w="1260" w:type="dxa"/>
            <w:shd w:val="clear" w:color="auto" w:fill="auto"/>
          </w:tcPr>
          <w:p w14:paraId="6F46F44B" w14:textId="77777777" w:rsidR="00B726B5" w:rsidRPr="004031E4" w:rsidRDefault="00B726B5" w:rsidP="00B726B5">
            <w:pPr>
              <w:jc w:val="center"/>
              <w:rPr>
                <w:szCs w:val="22"/>
              </w:rPr>
            </w:pPr>
            <w:r>
              <w:rPr>
                <w:szCs w:val="22"/>
              </w:rPr>
              <w:t>Non-Critical</w:t>
            </w:r>
          </w:p>
        </w:tc>
      </w:tr>
      <w:tr w:rsidR="00B726B5" w:rsidRPr="004031E4" w14:paraId="1DED6889" w14:textId="77777777" w:rsidTr="00F37F8F">
        <w:trPr>
          <w:cantSplit/>
          <w:trHeight w:val="360"/>
        </w:trPr>
        <w:tc>
          <w:tcPr>
            <w:tcW w:w="982" w:type="dxa"/>
          </w:tcPr>
          <w:p w14:paraId="595AE485" w14:textId="77777777" w:rsidR="00B726B5" w:rsidRPr="004031E4" w:rsidRDefault="00B726B5" w:rsidP="00B726B5">
            <w:pPr>
              <w:pStyle w:val="TableText"/>
            </w:pPr>
            <w:r w:rsidRPr="004031E4">
              <w:t>ERES</w:t>
            </w:r>
          </w:p>
        </w:tc>
        <w:tc>
          <w:tcPr>
            <w:tcW w:w="990" w:type="dxa"/>
            <w:shd w:val="clear" w:color="auto" w:fill="auto"/>
          </w:tcPr>
          <w:p w14:paraId="0EFDA7C6" w14:textId="77BA5440" w:rsidR="00B726B5" w:rsidRPr="004031E4" w:rsidRDefault="00974F63" w:rsidP="00B726B5">
            <w:pPr>
              <w:pStyle w:val="TableText"/>
            </w:pPr>
            <w:r>
              <w:rPr>
                <w:szCs w:val="22"/>
              </w:rPr>
              <w:t>R530.0</w:t>
            </w:r>
            <w:r w:rsidRPr="005A0BF9">
              <w:t>30</w:t>
            </w:r>
          </w:p>
        </w:tc>
        <w:tc>
          <w:tcPr>
            <w:tcW w:w="6300" w:type="dxa"/>
            <w:shd w:val="clear" w:color="auto" w:fill="auto"/>
          </w:tcPr>
          <w:p w14:paraId="341A0829" w14:textId="77777777" w:rsidR="00B726B5" w:rsidRPr="004031E4" w:rsidRDefault="00B726B5" w:rsidP="00B726B5">
            <w:pPr>
              <w:pStyle w:val="TableText"/>
            </w:pPr>
            <w:r w:rsidRPr="004031E4">
              <w:t>The system shall provide a link between electronic signatures and electronic records, including associated metadata, which cannot be easily refuted for the retention period of the record.</w:t>
            </w:r>
          </w:p>
          <w:p w14:paraId="65B7CD55" w14:textId="77777777" w:rsidR="00B726B5" w:rsidRPr="004031E4" w:rsidRDefault="00B726B5" w:rsidP="00B726B5">
            <w:pPr>
              <w:pStyle w:val="TableText"/>
            </w:pPr>
            <w:r w:rsidRPr="004031E4">
              <w:rPr>
                <w:sz w:val="16"/>
                <w:szCs w:val="16"/>
              </w:rPr>
              <w:t>[11.70]</w:t>
            </w:r>
          </w:p>
        </w:tc>
        <w:tc>
          <w:tcPr>
            <w:tcW w:w="1440" w:type="dxa"/>
          </w:tcPr>
          <w:p w14:paraId="574D17CF" w14:textId="77777777" w:rsidR="00B726B5" w:rsidRPr="004031E4" w:rsidRDefault="00B726B5" w:rsidP="00B726B5">
            <w:pPr>
              <w:jc w:val="center"/>
              <w:rPr>
                <w:szCs w:val="22"/>
              </w:rPr>
            </w:pPr>
            <w:r w:rsidRPr="004031E4">
              <w:rPr>
                <w:szCs w:val="22"/>
              </w:rPr>
              <w:t>Functional</w:t>
            </w:r>
          </w:p>
        </w:tc>
        <w:tc>
          <w:tcPr>
            <w:tcW w:w="1260" w:type="dxa"/>
            <w:shd w:val="clear" w:color="auto" w:fill="auto"/>
          </w:tcPr>
          <w:p w14:paraId="4397498C" w14:textId="77777777" w:rsidR="00B726B5" w:rsidRPr="004031E4" w:rsidRDefault="00B726B5" w:rsidP="00B726B5">
            <w:pPr>
              <w:jc w:val="center"/>
              <w:rPr>
                <w:szCs w:val="22"/>
              </w:rPr>
            </w:pPr>
            <w:r>
              <w:rPr>
                <w:szCs w:val="22"/>
              </w:rPr>
              <w:t>Non-Critical</w:t>
            </w:r>
          </w:p>
        </w:tc>
      </w:tr>
      <w:tr w:rsidR="00B726B5" w:rsidRPr="004031E4" w14:paraId="1FB684DE" w14:textId="77777777" w:rsidTr="00F37F8F">
        <w:trPr>
          <w:cantSplit/>
          <w:trHeight w:val="360"/>
        </w:trPr>
        <w:tc>
          <w:tcPr>
            <w:tcW w:w="982" w:type="dxa"/>
          </w:tcPr>
          <w:p w14:paraId="37D02018" w14:textId="77777777" w:rsidR="00B726B5" w:rsidRPr="004031E4" w:rsidRDefault="00B726B5" w:rsidP="00B726B5">
            <w:pPr>
              <w:pStyle w:val="TableText"/>
            </w:pPr>
            <w:r w:rsidRPr="004031E4">
              <w:t>ERES</w:t>
            </w:r>
          </w:p>
        </w:tc>
        <w:tc>
          <w:tcPr>
            <w:tcW w:w="990" w:type="dxa"/>
            <w:shd w:val="clear" w:color="auto" w:fill="auto"/>
          </w:tcPr>
          <w:p w14:paraId="466C07C5" w14:textId="2D44BA2D" w:rsidR="00B726B5" w:rsidRPr="004031E4" w:rsidRDefault="00974F63" w:rsidP="00B726B5">
            <w:pPr>
              <w:pStyle w:val="TableText"/>
            </w:pPr>
            <w:r>
              <w:rPr>
                <w:szCs w:val="22"/>
              </w:rPr>
              <w:t>R530.0</w:t>
            </w:r>
            <w:r w:rsidRPr="005A0BF9">
              <w:t>31</w:t>
            </w:r>
          </w:p>
        </w:tc>
        <w:tc>
          <w:tcPr>
            <w:tcW w:w="6300" w:type="dxa"/>
            <w:shd w:val="clear" w:color="auto" w:fill="auto"/>
          </w:tcPr>
          <w:p w14:paraId="3972DC3F" w14:textId="77777777" w:rsidR="00B726B5" w:rsidRPr="004031E4" w:rsidRDefault="00B726B5" w:rsidP="00B726B5">
            <w:pPr>
              <w:pStyle w:val="TableText"/>
            </w:pPr>
            <w:r w:rsidRPr="004031E4">
              <w:t>The electronic signature manifestation shall be subject to the same controls as the associated electronic record.</w:t>
            </w:r>
          </w:p>
          <w:p w14:paraId="067821E6" w14:textId="77777777" w:rsidR="00B726B5" w:rsidRPr="004031E4" w:rsidRDefault="00B726B5" w:rsidP="00B726B5">
            <w:pPr>
              <w:pStyle w:val="TableText"/>
            </w:pPr>
            <w:r w:rsidRPr="004031E4">
              <w:rPr>
                <w:sz w:val="16"/>
                <w:szCs w:val="16"/>
              </w:rPr>
              <w:t>[11.50(b)]</w:t>
            </w:r>
          </w:p>
        </w:tc>
        <w:tc>
          <w:tcPr>
            <w:tcW w:w="1440" w:type="dxa"/>
          </w:tcPr>
          <w:p w14:paraId="49B93332" w14:textId="77777777" w:rsidR="00B726B5" w:rsidRPr="004031E4" w:rsidRDefault="00B726B5" w:rsidP="00B726B5">
            <w:pPr>
              <w:jc w:val="center"/>
              <w:rPr>
                <w:szCs w:val="22"/>
              </w:rPr>
            </w:pPr>
            <w:r w:rsidRPr="004031E4">
              <w:rPr>
                <w:szCs w:val="22"/>
              </w:rPr>
              <w:t>Functional</w:t>
            </w:r>
          </w:p>
        </w:tc>
        <w:tc>
          <w:tcPr>
            <w:tcW w:w="1260" w:type="dxa"/>
            <w:shd w:val="clear" w:color="auto" w:fill="auto"/>
          </w:tcPr>
          <w:p w14:paraId="60EDD94F" w14:textId="77777777" w:rsidR="00B726B5" w:rsidRPr="004031E4" w:rsidRDefault="00B726B5" w:rsidP="00B726B5">
            <w:pPr>
              <w:jc w:val="center"/>
              <w:rPr>
                <w:szCs w:val="22"/>
              </w:rPr>
            </w:pPr>
            <w:r>
              <w:rPr>
                <w:szCs w:val="22"/>
              </w:rPr>
              <w:t>Non-Critical</w:t>
            </w:r>
          </w:p>
        </w:tc>
      </w:tr>
      <w:tr w:rsidR="00B726B5" w:rsidRPr="004031E4" w14:paraId="3442630E" w14:textId="77777777" w:rsidTr="00F37F8F">
        <w:trPr>
          <w:cantSplit/>
          <w:trHeight w:val="360"/>
        </w:trPr>
        <w:tc>
          <w:tcPr>
            <w:tcW w:w="982" w:type="dxa"/>
          </w:tcPr>
          <w:p w14:paraId="3813F1F8" w14:textId="77777777" w:rsidR="00B726B5" w:rsidRPr="004031E4" w:rsidRDefault="00B726B5" w:rsidP="00B726B5">
            <w:pPr>
              <w:pStyle w:val="TableText"/>
            </w:pPr>
            <w:r w:rsidRPr="004031E4">
              <w:t>ERES</w:t>
            </w:r>
          </w:p>
        </w:tc>
        <w:tc>
          <w:tcPr>
            <w:tcW w:w="990" w:type="dxa"/>
            <w:shd w:val="clear" w:color="auto" w:fill="auto"/>
          </w:tcPr>
          <w:p w14:paraId="70368F35" w14:textId="3F05FE41" w:rsidR="00B726B5" w:rsidRPr="004031E4" w:rsidRDefault="00974F63" w:rsidP="00B726B5">
            <w:pPr>
              <w:pStyle w:val="TableText"/>
            </w:pPr>
            <w:r>
              <w:rPr>
                <w:szCs w:val="22"/>
              </w:rPr>
              <w:t>R530.0</w:t>
            </w:r>
            <w:r w:rsidRPr="005A0BF9">
              <w:t>32</w:t>
            </w:r>
          </w:p>
        </w:tc>
        <w:tc>
          <w:tcPr>
            <w:tcW w:w="6300" w:type="dxa"/>
            <w:shd w:val="clear" w:color="auto" w:fill="auto"/>
          </w:tcPr>
          <w:p w14:paraId="7820D578" w14:textId="77777777" w:rsidR="00B726B5" w:rsidRPr="004031E4" w:rsidRDefault="00B726B5" w:rsidP="00B726B5">
            <w:pPr>
              <w:pStyle w:val="TableText"/>
            </w:pPr>
            <w:r w:rsidRPr="004031E4">
              <w:t>The system shall prevent re-use of an electronic signature by another individual.</w:t>
            </w:r>
          </w:p>
          <w:p w14:paraId="1EAA481E" w14:textId="77777777" w:rsidR="00B726B5" w:rsidRPr="004031E4" w:rsidRDefault="00B726B5" w:rsidP="00B726B5">
            <w:pPr>
              <w:pStyle w:val="TableText"/>
            </w:pPr>
            <w:r w:rsidRPr="004031E4">
              <w:rPr>
                <w:sz w:val="16"/>
                <w:szCs w:val="16"/>
              </w:rPr>
              <w:t>[11.100(a)]</w:t>
            </w:r>
          </w:p>
        </w:tc>
        <w:tc>
          <w:tcPr>
            <w:tcW w:w="1440" w:type="dxa"/>
          </w:tcPr>
          <w:p w14:paraId="3F6A1496" w14:textId="77777777" w:rsidR="004511F2" w:rsidRPr="005A0BF9" w:rsidRDefault="004511F2" w:rsidP="004511F2">
            <w:pPr>
              <w:jc w:val="center"/>
              <w:rPr>
                <w:szCs w:val="22"/>
              </w:rPr>
            </w:pPr>
            <w:r w:rsidRPr="005A0BF9">
              <w:rPr>
                <w:szCs w:val="22"/>
              </w:rPr>
              <w:t>Functional</w:t>
            </w:r>
          </w:p>
          <w:p w14:paraId="63A4A5F7" w14:textId="77777777" w:rsidR="004511F2" w:rsidRPr="005A0BF9" w:rsidRDefault="004511F2" w:rsidP="004511F2">
            <w:pPr>
              <w:jc w:val="center"/>
              <w:rPr>
                <w:szCs w:val="22"/>
              </w:rPr>
            </w:pPr>
            <w:r>
              <w:rPr>
                <w:szCs w:val="22"/>
              </w:rPr>
              <w:t>And/</w:t>
            </w:r>
            <w:r w:rsidRPr="005A0BF9">
              <w:rPr>
                <w:szCs w:val="22"/>
              </w:rPr>
              <w:t>or</w:t>
            </w:r>
          </w:p>
          <w:p w14:paraId="74245D82" w14:textId="3E7FEF04" w:rsidR="00B726B5" w:rsidRPr="004031E4" w:rsidRDefault="004511F2" w:rsidP="004511F2">
            <w:pPr>
              <w:jc w:val="center"/>
              <w:rPr>
                <w:szCs w:val="22"/>
              </w:rPr>
            </w:pPr>
            <w:r w:rsidRPr="005A0BF9">
              <w:rPr>
                <w:szCs w:val="22"/>
              </w:rPr>
              <w:t>Procedural</w:t>
            </w:r>
          </w:p>
        </w:tc>
        <w:tc>
          <w:tcPr>
            <w:tcW w:w="1260" w:type="dxa"/>
            <w:shd w:val="clear" w:color="auto" w:fill="auto"/>
          </w:tcPr>
          <w:p w14:paraId="3224439B" w14:textId="77777777" w:rsidR="00B726B5" w:rsidRPr="004031E4" w:rsidRDefault="00B726B5" w:rsidP="00B726B5">
            <w:pPr>
              <w:jc w:val="center"/>
              <w:rPr>
                <w:szCs w:val="22"/>
              </w:rPr>
            </w:pPr>
            <w:r>
              <w:rPr>
                <w:szCs w:val="22"/>
              </w:rPr>
              <w:t>Non-Critical</w:t>
            </w:r>
          </w:p>
        </w:tc>
      </w:tr>
      <w:tr w:rsidR="00B726B5" w:rsidRPr="004031E4" w14:paraId="69A7B30A" w14:textId="77777777" w:rsidTr="00F37F8F">
        <w:trPr>
          <w:cantSplit/>
          <w:trHeight w:val="360"/>
        </w:trPr>
        <w:tc>
          <w:tcPr>
            <w:tcW w:w="982" w:type="dxa"/>
          </w:tcPr>
          <w:p w14:paraId="71DEF071" w14:textId="77777777" w:rsidR="00B726B5" w:rsidRPr="004031E4" w:rsidRDefault="00B726B5" w:rsidP="00B726B5">
            <w:pPr>
              <w:pStyle w:val="TableText"/>
            </w:pPr>
            <w:r w:rsidRPr="004031E4">
              <w:t>ERES</w:t>
            </w:r>
          </w:p>
        </w:tc>
        <w:tc>
          <w:tcPr>
            <w:tcW w:w="990" w:type="dxa"/>
            <w:shd w:val="clear" w:color="auto" w:fill="auto"/>
          </w:tcPr>
          <w:p w14:paraId="10BB0F85" w14:textId="6C8BCFC0" w:rsidR="00B726B5" w:rsidRPr="004031E4" w:rsidRDefault="00974F63" w:rsidP="00B726B5">
            <w:pPr>
              <w:pStyle w:val="TableText"/>
            </w:pPr>
            <w:r>
              <w:rPr>
                <w:szCs w:val="22"/>
              </w:rPr>
              <w:t>R530.0</w:t>
            </w:r>
            <w:r w:rsidDel="00C665FD">
              <w:rPr>
                <w:szCs w:val="22"/>
              </w:rPr>
              <w:t xml:space="preserve"> </w:t>
            </w:r>
            <w:r w:rsidRPr="005A0BF9">
              <w:t>33A</w:t>
            </w:r>
          </w:p>
        </w:tc>
        <w:tc>
          <w:tcPr>
            <w:tcW w:w="6300" w:type="dxa"/>
            <w:shd w:val="clear" w:color="auto" w:fill="auto"/>
          </w:tcPr>
          <w:p w14:paraId="734F2D84" w14:textId="77777777" w:rsidR="00B726B5" w:rsidRPr="004031E4" w:rsidRDefault="00B726B5" w:rsidP="00B726B5">
            <w:pPr>
              <w:pStyle w:val="TableText"/>
            </w:pPr>
            <w:r w:rsidRPr="004031E4">
              <w:t>The system shall require a unique combination of two components for an electronic signature.</w:t>
            </w:r>
          </w:p>
          <w:p w14:paraId="3F9216BE" w14:textId="77777777" w:rsidR="00B726B5" w:rsidRPr="004031E4" w:rsidRDefault="00B726B5" w:rsidP="00B726B5">
            <w:pPr>
              <w:pStyle w:val="TableText"/>
              <w:rPr>
                <w:sz w:val="16"/>
                <w:szCs w:val="16"/>
              </w:rPr>
            </w:pPr>
            <w:r w:rsidRPr="004031E4">
              <w:rPr>
                <w:sz w:val="16"/>
                <w:szCs w:val="16"/>
              </w:rPr>
              <w:t>[11.200(a)(1)]</w:t>
            </w:r>
          </w:p>
        </w:tc>
        <w:tc>
          <w:tcPr>
            <w:tcW w:w="1440" w:type="dxa"/>
          </w:tcPr>
          <w:p w14:paraId="627F3F2D" w14:textId="77777777" w:rsidR="00B726B5" w:rsidRPr="004031E4" w:rsidRDefault="00B726B5" w:rsidP="00B726B5">
            <w:pPr>
              <w:jc w:val="center"/>
              <w:rPr>
                <w:szCs w:val="22"/>
              </w:rPr>
            </w:pPr>
            <w:r w:rsidRPr="004031E4">
              <w:rPr>
                <w:szCs w:val="22"/>
              </w:rPr>
              <w:t>Functional</w:t>
            </w:r>
          </w:p>
          <w:p w14:paraId="46A79E7A" w14:textId="77777777" w:rsidR="00B726B5" w:rsidRPr="004031E4" w:rsidRDefault="00B726B5" w:rsidP="00B726B5">
            <w:pPr>
              <w:jc w:val="center"/>
              <w:rPr>
                <w:szCs w:val="22"/>
              </w:rPr>
            </w:pPr>
            <w:r w:rsidRPr="004031E4">
              <w:rPr>
                <w:szCs w:val="22"/>
              </w:rPr>
              <w:t>And/or</w:t>
            </w:r>
          </w:p>
          <w:p w14:paraId="27779533" w14:textId="77777777" w:rsidR="00B726B5" w:rsidRPr="004031E4" w:rsidRDefault="00B726B5" w:rsidP="00B726B5">
            <w:pPr>
              <w:jc w:val="center"/>
              <w:rPr>
                <w:szCs w:val="22"/>
              </w:rPr>
            </w:pPr>
            <w:r w:rsidRPr="004031E4">
              <w:rPr>
                <w:szCs w:val="22"/>
              </w:rPr>
              <w:t>Procedural</w:t>
            </w:r>
          </w:p>
        </w:tc>
        <w:tc>
          <w:tcPr>
            <w:tcW w:w="1260" w:type="dxa"/>
            <w:shd w:val="clear" w:color="auto" w:fill="auto"/>
          </w:tcPr>
          <w:p w14:paraId="31A38811" w14:textId="77777777" w:rsidR="00B726B5" w:rsidRPr="004031E4" w:rsidRDefault="00B726B5" w:rsidP="00B726B5">
            <w:pPr>
              <w:jc w:val="center"/>
              <w:rPr>
                <w:szCs w:val="22"/>
              </w:rPr>
            </w:pPr>
            <w:r>
              <w:rPr>
                <w:szCs w:val="22"/>
              </w:rPr>
              <w:t>Non-Critical</w:t>
            </w:r>
          </w:p>
        </w:tc>
      </w:tr>
      <w:tr w:rsidR="00B726B5" w:rsidRPr="004031E4" w14:paraId="3B74C17B" w14:textId="77777777" w:rsidTr="00F37F8F">
        <w:trPr>
          <w:cantSplit/>
          <w:trHeight w:val="360"/>
        </w:trPr>
        <w:tc>
          <w:tcPr>
            <w:tcW w:w="982" w:type="dxa"/>
          </w:tcPr>
          <w:p w14:paraId="618C6FAE" w14:textId="77777777" w:rsidR="00B726B5" w:rsidRPr="004031E4" w:rsidRDefault="00B726B5" w:rsidP="00B726B5">
            <w:pPr>
              <w:pStyle w:val="TableText"/>
            </w:pPr>
            <w:r w:rsidRPr="004031E4">
              <w:t>ERES</w:t>
            </w:r>
          </w:p>
        </w:tc>
        <w:tc>
          <w:tcPr>
            <w:tcW w:w="990" w:type="dxa"/>
            <w:shd w:val="clear" w:color="auto" w:fill="auto"/>
          </w:tcPr>
          <w:p w14:paraId="63A55960" w14:textId="1320CF86" w:rsidR="00B726B5" w:rsidRPr="004031E4" w:rsidRDefault="00974F63" w:rsidP="00B726B5">
            <w:pPr>
              <w:pStyle w:val="TableText"/>
            </w:pPr>
            <w:r>
              <w:rPr>
                <w:szCs w:val="22"/>
              </w:rPr>
              <w:t>R530.0</w:t>
            </w:r>
            <w:r w:rsidDel="00C665FD">
              <w:rPr>
                <w:szCs w:val="22"/>
              </w:rPr>
              <w:t xml:space="preserve"> </w:t>
            </w:r>
            <w:r w:rsidRPr="005A0BF9">
              <w:t>33B</w:t>
            </w:r>
          </w:p>
        </w:tc>
        <w:tc>
          <w:tcPr>
            <w:tcW w:w="6300" w:type="dxa"/>
            <w:shd w:val="clear" w:color="auto" w:fill="auto"/>
          </w:tcPr>
          <w:p w14:paraId="596298AE" w14:textId="77777777" w:rsidR="00B726B5" w:rsidRPr="004031E4" w:rsidRDefault="00B726B5" w:rsidP="00B726B5">
            <w:pPr>
              <w:pStyle w:val="TableText"/>
            </w:pPr>
            <w:r w:rsidRPr="004031E4">
              <w:t>The system shall require that the first component of an electronic signature (e.g., user ID) be unique to one person.</w:t>
            </w:r>
          </w:p>
          <w:p w14:paraId="36883F20" w14:textId="77777777" w:rsidR="00B726B5" w:rsidRPr="004031E4" w:rsidRDefault="00B726B5" w:rsidP="00B726B5">
            <w:pPr>
              <w:pStyle w:val="TableText"/>
              <w:rPr>
                <w:sz w:val="16"/>
                <w:szCs w:val="16"/>
              </w:rPr>
            </w:pPr>
            <w:r w:rsidRPr="004031E4">
              <w:rPr>
                <w:sz w:val="16"/>
                <w:szCs w:val="16"/>
              </w:rPr>
              <w:t>[11.100(a)]</w:t>
            </w:r>
          </w:p>
        </w:tc>
        <w:tc>
          <w:tcPr>
            <w:tcW w:w="1440" w:type="dxa"/>
          </w:tcPr>
          <w:p w14:paraId="3C57B051" w14:textId="77777777" w:rsidR="00A763F4" w:rsidRPr="004031E4" w:rsidRDefault="00A763F4" w:rsidP="00A763F4">
            <w:pPr>
              <w:jc w:val="center"/>
              <w:rPr>
                <w:szCs w:val="22"/>
              </w:rPr>
            </w:pPr>
            <w:r w:rsidRPr="004031E4">
              <w:rPr>
                <w:szCs w:val="22"/>
              </w:rPr>
              <w:t>Functional</w:t>
            </w:r>
          </w:p>
          <w:p w14:paraId="0B13DA29" w14:textId="77777777" w:rsidR="00A763F4" w:rsidRPr="004031E4" w:rsidRDefault="00A763F4" w:rsidP="00A763F4">
            <w:pPr>
              <w:jc w:val="center"/>
              <w:rPr>
                <w:szCs w:val="22"/>
              </w:rPr>
            </w:pPr>
            <w:r w:rsidRPr="004031E4">
              <w:rPr>
                <w:szCs w:val="22"/>
              </w:rPr>
              <w:t>And/or</w:t>
            </w:r>
          </w:p>
          <w:p w14:paraId="653C236A" w14:textId="37728959" w:rsidR="00B726B5" w:rsidRPr="004031E4" w:rsidRDefault="00A763F4" w:rsidP="00A763F4">
            <w:pPr>
              <w:jc w:val="center"/>
              <w:rPr>
                <w:szCs w:val="22"/>
              </w:rPr>
            </w:pPr>
            <w:r w:rsidRPr="004031E4">
              <w:rPr>
                <w:szCs w:val="22"/>
              </w:rPr>
              <w:t>Procedural</w:t>
            </w:r>
          </w:p>
        </w:tc>
        <w:tc>
          <w:tcPr>
            <w:tcW w:w="1260" w:type="dxa"/>
            <w:shd w:val="clear" w:color="auto" w:fill="auto"/>
          </w:tcPr>
          <w:p w14:paraId="4F278DB9" w14:textId="77777777" w:rsidR="00B726B5" w:rsidRPr="004031E4" w:rsidRDefault="00B726B5" w:rsidP="00B726B5">
            <w:pPr>
              <w:jc w:val="center"/>
              <w:rPr>
                <w:szCs w:val="22"/>
              </w:rPr>
            </w:pPr>
            <w:r>
              <w:rPr>
                <w:szCs w:val="22"/>
              </w:rPr>
              <w:t>Non-Critical</w:t>
            </w:r>
          </w:p>
        </w:tc>
      </w:tr>
      <w:tr w:rsidR="00B726B5" w:rsidRPr="004031E4" w14:paraId="1127BA69" w14:textId="77777777" w:rsidTr="00F37F8F">
        <w:trPr>
          <w:cantSplit/>
          <w:trHeight w:val="360"/>
        </w:trPr>
        <w:tc>
          <w:tcPr>
            <w:tcW w:w="982" w:type="dxa"/>
          </w:tcPr>
          <w:p w14:paraId="092F6C45" w14:textId="77777777" w:rsidR="00B726B5" w:rsidRPr="004031E4" w:rsidRDefault="00B726B5" w:rsidP="00B726B5">
            <w:pPr>
              <w:pStyle w:val="TableText"/>
            </w:pPr>
            <w:r w:rsidRPr="004031E4">
              <w:t>ERES</w:t>
            </w:r>
          </w:p>
        </w:tc>
        <w:tc>
          <w:tcPr>
            <w:tcW w:w="990" w:type="dxa"/>
            <w:shd w:val="clear" w:color="auto" w:fill="auto"/>
          </w:tcPr>
          <w:p w14:paraId="7B594BB5" w14:textId="6100DA86" w:rsidR="00B726B5" w:rsidRPr="004031E4" w:rsidRDefault="00974F63" w:rsidP="00B726B5">
            <w:pPr>
              <w:pStyle w:val="TableText"/>
            </w:pPr>
            <w:r>
              <w:rPr>
                <w:szCs w:val="22"/>
              </w:rPr>
              <w:t>R530.0</w:t>
            </w:r>
            <w:r w:rsidDel="00C665FD">
              <w:rPr>
                <w:szCs w:val="22"/>
              </w:rPr>
              <w:t xml:space="preserve"> </w:t>
            </w:r>
            <w:r w:rsidRPr="005A0BF9">
              <w:t>33C</w:t>
            </w:r>
          </w:p>
        </w:tc>
        <w:tc>
          <w:tcPr>
            <w:tcW w:w="6300" w:type="dxa"/>
            <w:shd w:val="clear" w:color="auto" w:fill="auto"/>
          </w:tcPr>
          <w:p w14:paraId="2BBA6B3F" w14:textId="77777777" w:rsidR="00B726B5" w:rsidRPr="004031E4" w:rsidRDefault="00B726B5" w:rsidP="00B726B5">
            <w:pPr>
              <w:pStyle w:val="TableText"/>
            </w:pPr>
            <w:r w:rsidRPr="004031E4">
              <w:t>The system shall assure that the first component of an electronic signature (e.g., user ID) cannot be reassigned to, reused by, or shared with another person.</w:t>
            </w:r>
          </w:p>
          <w:p w14:paraId="29B1198B" w14:textId="77777777" w:rsidR="00B726B5" w:rsidRPr="004031E4" w:rsidRDefault="00B726B5" w:rsidP="00B726B5">
            <w:pPr>
              <w:pStyle w:val="TableText"/>
              <w:rPr>
                <w:sz w:val="16"/>
                <w:szCs w:val="16"/>
              </w:rPr>
            </w:pPr>
            <w:r w:rsidRPr="004031E4">
              <w:rPr>
                <w:sz w:val="16"/>
                <w:szCs w:val="16"/>
              </w:rPr>
              <w:t>[11.100(a)]</w:t>
            </w:r>
          </w:p>
        </w:tc>
        <w:tc>
          <w:tcPr>
            <w:tcW w:w="1440" w:type="dxa"/>
          </w:tcPr>
          <w:p w14:paraId="0A2DB22E" w14:textId="77777777" w:rsidR="00B726B5" w:rsidRPr="004031E4" w:rsidRDefault="00B726B5" w:rsidP="00B726B5">
            <w:pPr>
              <w:jc w:val="center"/>
              <w:rPr>
                <w:szCs w:val="22"/>
              </w:rPr>
            </w:pPr>
            <w:r w:rsidRPr="004031E4">
              <w:rPr>
                <w:szCs w:val="22"/>
              </w:rPr>
              <w:t>Functional</w:t>
            </w:r>
          </w:p>
          <w:p w14:paraId="16194988" w14:textId="77777777" w:rsidR="00B726B5" w:rsidRPr="004031E4" w:rsidRDefault="00B726B5" w:rsidP="00B726B5">
            <w:pPr>
              <w:jc w:val="center"/>
              <w:rPr>
                <w:szCs w:val="22"/>
              </w:rPr>
            </w:pPr>
            <w:r w:rsidRPr="004031E4">
              <w:rPr>
                <w:szCs w:val="22"/>
              </w:rPr>
              <w:t>and</w:t>
            </w:r>
          </w:p>
          <w:p w14:paraId="6326B06F" w14:textId="77777777" w:rsidR="00B726B5" w:rsidRPr="004031E4" w:rsidRDefault="00B726B5" w:rsidP="00B726B5">
            <w:pPr>
              <w:jc w:val="center"/>
              <w:rPr>
                <w:szCs w:val="22"/>
              </w:rPr>
            </w:pPr>
            <w:r w:rsidRPr="004031E4">
              <w:rPr>
                <w:szCs w:val="22"/>
              </w:rPr>
              <w:t>Procedural</w:t>
            </w:r>
          </w:p>
        </w:tc>
        <w:tc>
          <w:tcPr>
            <w:tcW w:w="1260" w:type="dxa"/>
            <w:shd w:val="clear" w:color="auto" w:fill="auto"/>
          </w:tcPr>
          <w:p w14:paraId="5E4B7DD8" w14:textId="77777777" w:rsidR="00B726B5" w:rsidRPr="004031E4" w:rsidRDefault="00B726B5" w:rsidP="00B726B5">
            <w:pPr>
              <w:jc w:val="center"/>
              <w:rPr>
                <w:szCs w:val="22"/>
              </w:rPr>
            </w:pPr>
            <w:r>
              <w:rPr>
                <w:szCs w:val="22"/>
              </w:rPr>
              <w:t>Non-Critical</w:t>
            </w:r>
          </w:p>
        </w:tc>
      </w:tr>
      <w:tr w:rsidR="00B726B5" w:rsidRPr="004031E4" w14:paraId="06D0E3B8" w14:textId="77777777" w:rsidTr="00F37F8F">
        <w:trPr>
          <w:cantSplit/>
          <w:trHeight w:val="360"/>
        </w:trPr>
        <w:tc>
          <w:tcPr>
            <w:tcW w:w="982" w:type="dxa"/>
          </w:tcPr>
          <w:p w14:paraId="3C271A0C" w14:textId="77777777" w:rsidR="00B726B5" w:rsidRPr="004031E4" w:rsidRDefault="00B726B5" w:rsidP="00B726B5">
            <w:pPr>
              <w:pStyle w:val="TableText"/>
            </w:pPr>
            <w:r w:rsidRPr="004031E4">
              <w:t>ERES</w:t>
            </w:r>
          </w:p>
        </w:tc>
        <w:tc>
          <w:tcPr>
            <w:tcW w:w="990" w:type="dxa"/>
            <w:shd w:val="clear" w:color="auto" w:fill="auto"/>
          </w:tcPr>
          <w:p w14:paraId="431F1846" w14:textId="1A956952" w:rsidR="00B726B5" w:rsidRPr="004031E4" w:rsidRDefault="00C65310" w:rsidP="00B726B5">
            <w:pPr>
              <w:pStyle w:val="TableText"/>
            </w:pPr>
            <w:r>
              <w:rPr>
                <w:szCs w:val="22"/>
              </w:rPr>
              <w:t>R530.0</w:t>
            </w:r>
            <w:r w:rsidDel="00C665FD">
              <w:rPr>
                <w:szCs w:val="22"/>
              </w:rPr>
              <w:t xml:space="preserve"> </w:t>
            </w:r>
            <w:r w:rsidRPr="005A0BF9">
              <w:t>33D</w:t>
            </w:r>
          </w:p>
        </w:tc>
        <w:tc>
          <w:tcPr>
            <w:tcW w:w="6300" w:type="dxa"/>
            <w:shd w:val="clear" w:color="auto" w:fill="auto"/>
          </w:tcPr>
          <w:p w14:paraId="1AF30E13" w14:textId="77777777" w:rsidR="00B726B5" w:rsidRPr="004031E4" w:rsidRDefault="00B726B5" w:rsidP="00B726B5">
            <w:pPr>
              <w:pStyle w:val="TableText"/>
            </w:pPr>
            <w:r w:rsidRPr="004031E4">
              <w:t>The system shall require that the second component of an electronic signature (e.g., password) be associated with the first component.</w:t>
            </w:r>
          </w:p>
          <w:p w14:paraId="796F9DCE" w14:textId="77777777" w:rsidR="00B726B5" w:rsidRPr="004031E4" w:rsidRDefault="00B726B5" w:rsidP="00B726B5">
            <w:pPr>
              <w:pStyle w:val="TableText"/>
              <w:rPr>
                <w:sz w:val="16"/>
                <w:szCs w:val="16"/>
              </w:rPr>
            </w:pPr>
            <w:r w:rsidRPr="004031E4">
              <w:rPr>
                <w:sz w:val="16"/>
                <w:szCs w:val="16"/>
              </w:rPr>
              <w:t>[11.300(a)]</w:t>
            </w:r>
          </w:p>
        </w:tc>
        <w:tc>
          <w:tcPr>
            <w:tcW w:w="1440" w:type="dxa"/>
          </w:tcPr>
          <w:p w14:paraId="4A05DCCC" w14:textId="77777777" w:rsidR="00B726B5" w:rsidRPr="004031E4" w:rsidRDefault="00B726B5" w:rsidP="00B726B5">
            <w:pPr>
              <w:jc w:val="center"/>
              <w:rPr>
                <w:szCs w:val="22"/>
              </w:rPr>
            </w:pPr>
            <w:r w:rsidRPr="004031E4">
              <w:rPr>
                <w:szCs w:val="22"/>
              </w:rPr>
              <w:t xml:space="preserve">Functional </w:t>
            </w:r>
          </w:p>
          <w:p w14:paraId="5DF46CC7" w14:textId="77777777" w:rsidR="00B726B5" w:rsidRPr="004031E4" w:rsidRDefault="00B726B5" w:rsidP="00B726B5">
            <w:pPr>
              <w:jc w:val="center"/>
              <w:rPr>
                <w:szCs w:val="22"/>
              </w:rPr>
            </w:pPr>
            <w:r w:rsidRPr="004031E4">
              <w:rPr>
                <w:szCs w:val="22"/>
              </w:rPr>
              <w:t>and</w:t>
            </w:r>
          </w:p>
          <w:p w14:paraId="04FDF300" w14:textId="77777777" w:rsidR="00B726B5" w:rsidRPr="004031E4" w:rsidRDefault="00B726B5" w:rsidP="00B726B5">
            <w:pPr>
              <w:jc w:val="center"/>
              <w:rPr>
                <w:szCs w:val="22"/>
              </w:rPr>
            </w:pPr>
            <w:r w:rsidRPr="004031E4">
              <w:rPr>
                <w:szCs w:val="22"/>
              </w:rPr>
              <w:t>Procedural</w:t>
            </w:r>
          </w:p>
        </w:tc>
        <w:tc>
          <w:tcPr>
            <w:tcW w:w="1260" w:type="dxa"/>
            <w:shd w:val="clear" w:color="auto" w:fill="auto"/>
          </w:tcPr>
          <w:p w14:paraId="1D5FFF46" w14:textId="77777777" w:rsidR="00B726B5" w:rsidRPr="004031E4" w:rsidRDefault="00B726B5" w:rsidP="00B726B5">
            <w:pPr>
              <w:jc w:val="center"/>
              <w:rPr>
                <w:szCs w:val="22"/>
              </w:rPr>
            </w:pPr>
            <w:r>
              <w:rPr>
                <w:szCs w:val="22"/>
              </w:rPr>
              <w:t>Non-Critical</w:t>
            </w:r>
          </w:p>
        </w:tc>
      </w:tr>
      <w:tr w:rsidR="00B726B5" w:rsidRPr="004031E4" w14:paraId="5461AE36" w14:textId="77777777" w:rsidTr="00F37F8F">
        <w:trPr>
          <w:cantSplit/>
          <w:trHeight w:val="360"/>
        </w:trPr>
        <w:tc>
          <w:tcPr>
            <w:tcW w:w="982" w:type="dxa"/>
          </w:tcPr>
          <w:p w14:paraId="16BCC1AB" w14:textId="77777777" w:rsidR="00B726B5" w:rsidRPr="004031E4" w:rsidRDefault="00B726B5" w:rsidP="00B726B5">
            <w:pPr>
              <w:pStyle w:val="TableText"/>
            </w:pPr>
            <w:r w:rsidRPr="004031E4">
              <w:t>ERES</w:t>
            </w:r>
          </w:p>
        </w:tc>
        <w:tc>
          <w:tcPr>
            <w:tcW w:w="990" w:type="dxa"/>
            <w:shd w:val="clear" w:color="auto" w:fill="auto"/>
          </w:tcPr>
          <w:p w14:paraId="625E7CF5" w14:textId="01E985E6" w:rsidR="00B726B5" w:rsidRPr="004031E4" w:rsidRDefault="00C65310" w:rsidP="00C65310">
            <w:pPr>
              <w:pStyle w:val="TableText"/>
            </w:pPr>
            <w:r>
              <w:rPr>
                <w:szCs w:val="22"/>
              </w:rPr>
              <w:t>R530.0</w:t>
            </w:r>
            <w:r w:rsidDel="00C665FD">
              <w:rPr>
                <w:szCs w:val="22"/>
              </w:rPr>
              <w:t xml:space="preserve"> </w:t>
            </w:r>
            <w:r w:rsidRPr="005A0BF9">
              <w:t>33</w:t>
            </w:r>
            <w:r>
              <w:t>E</w:t>
            </w:r>
          </w:p>
        </w:tc>
        <w:tc>
          <w:tcPr>
            <w:tcW w:w="6300" w:type="dxa"/>
            <w:shd w:val="clear" w:color="auto" w:fill="auto"/>
          </w:tcPr>
          <w:p w14:paraId="5DECB9EA" w14:textId="77777777" w:rsidR="00B726B5" w:rsidRPr="004031E4" w:rsidRDefault="00B726B5" w:rsidP="00B726B5">
            <w:pPr>
              <w:pStyle w:val="TableText"/>
            </w:pPr>
            <w:r w:rsidRPr="004031E4">
              <w:t>The system shall assure that the second component of an electronic signature (e.g., password) cannot be entered through automated means.</w:t>
            </w:r>
          </w:p>
          <w:p w14:paraId="5DA529F6" w14:textId="77777777" w:rsidR="00B726B5" w:rsidRPr="004031E4" w:rsidRDefault="00B726B5" w:rsidP="00B726B5">
            <w:pPr>
              <w:pStyle w:val="TableText"/>
              <w:rPr>
                <w:sz w:val="16"/>
                <w:szCs w:val="16"/>
              </w:rPr>
            </w:pPr>
            <w:r w:rsidRPr="004031E4">
              <w:rPr>
                <w:sz w:val="16"/>
                <w:szCs w:val="16"/>
              </w:rPr>
              <w:t>[11.200(g)(1)(</w:t>
            </w:r>
            <w:proofErr w:type="spellStart"/>
            <w:r w:rsidRPr="004031E4">
              <w:rPr>
                <w:sz w:val="16"/>
                <w:szCs w:val="16"/>
              </w:rPr>
              <w:t>i</w:t>
            </w:r>
            <w:proofErr w:type="spellEnd"/>
            <w:r w:rsidRPr="004031E4">
              <w:rPr>
                <w:sz w:val="16"/>
                <w:szCs w:val="16"/>
              </w:rPr>
              <w:t>)]</w:t>
            </w:r>
          </w:p>
        </w:tc>
        <w:tc>
          <w:tcPr>
            <w:tcW w:w="1440" w:type="dxa"/>
          </w:tcPr>
          <w:p w14:paraId="2447A80C" w14:textId="77777777" w:rsidR="00B726B5" w:rsidRPr="004031E4" w:rsidRDefault="00B726B5" w:rsidP="00B726B5">
            <w:pPr>
              <w:jc w:val="center"/>
              <w:rPr>
                <w:szCs w:val="22"/>
              </w:rPr>
            </w:pPr>
            <w:r w:rsidRPr="004031E4">
              <w:rPr>
                <w:szCs w:val="22"/>
              </w:rPr>
              <w:t>Procedural</w:t>
            </w:r>
          </w:p>
        </w:tc>
        <w:tc>
          <w:tcPr>
            <w:tcW w:w="1260" w:type="dxa"/>
            <w:shd w:val="clear" w:color="auto" w:fill="auto"/>
          </w:tcPr>
          <w:p w14:paraId="6C069A7D" w14:textId="77777777" w:rsidR="00B726B5" w:rsidRPr="004031E4" w:rsidRDefault="00B726B5" w:rsidP="00B726B5">
            <w:pPr>
              <w:jc w:val="center"/>
              <w:rPr>
                <w:szCs w:val="22"/>
              </w:rPr>
            </w:pPr>
            <w:r>
              <w:rPr>
                <w:szCs w:val="22"/>
              </w:rPr>
              <w:t>Non-Critical</w:t>
            </w:r>
          </w:p>
        </w:tc>
      </w:tr>
      <w:tr w:rsidR="00B726B5" w:rsidRPr="004031E4" w14:paraId="29EBA597" w14:textId="77777777" w:rsidTr="00F37F8F">
        <w:trPr>
          <w:cantSplit/>
          <w:trHeight w:val="360"/>
        </w:trPr>
        <w:tc>
          <w:tcPr>
            <w:tcW w:w="982" w:type="dxa"/>
          </w:tcPr>
          <w:p w14:paraId="426530BF" w14:textId="77777777" w:rsidR="00B726B5" w:rsidRPr="004031E4" w:rsidRDefault="00B726B5" w:rsidP="00B726B5">
            <w:pPr>
              <w:pStyle w:val="TableText"/>
            </w:pPr>
            <w:r w:rsidRPr="004031E4">
              <w:t>ERES</w:t>
            </w:r>
          </w:p>
        </w:tc>
        <w:tc>
          <w:tcPr>
            <w:tcW w:w="990" w:type="dxa"/>
            <w:shd w:val="clear" w:color="auto" w:fill="auto"/>
          </w:tcPr>
          <w:p w14:paraId="3F0BF524" w14:textId="23310FA7" w:rsidR="00B726B5" w:rsidRPr="004031E4" w:rsidRDefault="00F246B8" w:rsidP="00B726B5">
            <w:pPr>
              <w:pStyle w:val="TableText"/>
            </w:pPr>
            <w:r>
              <w:rPr>
                <w:szCs w:val="22"/>
              </w:rPr>
              <w:t>R530.0</w:t>
            </w:r>
            <w:r w:rsidRPr="005A0BF9">
              <w:t>34</w:t>
            </w:r>
          </w:p>
        </w:tc>
        <w:tc>
          <w:tcPr>
            <w:tcW w:w="6300" w:type="dxa"/>
            <w:shd w:val="clear" w:color="auto" w:fill="auto"/>
          </w:tcPr>
          <w:p w14:paraId="48C8332E" w14:textId="77777777" w:rsidR="00B726B5" w:rsidRPr="004031E4" w:rsidRDefault="00B726B5" w:rsidP="00B726B5">
            <w:pPr>
              <w:pStyle w:val="TableText"/>
            </w:pPr>
            <w:r w:rsidRPr="004031E4">
              <w:t>The system shall present the following information in the manifestation of an electronic signature in human readable form.</w:t>
            </w:r>
          </w:p>
          <w:p w14:paraId="43604207" w14:textId="77777777" w:rsidR="00B726B5" w:rsidRPr="004031E4" w:rsidRDefault="00B726B5" w:rsidP="00B726B5">
            <w:pPr>
              <w:pStyle w:val="Indent2ListDash"/>
              <w:numPr>
                <w:ilvl w:val="0"/>
                <w:numId w:val="16"/>
              </w:numPr>
              <w:rPr>
                <w:i/>
              </w:rPr>
            </w:pPr>
            <w:r w:rsidRPr="004031E4">
              <w:rPr>
                <w:i/>
              </w:rPr>
              <w:t>Printed full name of the signer</w:t>
            </w:r>
          </w:p>
          <w:p w14:paraId="5ED1E9F9" w14:textId="77777777" w:rsidR="00B726B5" w:rsidRPr="004031E4" w:rsidRDefault="00B726B5" w:rsidP="00B726B5">
            <w:pPr>
              <w:pStyle w:val="Indent2ListDash"/>
              <w:numPr>
                <w:ilvl w:val="0"/>
                <w:numId w:val="16"/>
              </w:numPr>
              <w:rPr>
                <w:i/>
              </w:rPr>
            </w:pPr>
            <w:r w:rsidRPr="004031E4">
              <w:rPr>
                <w:i/>
              </w:rPr>
              <w:t>Date of the signature execution</w:t>
            </w:r>
          </w:p>
          <w:p w14:paraId="3609D0B8" w14:textId="77777777" w:rsidR="00B726B5" w:rsidRPr="004031E4" w:rsidRDefault="00B726B5" w:rsidP="00B726B5">
            <w:pPr>
              <w:pStyle w:val="Indent2ListDash"/>
              <w:numPr>
                <w:ilvl w:val="0"/>
                <w:numId w:val="16"/>
              </w:numPr>
              <w:rPr>
                <w:i/>
              </w:rPr>
            </w:pPr>
            <w:r w:rsidRPr="004031E4">
              <w:rPr>
                <w:i/>
              </w:rPr>
              <w:t>Accurate time of the signature execution and</w:t>
            </w:r>
          </w:p>
          <w:p w14:paraId="319905D3" w14:textId="77777777" w:rsidR="00B726B5" w:rsidRPr="004031E4" w:rsidRDefault="00B726B5" w:rsidP="00B726B5">
            <w:pPr>
              <w:pStyle w:val="Indent2ListDash"/>
              <w:numPr>
                <w:ilvl w:val="0"/>
                <w:numId w:val="16"/>
              </w:numPr>
            </w:pPr>
            <w:r w:rsidRPr="004031E4">
              <w:rPr>
                <w:i/>
              </w:rPr>
              <w:t>Meaning</w:t>
            </w:r>
            <w:r w:rsidRPr="004031E4">
              <w:t xml:space="preserve"> of the signature (e.g. approval, rejection).</w:t>
            </w:r>
          </w:p>
          <w:p w14:paraId="56814778" w14:textId="77777777" w:rsidR="00B726B5" w:rsidRPr="004031E4" w:rsidRDefault="00B726B5" w:rsidP="00B726B5">
            <w:pPr>
              <w:pStyle w:val="TableText"/>
              <w:rPr>
                <w:sz w:val="16"/>
                <w:szCs w:val="16"/>
              </w:rPr>
            </w:pPr>
            <w:r w:rsidRPr="004031E4">
              <w:rPr>
                <w:sz w:val="16"/>
                <w:szCs w:val="16"/>
              </w:rPr>
              <w:t>[11.50(a)]</w:t>
            </w:r>
          </w:p>
        </w:tc>
        <w:tc>
          <w:tcPr>
            <w:tcW w:w="1440" w:type="dxa"/>
          </w:tcPr>
          <w:p w14:paraId="389F9BF0" w14:textId="77777777" w:rsidR="00B726B5" w:rsidRPr="004031E4" w:rsidRDefault="00B726B5" w:rsidP="00B726B5">
            <w:pPr>
              <w:jc w:val="center"/>
              <w:rPr>
                <w:szCs w:val="22"/>
              </w:rPr>
            </w:pPr>
            <w:r w:rsidRPr="004031E4">
              <w:rPr>
                <w:szCs w:val="22"/>
              </w:rPr>
              <w:t>Functional</w:t>
            </w:r>
          </w:p>
        </w:tc>
        <w:tc>
          <w:tcPr>
            <w:tcW w:w="1260" w:type="dxa"/>
            <w:shd w:val="clear" w:color="auto" w:fill="auto"/>
          </w:tcPr>
          <w:p w14:paraId="5E2E1BC1" w14:textId="77777777" w:rsidR="00B726B5" w:rsidRPr="004031E4" w:rsidRDefault="00B726B5" w:rsidP="00B726B5">
            <w:pPr>
              <w:jc w:val="center"/>
              <w:rPr>
                <w:szCs w:val="22"/>
              </w:rPr>
            </w:pPr>
            <w:r>
              <w:rPr>
                <w:szCs w:val="22"/>
              </w:rPr>
              <w:t>Non-Critical</w:t>
            </w:r>
          </w:p>
        </w:tc>
      </w:tr>
      <w:tr w:rsidR="00F246B8" w:rsidRPr="004031E4" w14:paraId="22D2A65A" w14:textId="77777777" w:rsidTr="00F37F8F">
        <w:trPr>
          <w:cantSplit/>
          <w:trHeight w:val="360"/>
        </w:trPr>
        <w:tc>
          <w:tcPr>
            <w:tcW w:w="982" w:type="dxa"/>
          </w:tcPr>
          <w:p w14:paraId="503C499A" w14:textId="77777777" w:rsidR="00F246B8" w:rsidRPr="004031E4" w:rsidRDefault="00F246B8" w:rsidP="00F246B8">
            <w:pPr>
              <w:pStyle w:val="TableText"/>
            </w:pPr>
            <w:r w:rsidRPr="004031E4">
              <w:lastRenderedPageBreak/>
              <w:t>ERES</w:t>
            </w:r>
          </w:p>
        </w:tc>
        <w:tc>
          <w:tcPr>
            <w:tcW w:w="990" w:type="dxa"/>
            <w:shd w:val="clear" w:color="auto" w:fill="auto"/>
          </w:tcPr>
          <w:p w14:paraId="33E0782E" w14:textId="259822B6" w:rsidR="00F246B8" w:rsidRPr="004031E4" w:rsidRDefault="00F246B8" w:rsidP="00F246B8">
            <w:pPr>
              <w:pStyle w:val="TableText"/>
            </w:pPr>
            <w:r>
              <w:rPr>
                <w:szCs w:val="22"/>
              </w:rPr>
              <w:t>R530.0</w:t>
            </w:r>
            <w:r w:rsidRPr="005A0BF9">
              <w:t>35</w:t>
            </w:r>
          </w:p>
        </w:tc>
        <w:tc>
          <w:tcPr>
            <w:tcW w:w="6300" w:type="dxa"/>
            <w:shd w:val="clear" w:color="auto" w:fill="auto"/>
          </w:tcPr>
          <w:p w14:paraId="456F5161" w14:textId="77777777" w:rsidR="00F246B8" w:rsidRPr="004031E4" w:rsidRDefault="00F246B8" w:rsidP="00F246B8">
            <w:pPr>
              <w:pStyle w:val="TableText"/>
            </w:pPr>
            <w:r w:rsidRPr="004031E4">
              <w:t>The system shall present the manifestation of the electronic signature on all printed and displayed forms of its associated electronic record.</w:t>
            </w:r>
          </w:p>
          <w:p w14:paraId="5A91D9D1" w14:textId="77777777" w:rsidR="00F246B8" w:rsidRPr="004031E4" w:rsidRDefault="00F246B8" w:rsidP="00F246B8">
            <w:pPr>
              <w:pStyle w:val="TableText"/>
              <w:rPr>
                <w:sz w:val="16"/>
                <w:szCs w:val="16"/>
              </w:rPr>
            </w:pPr>
            <w:r w:rsidRPr="004031E4">
              <w:rPr>
                <w:sz w:val="16"/>
                <w:szCs w:val="16"/>
              </w:rPr>
              <w:t>[11.50(b)]</w:t>
            </w:r>
          </w:p>
        </w:tc>
        <w:tc>
          <w:tcPr>
            <w:tcW w:w="1440" w:type="dxa"/>
          </w:tcPr>
          <w:p w14:paraId="285E1020" w14:textId="77777777" w:rsidR="00F246B8" w:rsidRPr="004031E4" w:rsidRDefault="00F246B8" w:rsidP="00F246B8">
            <w:pPr>
              <w:jc w:val="center"/>
              <w:rPr>
                <w:szCs w:val="22"/>
              </w:rPr>
            </w:pPr>
            <w:r w:rsidRPr="004031E4">
              <w:rPr>
                <w:szCs w:val="22"/>
              </w:rPr>
              <w:t>Functional</w:t>
            </w:r>
          </w:p>
        </w:tc>
        <w:tc>
          <w:tcPr>
            <w:tcW w:w="1260" w:type="dxa"/>
            <w:shd w:val="clear" w:color="auto" w:fill="auto"/>
          </w:tcPr>
          <w:p w14:paraId="3B9D765D" w14:textId="77777777" w:rsidR="00F246B8" w:rsidRPr="004031E4" w:rsidRDefault="00F246B8" w:rsidP="00F246B8">
            <w:pPr>
              <w:jc w:val="center"/>
              <w:rPr>
                <w:szCs w:val="22"/>
              </w:rPr>
            </w:pPr>
            <w:r>
              <w:rPr>
                <w:szCs w:val="22"/>
              </w:rPr>
              <w:t>Non-Critical</w:t>
            </w:r>
          </w:p>
        </w:tc>
      </w:tr>
      <w:tr w:rsidR="00F246B8" w:rsidRPr="004031E4" w14:paraId="2AE7D1D7" w14:textId="77777777" w:rsidTr="00F37F8F">
        <w:trPr>
          <w:cantSplit/>
          <w:trHeight w:val="360"/>
        </w:trPr>
        <w:tc>
          <w:tcPr>
            <w:tcW w:w="982" w:type="dxa"/>
          </w:tcPr>
          <w:p w14:paraId="06449900" w14:textId="77777777" w:rsidR="00F246B8" w:rsidRPr="004031E4" w:rsidRDefault="00F246B8" w:rsidP="00F246B8">
            <w:pPr>
              <w:pStyle w:val="TableText"/>
            </w:pPr>
            <w:r w:rsidRPr="004031E4">
              <w:t>ERES</w:t>
            </w:r>
          </w:p>
        </w:tc>
        <w:tc>
          <w:tcPr>
            <w:tcW w:w="990" w:type="dxa"/>
            <w:shd w:val="clear" w:color="auto" w:fill="auto"/>
          </w:tcPr>
          <w:p w14:paraId="10AE415C" w14:textId="60F1831D" w:rsidR="00F246B8" w:rsidRPr="004031E4" w:rsidRDefault="00F246B8" w:rsidP="00F246B8">
            <w:pPr>
              <w:pStyle w:val="TableText"/>
            </w:pPr>
            <w:r>
              <w:rPr>
                <w:szCs w:val="22"/>
              </w:rPr>
              <w:t>R530.0</w:t>
            </w:r>
            <w:r w:rsidRPr="005A0BF9">
              <w:t>36</w:t>
            </w:r>
          </w:p>
        </w:tc>
        <w:tc>
          <w:tcPr>
            <w:tcW w:w="6300" w:type="dxa"/>
            <w:shd w:val="clear" w:color="auto" w:fill="auto"/>
          </w:tcPr>
          <w:p w14:paraId="080E2E48" w14:textId="77777777" w:rsidR="00F246B8" w:rsidRPr="004031E4" w:rsidRDefault="00F246B8" w:rsidP="00F246B8">
            <w:pPr>
              <w:pStyle w:val="TableText"/>
            </w:pPr>
            <w:r w:rsidRPr="004031E4">
              <w:t>The system shall maintain the security and integrity of the electronic signature.</w:t>
            </w:r>
          </w:p>
          <w:p w14:paraId="23123B0D" w14:textId="77777777" w:rsidR="00F246B8" w:rsidRPr="004031E4" w:rsidRDefault="00F246B8" w:rsidP="00F246B8">
            <w:pPr>
              <w:pStyle w:val="TableText"/>
              <w:rPr>
                <w:sz w:val="16"/>
                <w:szCs w:val="16"/>
              </w:rPr>
            </w:pPr>
            <w:r w:rsidRPr="004031E4">
              <w:rPr>
                <w:sz w:val="16"/>
                <w:szCs w:val="16"/>
              </w:rPr>
              <w:t>[11.70]</w:t>
            </w:r>
          </w:p>
        </w:tc>
        <w:tc>
          <w:tcPr>
            <w:tcW w:w="1440" w:type="dxa"/>
          </w:tcPr>
          <w:p w14:paraId="0D7032B9" w14:textId="77777777" w:rsidR="00F246B8" w:rsidRPr="004031E4" w:rsidRDefault="00F246B8" w:rsidP="00F246B8">
            <w:pPr>
              <w:jc w:val="center"/>
              <w:rPr>
                <w:szCs w:val="22"/>
              </w:rPr>
            </w:pPr>
            <w:r w:rsidRPr="004031E4">
              <w:rPr>
                <w:szCs w:val="22"/>
              </w:rPr>
              <w:t>Functional</w:t>
            </w:r>
          </w:p>
        </w:tc>
        <w:tc>
          <w:tcPr>
            <w:tcW w:w="1260" w:type="dxa"/>
            <w:shd w:val="clear" w:color="auto" w:fill="auto"/>
          </w:tcPr>
          <w:p w14:paraId="2456A43F" w14:textId="77777777" w:rsidR="00F246B8" w:rsidRPr="004031E4" w:rsidRDefault="00F246B8" w:rsidP="00F246B8">
            <w:pPr>
              <w:jc w:val="center"/>
              <w:rPr>
                <w:szCs w:val="22"/>
              </w:rPr>
            </w:pPr>
            <w:r>
              <w:rPr>
                <w:szCs w:val="22"/>
              </w:rPr>
              <w:t>Non-Critical</w:t>
            </w:r>
          </w:p>
        </w:tc>
      </w:tr>
      <w:tr w:rsidR="00F246B8" w:rsidRPr="004031E4" w14:paraId="2528A9E4" w14:textId="77777777" w:rsidTr="00F37F8F">
        <w:trPr>
          <w:cantSplit/>
          <w:trHeight w:val="360"/>
        </w:trPr>
        <w:tc>
          <w:tcPr>
            <w:tcW w:w="982" w:type="dxa"/>
          </w:tcPr>
          <w:p w14:paraId="1A69ED7D" w14:textId="77777777" w:rsidR="00F246B8" w:rsidRPr="004031E4" w:rsidRDefault="00F246B8" w:rsidP="00F246B8">
            <w:pPr>
              <w:pStyle w:val="TableText"/>
            </w:pPr>
            <w:r w:rsidRPr="004031E4">
              <w:t>ERES</w:t>
            </w:r>
          </w:p>
        </w:tc>
        <w:tc>
          <w:tcPr>
            <w:tcW w:w="990" w:type="dxa"/>
            <w:shd w:val="clear" w:color="auto" w:fill="auto"/>
          </w:tcPr>
          <w:p w14:paraId="6CC899B7" w14:textId="3CCB3ECF" w:rsidR="00F246B8" w:rsidRPr="004031E4" w:rsidRDefault="00F246B8" w:rsidP="00F246B8">
            <w:pPr>
              <w:pStyle w:val="TableText"/>
            </w:pPr>
            <w:r>
              <w:rPr>
                <w:szCs w:val="22"/>
              </w:rPr>
              <w:t>R530.0</w:t>
            </w:r>
            <w:r w:rsidRPr="005A0BF9">
              <w:t>37</w:t>
            </w:r>
          </w:p>
        </w:tc>
        <w:tc>
          <w:tcPr>
            <w:tcW w:w="6300" w:type="dxa"/>
            <w:shd w:val="clear" w:color="auto" w:fill="auto"/>
          </w:tcPr>
          <w:p w14:paraId="66BE025B" w14:textId="77777777" w:rsidR="00F246B8" w:rsidRPr="004031E4" w:rsidRDefault="00F246B8" w:rsidP="00F246B8">
            <w:pPr>
              <w:pStyle w:val="TableText"/>
            </w:pPr>
            <w:r w:rsidRPr="004031E4">
              <w:t>Users are required to change their signature passwords (or second component) at least every 90 days.</w:t>
            </w:r>
          </w:p>
          <w:p w14:paraId="226D4716" w14:textId="77777777" w:rsidR="00F246B8" w:rsidRPr="004031E4" w:rsidRDefault="00F246B8" w:rsidP="00F246B8">
            <w:pPr>
              <w:pStyle w:val="TableText"/>
              <w:rPr>
                <w:sz w:val="16"/>
                <w:szCs w:val="16"/>
              </w:rPr>
            </w:pPr>
            <w:r w:rsidRPr="004031E4">
              <w:rPr>
                <w:sz w:val="16"/>
                <w:szCs w:val="16"/>
              </w:rPr>
              <w:t>[11.300(b)]</w:t>
            </w:r>
          </w:p>
        </w:tc>
        <w:tc>
          <w:tcPr>
            <w:tcW w:w="1440" w:type="dxa"/>
          </w:tcPr>
          <w:p w14:paraId="554CCB4B" w14:textId="77777777" w:rsidR="00F246B8" w:rsidRPr="004031E4" w:rsidRDefault="00F246B8" w:rsidP="00F246B8">
            <w:pPr>
              <w:jc w:val="center"/>
              <w:rPr>
                <w:szCs w:val="22"/>
              </w:rPr>
            </w:pPr>
            <w:r w:rsidRPr="004031E4">
              <w:rPr>
                <w:szCs w:val="22"/>
              </w:rPr>
              <w:t>Functional</w:t>
            </w:r>
          </w:p>
        </w:tc>
        <w:tc>
          <w:tcPr>
            <w:tcW w:w="1260" w:type="dxa"/>
            <w:shd w:val="clear" w:color="auto" w:fill="auto"/>
          </w:tcPr>
          <w:p w14:paraId="7E1FCDD7" w14:textId="77777777" w:rsidR="00F246B8" w:rsidRPr="004031E4" w:rsidRDefault="00F246B8" w:rsidP="00F246B8">
            <w:pPr>
              <w:jc w:val="center"/>
              <w:rPr>
                <w:szCs w:val="22"/>
              </w:rPr>
            </w:pPr>
            <w:r>
              <w:rPr>
                <w:szCs w:val="22"/>
              </w:rPr>
              <w:t>Non-Critical</w:t>
            </w:r>
          </w:p>
        </w:tc>
      </w:tr>
      <w:tr w:rsidR="00F246B8" w:rsidRPr="004031E4" w14:paraId="3C711A5F" w14:textId="77777777" w:rsidTr="00F37F8F">
        <w:trPr>
          <w:cantSplit/>
          <w:trHeight w:val="360"/>
        </w:trPr>
        <w:tc>
          <w:tcPr>
            <w:tcW w:w="982" w:type="dxa"/>
          </w:tcPr>
          <w:p w14:paraId="240A622D" w14:textId="77777777" w:rsidR="00F246B8" w:rsidRPr="004031E4" w:rsidRDefault="00F246B8" w:rsidP="00F246B8">
            <w:pPr>
              <w:pStyle w:val="TableText"/>
            </w:pPr>
            <w:r w:rsidRPr="004031E4">
              <w:t>ERES</w:t>
            </w:r>
          </w:p>
        </w:tc>
        <w:tc>
          <w:tcPr>
            <w:tcW w:w="990" w:type="dxa"/>
            <w:shd w:val="clear" w:color="auto" w:fill="auto"/>
          </w:tcPr>
          <w:p w14:paraId="3D6523BA" w14:textId="6424EAC0" w:rsidR="00F246B8" w:rsidRPr="004031E4" w:rsidRDefault="00F246B8" w:rsidP="00F246B8">
            <w:pPr>
              <w:pStyle w:val="TableText"/>
            </w:pPr>
            <w:r>
              <w:rPr>
                <w:szCs w:val="22"/>
              </w:rPr>
              <w:t>R530.0</w:t>
            </w:r>
            <w:r w:rsidRPr="005A0BF9">
              <w:t>38A</w:t>
            </w:r>
          </w:p>
        </w:tc>
        <w:tc>
          <w:tcPr>
            <w:tcW w:w="6300" w:type="dxa"/>
            <w:shd w:val="clear" w:color="auto" w:fill="auto"/>
          </w:tcPr>
          <w:p w14:paraId="6C186611" w14:textId="77777777" w:rsidR="00F246B8" w:rsidRPr="004031E4" w:rsidRDefault="00F246B8" w:rsidP="00F246B8">
            <w:pPr>
              <w:pStyle w:val="TableText"/>
            </w:pPr>
            <w:r w:rsidRPr="004031E4">
              <w:t>The system shall define a period of inactive time, after which a session must be considered non-continuous.</w:t>
            </w:r>
          </w:p>
          <w:p w14:paraId="7F108FA9" w14:textId="77777777" w:rsidR="00F246B8" w:rsidRPr="004031E4" w:rsidRDefault="00F246B8" w:rsidP="00F246B8">
            <w:pPr>
              <w:pStyle w:val="TableText"/>
              <w:rPr>
                <w:sz w:val="16"/>
                <w:szCs w:val="16"/>
              </w:rPr>
            </w:pPr>
            <w:r w:rsidRPr="004031E4">
              <w:rPr>
                <w:sz w:val="16"/>
                <w:szCs w:val="16"/>
              </w:rPr>
              <w:t>[11.200(a)(1)(ii)]</w:t>
            </w:r>
          </w:p>
        </w:tc>
        <w:tc>
          <w:tcPr>
            <w:tcW w:w="1440" w:type="dxa"/>
          </w:tcPr>
          <w:p w14:paraId="39643F68" w14:textId="77777777" w:rsidR="00F246B8" w:rsidRPr="004031E4" w:rsidRDefault="00F246B8" w:rsidP="00F246B8">
            <w:pPr>
              <w:jc w:val="center"/>
              <w:rPr>
                <w:szCs w:val="22"/>
              </w:rPr>
            </w:pPr>
            <w:r w:rsidRPr="004031E4">
              <w:rPr>
                <w:szCs w:val="22"/>
              </w:rPr>
              <w:t>Functional</w:t>
            </w:r>
          </w:p>
        </w:tc>
        <w:tc>
          <w:tcPr>
            <w:tcW w:w="1260" w:type="dxa"/>
            <w:shd w:val="clear" w:color="auto" w:fill="auto"/>
          </w:tcPr>
          <w:p w14:paraId="55E139BE" w14:textId="77777777" w:rsidR="00F246B8" w:rsidRPr="004031E4" w:rsidRDefault="00F246B8" w:rsidP="00F246B8">
            <w:pPr>
              <w:jc w:val="center"/>
              <w:rPr>
                <w:szCs w:val="22"/>
              </w:rPr>
            </w:pPr>
            <w:r>
              <w:rPr>
                <w:szCs w:val="22"/>
              </w:rPr>
              <w:t>Non-Critical</w:t>
            </w:r>
          </w:p>
        </w:tc>
      </w:tr>
      <w:tr w:rsidR="00F246B8" w:rsidRPr="004031E4" w14:paraId="7045BD69" w14:textId="77777777" w:rsidTr="00F37F8F">
        <w:trPr>
          <w:cantSplit/>
          <w:trHeight w:val="360"/>
        </w:trPr>
        <w:tc>
          <w:tcPr>
            <w:tcW w:w="982" w:type="dxa"/>
          </w:tcPr>
          <w:p w14:paraId="5A0D7B03" w14:textId="77777777" w:rsidR="00F246B8" w:rsidRPr="004031E4" w:rsidRDefault="00F246B8" w:rsidP="00F246B8">
            <w:pPr>
              <w:pStyle w:val="TableText"/>
            </w:pPr>
            <w:r w:rsidRPr="004031E4">
              <w:t>ERES</w:t>
            </w:r>
          </w:p>
        </w:tc>
        <w:tc>
          <w:tcPr>
            <w:tcW w:w="990" w:type="dxa"/>
            <w:shd w:val="clear" w:color="auto" w:fill="auto"/>
          </w:tcPr>
          <w:p w14:paraId="52350D63" w14:textId="3DBB73C4" w:rsidR="00F246B8" w:rsidRPr="004031E4" w:rsidRDefault="00D06645" w:rsidP="00F246B8">
            <w:pPr>
              <w:pStyle w:val="TableText"/>
            </w:pPr>
            <w:r>
              <w:rPr>
                <w:szCs w:val="22"/>
              </w:rPr>
              <w:t>R530.0</w:t>
            </w:r>
            <w:r w:rsidRPr="005A0BF9">
              <w:t>38B</w:t>
            </w:r>
          </w:p>
        </w:tc>
        <w:tc>
          <w:tcPr>
            <w:tcW w:w="6300" w:type="dxa"/>
            <w:shd w:val="clear" w:color="auto" w:fill="auto"/>
          </w:tcPr>
          <w:p w14:paraId="584F6D00" w14:textId="77777777" w:rsidR="00F246B8" w:rsidRPr="004031E4" w:rsidRDefault="00F246B8" w:rsidP="00F246B8">
            <w:pPr>
              <w:pStyle w:val="TableText"/>
            </w:pPr>
            <w:r w:rsidRPr="004031E4">
              <w:t>If there are multiple signings in a continuous session, the initial signing shall require all components (user ID and password).</w:t>
            </w:r>
          </w:p>
          <w:p w14:paraId="7A157143" w14:textId="77777777" w:rsidR="00F246B8" w:rsidRPr="004031E4" w:rsidRDefault="00F246B8" w:rsidP="00F246B8">
            <w:pPr>
              <w:pStyle w:val="TableText"/>
              <w:rPr>
                <w:sz w:val="16"/>
                <w:szCs w:val="16"/>
              </w:rPr>
            </w:pPr>
            <w:r w:rsidRPr="004031E4">
              <w:rPr>
                <w:sz w:val="16"/>
                <w:szCs w:val="16"/>
              </w:rPr>
              <w:t>[11.200(1)(</w:t>
            </w:r>
            <w:proofErr w:type="spellStart"/>
            <w:r w:rsidRPr="004031E4">
              <w:rPr>
                <w:sz w:val="16"/>
                <w:szCs w:val="16"/>
              </w:rPr>
              <w:t>i</w:t>
            </w:r>
            <w:proofErr w:type="spellEnd"/>
            <w:r w:rsidRPr="004031E4">
              <w:rPr>
                <w:sz w:val="16"/>
                <w:szCs w:val="16"/>
              </w:rPr>
              <w:t>)]</w:t>
            </w:r>
          </w:p>
        </w:tc>
        <w:tc>
          <w:tcPr>
            <w:tcW w:w="1440" w:type="dxa"/>
          </w:tcPr>
          <w:p w14:paraId="23A7167F" w14:textId="77777777" w:rsidR="00F246B8" w:rsidRPr="004031E4" w:rsidRDefault="00F246B8" w:rsidP="00F246B8">
            <w:pPr>
              <w:jc w:val="center"/>
              <w:rPr>
                <w:szCs w:val="22"/>
              </w:rPr>
            </w:pPr>
            <w:r w:rsidRPr="004031E4">
              <w:rPr>
                <w:szCs w:val="22"/>
              </w:rPr>
              <w:t>Functional</w:t>
            </w:r>
          </w:p>
        </w:tc>
        <w:tc>
          <w:tcPr>
            <w:tcW w:w="1260" w:type="dxa"/>
            <w:shd w:val="clear" w:color="auto" w:fill="auto"/>
          </w:tcPr>
          <w:p w14:paraId="5C16C30D" w14:textId="77777777" w:rsidR="00F246B8" w:rsidRPr="004031E4" w:rsidRDefault="00F246B8" w:rsidP="00F246B8">
            <w:pPr>
              <w:jc w:val="center"/>
              <w:rPr>
                <w:szCs w:val="22"/>
              </w:rPr>
            </w:pPr>
            <w:r>
              <w:rPr>
                <w:szCs w:val="22"/>
              </w:rPr>
              <w:t>Non-Critical</w:t>
            </w:r>
          </w:p>
        </w:tc>
      </w:tr>
      <w:tr w:rsidR="00F246B8" w:rsidRPr="004031E4" w14:paraId="241566BF" w14:textId="77777777" w:rsidTr="00F37F8F">
        <w:trPr>
          <w:cantSplit/>
          <w:trHeight w:val="360"/>
        </w:trPr>
        <w:tc>
          <w:tcPr>
            <w:tcW w:w="982" w:type="dxa"/>
            <w:tcBorders>
              <w:top w:val="single" w:sz="6" w:space="0" w:color="000000"/>
              <w:left w:val="single" w:sz="6" w:space="0" w:color="000000"/>
              <w:bottom w:val="single" w:sz="6" w:space="0" w:color="000000"/>
              <w:right w:val="single" w:sz="6" w:space="0" w:color="000000"/>
            </w:tcBorders>
          </w:tcPr>
          <w:p w14:paraId="3E67DF74" w14:textId="77777777" w:rsidR="00F246B8" w:rsidRPr="004031E4" w:rsidRDefault="00F246B8" w:rsidP="00F246B8">
            <w:pPr>
              <w:pStyle w:val="TableText"/>
            </w:pPr>
            <w:r w:rsidRPr="004031E4">
              <w:t>ERES</w:t>
            </w:r>
          </w:p>
        </w:tc>
        <w:tc>
          <w:tcPr>
            <w:tcW w:w="990" w:type="dxa"/>
            <w:tcBorders>
              <w:top w:val="single" w:sz="6" w:space="0" w:color="000000"/>
              <w:left w:val="single" w:sz="6" w:space="0" w:color="000000"/>
              <w:bottom w:val="single" w:sz="6" w:space="0" w:color="000000"/>
              <w:right w:val="single" w:sz="6" w:space="0" w:color="000000"/>
            </w:tcBorders>
            <w:shd w:val="clear" w:color="auto" w:fill="auto"/>
          </w:tcPr>
          <w:p w14:paraId="31F43A1C" w14:textId="71B03270" w:rsidR="00F246B8" w:rsidRPr="00F37F8F" w:rsidRDefault="007B7623" w:rsidP="00F246B8">
            <w:pPr>
              <w:pStyle w:val="TableText"/>
              <w:rPr>
                <w:szCs w:val="22"/>
              </w:rPr>
            </w:pPr>
            <w:r>
              <w:rPr>
                <w:szCs w:val="22"/>
              </w:rPr>
              <w:t>R530.0</w:t>
            </w:r>
            <w:r w:rsidRPr="005A0BF9">
              <w:t>38C</w:t>
            </w:r>
          </w:p>
        </w:tc>
        <w:tc>
          <w:tcPr>
            <w:tcW w:w="6300" w:type="dxa"/>
            <w:tcBorders>
              <w:top w:val="single" w:sz="6" w:space="0" w:color="000000"/>
              <w:left w:val="single" w:sz="6" w:space="0" w:color="000000"/>
              <w:bottom w:val="single" w:sz="6" w:space="0" w:color="000000"/>
              <w:right w:val="single" w:sz="6" w:space="0" w:color="000000"/>
            </w:tcBorders>
            <w:shd w:val="clear" w:color="auto" w:fill="auto"/>
          </w:tcPr>
          <w:p w14:paraId="01661D44" w14:textId="77777777" w:rsidR="00F246B8" w:rsidRPr="004031E4" w:rsidRDefault="00F246B8" w:rsidP="00F246B8">
            <w:pPr>
              <w:pStyle w:val="TableText"/>
            </w:pPr>
            <w:r w:rsidRPr="004031E4">
              <w:t>Non-continuous signing sessions shall require entry of both components (user ID and password) for each signing.</w:t>
            </w:r>
          </w:p>
          <w:p w14:paraId="457D6C0E" w14:textId="77777777" w:rsidR="00F246B8" w:rsidRPr="00F37F8F" w:rsidRDefault="00F246B8" w:rsidP="00F246B8">
            <w:pPr>
              <w:pStyle w:val="TableText"/>
            </w:pPr>
            <w:r w:rsidRPr="00F37F8F">
              <w:t>[11.200(1)(ii)]</w:t>
            </w:r>
          </w:p>
        </w:tc>
        <w:tc>
          <w:tcPr>
            <w:tcW w:w="1440" w:type="dxa"/>
            <w:tcBorders>
              <w:top w:val="single" w:sz="6" w:space="0" w:color="000000"/>
              <w:left w:val="single" w:sz="6" w:space="0" w:color="000000"/>
              <w:bottom w:val="single" w:sz="6" w:space="0" w:color="000000"/>
              <w:right w:val="single" w:sz="6" w:space="0" w:color="000000"/>
            </w:tcBorders>
          </w:tcPr>
          <w:p w14:paraId="77A73152" w14:textId="77777777" w:rsidR="00F246B8" w:rsidRPr="004031E4" w:rsidRDefault="00F246B8" w:rsidP="00F246B8">
            <w:pPr>
              <w:jc w:val="center"/>
              <w:rPr>
                <w:szCs w:val="22"/>
              </w:rPr>
            </w:pPr>
            <w:r w:rsidRPr="004031E4">
              <w:rPr>
                <w:szCs w:val="22"/>
              </w:rPr>
              <w:t>Functional</w:t>
            </w:r>
          </w:p>
        </w:tc>
        <w:tc>
          <w:tcPr>
            <w:tcW w:w="1260" w:type="dxa"/>
            <w:tcBorders>
              <w:top w:val="single" w:sz="6" w:space="0" w:color="000000"/>
              <w:left w:val="single" w:sz="6" w:space="0" w:color="000000"/>
              <w:bottom w:val="single" w:sz="6" w:space="0" w:color="000000"/>
              <w:right w:val="single" w:sz="6" w:space="0" w:color="000000"/>
            </w:tcBorders>
            <w:shd w:val="clear" w:color="auto" w:fill="auto"/>
          </w:tcPr>
          <w:p w14:paraId="641C1318" w14:textId="77777777" w:rsidR="00F246B8" w:rsidRPr="004031E4" w:rsidRDefault="00F246B8" w:rsidP="00F246B8">
            <w:pPr>
              <w:jc w:val="center"/>
              <w:rPr>
                <w:szCs w:val="22"/>
              </w:rPr>
            </w:pPr>
            <w:r>
              <w:rPr>
                <w:szCs w:val="22"/>
              </w:rPr>
              <w:t>Non-Critical</w:t>
            </w:r>
          </w:p>
        </w:tc>
      </w:tr>
      <w:tr w:rsidR="00F246B8" w:rsidRPr="004031E4" w14:paraId="330D01E7" w14:textId="77777777" w:rsidTr="00F37F8F">
        <w:trPr>
          <w:cantSplit/>
          <w:trHeight w:val="360"/>
        </w:trPr>
        <w:tc>
          <w:tcPr>
            <w:tcW w:w="982" w:type="dxa"/>
            <w:tcBorders>
              <w:top w:val="single" w:sz="6" w:space="0" w:color="000000"/>
              <w:left w:val="single" w:sz="6" w:space="0" w:color="000000"/>
              <w:bottom w:val="single" w:sz="6" w:space="0" w:color="000000"/>
              <w:right w:val="single" w:sz="6" w:space="0" w:color="000000"/>
            </w:tcBorders>
          </w:tcPr>
          <w:p w14:paraId="64137DDC" w14:textId="77777777" w:rsidR="00F246B8" w:rsidRPr="004031E4" w:rsidRDefault="00F246B8" w:rsidP="00F246B8">
            <w:pPr>
              <w:pStyle w:val="TableText"/>
            </w:pPr>
            <w:r w:rsidRPr="004031E4">
              <w:t>ERES</w:t>
            </w:r>
          </w:p>
        </w:tc>
        <w:tc>
          <w:tcPr>
            <w:tcW w:w="990" w:type="dxa"/>
            <w:tcBorders>
              <w:top w:val="single" w:sz="6" w:space="0" w:color="000000"/>
              <w:left w:val="single" w:sz="6" w:space="0" w:color="000000"/>
              <w:bottom w:val="single" w:sz="6" w:space="0" w:color="000000"/>
              <w:right w:val="single" w:sz="6" w:space="0" w:color="000000"/>
            </w:tcBorders>
            <w:shd w:val="clear" w:color="auto" w:fill="auto"/>
          </w:tcPr>
          <w:p w14:paraId="5AD03DE8" w14:textId="5FA0949D" w:rsidR="00F246B8" w:rsidRPr="00F37F8F" w:rsidRDefault="007B7623" w:rsidP="00F246B8">
            <w:pPr>
              <w:pStyle w:val="TableText"/>
              <w:rPr>
                <w:szCs w:val="22"/>
              </w:rPr>
            </w:pPr>
            <w:r>
              <w:rPr>
                <w:szCs w:val="22"/>
              </w:rPr>
              <w:t>R530.0</w:t>
            </w:r>
            <w:r w:rsidRPr="005A0BF9">
              <w:t>39</w:t>
            </w:r>
          </w:p>
        </w:tc>
        <w:tc>
          <w:tcPr>
            <w:tcW w:w="6300" w:type="dxa"/>
            <w:tcBorders>
              <w:top w:val="single" w:sz="6" w:space="0" w:color="000000"/>
              <w:left w:val="single" w:sz="6" w:space="0" w:color="000000"/>
              <w:bottom w:val="single" w:sz="6" w:space="0" w:color="000000"/>
              <w:right w:val="single" w:sz="6" w:space="0" w:color="000000"/>
            </w:tcBorders>
            <w:shd w:val="clear" w:color="auto" w:fill="auto"/>
          </w:tcPr>
          <w:p w14:paraId="01E3D716" w14:textId="77777777" w:rsidR="00F246B8" w:rsidRPr="004031E4" w:rsidRDefault="00F246B8" w:rsidP="00F246B8">
            <w:pPr>
              <w:pStyle w:val="TableText"/>
            </w:pPr>
            <w:r w:rsidRPr="004031E4">
              <w:t>The system shall require users to change their signature passwords upon first use following administration password assignment.</w:t>
            </w:r>
          </w:p>
          <w:p w14:paraId="1CBF0664" w14:textId="77777777" w:rsidR="00F246B8" w:rsidRPr="00F37F8F" w:rsidRDefault="00F246B8" w:rsidP="00F246B8">
            <w:pPr>
              <w:pStyle w:val="TableText"/>
            </w:pPr>
            <w:r w:rsidRPr="00F37F8F">
              <w:t>[11.300(c)]</w:t>
            </w:r>
          </w:p>
        </w:tc>
        <w:tc>
          <w:tcPr>
            <w:tcW w:w="1440" w:type="dxa"/>
            <w:tcBorders>
              <w:top w:val="single" w:sz="6" w:space="0" w:color="000000"/>
              <w:left w:val="single" w:sz="6" w:space="0" w:color="000000"/>
              <w:bottom w:val="single" w:sz="6" w:space="0" w:color="000000"/>
              <w:right w:val="single" w:sz="6" w:space="0" w:color="000000"/>
            </w:tcBorders>
          </w:tcPr>
          <w:p w14:paraId="6764E1ED" w14:textId="77777777" w:rsidR="00F246B8" w:rsidRPr="004031E4" w:rsidRDefault="00F246B8" w:rsidP="00F246B8">
            <w:pPr>
              <w:jc w:val="center"/>
              <w:rPr>
                <w:szCs w:val="22"/>
              </w:rPr>
            </w:pPr>
            <w:r w:rsidRPr="004031E4">
              <w:rPr>
                <w:szCs w:val="22"/>
              </w:rPr>
              <w:t>Functional / Procedural</w:t>
            </w:r>
          </w:p>
        </w:tc>
        <w:tc>
          <w:tcPr>
            <w:tcW w:w="1260" w:type="dxa"/>
            <w:tcBorders>
              <w:top w:val="single" w:sz="6" w:space="0" w:color="000000"/>
              <w:left w:val="single" w:sz="6" w:space="0" w:color="000000"/>
              <w:bottom w:val="single" w:sz="6" w:space="0" w:color="000000"/>
              <w:right w:val="single" w:sz="6" w:space="0" w:color="000000"/>
            </w:tcBorders>
            <w:shd w:val="clear" w:color="auto" w:fill="auto"/>
          </w:tcPr>
          <w:p w14:paraId="243C2966" w14:textId="77777777" w:rsidR="00F246B8" w:rsidRPr="004031E4" w:rsidRDefault="00F246B8" w:rsidP="00F246B8">
            <w:pPr>
              <w:jc w:val="center"/>
              <w:rPr>
                <w:szCs w:val="22"/>
              </w:rPr>
            </w:pPr>
            <w:r>
              <w:rPr>
                <w:szCs w:val="22"/>
              </w:rPr>
              <w:t>Non-Critical</w:t>
            </w:r>
          </w:p>
        </w:tc>
      </w:tr>
      <w:tr w:rsidR="00F246B8" w:rsidRPr="004031E4" w14:paraId="3A0B7458" w14:textId="77777777" w:rsidTr="00F37F8F">
        <w:trPr>
          <w:cantSplit/>
          <w:trHeight w:val="360"/>
        </w:trPr>
        <w:tc>
          <w:tcPr>
            <w:tcW w:w="982" w:type="dxa"/>
            <w:tcBorders>
              <w:top w:val="single" w:sz="6" w:space="0" w:color="000000"/>
              <w:left w:val="single" w:sz="6" w:space="0" w:color="000000"/>
              <w:bottom w:val="single" w:sz="6" w:space="0" w:color="000000"/>
              <w:right w:val="single" w:sz="6" w:space="0" w:color="000000"/>
            </w:tcBorders>
          </w:tcPr>
          <w:p w14:paraId="150EB836" w14:textId="77777777" w:rsidR="00F246B8" w:rsidRPr="004031E4" w:rsidRDefault="00F246B8" w:rsidP="00F246B8">
            <w:pPr>
              <w:pStyle w:val="TableText"/>
            </w:pPr>
            <w:r w:rsidRPr="004031E4">
              <w:t>ERES</w:t>
            </w:r>
          </w:p>
        </w:tc>
        <w:tc>
          <w:tcPr>
            <w:tcW w:w="990" w:type="dxa"/>
            <w:tcBorders>
              <w:top w:val="single" w:sz="6" w:space="0" w:color="000000"/>
              <w:left w:val="single" w:sz="6" w:space="0" w:color="000000"/>
              <w:bottom w:val="single" w:sz="6" w:space="0" w:color="000000"/>
              <w:right w:val="single" w:sz="6" w:space="0" w:color="000000"/>
            </w:tcBorders>
            <w:shd w:val="clear" w:color="auto" w:fill="auto"/>
          </w:tcPr>
          <w:p w14:paraId="70BDB96B" w14:textId="7C20872C" w:rsidR="00F246B8" w:rsidRPr="00F37F8F" w:rsidRDefault="007B7623" w:rsidP="00F246B8">
            <w:pPr>
              <w:pStyle w:val="TableText"/>
              <w:rPr>
                <w:szCs w:val="22"/>
              </w:rPr>
            </w:pPr>
            <w:r>
              <w:rPr>
                <w:szCs w:val="22"/>
              </w:rPr>
              <w:t>R530.0</w:t>
            </w:r>
            <w:r w:rsidRPr="005A0BF9">
              <w:t>40</w:t>
            </w:r>
          </w:p>
        </w:tc>
        <w:tc>
          <w:tcPr>
            <w:tcW w:w="6300" w:type="dxa"/>
            <w:tcBorders>
              <w:top w:val="single" w:sz="6" w:space="0" w:color="000000"/>
              <w:left w:val="single" w:sz="6" w:space="0" w:color="000000"/>
              <w:bottom w:val="single" w:sz="6" w:space="0" w:color="000000"/>
              <w:right w:val="single" w:sz="6" w:space="0" w:color="000000"/>
            </w:tcBorders>
            <w:shd w:val="clear" w:color="auto" w:fill="auto"/>
          </w:tcPr>
          <w:p w14:paraId="397F3ADA" w14:textId="77777777" w:rsidR="00F246B8" w:rsidRPr="004031E4" w:rsidRDefault="00F246B8" w:rsidP="00F246B8">
            <w:pPr>
              <w:pStyle w:val="TableText"/>
            </w:pPr>
            <w:r w:rsidRPr="004031E4">
              <w:t>The system shall define an “unauthorized attempts” threshold for applying an electronic signature (e.g., 6 failed attempts) and report upon detection of reaching this threshold to appropriate authority.</w:t>
            </w:r>
          </w:p>
          <w:p w14:paraId="61019622" w14:textId="77777777" w:rsidR="00F246B8" w:rsidRPr="00F37F8F" w:rsidRDefault="00F246B8" w:rsidP="00F246B8">
            <w:pPr>
              <w:pStyle w:val="TableText"/>
            </w:pPr>
            <w:r w:rsidRPr="00F37F8F">
              <w:t>[11.300(d)]</w:t>
            </w:r>
          </w:p>
        </w:tc>
        <w:tc>
          <w:tcPr>
            <w:tcW w:w="1440" w:type="dxa"/>
            <w:tcBorders>
              <w:top w:val="single" w:sz="6" w:space="0" w:color="000000"/>
              <w:left w:val="single" w:sz="6" w:space="0" w:color="000000"/>
              <w:bottom w:val="single" w:sz="6" w:space="0" w:color="000000"/>
              <w:right w:val="single" w:sz="6" w:space="0" w:color="000000"/>
            </w:tcBorders>
          </w:tcPr>
          <w:p w14:paraId="14E9877F" w14:textId="77777777" w:rsidR="00F246B8" w:rsidRPr="004031E4" w:rsidRDefault="00F246B8" w:rsidP="00F246B8">
            <w:pPr>
              <w:jc w:val="center"/>
              <w:rPr>
                <w:szCs w:val="22"/>
              </w:rPr>
            </w:pPr>
            <w:r w:rsidRPr="004031E4">
              <w:rPr>
                <w:szCs w:val="22"/>
              </w:rPr>
              <w:t>Functional</w:t>
            </w:r>
          </w:p>
        </w:tc>
        <w:tc>
          <w:tcPr>
            <w:tcW w:w="1260" w:type="dxa"/>
            <w:tcBorders>
              <w:top w:val="single" w:sz="6" w:space="0" w:color="000000"/>
              <w:left w:val="single" w:sz="6" w:space="0" w:color="000000"/>
              <w:bottom w:val="single" w:sz="6" w:space="0" w:color="000000"/>
              <w:right w:val="single" w:sz="6" w:space="0" w:color="000000"/>
            </w:tcBorders>
            <w:shd w:val="clear" w:color="auto" w:fill="auto"/>
          </w:tcPr>
          <w:p w14:paraId="5DFFD140" w14:textId="77777777" w:rsidR="00F246B8" w:rsidRPr="004031E4" w:rsidRDefault="00F246B8" w:rsidP="00F246B8">
            <w:pPr>
              <w:jc w:val="center"/>
              <w:rPr>
                <w:szCs w:val="22"/>
              </w:rPr>
            </w:pPr>
            <w:r>
              <w:rPr>
                <w:szCs w:val="22"/>
              </w:rPr>
              <w:t>Non-Critical</w:t>
            </w:r>
          </w:p>
        </w:tc>
      </w:tr>
      <w:tr w:rsidR="007B7623" w:rsidRPr="004031E4" w14:paraId="6E979C74" w14:textId="77777777" w:rsidTr="00F37F8F">
        <w:trPr>
          <w:cantSplit/>
          <w:trHeight w:val="360"/>
        </w:trPr>
        <w:tc>
          <w:tcPr>
            <w:tcW w:w="982" w:type="dxa"/>
            <w:tcBorders>
              <w:top w:val="single" w:sz="6" w:space="0" w:color="000000"/>
              <w:left w:val="single" w:sz="6" w:space="0" w:color="000000"/>
              <w:bottom w:val="single" w:sz="6" w:space="0" w:color="000000"/>
              <w:right w:val="single" w:sz="6" w:space="0" w:color="000000"/>
            </w:tcBorders>
          </w:tcPr>
          <w:p w14:paraId="647B239E" w14:textId="77777777" w:rsidR="007B7623" w:rsidRPr="004031E4" w:rsidRDefault="007B7623" w:rsidP="007B7623">
            <w:pPr>
              <w:pStyle w:val="TableText"/>
            </w:pPr>
            <w:r w:rsidRPr="004031E4">
              <w:t>ERES</w:t>
            </w:r>
          </w:p>
        </w:tc>
        <w:tc>
          <w:tcPr>
            <w:tcW w:w="990" w:type="dxa"/>
            <w:tcBorders>
              <w:top w:val="single" w:sz="6" w:space="0" w:color="000000"/>
              <w:left w:val="single" w:sz="6" w:space="0" w:color="000000"/>
              <w:bottom w:val="single" w:sz="6" w:space="0" w:color="000000"/>
              <w:right w:val="single" w:sz="6" w:space="0" w:color="000000"/>
            </w:tcBorders>
            <w:shd w:val="clear" w:color="auto" w:fill="auto"/>
          </w:tcPr>
          <w:p w14:paraId="63124175" w14:textId="37C556C3" w:rsidR="007B7623" w:rsidRPr="00F37F8F" w:rsidRDefault="007B7623" w:rsidP="007B7623">
            <w:pPr>
              <w:pStyle w:val="TableText"/>
              <w:rPr>
                <w:szCs w:val="22"/>
              </w:rPr>
            </w:pPr>
            <w:r>
              <w:rPr>
                <w:szCs w:val="22"/>
              </w:rPr>
              <w:t>R530.0</w:t>
            </w:r>
            <w:r w:rsidRPr="005A0BF9">
              <w:t>41</w:t>
            </w:r>
          </w:p>
        </w:tc>
        <w:tc>
          <w:tcPr>
            <w:tcW w:w="6300" w:type="dxa"/>
            <w:tcBorders>
              <w:top w:val="single" w:sz="6" w:space="0" w:color="000000"/>
              <w:left w:val="single" w:sz="6" w:space="0" w:color="000000"/>
              <w:bottom w:val="single" w:sz="6" w:space="0" w:color="000000"/>
              <w:right w:val="single" w:sz="6" w:space="0" w:color="000000"/>
            </w:tcBorders>
            <w:shd w:val="clear" w:color="auto" w:fill="auto"/>
          </w:tcPr>
          <w:p w14:paraId="4E661645" w14:textId="77777777" w:rsidR="007B7623" w:rsidRPr="004031E4" w:rsidRDefault="007B7623" w:rsidP="007B7623">
            <w:pPr>
              <w:pStyle w:val="TableText"/>
            </w:pPr>
            <w:r w:rsidRPr="004031E4">
              <w:t>The system shall prevent automated execution of an electronic signature.</w:t>
            </w:r>
          </w:p>
          <w:p w14:paraId="3D713D11" w14:textId="77777777" w:rsidR="007B7623" w:rsidRPr="00F37F8F" w:rsidRDefault="007B7623" w:rsidP="007B7623">
            <w:pPr>
              <w:pStyle w:val="TableText"/>
            </w:pPr>
            <w:r w:rsidRPr="00F37F8F">
              <w:t>[11.10(g), 11.300(d)]</w:t>
            </w:r>
          </w:p>
        </w:tc>
        <w:tc>
          <w:tcPr>
            <w:tcW w:w="1440" w:type="dxa"/>
            <w:tcBorders>
              <w:top w:val="single" w:sz="6" w:space="0" w:color="000000"/>
              <w:left w:val="single" w:sz="6" w:space="0" w:color="000000"/>
              <w:bottom w:val="single" w:sz="6" w:space="0" w:color="000000"/>
              <w:right w:val="single" w:sz="6" w:space="0" w:color="000000"/>
            </w:tcBorders>
          </w:tcPr>
          <w:p w14:paraId="3C409383" w14:textId="77777777" w:rsidR="007B7623" w:rsidRPr="004031E4" w:rsidRDefault="007B7623" w:rsidP="007B7623">
            <w:pPr>
              <w:jc w:val="center"/>
              <w:rPr>
                <w:szCs w:val="22"/>
              </w:rPr>
            </w:pPr>
            <w:r w:rsidRPr="004031E4">
              <w:rPr>
                <w:szCs w:val="22"/>
              </w:rPr>
              <w:t>Procedural</w:t>
            </w:r>
          </w:p>
        </w:tc>
        <w:tc>
          <w:tcPr>
            <w:tcW w:w="1260" w:type="dxa"/>
            <w:tcBorders>
              <w:top w:val="single" w:sz="6" w:space="0" w:color="000000"/>
              <w:left w:val="single" w:sz="6" w:space="0" w:color="000000"/>
              <w:bottom w:val="single" w:sz="6" w:space="0" w:color="000000"/>
              <w:right w:val="single" w:sz="6" w:space="0" w:color="000000"/>
            </w:tcBorders>
            <w:shd w:val="clear" w:color="auto" w:fill="auto"/>
          </w:tcPr>
          <w:p w14:paraId="1467D65E" w14:textId="77777777" w:rsidR="007B7623" w:rsidRPr="004031E4" w:rsidRDefault="007B7623" w:rsidP="007B7623">
            <w:pPr>
              <w:jc w:val="center"/>
              <w:rPr>
                <w:szCs w:val="22"/>
              </w:rPr>
            </w:pPr>
            <w:r>
              <w:rPr>
                <w:szCs w:val="22"/>
              </w:rPr>
              <w:t>Non-Critical</w:t>
            </w:r>
          </w:p>
        </w:tc>
      </w:tr>
      <w:tr w:rsidR="007B7623" w:rsidRPr="005A0BF9" w14:paraId="4A44BE52" w14:textId="77777777" w:rsidTr="007B7623">
        <w:trPr>
          <w:cantSplit/>
          <w:trHeight w:val="360"/>
        </w:trPr>
        <w:tc>
          <w:tcPr>
            <w:tcW w:w="982" w:type="dxa"/>
            <w:tcBorders>
              <w:top w:val="single" w:sz="6" w:space="0" w:color="000000"/>
              <w:left w:val="single" w:sz="6" w:space="0" w:color="000000"/>
              <w:bottom w:val="single" w:sz="6" w:space="0" w:color="000000"/>
              <w:right w:val="single" w:sz="6" w:space="0" w:color="000000"/>
            </w:tcBorders>
          </w:tcPr>
          <w:p w14:paraId="4C829BF1" w14:textId="77777777" w:rsidR="007B7623" w:rsidRPr="005A0BF9" w:rsidRDefault="007B7623" w:rsidP="00F3009F">
            <w:pPr>
              <w:pStyle w:val="TableText"/>
            </w:pPr>
            <w:r w:rsidRPr="00FE3018">
              <w:t>ERES</w:t>
            </w:r>
          </w:p>
        </w:tc>
        <w:tc>
          <w:tcPr>
            <w:tcW w:w="990" w:type="dxa"/>
            <w:tcBorders>
              <w:top w:val="single" w:sz="6" w:space="0" w:color="000000"/>
              <w:left w:val="single" w:sz="6" w:space="0" w:color="000000"/>
              <w:bottom w:val="single" w:sz="6" w:space="0" w:color="000000"/>
              <w:right w:val="single" w:sz="6" w:space="0" w:color="000000"/>
            </w:tcBorders>
            <w:shd w:val="clear" w:color="auto" w:fill="auto"/>
          </w:tcPr>
          <w:p w14:paraId="49A540FF" w14:textId="77777777" w:rsidR="007B7623" w:rsidRPr="007B7623" w:rsidRDefault="007B7623" w:rsidP="00F3009F">
            <w:pPr>
              <w:pStyle w:val="TableText"/>
              <w:rPr>
                <w:szCs w:val="22"/>
              </w:rPr>
            </w:pPr>
            <w:r>
              <w:rPr>
                <w:szCs w:val="22"/>
              </w:rPr>
              <w:t>R530.0</w:t>
            </w:r>
            <w:r w:rsidRPr="007B7623">
              <w:rPr>
                <w:szCs w:val="22"/>
              </w:rPr>
              <w:t>42</w:t>
            </w:r>
          </w:p>
        </w:tc>
        <w:tc>
          <w:tcPr>
            <w:tcW w:w="6300" w:type="dxa"/>
            <w:tcBorders>
              <w:top w:val="single" w:sz="6" w:space="0" w:color="000000"/>
              <w:left w:val="single" w:sz="6" w:space="0" w:color="000000"/>
              <w:bottom w:val="single" w:sz="6" w:space="0" w:color="000000"/>
              <w:right w:val="single" w:sz="6" w:space="0" w:color="000000"/>
            </w:tcBorders>
            <w:shd w:val="clear" w:color="auto" w:fill="auto"/>
          </w:tcPr>
          <w:p w14:paraId="63BB454F" w14:textId="77777777" w:rsidR="007B7623" w:rsidRPr="005A0BF9" w:rsidRDefault="007B7623" w:rsidP="00F3009F">
            <w:pPr>
              <w:pStyle w:val="TableText"/>
            </w:pPr>
            <w:r w:rsidRPr="005A0BF9">
              <w:t>If a physical token is used for electronic signature, it shall lack at least one signature component.</w:t>
            </w:r>
          </w:p>
          <w:p w14:paraId="225EDD44" w14:textId="77777777" w:rsidR="007B7623" w:rsidRPr="007B7623" w:rsidRDefault="007B7623" w:rsidP="00F3009F">
            <w:pPr>
              <w:pStyle w:val="TableText"/>
            </w:pPr>
            <w:r w:rsidRPr="007B7623">
              <w:t>[11.200(a)(1)]</w:t>
            </w:r>
          </w:p>
        </w:tc>
        <w:tc>
          <w:tcPr>
            <w:tcW w:w="1440" w:type="dxa"/>
            <w:tcBorders>
              <w:top w:val="single" w:sz="6" w:space="0" w:color="000000"/>
              <w:left w:val="single" w:sz="6" w:space="0" w:color="000000"/>
              <w:bottom w:val="single" w:sz="6" w:space="0" w:color="000000"/>
              <w:right w:val="single" w:sz="6" w:space="0" w:color="000000"/>
            </w:tcBorders>
          </w:tcPr>
          <w:p w14:paraId="2C5B2CF5" w14:textId="77777777" w:rsidR="007B7623" w:rsidRPr="005A0BF9" w:rsidRDefault="007B7623" w:rsidP="00F3009F">
            <w:pPr>
              <w:jc w:val="center"/>
              <w:rPr>
                <w:szCs w:val="22"/>
              </w:rPr>
            </w:pPr>
            <w:r w:rsidRPr="005A0BF9">
              <w:rPr>
                <w:szCs w:val="22"/>
              </w:rPr>
              <w:t>Functional</w:t>
            </w:r>
          </w:p>
        </w:tc>
        <w:tc>
          <w:tcPr>
            <w:tcW w:w="1260" w:type="dxa"/>
            <w:tcBorders>
              <w:top w:val="single" w:sz="6" w:space="0" w:color="000000"/>
              <w:left w:val="single" w:sz="6" w:space="0" w:color="000000"/>
              <w:bottom w:val="single" w:sz="6" w:space="0" w:color="000000"/>
              <w:right w:val="single" w:sz="6" w:space="0" w:color="000000"/>
            </w:tcBorders>
            <w:shd w:val="clear" w:color="auto" w:fill="auto"/>
          </w:tcPr>
          <w:p w14:paraId="40D86FC5" w14:textId="5C39765A" w:rsidR="007B7623" w:rsidRPr="005A0BF9" w:rsidRDefault="00AF5D2E" w:rsidP="00F3009F">
            <w:pPr>
              <w:jc w:val="center"/>
              <w:rPr>
                <w:szCs w:val="22"/>
              </w:rPr>
            </w:pPr>
            <w:r>
              <w:rPr>
                <w:szCs w:val="22"/>
              </w:rPr>
              <w:t>N</w:t>
            </w:r>
            <w:r w:rsidR="00B723F6">
              <w:rPr>
                <w:szCs w:val="22"/>
              </w:rPr>
              <w:t xml:space="preserve">/A- System does not use </w:t>
            </w:r>
            <w:r w:rsidR="009D2D16">
              <w:rPr>
                <w:szCs w:val="22"/>
              </w:rPr>
              <w:t xml:space="preserve">physical </w:t>
            </w:r>
            <w:r w:rsidR="00B723F6">
              <w:rPr>
                <w:szCs w:val="22"/>
              </w:rPr>
              <w:t>tokens.</w:t>
            </w:r>
          </w:p>
        </w:tc>
      </w:tr>
    </w:tbl>
    <w:p w14:paraId="2D3A7D06" w14:textId="77777777" w:rsidR="00734C45" w:rsidRDefault="00734C45" w:rsidP="00B00124"/>
    <w:p w14:paraId="741BA80C" w14:textId="77777777" w:rsidR="00B00124" w:rsidRPr="005A0BF9" w:rsidRDefault="00B00124" w:rsidP="00B00124">
      <w:pPr>
        <w:pStyle w:val="Indent2"/>
      </w:pPr>
    </w:p>
    <w:tbl>
      <w:tblPr>
        <w:tblW w:w="10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8"/>
        <w:gridCol w:w="964"/>
        <w:gridCol w:w="6300"/>
        <w:gridCol w:w="1440"/>
        <w:gridCol w:w="1260"/>
      </w:tblGrid>
      <w:tr w:rsidR="00627090" w:rsidRPr="004031E4" w14:paraId="0154B2FF" w14:textId="77777777" w:rsidTr="009978F5">
        <w:trPr>
          <w:cantSplit/>
          <w:trHeight w:val="525"/>
          <w:tblHeader/>
        </w:trPr>
        <w:tc>
          <w:tcPr>
            <w:tcW w:w="1008" w:type="dxa"/>
            <w:shd w:val="clear" w:color="auto" w:fill="D9D9D9" w:themeFill="background1" w:themeFillShade="D9"/>
          </w:tcPr>
          <w:p w14:paraId="7C0110D3" w14:textId="77777777" w:rsidR="00627090" w:rsidRPr="004031E4" w:rsidRDefault="00627090" w:rsidP="009978F5">
            <w:pPr>
              <w:keepNext/>
              <w:rPr>
                <w:b/>
                <w:bCs/>
                <w:sz w:val="24"/>
              </w:rPr>
            </w:pPr>
          </w:p>
        </w:tc>
        <w:tc>
          <w:tcPr>
            <w:tcW w:w="964" w:type="dxa"/>
            <w:shd w:val="clear" w:color="auto" w:fill="D9D9D9" w:themeFill="background1" w:themeFillShade="D9"/>
          </w:tcPr>
          <w:p w14:paraId="4FEF61BE" w14:textId="77777777" w:rsidR="00627090" w:rsidRPr="004031E4" w:rsidRDefault="00627090" w:rsidP="009978F5">
            <w:pPr>
              <w:keepNext/>
              <w:rPr>
                <w:b/>
                <w:bCs/>
                <w:sz w:val="24"/>
              </w:rPr>
            </w:pPr>
          </w:p>
        </w:tc>
        <w:tc>
          <w:tcPr>
            <w:tcW w:w="9000" w:type="dxa"/>
            <w:gridSpan w:val="3"/>
            <w:shd w:val="clear" w:color="auto" w:fill="D9D9D9" w:themeFill="background1" w:themeFillShade="D9"/>
            <w:vAlign w:val="center"/>
          </w:tcPr>
          <w:p w14:paraId="2D858FDD" w14:textId="77777777" w:rsidR="00627090" w:rsidRPr="004031E4" w:rsidRDefault="00627090" w:rsidP="009978F5">
            <w:pPr>
              <w:keepNext/>
              <w:rPr>
                <w:b/>
                <w:bCs/>
                <w:sz w:val="24"/>
              </w:rPr>
            </w:pPr>
            <w:r w:rsidRPr="004031E4">
              <w:rPr>
                <w:b/>
                <w:bCs/>
                <w:sz w:val="24"/>
              </w:rPr>
              <w:t>Open System Functions</w:t>
            </w:r>
          </w:p>
          <w:p w14:paraId="77ECE2F4" w14:textId="77777777" w:rsidR="00627090" w:rsidRPr="004031E4" w:rsidRDefault="00627090" w:rsidP="009978F5">
            <w:pPr>
              <w:keepNext/>
              <w:rPr>
                <w:rStyle w:val="Style12ptItalic"/>
              </w:rPr>
            </w:pPr>
            <w:r w:rsidRPr="004031E4">
              <w:rPr>
                <w:rStyle w:val="Style12ptItalic"/>
              </w:rPr>
              <w:t>These functions are required if the system is an open system and contains quality electronic records.</w:t>
            </w:r>
          </w:p>
          <w:p w14:paraId="55CBAA64" w14:textId="77777777" w:rsidR="00627090" w:rsidRPr="004031E4" w:rsidRDefault="00627090" w:rsidP="009978F5">
            <w:pPr>
              <w:keepNext/>
              <w:rPr>
                <w:bCs/>
                <w:sz w:val="24"/>
              </w:rPr>
            </w:pPr>
            <w:r>
              <w:rPr>
                <w:bCs/>
                <w:szCs w:val="22"/>
              </w:rPr>
              <w:fldChar w:fldCharType="begin">
                <w:ffData>
                  <w:name w:val="Check7"/>
                  <w:enabled/>
                  <w:calcOnExit w:val="0"/>
                  <w:checkBox>
                    <w:sizeAuto/>
                    <w:default w:val="1"/>
                  </w:checkBox>
                </w:ffData>
              </w:fldChar>
            </w:r>
            <w:r>
              <w:rPr>
                <w:bCs/>
                <w:szCs w:val="22"/>
              </w:rPr>
              <w:instrText xml:space="preserve"> </w:instrText>
            </w:r>
            <w:bookmarkStart w:id="40" w:name="Check7"/>
            <w:r>
              <w:rPr>
                <w:bCs/>
                <w:szCs w:val="22"/>
              </w:rPr>
              <w:instrText xml:space="preserve">FORMCHECKBOX </w:instrText>
            </w:r>
            <w:r w:rsidR="00C5157D">
              <w:rPr>
                <w:bCs/>
                <w:szCs w:val="22"/>
              </w:rPr>
            </w:r>
            <w:r w:rsidR="00C5157D">
              <w:rPr>
                <w:bCs/>
                <w:szCs w:val="22"/>
              </w:rPr>
              <w:fldChar w:fldCharType="separate"/>
            </w:r>
            <w:r>
              <w:rPr>
                <w:bCs/>
                <w:szCs w:val="22"/>
              </w:rPr>
              <w:fldChar w:fldCharType="end"/>
            </w:r>
            <w:bookmarkEnd w:id="40"/>
            <w:r w:rsidRPr="004031E4">
              <w:rPr>
                <w:rStyle w:val="Style12pt"/>
              </w:rPr>
              <w:t xml:space="preserve"> N/A – The system is not an open system.</w:t>
            </w:r>
          </w:p>
        </w:tc>
      </w:tr>
      <w:tr w:rsidR="00627090" w:rsidRPr="004031E4" w14:paraId="6B7CB7AE" w14:textId="77777777" w:rsidTr="009978F5">
        <w:trPr>
          <w:cantSplit/>
          <w:trHeight w:val="525"/>
          <w:tblHeader/>
        </w:trPr>
        <w:tc>
          <w:tcPr>
            <w:tcW w:w="1008" w:type="dxa"/>
            <w:shd w:val="clear" w:color="auto" w:fill="D9D9D9" w:themeFill="background1" w:themeFillShade="D9"/>
          </w:tcPr>
          <w:p w14:paraId="29638CFF" w14:textId="77777777" w:rsidR="00627090" w:rsidRPr="004031E4" w:rsidRDefault="00627090" w:rsidP="009978F5">
            <w:pPr>
              <w:keepNext/>
              <w:rPr>
                <w:b/>
                <w:bCs/>
                <w:szCs w:val="22"/>
              </w:rPr>
            </w:pPr>
            <w:r w:rsidRPr="004031E4">
              <w:rPr>
                <w:b/>
                <w:bCs/>
                <w:szCs w:val="22"/>
              </w:rPr>
              <w:t>Reg.</w:t>
            </w:r>
          </w:p>
        </w:tc>
        <w:tc>
          <w:tcPr>
            <w:tcW w:w="964" w:type="dxa"/>
            <w:shd w:val="clear" w:color="auto" w:fill="D9D9D9" w:themeFill="background1" w:themeFillShade="D9"/>
            <w:vAlign w:val="center"/>
          </w:tcPr>
          <w:p w14:paraId="6B24DA7E" w14:textId="77777777" w:rsidR="00627090" w:rsidRPr="004031E4" w:rsidRDefault="00627090" w:rsidP="009978F5">
            <w:pPr>
              <w:keepNext/>
              <w:rPr>
                <w:b/>
                <w:bCs/>
                <w:szCs w:val="22"/>
              </w:rPr>
            </w:pPr>
            <w:r w:rsidRPr="004031E4">
              <w:rPr>
                <w:b/>
                <w:bCs/>
                <w:szCs w:val="22"/>
              </w:rPr>
              <w:t>ERS ID</w:t>
            </w:r>
          </w:p>
        </w:tc>
        <w:tc>
          <w:tcPr>
            <w:tcW w:w="6300" w:type="dxa"/>
            <w:shd w:val="clear" w:color="auto" w:fill="D9D9D9" w:themeFill="background1" w:themeFillShade="D9"/>
            <w:vAlign w:val="center"/>
          </w:tcPr>
          <w:p w14:paraId="7FDF0087" w14:textId="77777777" w:rsidR="00627090" w:rsidRPr="004031E4" w:rsidRDefault="00627090" w:rsidP="009978F5">
            <w:pPr>
              <w:rPr>
                <w:b/>
                <w:bCs/>
                <w:szCs w:val="22"/>
              </w:rPr>
            </w:pPr>
            <w:r w:rsidRPr="004031E4">
              <w:rPr>
                <w:b/>
                <w:bCs/>
                <w:szCs w:val="22"/>
              </w:rPr>
              <w:t>Functional Specification Description</w:t>
            </w:r>
          </w:p>
        </w:tc>
        <w:tc>
          <w:tcPr>
            <w:tcW w:w="1440" w:type="dxa"/>
            <w:shd w:val="clear" w:color="auto" w:fill="D9D9D9" w:themeFill="background1" w:themeFillShade="D9"/>
          </w:tcPr>
          <w:p w14:paraId="29244117" w14:textId="77777777" w:rsidR="00627090" w:rsidRPr="004031E4" w:rsidRDefault="00627090" w:rsidP="009978F5">
            <w:pPr>
              <w:ind w:left="-81"/>
              <w:jc w:val="center"/>
              <w:rPr>
                <w:b/>
                <w:bCs/>
                <w:szCs w:val="22"/>
              </w:rPr>
            </w:pPr>
            <w:r w:rsidRPr="004031E4">
              <w:rPr>
                <w:b/>
                <w:bCs/>
                <w:szCs w:val="22"/>
              </w:rPr>
              <w:t>Requirement Type</w:t>
            </w:r>
          </w:p>
        </w:tc>
        <w:tc>
          <w:tcPr>
            <w:tcW w:w="1260" w:type="dxa"/>
            <w:shd w:val="clear" w:color="auto" w:fill="D9D9D9" w:themeFill="background1" w:themeFillShade="D9"/>
            <w:vAlign w:val="center"/>
          </w:tcPr>
          <w:p w14:paraId="6EE1E78B" w14:textId="77777777" w:rsidR="00627090" w:rsidRPr="004031E4" w:rsidRDefault="00627090" w:rsidP="009978F5">
            <w:pPr>
              <w:jc w:val="center"/>
              <w:rPr>
                <w:b/>
                <w:bCs/>
                <w:szCs w:val="22"/>
              </w:rPr>
            </w:pPr>
            <w:r w:rsidRPr="004031E4">
              <w:rPr>
                <w:b/>
                <w:bCs/>
                <w:szCs w:val="22"/>
              </w:rPr>
              <w:t>Feature Criticality</w:t>
            </w:r>
          </w:p>
        </w:tc>
      </w:tr>
      <w:tr w:rsidR="003167CA" w:rsidRPr="004031E4" w14:paraId="1D533A16" w14:textId="77777777" w:rsidTr="009978F5">
        <w:trPr>
          <w:cantSplit/>
          <w:trHeight w:val="360"/>
        </w:trPr>
        <w:tc>
          <w:tcPr>
            <w:tcW w:w="1008" w:type="dxa"/>
          </w:tcPr>
          <w:p w14:paraId="46888A9E" w14:textId="2DFAD60A" w:rsidR="003167CA" w:rsidRPr="004031E4" w:rsidRDefault="003167CA" w:rsidP="003167CA">
            <w:pPr>
              <w:pStyle w:val="TableText"/>
            </w:pPr>
            <w:r>
              <w:t>ERES</w:t>
            </w:r>
          </w:p>
        </w:tc>
        <w:tc>
          <w:tcPr>
            <w:tcW w:w="964" w:type="dxa"/>
            <w:shd w:val="clear" w:color="auto" w:fill="auto"/>
          </w:tcPr>
          <w:p w14:paraId="7F3AB7C5" w14:textId="0AF200EC" w:rsidR="003167CA" w:rsidRPr="004031E4" w:rsidRDefault="003167CA" w:rsidP="003167CA">
            <w:pPr>
              <w:pStyle w:val="TableText"/>
              <w:rPr>
                <w:szCs w:val="22"/>
              </w:rPr>
            </w:pPr>
            <w:r>
              <w:rPr>
                <w:szCs w:val="22"/>
              </w:rPr>
              <w:t>R540</w:t>
            </w:r>
          </w:p>
        </w:tc>
        <w:tc>
          <w:tcPr>
            <w:tcW w:w="6300" w:type="dxa"/>
            <w:shd w:val="clear" w:color="auto" w:fill="auto"/>
          </w:tcPr>
          <w:p w14:paraId="0AA901BF" w14:textId="011A158F" w:rsidR="003167CA" w:rsidRPr="004031E4" w:rsidRDefault="003167CA" w:rsidP="003167CA">
            <w:pPr>
              <w:pStyle w:val="TableText"/>
            </w:pPr>
            <w:r w:rsidRPr="00FC6231">
              <w:t xml:space="preserve">The system shall be in compliance with 21 CFR Part </w:t>
            </w:r>
            <w:r>
              <w:t xml:space="preserve">11 Open System </w:t>
            </w:r>
            <w:r w:rsidRPr="00FC6231">
              <w:t>requirements.</w:t>
            </w:r>
          </w:p>
        </w:tc>
        <w:tc>
          <w:tcPr>
            <w:tcW w:w="1440" w:type="dxa"/>
          </w:tcPr>
          <w:p w14:paraId="10B4B58F" w14:textId="60B9CEC9" w:rsidR="003167CA" w:rsidRPr="004031E4" w:rsidRDefault="003167CA" w:rsidP="003167CA">
            <w:pPr>
              <w:jc w:val="center"/>
              <w:rPr>
                <w:szCs w:val="20"/>
              </w:rPr>
            </w:pPr>
            <w:r>
              <w:rPr>
                <w:szCs w:val="22"/>
              </w:rPr>
              <w:t>User</w:t>
            </w:r>
          </w:p>
        </w:tc>
        <w:tc>
          <w:tcPr>
            <w:tcW w:w="1260" w:type="dxa"/>
            <w:shd w:val="clear" w:color="auto" w:fill="auto"/>
          </w:tcPr>
          <w:p w14:paraId="7FA5F920" w14:textId="77777777" w:rsidR="003167CA" w:rsidRPr="004031E4" w:rsidRDefault="003167CA" w:rsidP="003167CA">
            <w:pPr>
              <w:jc w:val="center"/>
              <w:rPr>
                <w:szCs w:val="22"/>
              </w:rPr>
            </w:pPr>
          </w:p>
        </w:tc>
      </w:tr>
      <w:tr w:rsidR="003167CA" w:rsidRPr="004031E4" w14:paraId="17AD204D" w14:textId="77777777" w:rsidTr="009978F5">
        <w:trPr>
          <w:cantSplit/>
          <w:trHeight w:val="360"/>
        </w:trPr>
        <w:tc>
          <w:tcPr>
            <w:tcW w:w="1008" w:type="dxa"/>
          </w:tcPr>
          <w:p w14:paraId="2A9F758A" w14:textId="77777777" w:rsidR="003167CA" w:rsidRPr="004031E4" w:rsidRDefault="003167CA" w:rsidP="003167CA">
            <w:pPr>
              <w:pStyle w:val="TableText"/>
            </w:pPr>
            <w:r w:rsidRPr="004031E4">
              <w:t>ERES; PII</w:t>
            </w:r>
          </w:p>
        </w:tc>
        <w:tc>
          <w:tcPr>
            <w:tcW w:w="964" w:type="dxa"/>
            <w:shd w:val="clear" w:color="auto" w:fill="auto"/>
          </w:tcPr>
          <w:p w14:paraId="426CF531" w14:textId="43D42DA6" w:rsidR="003167CA" w:rsidRPr="004031E4" w:rsidRDefault="003167CA" w:rsidP="003167CA">
            <w:pPr>
              <w:pStyle w:val="TableText"/>
            </w:pPr>
            <w:r>
              <w:rPr>
                <w:szCs w:val="22"/>
              </w:rPr>
              <w:t>R540.0</w:t>
            </w:r>
            <w:r w:rsidRPr="005A0BF9">
              <w:t>43</w:t>
            </w:r>
          </w:p>
        </w:tc>
        <w:tc>
          <w:tcPr>
            <w:tcW w:w="6300" w:type="dxa"/>
            <w:shd w:val="clear" w:color="auto" w:fill="auto"/>
          </w:tcPr>
          <w:p w14:paraId="69072C45" w14:textId="77777777" w:rsidR="003167CA" w:rsidRPr="004031E4" w:rsidRDefault="003167CA" w:rsidP="003167CA">
            <w:pPr>
              <w:pStyle w:val="TableText"/>
            </w:pPr>
            <w:r w:rsidRPr="004031E4">
              <w:t>The system shall provide encryption for records exchanged over an open system.</w:t>
            </w:r>
          </w:p>
          <w:p w14:paraId="533A3A3E" w14:textId="77777777" w:rsidR="003167CA" w:rsidRPr="004031E4" w:rsidRDefault="003167CA" w:rsidP="003167CA">
            <w:pPr>
              <w:pStyle w:val="TableText"/>
              <w:rPr>
                <w:sz w:val="16"/>
                <w:szCs w:val="16"/>
              </w:rPr>
            </w:pPr>
            <w:r w:rsidRPr="004031E4">
              <w:rPr>
                <w:sz w:val="16"/>
                <w:szCs w:val="16"/>
              </w:rPr>
              <w:t>[11.30]</w:t>
            </w:r>
          </w:p>
        </w:tc>
        <w:tc>
          <w:tcPr>
            <w:tcW w:w="1440" w:type="dxa"/>
          </w:tcPr>
          <w:p w14:paraId="7BD93AEE" w14:textId="77777777" w:rsidR="003167CA" w:rsidRPr="004031E4" w:rsidRDefault="003167CA" w:rsidP="003167CA">
            <w:pPr>
              <w:jc w:val="center"/>
              <w:rPr>
                <w:szCs w:val="20"/>
              </w:rPr>
            </w:pPr>
            <w:r w:rsidRPr="004031E4">
              <w:rPr>
                <w:szCs w:val="20"/>
              </w:rPr>
              <w:t>Functional</w:t>
            </w:r>
          </w:p>
        </w:tc>
        <w:tc>
          <w:tcPr>
            <w:tcW w:w="1260" w:type="dxa"/>
            <w:shd w:val="clear" w:color="auto" w:fill="auto"/>
          </w:tcPr>
          <w:p w14:paraId="57B6B791" w14:textId="77777777" w:rsidR="003167CA" w:rsidRPr="004031E4" w:rsidRDefault="003167CA" w:rsidP="003167CA">
            <w:pPr>
              <w:jc w:val="center"/>
              <w:rPr>
                <w:szCs w:val="22"/>
              </w:rPr>
            </w:pPr>
          </w:p>
        </w:tc>
      </w:tr>
      <w:tr w:rsidR="003167CA" w:rsidRPr="004031E4" w14:paraId="46A93DC0" w14:textId="77777777" w:rsidTr="009978F5">
        <w:trPr>
          <w:cantSplit/>
          <w:trHeight w:val="360"/>
        </w:trPr>
        <w:tc>
          <w:tcPr>
            <w:tcW w:w="1008" w:type="dxa"/>
          </w:tcPr>
          <w:p w14:paraId="67BCEFA7" w14:textId="77777777" w:rsidR="003167CA" w:rsidRPr="004031E4" w:rsidRDefault="003167CA" w:rsidP="003167CA">
            <w:pPr>
              <w:pStyle w:val="TableText"/>
            </w:pPr>
            <w:r w:rsidRPr="004031E4">
              <w:t>ERES</w:t>
            </w:r>
          </w:p>
        </w:tc>
        <w:tc>
          <w:tcPr>
            <w:tcW w:w="964" w:type="dxa"/>
            <w:shd w:val="clear" w:color="auto" w:fill="auto"/>
          </w:tcPr>
          <w:p w14:paraId="5642D706" w14:textId="0B4598C2" w:rsidR="003167CA" w:rsidRPr="004031E4" w:rsidRDefault="003167CA" w:rsidP="003167CA">
            <w:pPr>
              <w:pStyle w:val="TableText"/>
            </w:pPr>
            <w:r>
              <w:rPr>
                <w:szCs w:val="22"/>
              </w:rPr>
              <w:t>R540.0</w:t>
            </w:r>
            <w:r w:rsidRPr="005A0BF9">
              <w:t>44</w:t>
            </w:r>
          </w:p>
        </w:tc>
        <w:tc>
          <w:tcPr>
            <w:tcW w:w="6300" w:type="dxa"/>
            <w:shd w:val="clear" w:color="auto" w:fill="auto"/>
          </w:tcPr>
          <w:p w14:paraId="5D3FD699" w14:textId="77777777" w:rsidR="003167CA" w:rsidRPr="004031E4" w:rsidRDefault="003167CA" w:rsidP="003167CA">
            <w:pPr>
              <w:pStyle w:val="TableText"/>
            </w:pPr>
            <w:r w:rsidRPr="004031E4">
              <w:t>The system shall use digital signature standards or alternate technology.</w:t>
            </w:r>
          </w:p>
          <w:p w14:paraId="7518881E" w14:textId="77777777" w:rsidR="003167CA" w:rsidRPr="004031E4" w:rsidRDefault="003167CA" w:rsidP="003167CA">
            <w:pPr>
              <w:pStyle w:val="TableText"/>
              <w:rPr>
                <w:sz w:val="16"/>
                <w:szCs w:val="16"/>
              </w:rPr>
            </w:pPr>
            <w:r w:rsidRPr="004031E4">
              <w:rPr>
                <w:sz w:val="16"/>
                <w:szCs w:val="16"/>
              </w:rPr>
              <w:t>[11.30]</w:t>
            </w:r>
          </w:p>
        </w:tc>
        <w:tc>
          <w:tcPr>
            <w:tcW w:w="1440" w:type="dxa"/>
          </w:tcPr>
          <w:p w14:paraId="492ACD40" w14:textId="77777777" w:rsidR="003167CA" w:rsidRPr="004031E4" w:rsidRDefault="003167CA" w:rsidP="003167CA">
            <w:pPr>
              <w:jc w:val="center"/>
              <w:rPr>
                <w:szCs w:val="20"/>
              </w:rPr>
            </w:pPr>
            <w:r w:rsidRPr="004031E4">
              <w:rPr>
                <w:szCs w:val="20"/>
              </w:rPr>
              <w:t>Functional</w:t>
            </w:r>
          </w:p>
        </w:tc>
        <w:tc>
          <w:tcPr>
            <w:tcW w:w="1260" w:type="dxa"/>
            <w:shd w:val="clear" w:color="auto" w:fill="auto"/>
          </w:tcPr>
          <w:p w14:paraId="0A10EEE3" w14:textId="77777777" w:rsidR="003167CA" w:rsidRPr="004031E4" w:rsidRDefault="003167CA" w:rsidP="003167CA">
            <w:pPr>
              <w:jc w:val="center"/>
              <w:rPr>
                <w:szCs w:val="22"/>
              </w:rPr>
            </w:pPr>
          </w:p>
        </w:tc>
      </w:tr>
      <w:tr w:rsidR="003167CA" w:rsidRPr="004031E4" w14:paraId="4A69D7F3" w14:textId="77777777" w:rsidTr="009978F5">
        <w:trPr>
          <w:cantSplit/>
          <w:trHeight w:val="360"/>
        </w:trPr>
        <w:tc>
          <w:tcPr>
            <w:tcW w:w="1008" w:type="dxa"/>
          </w:tcPr>
          <w:p w14:paraId="65B2CCEF" w14:textId="77777777" w:rsidR="003167CA" w:rsidRPr="004031E4" w:rsidRDefault="003167CA" w:rsidP="003167CA">
            <w:pPr>
              <w:pStyle w:val="TableText"/>
            </w:pPr>
            <w:r w:rsidRPr="004031E4">
              <w:t>ERES</w:t>
            </w:r>
          </w:p>
        </w:tc>
        <w:tc>
          <w:tcPr>
            <w:tcW w:w="964" w:type="dxa"/>
            <w:shd w:val="clear" w:color="auto" w:fill="auto"/>
          </w:tcPr>
          <w:p w14:paraId="176CD307" w14:textId="127FD7E8" w:rsidR="003167CA" w:rsidRPr="004031E4" w:rsidRDefault="003167CA" w:rsidP="003167CA">
            <w:pPr>
              <w:pStyle w:val="TableText"/>
            </w:pPr>
            <w:r>
              <w:rPr>
                <w:szCs w:val="22"/>
              </w:rPr>
              <w:t>R540.0</w:t>
            </w:r>
            <w:r w:rsidRPr="005A0BF9">
              <w:t>45</w:t>
            </w:r>
          </w:p>
        </w:tc>
        <w:tc>
          <w:tcPr>
            <w:tcW w:w="6300" w:type="dxa"/>
            <w:shd w:val="clear" w:color="auto" w:fill="auto"/>
          </w:tcPr>
          <w:p w14:paraId="44E88417" w14:textId="77777777" w:rsidR="003167CA" w:rsidRPr="004031E4" w:rsidRDefault="003167CA" w:rsidP="003167CA">
            <w:pPr>
              <w:pStyle w:val="TableText"/>
            </w:pPr>
            <w:r w:rsidRPr="004031E4">
              <w:t>Security is provided at both the sending and receiving systems.</w:t>
            </w:r>
          </w:p>
          <w:p w14:paraId="27204A50" w14:textId="77777777" w:rsidR="003167CA" w:rsidRPr="004031E4" w:rsidRDefault="003167CA" w:rsidP="003167CA">
            <w:pPr>
              <w:pStyle w:val="TableText"/>
              <w:rPr>
                <w:sz w:val="16"/>
                <w:szCs w:val="16"/>
              </w:rPr>
            </w:pPr>
            <w:r w:rsidRPr="004031E4">
              <w:rPr>
                <w:sz w:val="16"/>
                <w:szCs w:val="16"/>
              </w:rPr>
              <w:t>[11.30]</w:t>
            </w:r>
          </w:p>
        </w:tc>
        <w:tc>
          <w:tcPr>
            <w:tcW w:w="1440" w:type="dxa"/>
          </w:tcPr>
          <w:p w14:paraId="1CCF9E61" w14:textId="77777777" w:rsidR="003167CA" w:rsidRPr="004031E4" w:rsidRDefault="003167CA" w:rsidP="003167CA">
            <w:pPr>
              <w:jc w:val="center"/>
              <w:rPr>
                <w:szCs w:val="20"/>
              </w:rPr>
            </w:pPr>
            <w:r w:rsidRPr="004031E4">
              <w:rPr>
                <w:szCs w:val="20"/>
              </w:rPr>
              <w:t>Functional</w:t>
            </w:r>
          </w:p>
        </w:tc>
        <w:tc>
          <w:tcPr>
            <w:tcW w:w="1260" w:type="dxa"/>
            <w:shd w:val="clear" w:color="auto" w:fill="auto"/>
          </w:tcPr>
          <w:p w14:paraId="63FBB55F" w14:textId="77777777" w:rsidR="003167CA" w:rsidRPr="004031E4" w:rsidRDefault="003167CA" w:rsidP="003167CA">
            <w:pPr>
              <w:jc w:val="center"/>
              <w:rPr>
                <w:szCs w:val="22"/>
              </w:rPr>
            </w:pPr>
          </w:p>
        </w:tc>
      </w:tr>
    </w:tbl>
    <w:p w14:paraId="74C0112D" w14:textId="77777777" w:rsidR="00B00124" w:rsidRPr="005A0BF9" w:rsidRDefault="00B00124" w:rsidP="00B00124">
      <w:pPr>
        <w:pStyle w:val="Indent2"/>
      </w:pPr>
    </w:p>
    <w:tbl>
      <w:tblPr>
        <w:tblW w:w="10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8"/>
        <w:gridCol w:w="874"/>
        <w:gridCol w:w="6390"/>
        <w:gridCol w:w="1440"/>
        <w:gridCol w:w="1260"/>
      </w:tblGrid>
      <w:tr w:rsidR="00627090" w:rsidRPr="004031E4" w14:paraId="1EE14AC4" w14:textId="77777777" w:rsidTr="009978F5">
        <w:trPr>
          <w:cantSplit/>
          <w:trHeight w:val="525"/>
          <w:tblHeader/>
        </w:trPr>
        <w:tc>
          <w:tcPr>
            <w:tcW w:w="1008" w:type="dxa"/>
            <w:shd w:val="clear" w:color="auto" w:fill="D9D9D9" w:themeFill="background1" w:themeFillShade="D9"/>
          </w:tcPr>
          <w:p w14:paraId="25680B5F" w14:textId="77777777" w:rsidR="00627090" w:rsidRPr="004031E4" w:rsidRDefault="00627090" w:rsidP="009978F5">
            <w:pPr>
              <w:keepNext/>
              <w:rPr>
                <w:b/>
                <w:bCs/>
                <w:sz w:val="24"/>
              </w:rPr>
            </w:pPr>
          </w:p>
        </w:tc>
        <w:tc>
          <w:tcPr>
            <w:tcW w:w="874" w:type="dxa"/>
            <w:shd w:val="clear" w:color="auto" w:fill="D9D9D9" w:themeFill="background1" w:themeFillShade="D9"/>
          </w:tcPr>
          <w:p w14:paraId="2388F150" w14:textId="77777777" w:rsidR="00627090" w:rsidRPr="004031E4" w:rsidRDefault="00627090" w:rsidP="009978F5">
            <w:pPr>
              <w:keepNext/>
              <w:rPr>
                <w:b/>
                <w:bCs/>
                <w:sz w:val="24"/>
              </w:rPr>
            </w:pPr>
          </w:p>
        </w:tc>
        <w:tc>
          <w:tcPr>
            <w:tcW w:w="9090" w:type="dxa"/>
            <w:gridSpan w:val="3"/>
            <w:shd w:val="clear" w:color="auto" w:fill="D9D9D9" w:themeFill="background1" w:themeFillShade="D9"/>
            <w:vAlign w:val="center"/>
          </w:tcPr>
          <w:p w14:paraId="579E4D92" w14:textId="77777777" w:rsidR="00627090" w:rsidRPr="004031E4" w:rsidRDefault="00627090" w:rsidP="009978F5">
            <w:pPr>
              <w:keepNext/>
              <w:rPr>
                <w:b/>
                <w:bCs/>
                <w:sz w:val="24"/>
              </w:rPr>
            </w:pPr>
            <w:r w:rsidRPr="004031E4">
              <w:rPr>
                <w:b/>
                <w:bCs/>
                <w:sz w:val="24"/>
              </w:rPr>
              <w:t>Hybrid System Functions</w:t>
            </w:r>
          </w:p>
          <w:p w14:paraId="6F12CD20" w14:textId="77777777" w:rsidR="00627090" w:rsidRPr="004031E4" w:rsidRDefault="00627090" w:rsidP="009978F5">
            <w:pPr>
              <w:keepNext/>
              <w:rPr>
                <w:rStyle w:val="Style12ptItalic"/>
              </w:rPr>
            </w:pPr>
            <w:r w:rsidRPr="004031E4">
              <w:rPr>
                <w:rStyle w:val="Style12ptItalic"/>
              </w:rPr>
              <w:t>These functions are required if this is a hybrid system.</w:t>
            </w:r>
          </w:p>
          <w:p w14:paraId="3F5444D4" w14:textId="77777777" w:rsidR="00627090" w:rsidRPr="004031E4" w:rsidRDefault="00627090" w:rsidP="009978F5">
            <w:pPr>
              <w:keepNext/>
              <w:rPr>
                <w:bCs/>
                <w:sz w:val="24"/>
              </w:rPr>
            </w:pPr>
            <w:r>
              <w:rPr>
                <w:bCs/>
                <w:szCs w:val="22"/>
              </w:rPr>
              <w:fldChar w:fldCharType="begin">
                <w:ffData>
                  <w:name w:val="Check6"/>
                  <w:enabled/>
                  <w:calcOnExit w:val="0"/>
                  <w:checkBox>
                    <w:sizeAuto/>
                    <w:default w:val="1"/>
                  </w:checkBox>
                </w:ffData>
              </w:fldChar>
            </w:r>
            <w:r>
              <w:rPr>
                <w:bCs/>
                <w:szCs w:val="22"/>
              </w:rPr>
              <w:instrText xml:space="preserve"> </w:instrText>
            </w:r>
            <w:bookmarkStart w:id="41" w:name="Check6"/>
            <w:r>
              <w:rPr>
                <w:bCs/>
                <w:szCs w:val="22"/>
              </w:rPr>
              <w:instrText xml:space="preserve">FORMCHECKBOX </w:instrText>
            </w:r>
            <w:r w:rsidR="00C5157D">
              <w:rPr>
                <w:bCs/>
                <w:szCs w:val="22"/>
              </w:rPr>
            </w:r>
            <w:r w:rsidR="00C5157D">
              <w:rPr>
                <w:bCs/>
                <w:szCs w:val="22"/>
              </w:rPr>
              <w:fldChar w:fldCharType="separate"/>
            </w:r>
            <w:r>
              <w:rPr>
                <w:bCs/>
                <w:szCs w:val="22"/>
              </w:rPr>
              <w:fldChar w:fldCharType="end"/>
            </w:r>
            <w:bookmarkEnd w:id="41"/>
            <w:r w:rsidRPr="004031E4">
              <w:rPr>
                <w:rStyle w:val="Style12pt"/>
                <w:szCs w:val="22"/>
              </w:rPr>
              <w:t xml:space="preserve"> </w:t>
            </w:r>
            <w:r w:rsidRPr="004031E4">
              <w:rPr>
                <w:rStyle w:val="Style12pt"/>
              </w:rPr>
              <w:t>N/A – The system is not a hybrid system.</w:t>
            </w:r>
          </w:p>
        </w:tc>
      </w:tr>
      <w:tr w:rsidR="00627090" w:rsidRPr="004031E4" w14:paraId="67E53B19" w14:textId="77777777" w:rsidTr="009978F5">
        <w:trPr>
          <w:cantSplit/>
          <w:trHeight w:val="525"/>
          <w:tblHeader/>
        </w:trPr>
        <w:tc>
          <w:tcPr>
            <w:tcW w:w="1008" w:type="dxa"/>
            <w:shd w:val="clear" w:color="auto" w:fill="D9D9D9" w:themeFill="background1" w:themeFillShade="D9"/>
          </w:tcPr>
          <w:p w14:paraId="43FDFB33" w14:textId="77777777" w:rsidR="00627090" w:rsidRPr="004031E4" w:rsidRDefault="00627090" w:rsidP="009978F5">
            <w:pPr>
              <w:keepNext/>
              <w:rPr>
                <w:b/>
                <w:bCs/>
                <w:szCs w:val="22"/>
              </w:rPr>
            </w:pPr>
            <w:r w:rsidRPr="004031E4">
              <w:rPr>
                <w:b/>
                <w:bCs/>
                <w:szCs w:val="22"/>
              </w:rPr>
              <w:t>Reg.</w:t>
            </w:r>
          </w:p>
        </w:tc>
        <w:tc>
          <w:tcPr>
            <w:tcW w:w="874" w:type="dxa"/>
            <w:shd w:val="clear" w:color="auto" w:fill="D9D9D9" w:themeFill="background1" w:themeFillShade="D9"/>
            <w:vAlign w:val="center"/>
          </w:tcPr>
          <w:p w14:paraId="019A9DA3" w14:textId="77777777" w:rsidR="00627090" w:rsidRPr="004031E4" w:rsidRDefault="00627090" w:rsidP="009978F5">
            <w:pPr>
              <w:keepNext/>
              <w:rPr>
                <w:b/>
                <w:bCs/>
                <w:szCs w:val="22"/>
              </w:rPr>
            </w:pPr>
            <w:r w:rsidRPr="004031E4">
              <w:rPr>
                <w:b/>
                <w:bCs/>
                <w:szCs w:val="22"/>
              </w:rPr>
              <w:t>ERS ID</w:t>
            </w:r>
          </w:p>
        </w:tc>
        <w:tc>
          <w:tcPr>
            <w:tcW w:w="6390" w:type="dxa"/>
            <w:shd w:val="clear" w:color="auto" w:fill="D9D9D9" w:themeFill="background1" w:themeFillShade="D9"/>
            <w:vAlign w:val="center"/>
          </w:tcPr>
          <w:p w14:paraId="239E1BFB" w14:textId="77777777" w:rsidR="00627090" w:rsidRPr="004031E4" w:rsidRDefault="00627090" w:rsidP="009978F5">
            <w:pPr>
              <w:keepNext/>
              <w:rPr>
                <w:b/>
                <w:bCs/>
                <w:szCs w:val="22"/>
              </w:rPr>
            </w:pPr>
            <w:r w:rsidRPr="004031E4">
              <w:rPr>
                <w:b/>
                <w:bCs/>
                <w:szCs w:val="22"/>
              </w:rPr>
              <w:t>Functional Specification Description</w:t>
            </w:r>
          </w:p>
        </w:tc>
        <w:tc>
          <w:tcPr>
            <w:tcW w:w="1440" w:type="dxa"/>
            <w:shd w:val="clear" w:color="auto" w:fill="D9D9D9" w:themeFill="background1" w:themeFillShade="D9"/>
          </w:tcPr>
          <w:p w14:paraId="03A434A5" w14:textId="77777777" w:rsidR="00627090" w:rsidRPr="004031E4" w:rsidRDefault="00627090" w:rsidP="009978F5">
            <w:pPr>
              <w:keepNext/>
              <w:ind w:left="-63"/>
              <w:jc w:val="center"/>
              <w:rPr>
                <w:b/>
                <w:bCs/>
                <w:szCs w:val="22"/>
              </w:rPr>
            </w:pPr>
            <w:r w:rsidRPr="004031E4">
              <w:rPr>
                <w:b/>
                <w:bCs/>
                <w:szCs w:val="22"/>
              </w:rPr>
              <w:t>Requirement Type</w:t>
            </w:r>
          </w:p>
        </w:tc>
        <w:tc>
          <w:tcPr>
            <w:tcW w:w="1260" w:type="dxa"/>
            <w:shd w:val="clear" w:color="auto" w:fill="D9D9D9" w:themeFill="background1" w:themeFillShade="D9"/>
            <w:vAlign w:val="center"/>
          </w:tcPr>
          <w:p w14:paraId="4D844F5B" w14:textId="77777777" w:rsidR="00627090" w:rsidRPr="004031E4" w:rsidRDefault="00627090" w:rsidP="009978F5">
            <w:pPr>
              <w:keepNext/>
              <w:jc w:val="center"/>
              <w:rPr>
                <w:b/>
                <w:bCs/>
                <w:szCs w:val="22"/>
              </w:rPr>
            </w:pPr>
            <w:r w:rsidRPr="004031E4">
              <w:rPr>
                <w:b/>
                <w:bCs/>
                <w:szCs w:val="22"/>
              </w:rPr>
              <w:t>Feature Criticality</w:t>
            </w:r>
          </w:p>
        </w:tc>
      </w:tr>
      <w:tr w:rsidR="00F23260" w:rsidRPr="004031E4" w14:paraId="48173DF4" w14:textId="77777777" w:rsidTr="009978F5">
        <w:trPr>
          <w:cantSplit/>
          <w:trHeight w:val="360"/>
        </w:trPr>
        <w:tc>
          <w:tcPr>
            <w:tcW w:w="1008" w:type="dxa"/>
          </w:tcPr>
          <w:p w14:paraId="3DAB7F83" w14:textId="7F13C0ED" w:rsidR="00F23260" w:rsidRPr="004031E4" w:rsidRDefault="00F23260" w:rsidP="00F23260">
            <w:pPr>
              <w:pStyle w:val="TableText"/>
            </w:pPr>
            <w:r>
              <w:t>ERES</w:t>
            </w:r>
          </w:p>
        </w:tc>
        <w:tc>
          <w:tcPr>
            <w:tcW w:w="874" w:type="dxa"/>
            <w:shd w:val="clear" w:color="auto" w:fill="auto"/>
          </w:tcPr>
          <w:p w14:paraId="77479C1A" w14:textId="33DD37A4" w:rsidR="00F23260" w:rsidRPr="004031E4" w:rsidRDefault="00F23260" w:rsidP="00F23260">
            <w:pPr>
              <w:pStyle w:val="TableText"/>
              <w:rPr>
                <w:szCs w:val="22"/>
              </w:rPr>
            </w:pPr>
            <w:r>
              <w:rPr>
                <w:szCs w:val="22"/>
              </w:rPr>
              <w:t>R550</w:t>
            </w:r>
          </w:p>
        </w:tc>
        <w:tc>
          <w:tcPr>
            <w:tcW w:w="6390" w:type="dxa"/>
            <w:shd w:val="clear" w:color="auto" w:fill="auto"/>
          </w:tcPr>
          <w:p w14:paraId="113C97A5" w14:textId="48AC5C94" w:rsidR="00F23260" w:rsidRPr="004031E4" w:rsidRDefault="00F23260" w:rsidP="00F23260">
            <w:pPr>
              <w:pStyle w:val="TableText"/>
              <w:rPr>
                <w:szCs w:val="22"/>
              </w:rPr>
            </w:pPr>
            <w:r w:rsidRPr="00B00124">
              <w:rPr>
                <w:szCs w:val="22"/>
              </w:rPr>
              <w:t>The system shall be in compliance with 21 CFR Part 11 Hybrid System requirements.</w:t>
            </w:r>
          </w:p>
        </w:tc>
        <w:tc>
          <w:tcPr>
            <w:tcW w:w="1440" w:type="dxa"/>
          </w:tcPr>
          <w:p w14:paraId="5C9254B4" w14:textId="176876FB" w:rsidR="00F23260" w:rsidRPr="004031E4" w:rsidRDefault="00F23260" w:rsidP="00F23260">
            <w:pPr>
              <w:pStyle w:val="TableText"/>
              <w:jc w:val="center"/>
            </w:pPr>
            <w:r>
              <w:rPr>
                <w:szCs w:val="22"/>
              </w:rPr>
              <w:t>User</w:t>
            </w:r>
          </w:p>
        </w:tc>
        <w:tc>
          <w:tcPr>
            <w:tcW w:w="1260" w:type="dxa"/>
            <w:shd w:val="clear" w:color="auto" w:fill="auto"/>
          </w:tcPr>
          <w:p w14:paraId="74C86D55" w14:textId="77777777" w:rsidR="00F23260" w:rsidRPr="004031E4" w:rsidRDefault="00F23260" w:rsidP="00F23260">
            <w:pPr>
              <w:pStyle w:val="TableText"/>
              <w:jc w:val="center"/>
              <w:rPr>
                <w:szCs w:val="22"/>
              </w:rPr>
            </w:pPr>
          </w:p>
        </w:tc>
      </w:tr>
      <w:tr w:rsidR="00FD5691" w:rsidRPr="004031E4" w14:paraId="6BE3A3F3" w14:textId="77777777" w:rsidTr="009978F5">
        <w:trPr>
          <w:cantSplit/>
          <w:trHeight w:val="360"/>
        </w:trPr>
        <w:tc>
          <w:tcPr>
            <w:tcW w:w="1008" w:type="dxa"/>
          </w:tcPr>
          <w:p w14:paraId="601918EE" w14:textId="77777777" w:rsidR="00FD5691" w:rsidRPr="004031E4" w:rsidRDefault="00FD5691" w:rsidP="00FD5691">
            <w:pPr>
              <w:pStyle w:val="TableText"/>
              <w:rPr>
                <w:szCs w:val="22"/>
              </w:rPr>
            </w:pPr>
            <w:r w:rsidRPr="004031E4">
              <w:t>ERES</w:t>
            </w:r>
          </w:p>
        </w:tc>
        <w:tc>
          <w:tcPr>
            <w:tcW w:w="874" w:type="dxa"/>
            <w:shd w:val="clear" w:color="auto" w:fill="auto"/>
          </w:tcPr>
          <w:p w14:paraId="3DDE3D0D" w14:textId="77044B83" w:rsidR="00FD5691" w:rsidRPr="004031E4" w:rsidRDefault="00FD5691" w:rsidP="00FD5691">
            <w:pPr>
              <w:pStyle w:val="TableText"/>
              <w:rPr>
                <w:szCs w:val="22"/>
              </w:rPr>
            </w:pPr>
            <w:r>
              <w:rPr>
                <w:szCs w:val="22"/>
              </w:rPr>
              <w:t>R550.0</w:t>
            </w:r>
            <w:r w:rsidRPr="005A0BF9">
              <w:rPr>
                <w:szCs w:val="22"/>
              </w:rPr>
              <w:t>46</w:t>
            </w:r>
          </w:p>
        </w:tc>
        <w:tc>
          <w:tcPr>
            <w:tcW w:w="6390" w:type="dxa"/>
            <w:shd w:val="clear" w:color="auto" w:fill="auto"/>
          </w:tcPr>
          <w:p w14:paraId="11D8E65B" w14:textId="77777777" w:rsidR="00FD5691" w:rsidRPr="004031E4" w:rsidRDefault="00FD5691" w:rsidP="00FD5691">
            <w:pPr>
              <w:pStyle w:val="TableText"/>
              <w:rPr>
                <w:szCs w:val="22"/>
              </w:rPr>
            </w:pPr>
            <w:r w:rsidRPr="004031E4">
              <w:rPr>
                <w:szCs w:val="22"/>
              </w:rPr>
              <w:t>The system shall assure that the final revision/editions of paper and electronic quality records have the same electronic content.</w:t>
            </w:r>
          </w:p>
          <w:p w14:paraId="4909E13D" w14:textId="77777777" w:rsidR="00FD5691" w:rsidRPr="004031E4" w:rsidRDefault="00FD5691" w:rsidP="00FD5691">
            <w:pPr>
              <w:pStyle w:val="TableText"/>
              <w:rPr>
                <w:sz w:val="16"/>
                <w:szCs w:val="16"/>
              </w:rPr>
            </w:pPr>
            <w:r w:rsidRPr="004031E4">
              <w:rPr>
                <w:sz w:val="16"/>
                <w:szCs w:val="16"/>
              </w:rPr>
              <w:t>[11.10(e)]</w:t>
            </w:r>
          </w:p>
        </w:tc>
        <w:tc>
          <w:tcPr>
            <w:tcW w:w="1440" w:type="dxa"/>
          </w:tcPr>
          <w:p w14:paraId="1B12B322" w14:textId="77777777" w:rsidR="00FD5691" w:rsidRPr="004031E4" w:rsidRDefault="00FD5691" w:rsidP="00FD5691">
            <w:pPr>
              <w:pStyle w:val="TableText"/>
              <w:jc w:val="center"/>
            </w:pPr>
            <w:r w:rsidRPr="004031E4">
              <w:t>Functional</w:t>
            </w:r>
          </w:p>
          <w:p w14:paraId="376EEE40" w14:textId="77777777" w:rsidR="00FD5691" w:rsidRPr="004031E4" w:rsidRDefault="00FD5691" w:rsidP="00FD5691">
            <w:pPr>
              <w:pStyle w:val="TableText"/>
              <w:jc w:val="center"/>
            </w:pPr>
            <w:r w:rsidRPr="004031E4">
              <w:t>and</w:t>
            </w:r>
          </w:p>
          <w:p w14:paraId="35B6F15B" w14:textId="77777777" w:rsidR="00FD5691" w:rsidRPr="004031E4" w:rsidRDefault="00FD5691" w:rsidP="00FD5691">
            <w:pPr>
              <w:pStyle w:val="TableText"/>
              <w:jc w:val="center"/>
            </w:pPr>
            <w:r w:rsidRPr="004031E4">
              <w:t>Procedural</w:t>
            </w:r>
          </w:p>
        </w:tc>
        <w:tc>
          <w:tcPr>
            <w:tcW w:w="1260" w:type="dxa"/>
            <w:shd w:val="clear" w:color="auto" w:fill="auto"/>
          </w:tcPr>
          <w:p w14:paraId="4655FD4F" w14:textId="77777777" w:rsidR="00FD5691" w:rsidRPr="004031E4" w:rsidRDefault="00FD5691" w:rsidP="00FD5691">
            <w:pPr>
              <w:pStyle w:val="TableText"/>
              <w:jc w:val="center"/>
              <w:rPr>
                <w:szCs w:val="22"/>
              </w:rPr>
            </w:pPr>
          </w:p>
        </w:tc>
      </w:tr>
      <w:tr w:rsidR="00FD5691" w:rsidRPr="004031E4" w14:paraId="3D3FF010" w14:textId="77777777" w:rsidTr="009978F5">
        <w:trPr>
          <w:cantSplit/>
          <w:trHeight w:val="360"/>
        </w:trPr>
        <w:tc>
          <w:tcPr>
            <w:tcW w:w="1008" w:type="dxa"/>
          </w:tcPr>
          <w:p w14:paraId="1715A2D5" w14:textId="77777777" w:rsidR="00FD5691" w:rsidRPr="004031E4" w:rsidRDefault="00FD5691" w:rsidP="00FD5691">
            <w:pPr>
              <w:pStyle w:val="TableText"/>
              <w:rPr>
                <w:szCs w:val="22"/>
              </w:rPr>
            </w:pPr>
            <w:r w:rsidRPr="004031E4">
              <w:t>ERES</w:t>
            </w:r>
          </w:p>
        </w:tc>
        <w:tc>
          <w:tcPr>
            <w:tcW w:w="874" w:type="dxa"/>
            <w:shd w:val="clear" w:color="auto" w:fill="auto"/>
          </w:tcPr>
          <w:p w14:paraId="34147B1B" w14:textId="79FEF594" w:rsidR="00FD5691" w:rsidRPr="004031E4" w:rsidRDefault="00FD5691" w:rsidP="00FD5691">
            <w:pPr>
              <w:pStyle w:val="TableText"/>
              <w:rPr>
                <w:szCs w:val="22"/>
              </w:rPr>
            </w:pPr>
            <w:r>
              <w:rPr>
                <w:szCs w:val="22"/>
              </w:rPr>
              <w:t>R550.0</w:t>
            </w:r>
            <w:r w:rsidRPr="005A0BF9">
              <w:rPr>
                <w:szCs w:val="22"/>
              </w:rPr>
              <w:t>47</w:t>
            </w:r>
          </w:p>
        </w:tc>
        <w:tc>
          <w:tcPr>
            <w:tcW w:w="6390" w:type="dxa"/>
            <w:shd w:val="clear" w:color="auto" w:fill="auto"/>
          </w:tcPr>
          <w:p w14:paraId="10C3775B" w14:textId="77777777" w:rsidR="00FD5691" w:rsidRPr="004031E4" w:rsidRDefault="00FD5691" w:rsidP="00FD5691">
            <w:pPr>
              <w:pStyle w:val="TableText"/>
              <w:rPr>
                <w:szCs w:val="22"/>
              </w:rPr>
            </w:pPr>
            <w:r w:rsidRPr="004031E4">
              <w:rPr>
                <w:szCs w:val="22"/>
              </w:rPr>
              <w:t>The system shall maintain traceability between an electronic quality record and paper record including any alterations.</w:t>
            </w:r>
          </w:p>
          <w:p w14:paraId="35C6888B" w14:textId="77777777" w:rsidR="00FD5691" w:rsidRPr="004031E4" w:rsidRDefault="00FD5691" w:rsidP="00FD5691">
            <w:pPr>
              <w:pStyle w:val="TableText"/>
              <w:rPr>
                <w:sz w:val="16"/>
                <w:szCs w:val="16"/>
              </w:rPr>
            </w:pPr>
            <w:r w:rsidRPr="004031E4">
              <w:rPr>
                <w:sz w:val="16"/>
                <w:szCs w:val="16"/>
              </w:rPr>
              <w:t>[11.10(e)]</w:t>
            </w:r>
          </w:p>
        </w:tc>
        <w:tc>
          <w:tcPr>
            <w:tcW w:w="1440" w:type="dxa"/>
          </w:tcPr>
          <w:p w14:paraId="1C7115F7" w14:textId="77777777" w:rsidR="00FD5691" w:rsidRPr="004031E4" w:rsidRDefault="00FD5691" w:rsidP="00FD5691">
            <w:pPr>
              <w:pStyle w:val="TableText"/>
              <w:jc w:val="center"/>
            </w:pPr>
            <w:r w:rsidRPr="004031E4">
              <w:t>Functional</w:t>
            </w:r>
          </w:p>
          <w:p w14:paraId="39645390" w14:textId="77777777" w:rsidR="00FD5691" w:rsidRPr="004031E4" w:rsidRDefault="00FD5691" w:rsidP="00FD5691">
            <w:pPr>
              <w:pStyle w:val="TableText"/>
              <w:jc w:val="center"/>
            </w:pPr>
            <w:r w:rsidRPr="004031E4">
              <w:t>and</w:t>
            </w:r>
          </w:p>
          <w:p w14:paraId="58E682F1" w14:textId="77777777" w:rsidR="00FD5691" w:rsidRPr="004031E4" w:rsidRDefault="00FD5691" w:rsidP="00FD5691">
            <w:pPr>
              <w:pStyle w:val="TableText"/>
              <w:jc w:val="center"/>
            </w:pPr>
            <w:r w:rsidRPr="004031E4">
              <w:t>Procedural</w:t>
            </w:r>
          </w:p>
        </w:tc>
        <w:tc>
          <w:tcPr>
            <w:tcW w:w="1260" w:type="dxa"/>
            <w:shd w:val="clear" w:color="auto" w:fill="auto"/>
          </w:tcPr>
          <w:p w14:paraId="1E3A4A45" w14:textId="77777777" w:rsidR="00FD5691" w:rsidRPr="004031E4" w:rsidRDefault="00FD5691" w:rsidP="00FD5691">
            <w:pPr>
              <w:pStyle w:val="TableText"/>
              <w:jc w:val="center"/>
              <w:rPr>
                <w:szCs w:val="22"/>
              </w:rPr>
            </w:pPr>
          </w:p>
        </w:tc>
      </w:tr>
      <w:tr w:rsidR="00FD5691" w:rsidRPr="004031E4" w14:paraId="6A911910" w14:textId="77777777" w:rsidTr="009978F5">
        <w:trPr>
          <w:cantSplit/>
          <w:trHeight w:val="360"/>
        </w:trPr>
        <w:tc>
          <w:tcPr>
            <w:tcW w:w="1008" w:type="dxa"/>
          </w:tcPr>
          <w:p w14:paraId="58E97C17" w14:textId="77777777" w:rsidR="00FD5691" w:rsidRPr="004031E4" w:rsidRDefault="00FD5691" w:rsidP="00FD5691">
            <w:pPr>
              <w:pStyle w:val="TableText"/>
              <w:rPr>
                <w:szCs w:val="22"/>
              </w:rPr>
            </w:pPr>
            <w:r w:rsidRPr="004031E4">
              <w:t>ERES</w:t>
            </w:r>
          </w:p>
        </w:tc>
        <w:tc>
          <w:tcPr>
            <w:tcW w:w="874" w:type="dxa"/>
            <w:shd w:val="clear" w:color="auto" w:fill="auto"/>
          </w:tcPr>
          <w:p w14:paraId="104A55E0" w14:textId="4C821AC2" w:rsidR="00FD5691" w:rsidRPr="004031E4" w:rsidRDefault="00FD5691" w:rsidP="00FD5691">
            <w:pPr>
              <w:pStyle w:val="TableText"/>
              <w:rPr>
                <w:szCs w:val="22"/>
              </w:rPr>
            </w:pPr>
            <w:r>
              <w:rPr>
                <w:szCs w:val="22"/>
              </w:rPr>
              <w:t>R550.0</w:t>
            </w:r>
            <w:r w:rsidRPr="005A0BF9">
              <w:rPr>
                <w:szCs w:val="22"/>
              </w:rPr>
              <w:t>48</w:t>
            </w:r>
          </w:p>
        </w:tc>
        <w:tc>
          <w:tcPr>
            <w:tcW w:w="6390" w:type="dxa"/>
            <w:shd w:val="clear" w:color="auto" w:fill="auto"/>
          </w:tcPr>
          <w:p w14:paraId="0ECD2BD9" w14:textId="77777777" w:rsidR="00FD5691" w:rsidRPr="004031E4" w:rsidRDefault="00FD5691" w:rsidP="00FD5691">
            <w:pPr>
              <w:pStyle w:val="TableText"/>
              <w:rPr>
                <w:szCs w:val="22"/>
              </w:rPr>
            </w:pPr>
            <w:r w:rsidRPr="004031E4">
              <w:rPr>
                <w:szCs w:val="22"/>
              </w:rPr>
              <w:t>Electronic quality records shall contain an indication when handwritten signatures are associated with it, e.g., printed signature line, comment indicating handwritten signature required.</w:t>
            </w:r>
          </w:p>
          <w:p w14:paraId="7017E385" w14:textId="77777777" w:rsidR="00FD5691" w:rsidRPr="004031E4" w:rsidRDefault="00FD5691" w:rsidP="00FD5691">
            <w:pPr>
              <w:pStyle w:val="TableText"/>
              <w:rPr>
                <w:sz w:val="16"/>
                <w:szCs w:val="16"/>
              </w:rPr>
            </w:pPr>
            <w:r w:rsidRPr="004031E4">
              <w:rPr>
                <w:sz w:val="16"/>
                <w:szCs w:val="16"/>
              </w:rPr>
              <w:t>[11.70]</w:t>
            </w:r>
          </w:p>
        </w:tc>
        <w:tc>
          <w:tcPr>
            <w:tcW w:w="1440" w:type="dxa"/>
          </w:tcPr>
          <w:p w14:paraId="5F804E4A" w14:textId="77777777" w:rsidR="00FD5691" w:rsidRPr="004031E4" w:rsidRDefault="00FD5691" w:rsidP="00FD5691">
            <w:pPr>
              <w:pStyle w:val="TableText"/>
              <w:jc w:val="center"/>
            </w:pPr>
            <w:r w:rsidRPr="004031E4">
              <w:t>Functional</w:t>
            </w:r>
          </w:p>
        </w:tc>
        <w:tc>
          <w:tcPr>
            <w:tcW w:w="1260" w:type="dxa"/>
            <w:shd w:val="clear" w:color="auto" w:fill="auto"/>
          </w:tcPr>
          <w:p w14:paraId="58485927" w14:textId="77777777" w:rsidR="00FD5691" w:rsidRPr="004031E4" w:rsidRDefault="00FD5691" w:rsidP="00FD5691">
            <w:pPr>
              <w:pStyle w:val="TableText"/>
              <w:jc w:val="center"/>
              <w:rPr>
                <w:szCs w:val="22"/>
              </w:rPr>
            </w:pPr>
          </w:p>
        </w:tc>
      </w:tr>
      <w:tr w:rsidR="00FD5691" w:rsidRPr="004031E4" w14:paraId="72264301" w14:textId="77777777" w:rsidTr="009978F5">
        <w:trPr>
          <w:cantSplit/>
          <w:trHeight w:val="360"/>
        </w:trPr>
        <w:tc>
          <w:tcPr>
            <w:tcW w:w="1008" w:type="dxa"/>
          </w:tcPr>
          <w:p w14:paraId="5B7B6A3B" w14:textId="77777777" w:rsidR="00FD5691" w:rsidRPr="004031E4" w:rsidRDefault="00FD5691" w:rsidP="00FD5691">
            <w:pPr>
              <w:pStyle w:val="TableText"/>
              <w:rPr>
                <w:szCs w:val="22"/>
              </w:rPr>
            </w:pPr>
            <w:r w:rsidRPr="004031E4">
              <w:t>ERES</w:t>
            </w:r>
          </w:p>
        </w:tc>
        <w:tc>
          <w:tcPr>
            <w:tcW w:w="874" w:type="dxa"/>
            <w:shd w:val="clear" w:color="auto" w:fill="auto"/>
          </w:tcPr>
          <w:p w14:paraId="28A73719" w14:textId="3526290B" w:rsidR="00FD5691" w:rsidRPr="004031E4" w:rsidRDefault="00F3009F" w:rsidP="00FD5691">
            <w:pPr>
              <w:pStyle w:val="TableText"/>
              <w:rPr>
                <w:szCs w:val="22"/>
              </w:rPr>
            </w:pPr>
            <w:r>
              <w:rPr>
                <w:szCs w:val="22"/>
              </w:rPr>
              <w:t>R550.0</w:t>
            </w:r>
            <w:r w:rsidRPr="005A0BF9">
              <w:rPr>
                <w:szCs w:val="22"/>
              </w:rPr>
              <w:t>49</w:t>
            </w:r>
          </w:p>
        </w:tc>
        <w:tc>
          <w:tcPr>
            <w:tcW w:w="6390" w:type="dxa"/>
            <w:shd w:val="clear" w:color="auto" w:fill="auto"/>
          </w:tcPr>
          <w:p w14:paraId="31F96F82" w14:textId="77777777" w:rsidR="00FD5691" w:rsidRPr="004031E4" w:rsidRDefault="00FD5691" w:rsidP="00FD5691">
            <w:pPr>
              <w:pStyle w:val="TableText"/>
              <w:rPr>
                <w:szCs w:val="22"/>
              </w:rPr>
            </w:pPr>
            <w:r w:rsidRPr="004031E4">
              <w:rPr>
                <w:szCs w:val="22"/>
              </w:rPr>
              <w:t>Quality records generated from databases shall have sufficient information regarding the generation of the printed content of the electronic record to reproduce it (e.g., the query is stored on the paper record).</w:t>
            </w:r>
          </w:p>
          <w:p w14:paraId="49379542" w14:textId="77777777" w:rsidR="00FD5691" w:rsidRPr="004031E4" w:rsidRDefault="00FD5691" w:rsidP="00FD5691">
            <w:pPr>
              <w:pStyle w:val="TableText"/>
              <w:rPr>
                <w:sz w:val="16"/>
                <w:szCs w:val="16"/>
              </w:rPr>
            </w:pPr>
            <w:r w:rsidRPr="004031E4">
              <w:rPr>
                <w:sz w:val="16"/>
                <w:szCs w:val="16"/>
              </w:rPr>
              <w:t>[11.10(e)]</w:t>
            </w:r>
          </w:p>
        </w:tc>
        <w:tc>
          <w:tcPr>
            <w:tcW w:w="1440" w:type="dxa"/>
          </w:tcPr>
          <w:p w14:paraId="7465E64E" w14:textId="77777777" w:rsidR="00FD5691" w:rsidRPr="004031E4" w:rsidRDefault="00FD5691" w:rsidP="00FD5691">
            <w:pPr>
              <w:pStyle w:val="TableText"/>
              <w:jc w:val="center"/>
            </w:pPr>
            <w:r w:rsidRPr="004031E4">
              <w:t>Functional</w:t>
            </w:r>
          </w:p>
          <w:p w14:paraId="04413CAB" w14:textId="77777777" w:rsidR="00FD5691" w:rsidRPr="004031E4" w:rsidRDefault="00FD5691" w:rsidP="00FD5691">
            <w:pPr>
              <w:pStyle w:val="TableText"/>
              <w:jc w:val="center"/>
            </w:pPr>
            <w:r w:rsidRPr="004031E4">
              <w:t>and</w:t>
            </w:r>
          </w:p>
          <w:p w14:paraId="55C12930" w14:textId="77777777" w:rsidR="00FD5691" w:rsidRPr="004031E4" w:rsidRDefault="00FD5691" w:rsidP="00FD5691">
            <w:pPr>
              <w:pStyle w:val="TableText"/>
              <w:jc w:val="center"/>
            </w:pPr>
            <w:r w:rsidRPr="004031E4">
              <w:t>Procedural</w:t>
            </w:r>
          </w:p>
        </w:tc>
        <w:tc>
          <w:tcPr>
            <w:tcW w:w="1260" w:type="dxa"/>
            <w:shd w:val="clear" w:color="auto" w:fill="auto"/>
          </w:tcPr>
          <w:p w14:paraId="6E55F1B3" w14:textId="77777777" w:rsidR="00FD5691" w:rsidRPr="004031E4" w:rsidRDefault="00FD5691" w:rsidP="00FD5691">
            <w:pPr>
              <w:pStyle w:val="TableText"/>
              <w:jc w:val="center"/>
              <w:rPr>
                <w:szCs w:val="22"/>
              </w:rPr>
            </w:pPr>
          </w:p>
        </w:tc>
      </w:tr>
    </w:tbl>
    <w:p w14:paraId="2316664B" w14:textId="77777777" w:rsidR="00B00124" w:rsidRPr="005A0BF9" w:rsidRDefault="00B00124" w:rsidP="00B00124">
      <w:pPr>
        <w:pStyle w:val="Indent2"/>
      </w:pPr>
    </w:p>
    <w:p w14:paraId="2D5F028B" w14:textId="77777777" w:rsidR="00B00124" w:rsidRPr="005A0BF9" w:rsidRDefault="00B00124" w:rsidP="00B00124">
      <w:pPr>
        <w:pStyle w:val="Indent2"/>
      </w:pPr>
    </w:p>
    <w:tbl>
      <w:tblPr>
        <w:tblW w:w="10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2"/>
        <w:gridCol w:w="900"/>
        <w:gridCol w:w="6390"/>
        <w:gridCol w:w="1440"/>
        <w:gridCol w:w="1260"/>
      </w:tblGrid>
      <w:tr w:rsidR="00627090" w:rsidRPr="004031E4" w14:paraId="11518C2A" w14:textId="77777777" w:rsidTr="009978F5">
        <w:trPr>
          <w:cantSplit/>
          <w:trHeight w:val="525"/>
          <w:tblHeader/>
        </w:trPr>
        <w:tc>
          <w:tcPr>
            <w:tcW w:w="982" w:type="dxa"/>
            <w:shd w:val="clear" w:color="auto" w:fill="D9D9D9" w:themeFill="background1" w:themeFillShade="D9"/>
          </w:tcPr>
          <w:p w14:paraId="5C6791AC" w14:textId="77777777" w:rsidR="00627090" w:rsidRPr="004031E4" w:rsidRDefault="00627090" w:rsidP="009978F5">
            <w:pPr>
              <w:keepNext/>
              <w:rPr>
                <w:b/>
                <w:bCs/>
                <w:sz w:val="24"/>
              </w:rPr>
            </w:pPr>
          </w:p>
        </w:tc>
        <w:tc>
          <w:tcPr>
            <w:tcW w:w="900" w:type="dxa"/>
            <w:shd w:val="clear" w:color="auto" w:fill="D9D9D9" w:themeFill="background1" w:themeFillShade="D9"/>
          </w:tcPr>
          <w:p w14:paraId="0C4C5D83" w14:textId="77777777" w:rsidR="00627090" w:rsidRPr="004031E4" w:rsidRDefault="00627090" w:rsidP="009978F5">
            <w:pPr>
              <w:keepNext/>
              <w:rPr>
                <w:b/>
                <w:bCs/>
                <w:sz w:val="24"/>
              </w:rPr>
            </w:pPr>
          </w:p>
        </w:tc>
        <w:tc>
          <w:tcPr>
            <w:tcW w:w="9090" w:type="dxa"/>
            <w:gridSpan w:val="3"/>
            <w:shd w:val="clear" w:color="auto" w:fill="D9D9D9" w:themeFill="background1" w:themeFillShade="D9"/>
            <w:vAlign w:val="center"/>
          </w:tcPr>
          <w:p w14:paraId="68AC1EE3" w14:textId="77777777" w:rsidR="00627090" w:rsidRPr="004031E4" w:rsidRDefault="00627090" w:rsidP="009978F5">
            <w:pPr>
              <w:keepNext/>
              <w:rPr>
                <w:b/>
                <w:bCs/>
                <w:sz w:val="24"/>
              </w:rPr>
            </w:pPr>
            <w:r w:rsidRPr="004031E4">
              <w:rPr>
                <w:b/>
                <w:bCs/>
                <w:sz w:val="24"/>
              </w:rPr>
              <w:t>Sequencing</w:t>
            </w:r>
          </w:p>
          <w:p w14:paraId="2E29E26D" w14:textId="77777777" w:rsidR="00627090" w:rsidRPr="004031E4" w:rsidRDefault="00627090" w:rsidP="009978F5">
            <w:pPr>
              <w:keepNext/>
              <w:rPr>
                <w:rStyle w:val="Style12ptItalic"/>
              </w:rPr>
            </w:pPr>
            <w:r w:rsidRPr="004031E4">
              <w:rPr>
                <w:rStyle w:val="Style12ptItalic"/>
              </w:rPr>
              <w:t>These functions are required if the system controls successive operations, events, and/or data entry.</w:t>
            </w:r>
          </w:p>
          <w:p w14:paraId="17E04206" w14:textId="77777777" w:rsidR="00627090" w:rsidRPr="004031E4" w:rsidRDefault="00627090" w:rsidP="009978F5">
            <w:pPr>
              <w:keepNext/>
              <w:rPr>
                <w:bCs/>
                <w:sz w:val="24"/>
              </w:rPr>
            </w:pPr>
            <w:r w:rsidRPr="004031E4">
              <w:rPr>
                <w:bCs/>
                <w:szCs w:val="22"/>
              </w:rPr>
              <w:fldChar w:fldCharType="begin">
                <w:ffData>
                  <w:name w:val="Check5"/>
                  <w:enabled/>
                  <w:calcOnExit w:val="0"/>
                  <w:checkBox>
                    <w:sizeAuto/>
                    <w:default w:val="0"/>
                  </w:checkBox>
                </w:ffData>
              </w:fldChar>
            </w:r>
            <w:r w:rsidRPr="004031E4">
              <w:rPr>
                <w:bCs/>
                <w:szCs w:val="22"/>
              </w:rPr>
              <w:instrText xml:space="preserve"> FORMCHECKBOX </w:instrText>
            </w:r>
            <w:r w:rsidR="00C5157D">
              <w:rPr>
                <w:bCs/>
                <w:szCs w:val="22"/>
              </w:rPr>
            </w:r>
            <w:r w:rsidR="00C5157D">
              <w:rPr>
                <w:bCs/>
                <w:szCs w:val="22"/>
              </w:rPr>
              <w:fldChar w:fldCharType="separate"/>
            </w:r>
            <w:r w:rsidRPr="004031E4">
              <w:rPr>
                <w:bCs/>
                <w:szCs w:val="22"/>
              </w:rPr>
              <w:fldChar w:fldCharType="end"/>
            </w:r>
            <w:r w:rsidRPr="004031E4">
              <w:rPr>
                <w:rStyle w:val="Style12pt"/>
              </w:rPr>
              <w:t xml:space="preserve"> N/A – The system does not control successive operations, events, or data entry.</w:t>
            </w:r>
          </w:p>
        </w:tc>
      </w:tr>
      <w:tr w:rsidR="00627090" w:rsidRPr="004031E4" w14:paraId="4628626C" w14:textId="77777777" w:rsidTr="009978F5">
        <w:trPr>
          <w:cantSplit/>
          <w:trHeight w:val="525"/>
          <w:tblHeader/>
        </w:trPr>
        <w:tc>
          <w:tcPr>
            <w:tcW w:w="982" w:type="dxa"/>
            <w:shd w:val="clear" w:color="auto" w:fill="D9D9D9" w:themeFill="background1" w:themeFillShade="D9"/>
          </w:tcPr>
          <w:p w14:paraId="007AF2A4" w14:textId="77777777" w:rsidR="00627090" w:rsidRPr="004031E4" w:rsidRDefault="00627090" w:rsidP="009978F5">
            <w:pPr>
              <w:keepNext/>
              <w:rPr>
                <w:b/>
                <w:bCs/>
                <w:szCs w:val="22"/>
              </w:rPr>
            </w:pPr>
            <w:r w:rsidRPr="004031E4">
              <w:rPr>
                <w:b/>
                <w:bCs/>
                <w:szCs w:val="22"/>
              </w:rPr>
              <w:t>Reg</w:t>
            </w:r>
          </w:p>
        </w:tc>
        <w:tc>
          <w:tcPr>
            <w:tcW w:w="900" w:type="dxa"/>
            <w:shd w:val="clear" w:color="auto" w:fill="D9D9D9" w:themeFill="background1" w:themeFillShade="D9"/>
            <w:vAlign w:val="center"/>
          </w:tcPr>
          <w:p w14:paraId="07BB26B8" w14:textId="77777777" w:rsidR="00627090" w:rsidRPr="004031E4" w:rsidRDefault="00627090" w:rsidP="009978F5">
            <w:pPr>
              <w:keepNext/>
              <w:rPr>
                <w:b/>
                <w:bCs/>
                <w:szCs w:val="22"/>
              </w:rPr>
            </w:pPr>
            <w:r w:rsidRPr="004031E4">
              <w:rPr>
                <w:b/>
                <w:bCs/>
                <w:szCs w:val="22"/>
              </w:rPr>
              <w:t>ERS ID</w:t>
            </w:r>
          </w:p>
        </w:tc>
        <w:tc>
          <w:tcPr>
            <w:tcW w:w="6390" w:type="dxa"/>
            <w:shd w:val="clear" w:color="auto" w:fill="D9D9D9" w:themeFill="background1" w:themeFillShade="D9"/>
            <w:vAlign w:val="center"/>
          </w:tcPr>
          <w:p w14:paraId="31C9099B" w14:textId="77777777" w:rsidR="00627090" w:rsidRPr="004031E4" w:rsidRDefault="00627090" w:rsidP="009978F5">
            <w:pPr>
              <w:keepNext/>
              <w:rPr>
                <w:b/>
                <w:bCs/>
                <w:szCs w:val="22"/>
              </w:rPr>
            </w:pPr>
            <w:r w:rsidRPr="004031E4">
              <w:rPr>
                <w:b/>
                <w:bCs/>
                <w:szCs w:val="22"/>
              </w:rPr>
              <w:t>Functional Specification Description</w:t>
            </w:r>
          </w:p>
        </w:tc>
        <w:tc>
          <w:tcPr>
            <w:tcW w:w="1440" w:type="dxa"/>
            <w:shd w:val="clear" w:color="auto" w:fill="D9D9D9" w:themeFill="background1" w:themeFillShade="D9"/>
          </w:tcPr>
          <w:p w14:paraId="08825D76" w14:textId="77777777" w:rsidR="00627090" w:rsidRPr="004031E4" w:rsidRDefault="00627090" w:rsidP="009978F5">
            <w:pPr>
              <w:keepNext/>
              <w:ind w:left="-63"/>
              <w:jc w:val="center"/>
              <w:rPr>
                <w:b/>
                <w:bCs/>
                <w:szCs w:val="22"/>
              </w:rPr>
            </w:pPr>
            <w:r w:rsidRPr="004031E4">
              <w:rPr>
                <w:b/>
                <w:bCs/>
                <w:szCs w:val="22"/>
              </w:rPr>
              <w:t>Requirement Type</w:t>
            </w:r>
          </w:p>
        </w:tc>
        <w:tc>
          <w:tcPr>
            <w:tcW w:w="1260" w:type="dxa"/>
            <w:shd w:val="clear" w:color="auto" w:fill="D9D9D9" w:themeFill="background1" w:themeFillShade="D9"/>
            <w:vAlign w:val="center"/>
          </w:tcPr>
          <w:p w14:paraId="0C48210B" w14:textId="77777777" w:rsidR="00627090" w:rsidRPr="004031E4" w:rsidRDefault="00627090" w:rsidP="009978F5">
            <w:pPr>
              <w:keepNext/>
              <w:jc w:val="center"/>
              <w:rPr>
                <w:b/>
                <w:bCs/>
                <w:szCs w:val="22"/>
              </w:rPr>
            </w:pPr>
            <w:r w:rsidRPr="004031E4">
              <w:rPr>
                <w:b/>
                <w:bCs/>
                <w:szCs w:val="22"/>
              </w:rPr>
              <w:t>Feature Criticality</w:t>
            </w:r>
          </w:p>
        </w:tc>
      </w:tr>
      <w:tr w:rsidR="00C31A54" w:rsidRPr="004031E4" w14:paraId="680F6BC3" w14:textId="77777777" w:rsidTr="009978F5">
        <w:trPr>
          <w:cantSplit/>
          <w:trHeight w:val="759"/>
        </w:trPr>
        <w:tc>
          <w:tcPr>
            <w:tcW w:w="982" w:type="dxa"/>
          </w:tcPr>
          <w:p w14:paraId="1654AD01" w14:textId="589AD25D" w:rsidR="00C31A54" w:rsidRPr="004031E4" w:rsidRDefault="00C31A54" w:rsidP="00C31A54">
            <w:pPr>
              <w:pStyle w:val="TableText"/>
              <w:rPr>
                <w:szCs w:val="22"/>
              </w:rPr>
            </w:pPr>
            <w:r w:rsidRPr="004031E4">
              <w:t>ERES</w:t>
            </w:r>
          </w:p>
        </w:tc>
        <w:tc>
          <w:tcPr>
            <w:tcW w:w="900" w:type="dxa"/>
            <w:shd w:val="clear" w:color="auto" w:fill="auto"/>
          </w:tcPr>
          <w:p w14:paraId="497DC067" w14:textId="5AE618C8" w:rsidR="00C31A54" w:rsidRPr="004031E4" w:rsidRDefault="00C31A54" w:rsidP="00C31A54">
            <w:pPr>
              <w:pStyle w:val="TableText"/>
              <w:rPr>
                <w:szCs w:val="22"/>
              </w:rPr>
            </w:pPr>
            <w:r>
              <w:rPr>
                <w:szCs w:val="22"/>
              </w:rPr>
              <w:t>R560</w:t>
            </w:r>
          </w:p>
        </w:tc>
        <w:tc>
          <w:tcPr>
            <w:tcW w:w="6390" w:type="dxa"/>
            <w:shd w:val="clear" w:color="auto" w:fill="auto"/>
          </w:tcPr>
          <w:p w14:paraId="6FC090E4" w14:textId="100F57B4" w:rsidR="00C31A54" w:rsidRPr="004031E4" w:rsidRDefault="00C31A54" w:rsidP="00C31A54">
            <w:pPr>
              <w:pStyle w:val="TableText"/>
              <w:rPr>
                <w:sz w:val="16"/>
                <w:szCs w:val="16"/>
              </w:rPr>
            </w:pPr>
            <w:r w:rsidRPr="00FC6231">
              <w:t xml:space="preserve">The system shall be in compliance with 21 CFR Part </w:t>
            </w:r>
            <w:r>
              <w:t xml:space="preserve">11 sequencing </w:t>
            </w:r>
            <w:r w:rsidRPr="00FC6231">
              <w:t>requirements.</w:t>
            </w:r>
          </w:p>
        </w:tc>
        <w:tc>
          <w:tcPr>
            <w:tcW w:w="1440" w:type="dxa"/>
          </w:tcPr>
          <w:p w14:paraId="498366A6" w14:textId="5BD88739" w:rsidR="00C31A54" w:rsidRPr="004031E4" w:rsidRDefault="00C31A54" w:rsidP="00C31A54">
            <w:pPr>
              <w:pStyle w:val="TableText"/>
              <w:jc w:val="center"/>
              <w:rPr>
                <w:szCs w:val="22"/>
              </w:rPr>
            </w:pPr>
            <w:r>
              <w:rPr>
                <w:szCs w:val="22"/>
              </w:rPr>
              <w:t>User</w:t>
            </w:r>
          </w:p>
        </w:tc>
        <w:tc>
          <w:tcPr>
            <w:tcW w:w="1260" w:type="dxa"/>
            <w:shd w:val="clear" w:color="auto" w:fill="auto"/>
          </w:tcPr>
          <w:p w14:paraId="5105D6D4" w14:textId="3F19BBDE" w:rsidR="00C31A54" w:rsidRPr="004031E4" w:rsidRDefault="00DC1B78" w:rsidP="00C31A54">
            <w:pPr>
              <w:pStyle w:val="TableText"/>
              <w:jc w:val="center"/>
              <w:rPr>
                <w:szCs w:val="22"/>
              </w:rPr>
            </w:pPr>
            <w:r>
              <w:rPr>
                <w:szCs w:val="22"/>
              </w:rPr>
              <w:t>Critical</w:t>
            </w:r>
          </w:p>
        </w:tc>
      </w:tr>
      <w:tr w:rsidR="008D0CE6" w14:paraId="1EC5AF98" w14:textId="77777777" w:rsidTr="00F3009F">
        <w:trPr>
          <w:cantSplit/>
          <w:trHeight w:val="759"/>
        </w:trPr>
        <w:tc>
          <w:tcPr>
            <w:tcW w:w="982" w:type="dxa"/>
          </w:tcPr>
          <w:p w14:paraId="3BDDD63F" w14:textId="77777777" w:rsidR="008D0CE6" w:rsidRPr="004031E4" w:rsidRDefault="008D0CE6" w:rsidP="00F3009F">
            <w:pPr>
              <w:pStyle w:val="TableText"/>
            </w:pPr>
            <w:r>
              <w:t>ERES, DI</w:t>
            </w:r>
          </w:p>
        </w:tc>
        <w:tc>
          <w:tcPr>
            <w:tcW w:w="900" w:type="dxa"/>
            <w:shd w:val="clear" w:color="auto" w:fill="auto"/>
          </w:tcPr>
          <w:p w14:paraId="48711158" w14:textId="77777777" w:rsidR="008D0CE6" w:rsidRDefault="008D0CE6" w:rsidP="00F3009F">
            <w:pPr>
              <w:pStyle w:val="TableText"/>
              <w:rPr>
                <w:szCs w:val="22"/>
              </w:rPr>
            </w:pPr>
            <w:r>
              <w:rPr>
                <w:szCs w:val="22"/>
              </w:rPr>
              <w:t>R560.0</w:t>
            </w:r>
            <w:r w:rsidRPr="005A0BF9">
              <w:rPr>
                <w:szCs w:val="22"/>
              </w:rPr>
              <w:t>50</w:t>
            </w:r>
          </w:p>
        </w:tc>
        <w:tc>
          <w:tcPr>
            <w:tcW w:w="6390" w:type="dxa"/>
            <w:shd w:val="clear" w:color="auto" w:fill="auto"/>
          </w:tcPr>
          <w:p w14:paraId="34B32A5F" w14:textId="77777777" w:rsidR="008D0CE6" w:rsidRPr="005A0BF9" w:rsidRDefault="008D0CE6" w:rsidP="00F3009F">
            <w:pPr>
              <w:pStyle w:val="TableText"/>
              <w:rPr>
                <w:szCs w:val="22"/>
              </w:rPr>
            </w:pPr>
            <w:r w:rsidRPr="005A0BF9">
              <w:rPr>
                <w:szCs w:val="22"/>
              </w:rPr>
              <w:t>If successive operations, events, and/or data entry are required, the system shall ensure the steps are followed in the correct sequence.</w:t>
            </w:r>
          </w:p>
          <w:p w14:paraId="586D4A57" w14:textId="77777777" w:rsidR="008D0CE6" w:rsidRPr="00FC6231" w:rsidRDefault="008D0CE6" w:rsidP="00F3009F">
            <w:pPr>
              <w:pStyle w:val="TableText"/>
            </w:pPr>
            <w:r w:rsidRPr="005A0BF9">
              <w:rPr>
                <w:sz w:val="16"/>
                <w:szCs w:val="16"/>
              </w:rPr>
              <w:t>[11.10(f)]</w:t>
            </w:r>
          </w:p>
        </w:tc>
        <w:tc>
          <w:tcPr>
            <w:tcW w:w="1440" w:type="dxa"/>
          </w:tcPr>
          <w:p w14:paraId="73C9BE8C" w14:textId="77777777" w:rsidR="008D0CE6" w:rsidRDefault="008D0CE6" w:rsidP="00F3009F">
            <w:pPr>
              <w:pStyle w:val="TableText"/>
              <w:jc w:val="center"/>
              <w:rPr>
                <w:szCs w:val="22"/>
              </w:rPr>
            </w:pPr>
            <w:r w:rsidRPr="00350257">
              <w:t>Functional</w:t>
            </w:r>
          </w:p>
        </w:tc>
        <w:tc>
          <w:tcPr>
            <w:tcW w:w="1260" w:type="dxa"/>
            <w:shd w:val="clear" w:color="auto" w:fill="auto"/>
          </w:tcPr>
          <w:p w14:paraId="1DA003FC" w14:textId="77777777" w:rsidR="008D0CE6" w:rsidRDefault="008D0CE6" w:rsidP="00F3009F">
            <w:pPr>
              <w:pStyle w:val="TableText"/>
              <w:jc w:val="center"/>
              <w:rPr>
                <w:szCs w:val="22"/>
              </w:rPr>
            </w:pPr>
            <w:r>
              <w:rPr>
                <w:szCs w:val="22"/>
              </w:rPr>
              <w:t>Critical</w:t>
            </w:r>
          </w:p>
        </w:tc>
      </w:tr>
    </w:tbl>
    <w:p w14:paraId="28E7B9AE" w14:textId="205DEEE2" w:rsidR="00B00124" w:rsidRDefault="00B00124" w:rsidP="00627090">
      <w:pPr>
        <w:pStyle w:val="Indent2"/>
        <w:ind w:left="0"/>
        <w:rPr>
          <w:i/>
          <w:iCs/>
          <w:sz w:val="24"/>
        </w:rPr>
      </w:pPr>
    </w:p>
    <w:tbl>
      <w:tblPr>
        <w:tblpPr w:leftFromText="180" w:rightFromText="180" w:vertAnchor="text" w:horzAnchor="margin" w:tblpY="380"/>
        <w:tblW w:w="109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8"/>
        <w:gridCol w:w="874"/>
        <w:gridCol w:w="6390"/>
        <w:gridCol w:w="1440"/>
        <w:gridCol w:w="1260"/>
      </w:tblGrid>
      <w:tr w:rsidR="00627090" w:rsidRPr="004031E4" w14:paraId="17B7E961" w14:textId="77777777" w:rsidTr="009978F5">
        <w:trPr>
          <w:cantSplit/>
          <w:trHeight w:val="525"/>
          <w:tblHeader/>
        </w:trPr>
        <w:tc>
          <w:tcPr>
            <w:tcW w:w="1008" w:type="dxa"/>
            <w:shd w:val="clear" w:color="auto" w:fill="D9D9D9" w:themeFill="background1" w:themeFillShade="D9"/>
          </w:tcPr>
          <w:p w14:paraId="7913178C" w14:textId="77777777" w:rsidR="00627090" w:rsidRPr="004031E4" w:rsidRDefault="00627090" w:rsidP="009978F5">
            <w:pPr>
              <w:keepNext/>
              <w:rPr>
                <w:b/>
                <w:bCs/>
                <w:sz w:val="24"/>
              </w:rPr>
            </w:pPr>
          </w:p>
        </w:tc>
        <w:tc>
          <w:tcPr>
            <w:tcW w:w="874" w:type="dxa"/>
            <w:shd w:val="clear" w:color="auto" w:fill="D9D9D9" w:themeFill="background1" w:themeFillShade="D9"/>
          </w:tcPr>
          <w:p w14:paraId="6C7B55D6" w14:textId="77777777" w:rsidR="00627090" w:rsidRPr="004031E4" w:rsidRDefault="00627090" w:rsidP="009978F5">
            <w:pPr>
              <w:keepNext/>
              <w:rPr>
                <w:b/>
                <w:bCs/>
                <w:sz w:val="24"/>
              </w:rPr>
            </w:pPr>
          </w:p>
        </w:tc>
        <w:tc>
          <w:tcPr>
            <w:tcW w:w="9090" w:type="dxa"/>
            <w:gridSpan w:val="3"/>
            <w:shd w:val="clear" w:color="auto" w:fill="D9D9D9" w:themeFill="background1" w:themeFillShade="D9"/>
            <w:vAlign w:val="center"/>
          </w:tcPr>
          <w:p w14:paraId="5298D5DF" w14:textId="77777777" w:rsidR="00627090" w:rsidRPr="004031E4" w:rsidRDefault="00627090" w:rsidP="009978F5">
            <w:pPr>
              <w:keepNext/>
              <w:rPr>
                <w:b/>
                <w:bCs/>
                <w:sz w:val="24"/>
              </w:rPr>
            </w:pPr>
            <w:r w:rsidRPr="004031E4">
              <w:rPr>
                <w:b/>
                <w:bCs/>
                <w:sz w:val="24"/>
              </w:rPr>
              <w:t>Privacy (PII)</w:t>
            </w:r>
          </w:p>
          <w:p w14:paraId="4C51B1D7" w14:textId="77777777" w:rsidR="00627090" w:rsidRPr="004031E4" w:rsidRDefault="00627090" w:rsidP="009978F5">
            <w:pPr>
              <w:keepNext/>
              <w:rPr>
                <w:rStyle w:val="Style12ptItalic"/>
              </w:rPr>
            </w:pPr>
            <w:r w:rsidRPr="004031E4">
              <w:rPr>
                <w:rStyle w:val="Style12ptItalic"/>
              </w:rPr>
              <w:t>These functions are required if the system contains data regulated for privacy. For applicable IT controls related to the system see the Data Privacy Plan.  Document any specific requirements below that are not covered in the above ERES requirements.</w:t>
            </w:r>
          </w:p>
          <w:p w14:paraId="7520592C" w14:textId="77777777" w:rsidR="00627090" w:rsidRPr="004031E4" w:rsidRDefault="00627090" w:rsidP="009978F5">
            <w:pPr>
              <w:keepNext/>
              <w:rPr>
                <w:rStyle w:val="Style12ptItalic"/>
              </w:rPr>
            </w:pPr>
            <w:r w:rsidRPr="004031E4">
              <w:rPr>
                <w:rStyle w:val="Style12ptItalic"/>
              </w:rPr>
              <w:t>All IT controls are further documented within AQ09-05-UG01.</w:t>
            </w:r>
          </w:p>
          <w:p w14:paraId="7509E58B" w14:textId="77777777" w:rsidR="00627090" w:rsidRPr="004031E4" w:rsidRDefault="00627090" w:rsidP="009978F5">
            <w:pPr>
              <w:keepNext/>
              <w:rPr>
                <w:bCs/>
                <w:sz w:val="24"/>
              </w:rPr>
            </w:pPr>
            <w:r w:rsidRPr="004031E4">
              <w:rPr>
                <w:bCs/>
                <w:szCs w:val="22"/>
              </w:rPr>
              <w:fldChar w:fldCharType="begin">
                <w:ffData>
                  <w:name w:val="Check5"/>
                  <w:enabled/>
                  <w:calcOnExit w:val="0"/>
                  <w:checkBox>
                    <w:sizeAuto/>
                    <w:default w:val="0"/>
                  </w:checkBox>
                </w:ffData>
              </w:fldChar>
            </w:r>
            <w:r w:rsidRPr="004031E4">
              <w:rPr>
                <w:bCs/>
                <w:szCs w:val="22"/>
              </w:rPr>
              <w:instrText xml:space="preserve"> FORMCHECKBOX </w:instrText>
            </w:r>
            <w:r w:rsidR="00C5157D">
              <w:rPr>
                <w:bCs/>
                <w:szCs w:val="22"/>
              </w:rPr>
            </w:r>
            <w:r w:rsidR="00C5157D">
              <w:rPr>
                <w:bCs/>
                <w:szCs w:val="22"/>
              </w:rPr>
              <w:fldChar w:fldCharType="separate"/>
            </w:r>
            <w:r w:rsidRPr="004031E4">
              <w:rPr>
                <w:bCs/>
                <w:szCs w:val="22"/>
              </w:rPr>
              <w:fldChar w:fldCharType="end"/>
            </w:r>
            <w:r w:rsidRPr="004031E4">
              <w:rPr>
                <w:rStyle w:val="Style12pt"/>
              </w:rPr>
              <w:t xml:space="preserve"> N/A – The system does not contain regulated Privacy data.</w:t>
            </w:r>
          </w:p>
        </w:tc>
      </w:tr>
      <w:tr w:rsidR="00627090" w:rsidRPr="004031E4" w14:paraId="272E8F40" w14:textId="77777777" w:rsidTr="009978F5">
        <w:trPr>
          <w:trHeight w:val="525"/>
          <w:tblHeader/>
        </w:trPr>
        <w:tc>
          <w:tcPr>
            <w:tcW w:w="1008" w:type="dxa"/>
            <w:shd w:val="clear" w:color="auto" w:fill="D9D9D9" w:themeFill="background1" w:themeFillShade="D9"/>
          </w:tcPr>
          <w:p w14:paraId="0580E6AA" w14:textId="77777777" w:rsidR="00627090" w:rsidRPr="004031E4" w:rsidRDefault="00627090" w:rsidP="009978F5">
            <w:pPr>
              <w:keepNext/>
              <w:rPr>
                <w:b/>
                <w:bCs/>
                <w:szCs w:val="22"/>
              </w:rPr>
            </w:pPr>
            <w:r w:rsidRPr="004031E4">
              <w:rPr>
                <w:b/>
                <w:bCs/>
                <w:szCs w:val="22"/>
              </w:rPr>
              <w:t>Reg</w:t>
            </w:r>
          </w:p>
        </w:tc>
        <w:tc>
          <w:tcPr>
            <w:tcW w:w="874" w:type="dxa"/>
            <w:shd w:val="clear" w:color="auto" w:fill="D9D9D9" w:themeFill="background1" w:themeFillShade="D9"/>
            <w:vAlign w:val="center"/>
          </w:tcPr>
          <w:p w14:paraId="3D1DB29E" w14:textId="77777777" w:rsidR="00627090" w:rsidRPr="004031E4" w:rsidRDefault="00627090" w:rsidP="009978F5">
            <w:pPr>
              <w:keepNext/>
              <w:rPr>
                <w:b/>
                <w:bCs/>
                <w:szCs w:val="22"/>
              </w:rPr>
            </w:pPr>
            <w:r w:rsidRPr="004031E4">
              <w:rPr>
                <w:b/>
                <w:bCs/>
                <w:szCs w:val="22"/>
              </w:rPr>
              <w:t>ERS ID</w:t>
            </w:r>
          </w:p>
        </w:tc>
        <w:tc>
          <w:tcPr>
            <w:tcW w:w="6390" w:type="dxa"/>
            <w:shd w:val="clear" w:color="auto" w:fill="D9D9D9" w:themeFill="background1" w:themeFillShade="D9"/>
            <w:vAlign w:val="center"/>
          </w:tcPr>
          <w:p w14:paraId="375A2D58" w14:textId="77777777" w:rsidR="00627090" w:rsidRPr="004031E4" w:rsidRDefault="00627090" w:rsidP="009978F5">
            <w:pPr>
              <w:keepNext/>
              <w:rPr>
                <w:b/>
                <w:bCs/>
                <w:szCs w:val="22"/>
              </w:rPr>
            </w:pPr>
            <w:r w:rsidRPr="004031E4">
              <w:rPr>
                <w:b/>
                <w:bCs/>
                <w:szCs w:val="22"/>
              </w:rPr>
              <w:t>Functional Specification Description</w:t>
            </w:r>
          </w:p>
        </w:tc>
        <w:tc>
          <w:tcPr>
            <w:tcW w:w="1440" w:type="dxa"/>
            <w:shd w:val="clear" w:color="auto" w:fill="D9D9D9" w:themeFill="background1" w:themeFillShade="D9"/>
          </w:tcPr>
          <w:p w14:paraId="198A498F" w14:textId="77777777" w:rsidR="00627090" w:rsidRPr="004031E4" w:rsidRDefault="00627090" w:rsidP="009978F5">
            <w:pPr>
              <w:keepNext/>
              <w:ind w:left="-63"/>
              <w:jc w:val="center"/>
              <w:rPr>
                <w:b/>
                <w:bCs/>
                <w:szCs w:val="22"/>
              </w:rPr>
            </w:pPr>
            <w:r w:rsidRPr="004031E4">
              <w:rPr>
                <w:b/>
                <w:bCs/>
                <w:szCs w:val="22"/>
              </w:rPr>
              <w:t>Requirement Type</w:t>
            </w:r>
          </w:p>
        </w:tc>
        <w:tc>
          <w:tcPr>
            <w:tcW w:w="1260" w:type="dxa"/>
            <w:shd w:val="clear" w:color="auto" w:fill="D9D9D9" w:themeFill="background1" w:themeFillShade="D9"/>
            <w:vAlign w:val="center"/>
          </w:tcPr>
          <w:p w14:paraId="6934BC74" w14:textId="77777777" w:rsidR="00627090" w:rsidRPr="004031E4" w:rsidRDefault="00627090" w:rsidP="009978F5">
            <w:pPr>
              <w:keepNext/>
              <w:jc w:val="center"/>
              <w:rPr>
                <w:b/>
                <w:bCs/>
                <w:szCs w:val="22"/>
              </w:rPr>
            </w:pPr>
            <w:r w:rsidRPr="004031E4">
              <w:rPr>
                <w:b/>
                <w:bCs/>
                <w:szCs w:val="22"/>
              </w:rPr>
              <w:t>Feature Criticality</w:t>
            </w:r>
          </w:p>
        </w:tc>
      </w:tr>
      <w:tr w:rsidR="00C37AC5" w:rsidRPr="004031E4" w14:paraId="022FE719" w14:textId="77777777" w:rsidTr="009978F5">
        <w:trPr>
          <w:cantSplit/>
          <w:trHeight w:val="360"/>
        </w:trPr>
        <w:tc>
          <w:tcPr>
            <w:tcW w:w="1008" w:type="dxa"/>
          </w:tcPr>
          <w:p w14:paraId="2FBBF26C" w14:textId="77B93747" w:rsidR="00C37AC5" w:rsidRPr="004031E4" w:rsidRDefault="00C37AC5" w:rsidP="00C37AC5">
            <w:pPr>
              <w:pStyle w:val="TableText"/>
            </w:pPr>
            <w:r>
              <w:t>PII</w:t>
            </w:r>
          </w:p>
        </w:tc>
        <w:tc>
          <w:tcPr>
            <w:tcW w:w="874" w:type="dxa"/>
            <w:shd w:val="clear" w:color="auto" w:fill="auto"/>
          </w:tcPr>
          <w:p w14:paraId="584FDD1E" w14:textId="178A99C1" w:rsidR="00C37AC5" w:rsidRPr="005E1E1C" w:rsidRDefault="00C37AC5" w:rsidP="00C37AC5">
            <w:pPr>
              <w:pStyle w:val="TableText"/>
            </w:pPr>
            <w:r>
              <w:rPr>
                <w:szCs w:val="22"/>
              </w:rPr>
              <w:t>R570</w:t>
            </w:r>
          </w:p>
        </w:tc>
        <w:tc>
          <w:tcPr>
            <w:tcW w:w="6390" w:type="dxa"/>
            <w:shd w:val="clear" w:color="auto" w:fill="auto"/>
          </w:tcPr>
          <w:p w14:paraId="0AE2B778" w14:textId="3B393770" w:rsidR="00C37AC5" w:rsidRDefault="00C37AC5" w:rsidP="00C37AC5">
            <w:pPr>
              <w:pStyle w:val="TableText"/>
            </w:pPr>
            <w:r w:rsidRPr="00A930C9">
              <w:rPr>
                <w:i/>
              </w:rPr>
              <w:t>The system shall be in compliance with Access, Identification, Authentication and Authorization Controls. (See change control FRS in ERES table.)</w:t>
            </w:r>
          </w:p>
        </w:tc>
        <w:tc>
          <w:tcPr>
            <w:tcW w:w="1440" w:type="dxa"/>
          </w:tcPr>
          <w:p w14:paraId="36A53BD4" w14:textId="1D10919E" w:rsidR="00C37AC5" w:rsidRPr="004031E4" w:rsidRDefault="00C37AC5" w:rsidP="00C37AC5">
            <w:pPr>
              <w:jc w:val="center"/>
            </w:pPr>
            <w:r>
              <w:t>Functional / Procedural</w:t>
            </w:r>
          </w:p>
        </w:tc>
        <w:tc>
          <w:tcPr>
            <w:tcW w:w="1260" w:type="dxa"/>
            <w:shd w:val="clear" w:color="auto" w:fill="auto"/>
          </w:tcPr>
          <w:p w14:paraId="7BF5078F" w14:textId="1FAF0A48" w:rsidR="00C37AC5" w:rsidRDefault="00C37AC5" w:rsidP="00C37AC5">
            <w:pPr>
              <w:jc w:val="center"/>
              <w:rPr>
                <w:szCs w:val="22"/>
              </w:rPr>
            </w:pPr>
            <w:r>
              <w:t>Critical</w:t>
            </w:r>
          </w:p>
        </w:tc>
      </w:tr>
      <w:tr w:rsidR="00C37AC5" w:rsidRPr="004031E4" w14:paraId="45E72BB3" w14:textId="77777777" w:rsidTr="009978F5">
        <w:trPr>
          <w:cantSplit/>
          <w:trHeight w:val="360"/>
        </w:trPr>
        <w:tc>
          <w:tcPr>
            <w:tcW w:w="1008" w:type="dxa"/>
          </w:tcPr>
          <w:p w14:paraId="226697D2" w14:textId="50844353" w:rsidR="00C37AC5" w:rsidRDefault="00C37AC5" w:rsidP="00C37AC5">
            <w:pPr>
              <w:pStyle w:val="TableText"/>
            </w:pPr>
            <w:r>
              <w:t>PII</w:t>
            </w:r>
          </w:p>
        </w:tc>
        <w:tc>
          <w:tcPr>
            <w:tcW w:w="874" w:type="dxa"/>
            <w:shd w:val="clear" w:color="auto" w:fill="auto"/>
          </w:tcPr>
          <w:p w14:paraId="54DB12C1" w14:textId="7D17A40F" w:rsidR="00C37AC5" w:rsidRDefault="00C37AC5" w:rsidP="00C37AC5">
            <w:pPr>
              <w:pStyle w:val="TableText"/>
              <w:rPr>
                <w:szCs w:val="22"/>
              </w:rPr>
            </w:pPr>
            <w:r>
              <w:rPr>
                <w:szCs w:val="22"/>
              </w:rPr>
              <w:t>R580</w:t>
            </w:r>
          </w:p>
        </w:tc>
        <w:tc>
          <w:tcPr>
            <w:tcW w:w="6390" w:type="dxa"/>
            <w:shd w:val="clear" w:color="auto" w:fill="auto"/>
          </w:tcPr>
          <w:p w14:paraId="736B4A2E" w14:textId="0EFDDCA5" w:rsidR="00C37AC5" w:rsidRPr="00A930C9" w:rsidRDefault="00C37AC5" w:rsidP="00C37AC5">
            <w:pPr>
              <w:pStyle w:val="TableText"/>
              <w:rPr>
                <w:i/>
              </w:rPr>
            </w:pPr>
            <w:r w:rsidRPr="00A930C9">
              <w:rPr>
                <w:i/>
              </w:rPr>
              <w:t>The system shall be in compliance with Audit and Accountability. (See audit trail FRS in ERES table)</w:t>
            </w:r>
          </w:p>
        </w:tc>
        <w:tc>
          <w:tcPr>
            <w:tcW w:w="1440" w:type="dxa"/>
          </w:tcPr>
          <w:p w14:paraId="7609BF45" w14:textId="3C066FE5" w:rsidR="00C37AC5" w:rsidRDefault="00C37AC5" w:rsidP="00C37AC5">
            <w:pPr>
              <w:jc w:val="center"/>
            </w:pPr>
            <w:r>
              <w:t>Functional / Procedural</w:t>
            </w:r>
          </w:p>
        </w:tc>
        <w:tc>
          <w:tcPr>
            <w:tcW w:w="1260" w:type="dxa"/>
            <w:shd w:val="clear" w:color="auto" w:fill="auto"/>
          </w:tcPr>
          <w:p w14:paraId="6EFB9DF1" w14:textId="5DFF88BE" w:rsidR="00C37AC5" w:rsidRDefault="00C37AC5" w:rsidP="00C37AC5">
            <w:pPr>
              <w:jc w:val="center"/>
            </w:pPr>
            <w:r w:rsidRPr="004249CA">
              <w:t>Critical</w:t>
            </w:r>
          </w:p>
        </w:tc>
      </w:tr>
      <w:tr w:rsidR="00C37AC5" w:rsidRPr="004031E4" w14:paraId="453665DF" w14:textId="77777777" w:rsidTr="009978F5">
        <w:trPr>
          <w:cantSplit/>
          <w:trHeight w:val="360"/>
        </w:trPr>
        <w:tc>
          <w:tcPr>
            <w:tcW w:w="1008" w:type="dxa"/>
          </w:tcPr>
          <w:p w14:paraId="0AEC2D1E" w14:textId="52EEEA50" w:rsidR="00C37AC5" w:rsidRDefault="00C37AC5" w:rsidP="00C37AC5">
            <w:pPr>
              <w:pStyle w:val="TableText"/>
            </w:pPr>
            <w:r>
              <w:t>PII</w:t>
            </w:r>
          </w:p>
        </w:tc>
        <w:tc>
          <w:tcPr>
            <w:tcW w:w="874" w:type="dxa"/>
            <w:shd w:val="clear" w:color="auto" w:fill="auto"/>
          </w:tcPr>
          <w:p w14:paraId="218B9411" w14:textId="329FD1C9" w:rsidR="00C37AC5" w:rsidRDefault="00C37AC5" w:rsidP="00C37AC5">
            <w:pPr>
              <w:pStyle w:val="TableText"/>
              <w:rPr>
                <w:szCs w:val="22"/>
              </w:rPr>
            </w:pPr>
            <w:r>
              <w:rPr>
                <w:szCs w:val="22"/>
              </w:rPr>
              <w:t>R590</w:t>
            </w:r>
          </w:p>
        </w:tc>
        <w:tc>
          <w:tcPr>
            <w:tcW w:w="6390" w:type="dxa"/>
            <w:shd w:val="clear" w:color="auto" w:fill="auto"/>
          </w:tcPr>
          <w:p w14:paraId="383FD3E0" w14:textId="77777777" w:rsidR="00C37AC5" w:rsidRPr="00A930C9" w:rsidRDefault="00C37AC5" w:rsidP="00C37AC5">
            <w:pPr>
              <w:pStyle w:val="TableText"/>
              <w:rPr>
                <w:i/>
              </w:rPr>
            </w:pPr>
            <w:r w:rsidRPr="00A930C9">
              <w:rPr>
                <w:i/>
              </w:rPr>
              <w:t>The system shall be in compliance with Configuration Management Controls for:</w:t>
            </w:r>
          </w:p>
          <w:p w14:paraId="02BC248D" w14:textId="03B019A3" w:rsidR="00C37AC5" w:rsidRPr="00A930C9" w:rsidRDefault="00C37AC5" w:rsidP="00C37AC5">
            <w:pPr>
              <w:pStyle w:val="TableText"/>
              <w:rPr>
                <w:i/>
              </w:rPr>
            </w:pPr>
            <w:r w:rsidRPr="00A930C9">
              <w:rPr>
                <w:i/>
              </w:rPr>
              <w:t xml:space="preserve"> Least functionality; Sensitivity Level Notification; Geography Considerations.</w:t>
            </w:r>
          </w:p>
        </w:tc>
        <w:tc>
          <w:tcPr>
            <w:tcW w:w="1440" w:type="dxa"/>
          </w:tcPr>
          <w:p w14:paraId="06D2D692" w14:textId="15D42CDA" w:rsidR="00C37AC5" w:rsidRDefault="00C37AC5" w:rsidP="00C37AC5">
            <w:pPr>
              <w:jc w:val="center"/>
            </w:pPr>
            <w:r>
              <w:t>Functional / Procedural</w:t>
            </w:r>
          </w:p>
        </w:tc>
        <w:tc>
          <w:tcPr>
            <w:tcW w:w="1260" w:type="dxa"/>
            <w:shd w:val="clear" w:color="auto" w:fill="auto"/>
          </w:tcPr>
          <w:p w14:paraId="617E4BFF" w14:textId="07C9683D" w:rsidR="00C37AC5" w:rsidRPr="004249CA" w:rsidRDefault="00C37AC5" w:rsidP="00C37AC5">
            <w:pPr>
              <w:jc w:val="center"/>
            </w:pPr>
            <w:r w:rsidRPr="004249CA">
              <w:t>Critical</w:t>
            </w:r>
          </w:p>
        </w:tc>
      </w:tr>
      <w:tr w:rsidR="00C37AC5" w:rsidRPr="004031E4" w14:paraId="06EBCAEA" w14:textId="77777777" w:rsidTr="009978F5">
        <w:trPr>
          <w:cantSplit/>
          <w:trHeight w:val="360"/>
        </w:trPr>
        <w:tc>
          <w:tcPr>
            <w:tcW w:w="1008" w:type="dxa"/>
          </w:tcPr>
          <w:p w14:paraId="39307F13" w14:textId="1ED42F67" w:rsidR="00C37AC5" w:rsidRDefault="00C37AC5" w:rsidP="00C37AC5">
            <w:pPr>
              <w:pStyle w:val="TableText"/>
            </w:pPr>
            <w:r w:rsidRPr="00B75425">
              <w:t>PII</w:t>
            </w:r>
          </w:p>
        </w:tc>
        <w:tc>
          <w:tcPr>
            <w:tcW w:w="874" w:type="dxa"/>
            <w:shd w:val="clear" w:color="auto" w:fill="auto"/>
          </w:tcPr>
          <w:p w14:paraId="1487D48C" w14:textId="4D2B4554" w:rsidR="00C37AC5" w:rsidRDefault="00C37AC5" w:rsidP="00C37AC5">
            <w:pPr>
              <w:pStyle w:val="TableText"/>
              <w:rPr>
                <w:szCs w:val="22"/>
              </w:rPr>
            </w:pPr>
            <w:r>
              <w:rPr>
                <w:szCs w:val="22"/>
              </w:rPr>
              <w:t>R600</w:t>
            </w:r>
          </w:p>
        </w:tc>
        <w:tc>
          <w:tcPr>
            <w:tcW w:w="6390" w:type="dxa"/>
            <w:shd w:val="clear" w:color="auto" w:fill="auto"/>
          </w:tcPr>
          <w:p w14:paraId="100F893A" w14:textId="77777777" w:rsidR="00C37AC5" w:rsidRPr="00A930C9" w:rsidRDefault="00C37AC5" w:rsidP="00C37AC5">
            <w:pPr>
              <w:pStyle w:val="TableText"/>
              <w:rPr>
                <w:i/>
              </w:rPr>
            </w:pPr>
            <w:r w:rsidRPr="00A930C9">
              <w:rPr>
                <w:i/>
              </w:rPr>
              <w:t xml:space="preserve">The system shall be in compliance with Event Logging and Incident Response for:  </w:t>
            </w:r>
          </w:p>
          <w:p w14:paraId="39F1ADC4" w14:textId="3F102427" w:rsidR="00C37AC5" w:rsidRPr="00A930C9" w:rsidRDefault="00C37AC5" w:rsidP="00C37AC5">
            <w:pPr>
              <w:pStyle w:val="TableText"/>
              <w:rPr>
                <w:i/>
              </w:rPr>
            </w:pPr>
            <w:r w:rsidRPr="00A930C9">
              <w:rPr>
                <w:i/>
              </w:rPr>
              <w:t>IT System Security Event Logging and IT System Security Incident Monitoring</w:t>
            </w:r>
          </w:p>
        </w:tc>
        <w:tc>
          <w:tcPr>
            <w:tcW w:w="1440" w:type="dxa"/>
          </w:tcPr>
          <w:p w14:paraId="07A406CF" w14:textId="6947BAD7" w:rsidR="00C37AC5" w:rsidRDefault="00C37AC5" w:rsidP="00C37AC5">
            <w:pPr>
              <w:jc w:val="center"/>
            </w:pPr>
            <w:r>
              <w:t>Functional / Procedural</w:t>
            </w:r>
          </w:p>
        </w:tc>
        <w:tc>
          <w:tcPr>
            <w:tcW w:w="1260" w:type="dxa"/>
            <w:shd w:val="clear" w:color="auto" w:fill="auto"/>
          </w:tcPr>
          <w:p w14:paraId="3AA5D511" w14:textId="7FD7BFAA" w:rsidR="00C37AC5" w:rsidRPr="004249CA" w:rsidRDefault="00C37AC5" w:rsidP="00C37AC5">
            <w:pPr>
              <w:jc w:val="center"/>
            </w:pPr>
            <w:r w:rsidRPr="004249CA">
              <w:t>Critical</w:t>
            </w:r>
          </w:p>
        </w:tc>
      </w:tr>
      <w:tr w:rsidR="00C37AC5" w:rsidRPr="004031E4" w14:paraId="231162B8" w14:textId="77777777" w:rsidTr="009978F5">
        <w:trPr>
          <w:cantSplit/>
          <w:trHeight w:val="360"/>
        </w:trPr>
        <w:tc>
          <w:tcPr>
            <w:tcW w:w="1008" w:type="dxa"/>
          </w:tcPr>
          <w:p w14:paraId="45CE6407" w14:textId="6D04F11A" w:rsidR="00C37AC5" w:rsidRPr="00B75425" w:rsidRDefault="00C37AC5" w:rsidP="00C37AC5">
            <w:pPr>
              <w:pStyle w:val="TableText"/>
            </w:pPr>
            <w:r w:rsidRPr="00B75425">
              <w:t>PII</w:t>
            </w:r>
          </w:p>
        </w:tc>
        <w:tc>
          <w:tcPr>
            <w:tcW w:w="874" w:type="dxa"/>
            <w:shd w:val="clear" w:color="auto" w:fill="auto"/>
          </w:tcPr>
          <w:p w14:paraId="19E03BCF" w14:textId="405EAE5A" w:rsidR="00C37AC5" w:rsidRDefault="00C37AC5" w:rsidP="00C37AC5">
            <w:pPr>
              <w:pStyle w:val="TableText"/>
              <w:rPr>
                <w:szCs w:val="22"/>
              </w:rPr>
            </w:pPr>
            <w:r>
              <w:rPr>
                <w:szCs w:val="22"/>
              </w:rPr>
              <w:t>R610</w:t>
            </w:r>
          </w:p>
        </w:tc>
        <w:tc>
          <w:tcPr>
            <w:tcW w:w="6390" w:type="dxa"/>
            <w:shd w:val="clear" w:color="auto" w:fill="auto"/>
          </w:tcPr>
          <w:p w14:paraId="4A6330D1" w14:textId="7D0FDEE9" w:rsidR="00C37AC5" w:rsidRPr="00A930C9" w:rsidRDefault="00C37AC5" w:rsidP="00C37AC5">
            <w:pPr>
              <w:pStyle w:val="TableText"/>
              <w:rPr>
                <w:i/>
              </w:rPr>
            </w:pPr>
            <w:r w:rsidRPr="00A930C9">
              <w:rPr>
                <w:i/>
              </w:rPr>
              <w:t xml:space="preserve">The system shall be in compliance with Privacy by Design and Privacy by Default FRS that are applicable for: Notice/Consent and Personal Information Edit Capabilities; </w:t>
            </w:r>
          </w:p>
        </w:tc>
        <w:tc>
          <w:tcPr>
            <w:tcW w:w="1440" w:type="dxa"/>
          </w:tcPr>
          <w:p w14:paraId="5A5499BE" w14:textId="64E79A70" w:rsidR="00C37AC5" w:rsidRDefault="00C37AC5" w:rsidP="00C37AC5">
            <w:pPr>
              <w:jc w:val="center"/>
            </w:pPr>
            <w:r>
              <w:t>Functional / Procedural</w:t>
            </w:r>
          </w:p>
        </w:tc>
        <w:tc>
          <w:tcPr>
            <w:tcW w:w="1260" w:type="dxa"/>
            <w:shd w:val="clear" w:color="auto" w:fill="auto"/>
          </w:tcPr>
          <w:p w14:paraId="7A9AE35D" w14:textId="241C9607" w:rsidR="00C37AC5" w:rsidRPr="004249CA" w:rsidRDefault="00C37AC5" w:rsidP="00C37AC5">
            <w:pPr>
              <w:jc w:val="center"/>
            </w:pPr>
            <w:r w:rsidRPr="004249CA">
              <w:t>Critical</w:t>
            </w:r>
          </w:p>
        </w:tc>
      </w:tr>
      <w:tr w:rsidR="00C37AC5" w:rsidRPr="004031E4" w14:paraId="76E6FFE0" w14:textId="77777777" w:rsidTr="009978F5">
        <w:trPr>
          <w:cantSplit/>
          <w:trHeight w:val="360"/>
        </w:trPr>
        <w:tc>
          <w:tcPr>
            <w:tcW w:w="1008" w:type="dxa"/>
          </w:tcPr>
          <w:p w14:paraId="4A598CB9" w14:textId="16F31AA8" w:rsidR="00C37AC5" w:rsidRPr="00B75425" w:rsidRDefault="00C37AC5" w:rsidP="00C37AC5">
            <w:pPr>
              <w:pStyle w:val="TableText"/>
            </w:pPr>
            <w:r>
              <w:t>PII</w:t>
            </w:r>
          </w:p>
        </w:tc>
        <w:tc>
          <w:tcPr>
            <w:tcW w:w="874" w:type="dxa"/>
            <w:shd w:val="clear" w:color="auto" w:fill="auto"/>
          </w:tcPr>
          <w:p w14:paraId="68785F4F" w14:textId="07525043" w:rsidR="00C37AC5" w:rsidRDefault="00C37AC5" w:rsidP="00C37AC5">
            <w:pPr>
              <w:pStyle w:val="TableText"/>
              <w:rPr>
                <w:szCs w:val="22"/>
              </w:rPr>
            </w:pPr>
            <w:r>
              <w:rPr>
                <w:szCs w:val="22"/>
              </w:rPr>
              <w:t>R620</w:t>
            </w:r>
          </w:p>
        </w:tc>
        <w:tc>
          <w:tcPr>
            <w:tcW w:w="6390" w:type="dxa"/>
            <w:shd w:val="clear" w:color="auto" w:fill="auto"/>
          </w:tcPr>
          <w:p w14:paraId="6CED4C30" w14:textId="7BDDDAC6" w:rsidR="00C37AC5" w:rsidRPr="00A930C9" w:rsidRDefault="00C37AC5" w:rsidP="00C37AC5">
            <w:pPr>
              <w:pStyle w:val="TableText"/>
              <w:rPr>
                <w:i/>
              </w:rPr>
            </w:pPr>
            <w:r w:rsidRPr="00A930C9">
              <w:rPr>
                <w:i/>
              </w:rPr>
              <w:t>The system shall be in compliance with Risk Assessment vulnerability scanning.</w:t>
            </w:r>
          </w:p>
        </w:tc>
        <w:tc>
          <w:tcPr>
            <w:tcW w:w="1440" w:type="dxa"/>
          </w:tcPr>
          <w:p w14:paraId="6690BC41" w14:textId="091EE63A" w:rsidR="00C37AC5" w:rsidRDefault="00C37AC5" w:rsidP="00C37AC5">
            <w:pPr>
              <w:jc w:val="center"/>
            </w:pPr>
            <w:r>
              <w:t>Functional / Procedural</w:t>
            </w:r>
          </w:p>
        </w:tc>
        <w:tc>
          <w:tcPr>
            <w:tcW w:w="1260" w:type="dxa"/>
            <w:shd w:val="clear" w:color="auto" w:fill="auto"/>
          </w:tcPr>
          <w:p w14:paraId="5992FC54" w14:textId="01730223" w:rsidR="00C37AC5" w:rsidRPr="004249CA" w:rsidRDefault="00C37AC5" w:rsidP="00C37AC5">
            <w:pPr>
              <w:jc w:val="center"/>
            </w:pPr>
            <w:r w:rsidRPr="004249CA">
              <w:t>Critical</w:t>
            </w:r>
          </w:p>
        </w:tc>
      </w:tr>
      <w:tr w:rsidR="00C37AC5" w:rsidRPr="004031E4" w14:paraId="0D9D956D" w14:textId="77777777" w:rsidTr="009978F5">
        <w:trPr>
          <w:cantSplit/>
          <w:trHeight w:val="360"/>
        </w:trPr>
        <w:tc>
          <w:tcPr>
            <w:tcW w:w="1008" w:type="dxa"/>
          </w:tcPr>
          <w:p w14:paraId="02FA1F1C" w14:textId="717A390E" w:rsidR="00C37AC5" w:rsidRDefault="00C37AC5" w:rsidP="00C37AC5">
            <w:pPr>
              <w:pStyle w:val="TableText"/>
            </w:pPr>
            <w:r>
              <w:t>PII</w:t>
            </w:r>
          </w:p>
        </w:tc>
        <w:tc>
          <w:tcPr>
            <w:tcW w:w="874" w:type="dxa"/>
            <w:shd w:val="clear" w:color="auto" w:fill="auto"/>
          </w:tcPr>
          <w:p w14:paraId="50881F0E" w14:textId="78EBD2B5" w:rsidR="00C37AC5" w:rsidRDefault="00C37AC5" w:rsidP="00C37AC5">
            <w:pPr>
              <w:pStyle w:val="TableText"/>
              <w:rPr>
                <w:szCs w:val="22"/>
              </w:rPr>
            </w:pPr>
            <w:r>
              <w:rPr>
                <w:szCs w:val="22"/>
              </w:rPr>
              <w:t>R630</w:t>
            </w:r>
          </w:p>
        </w:tc>
        <w:tc>
          <w:tcPr>
            <w:tcW w:w="6390" w:type="dxa"/>
            <w:shd w:val="clear" w:color="auto" w:fill="auto"/>
          </w:tcPr>
          <w:p w14:paraId="111C4A89" w14:textId="09FF5714" w:rsidR="00C37AC5" w:rsidRPr="00A930C9" w:rsidRDefault="00C37AC5" w:rsidP="00C37AC5">
            <w:pPr>
              <w:pStyle w:val="TableText"/>
              <w:rPr>
                <w:i/>
              </w:rPr>
            </w:pPr>
            <w:r w:rsidRPr="00A930C9">
              <w:rPr>
                <w:i/>
              </w:rPr>
              <w:t xml:space="preserve">The system shall be in compliance with </w:t>
            </w:r>
            <w:r w:rsidRPr="00A930C9">
              <w:rPr>
                <w:i/>
                <w:szCs w:val="22"/>
              </w:rPr>
              <w:t>System and Communications Protection</w:t>
            </w:r>
          </w:p>
        </w:tc>
        <w:tc>
          <w:tcPr>
            <w:tcW w:w="1440" w:type="dxa"/>
          </w:tcPr>
          <w:p w14:paraId="05642A36" w14:textId="23BC4E58" w:rsidR="00C37AC5" w:rsidRDefault="00C37AC5" w:rsidP="00C37AC5">
            <w:pPr>
              <w:jc w:val="center"/>
            </w:pPr>
            <w:r>
              <w:t>Functional / Procedural</w:t>
            </w:r>
          </w:p>
        </w:tc>
        <w:tc>
          <w:tcPr>
            <w:tcW w:w="1260" w:type="dxa"/>
            <w:shd w:val="clear" w:color="auto" w:fill="auto"/>
          </w:tcPr>
          <w:p w14:paraId="6EB4152F" w14:textId="0A1642AA" w:rsidR="00C37AC5" w:rsidRPr="004249CA" w:rsidRDefault="00C37AC5" w:rsidP="00C37AC5">
            <w:pPr>
              <w:jc w:val="center"/>
            </w:pPr>
            <w:r w:rsidRPr="004249CA">
              <w:t>Critical</w:t>
            </w:r>
          </w:p>
        </w:tc>
      </w:tr>
    </w:tbl>
    <w:p w14:paraId="5CCB074D" w14:textId="77777777" w:rsidR="00B00124" w:rsidRDefault="00B00124" w:rsidP="00B00124">
      <w:pPr>
        <w:pStyle w:val="Indent2"/>
        <w:ind w:left="1080"/>
        <w:rPr>
          <w:i/>
          <w:iCs/>
          <w:sz w:val="24"/>
        </w:rPr>
      </w:pPr>
    </w:p>
    <w:p w14:paraId="23B227E0" w14:textId="252CCE59" w:rsidR="00B00124" w:rsidRDefault="00B00124" w:rsidP="00B00124">
      <w:pPr>
        <w:pStyle w:val="Indent2"/>
      </w:pPr>
      <w:bookmarkStart w:id="42" w:name="_Toc509931829"/>
      <w:bookmarkStart w:id="43" w:name="_Toc509931830"/>
      <w:bookmarkStart w:id="44" w:name="_Toc510509463"/>
      <w:bookmarkStart w:id="45" w:name="_Toc511049913"/>
      <w:bookmarkStart w:id="46" w:name="_Toc509931831"/>
      <w:bookmarkStart w:id="47" w:name="_Toc509931832"/>
      <w:bookmarkStart w:id="48" w:name="_Toc509931833"/>
      <w:bookmarkStart w:id="49" w:name="_Toc509931834"/>
      <w:bookmarkStart w:id="50" w:name="_Toc509931835"/>
      <w:bookmarkStart w:id="51" w:name="_Toc509931836"/>
      <w:bookmarkStart w:id="52" w:name="_Toc510509469"/>
      <w:bookmarkStart w:id="53" w:name="_Toc511049919"/>
      <w:bookmarkStart w:id="54" w:name="_Toc509931837"/>
      <w:bookmarkStart w:id="55" w:name="_Toc509931838"/>
      <w:bookmarkStart w:id="56" w:name="_Toc509931839"/>
      <w:bookmarkStart w:id="57" w:name="_Toc509931840"/>
      <w:bookmarkStart w:id="58" w:name="_Toc509931841"/>
      <w:bookmarkStart w:id="59" w:name="_Toc510509474"/>
      <w:bookmarkStart w:id="60" w:name="_Toc511049924"/>
      <w:bookmarkStart w:id="61" w:name="_Toc509931842"/>
      <w:bookmarkStart w:id="62" w:name="_Toc509931843"/>
      <w:bookmarkStart w:id="63" w:name="_Toc509931844"/>
      <w:bookmarkStart w:id="64" w:name="_Toc509931845"/>
      <w:bookmarkStart w:id="65" w:name="_Toc509931846"/>
      <w:bookmarkStart w:id="66" w:name="_Toc509931847"/>
      <w:bookmarkStart w:id="67" w:name="_Toc509931848"/>
      <w:bookmarkStart w:id="68" w:name="_Toc509931849"/>
      <w:bookmarkStart w:id="69" w:name="_Toc509931850"/>
      <w:bookmarkStart w:id="70" w:name="_Toc509931851"/>
      <w:bookmarkStart w:id="71" w:name="_Toc509931852"/>
      <w:bookmarkStart w:id="72" w:name="_Toc509931853"/>
      <w:bookmarkStart w:id="73" w:name="_Toc509931854"/>
      <w:bookmarkStart w:id="74" w:name="_Toc510509487"/>
      <w:bookmarkStart w:id="75" w:name="_Toc51104993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tbl>
      <w:tblPr>
        <w:tblpPr w:leftFromText="180" w:rightFromText="180" w:vertAnchor="text" w:horzAnchor="margin" w:tblpY="-31"/>
        <w:tblW w:w="10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8"/>
        <w:gridCol w:w="874"/>
        <w:gridCol w:w="6300"/>
        <w:gridCol w:w="1440"/>
        <w:gridCol w:w="1193"/>
      </w:tblGrid>
      <w:tr w:rsidR="002C6023" w:rsidRPr="004031E4" w14:paraId="5D85CC92" w14:textId="77777777" w:rsidTr="009978F5">
        <w:trPr>
          <w:cantSplit/>
          <w:trHeight w:val="525"/>
          <w:tblHeader/>
        </w:trPr>
        <w:tc>
          <w:tcPr>
            <w:tcW w:w="1008" w:type="dxa"/>
            <w:shd w:val="clear" w:color="auto" w:fill="D9D9D9" w:themeFill="background1" w:themeFillShade="D9"/>
          </w:tcPr>
          <w:p w14:paraId="2DAFCC90" w14:textId="77777777" w:rsidR="002C6023" w:rsidRPr="004031E4" w:rsidRDefault="002C6023" w:rsidP="009978F5">
            <w:pPr>
              <w:keepNext/>
              <w:rPr>
                <w:b/>
                <w:bCs/>
                <w:sz w:val="24"/>
              </w:rPr>
            </w:pPr>
          </w:p>
        </w:tc>
        <w:tc>
          <w:tcPr>
            <w:tcW w:w="874" w:type="dxa"/>
            <w:shd w:val="clear" w:color="auto" w:fill="D9D9D9" w:themeFill="background1" w:themeFillShade="D9"/>
          </w:tcPr>
          <w:p w14:paraId="4C476F2D" w14:textId="77777777" w:rsidR="002C6023" w:rsidRPr="004031E4" w:rsidRDefault="002C6023" w:rsidP="009978F5">
            <w:pPr>
              <w:keepNext/>
              <w:rPr>
                <w:b/>
                <w:bCs/>
                <w:sz w:val="24"/>
              </w:rPr>
            </w:pPr>
          </w:p>
        </w:tc>
        <w:tc>
          <w:tcPr>
            <w:tcW w:w="8933" w:type="dxa"/>
            <w:gridSpan w:val="3"/>
            <w:shd w:val="clear" w:color="auto" w:fill="D9D9D9" w:themeFill="background1" w:themeFillShade="D9"/>
            <w:vAlign w:val="center"/>
          </w:tcPr>
          <w:p w14:paraId="6B80FA65" w14:textId="77777777" w:rsidR="002C6023" w:rsidRPr="004031E4" w:rsidRDefault="002C6023" w:rsidP="009978F5">
            <w:pPr>
              <w:keepNext/>
              <w:rPr>
                <w:b/>
                <w:bCs/>
                <w:sz w:val="24"/>
              </w:rPr>
            </w:pPr>
            <w:r w:rsidRPr="004031E4">
              <w:rPr>
                <w:b/>
                <w:bCs/>
                <w:sz w:val="24"/>
              </w:rPr>
              <w:t>Payment Card Information (PCI)</w:t>
            </w:r>
          </w:p>
          <w:p w14:paraId="4E12E7DB" w14:textId="77777777" w:rsidR="002C6023" w:rsidRPr="004031E4" w:rsidRDefault="002C6023" w:rsidP="009978F5">
            <w:pPr>
              <w:keepNext/>
              <w:rPr>
                <w:rStyle w:val="Style12ptItalic"/>
              </w:rPr>
            </w:pPr>
            <w:r w:rsidRPr="004031E4">
              <w:rPr>
                <w:rStyle w:val="Style12ptItalic"/>
              </w:rPr>
              <w:t>These functions are required if the system contains any PCI data or functionality.</w:t>
            </w:r>
          </w:p>
          <w:p w14:paraId="46559D71" w14:textId="77777777" w:rsidR="002C6023" w:rsidRPr="004031E4" w:rsidRDefault="002C6023" w:rsidP="009978F5">
            <w:pPr>
              <w:keepNext/>
              <w:rPr>
                <w:bCs/>
                <w:sz w:val="24"/>
              </w:rPr>
            </w:pPr>
            <w:r>
              <w:rPr>
                <w:bCs/>
                <w:szCs w:val="22"/>
              </w:rPr>
              <w:fldChar w:fldCharType="begin">
                <w:ffData>
                  <w:name w:val="Check5"/>
                  <w:enabled/>
                  <w:calcOnExit w:val="0"/>
                  <w:checkBox>
                    <w:sizeAuto/>
                    <w:default w:val="1"/>
                  </w:checkBox>
                </w:ffData>
              </w:fldChar>
            </w:r>
            <w:bookmarkStart w:id="76" w:name="Check5"/>
            <w:r>
              <w:rPr>
                <w:bCs/>
                <w:szCs w:val="22"/>
              </w:rPr>
              <w:instrText xml:space="preserve"> FORMCHECKBOX </w:instrText>
            </w:r>
            <w:r w:rsidR="00C5157D">
              <w:rPr>
                <w:bCs/>
                <w:szCs w:val="22"/>
              </w:rPr>
            </w:r>
            <w:r w:rsidR="00C5157D">
              <w:rPr>
                <w:bCs/>
                <w:szCs w:val="22"/>
              </w:rPr>
              <w:fldChar w:fldCharType="separate"/>
            </w:r>
            <w:r>
              <w:rPr>
                <w:bCs/>
                <w:szCs w:val="22"/>
              </w:rPr>
              <w:fldChar w:fldCharType="end"/>
            </w:r>
            <w:bookmarkEnd w:id="76"/>
            <w:r w:rsidRPr="004031E4">
              <w:rPr>
                <w:rStyle w:val="Style12pt"/>
              </w:rPr>
              <w:t xml:space="preserve"> N/A – The system does not control successive operations, events, or data entry.</w:t>
            </w:r>
          </w:p>
        </w:tc>
      </w:tr>
      <w:tr w:rsidR="002C6023" w:rsidRPr="004031E4" w14:paraId="27BEDCB2" w14:textId="77777777" w:rsidTr="009978F5">
        <w:trPr>
          <w:cantSplit/>
          <w:trHeight w:val="525"/>
          <w:tblHeader/>
        </w:trPr>
        <w:tc>
          <w:tcPr>
            <w:tcW w:w="1008" w:type="dxa"/>
            <w:shd w:val="clear" w:color="auto" w:fill="D9D9D9" w:themeFill="background1" w:themeFillShade="D9"/>
          </w:tcPr>
          <w:p w14:paraId="7105D2AE" w14:textId="77777777" w:rsidR="002C6023" w:rsidRPr="004031E4" w:rsidRDefault="002C6023" w:rsidP="009978F5">
            <w:pPr>
              <w:keepNext/>
              <w:rPr>
                <w:b/>
                <w:bCs/>
                <w:szCs w:val="22"/>
              </w:rPr>
            </w:pPr>
            <w:r w:rsidRPr="004031E4">
              <w:rPr>
                <w:b/>
                <w:bCs/>
                <w:szCs w:val="22"/>
              </w:rPr>
              <w:t>Reg</w:t>
            </w:r>
          </w:p>
        </w:tc>
        <w:tc>
          <w:tcPr>
            <w:tcW w:w="874" w:type="dxa"/>
            <w:shd w:val="clear" w:color="auto" w:fill="D9D9D9" w:themeFill="background1" w:themeFillShade="D9"/>
            <w:vAlign w:val="center"/>
          </w:tcPr>
          <w:p w14:paraId="07704EA8" w14:textId="77777777" w:rsidR="002C6023" w:rsidRPr="004031E4" w:rsidRDefault="002C6023" w:rsidP="009978F5">
            <w:pPr>
              <w:keepNext/>
              <w:rPr>
                <w:b/>
                <w:bCs/>
                <w:szCs w:val="22"/>
              </w:rPr>
            </w:pPr>
            <w:r w:rsidRPr="004031E4">
              <w:rPr>
                <w:b/>
                <w:bCs/>
                <w:szCs w:val="22"/>
              </w:rPr>
              <w:t>ERS ID</w:t>
            </w:r>
          </w:p>
        </w:tc>
        <w:tc>
          <w:tcPr>
            <w:tcW w:w="6300" w:type="dxa"/>
            <w:shd w:val="clear" w:color="auto" w:fill="D9D9D9" w:themeFill="background1" w:themeFillShade="D9"/>
            <w:vAlign w:val="center"/>
          </w:tcPr>
          <w:p w14:paraId="7A8636CE" w14:textId="77777777" w:rsidR="002C6023" w:rsidRPr="004031E4" w:rsidRDefault="002C6023" w:rsidP="009978F5">
            <w:pPr>
              <w:keepNext/>
              <w:rPr>
                <w:b/>
                <w:bCs/>
                <w:szCs w:val="22"/>
              </w:rPr>
            </w:pPr>
            <w:r w:rsidRPr="004031E4">
              <w:rPr>
                <w:b/>
                <w:bCs/>
                <w:szCs w:val="22"/>
              </w:rPr>
              <w:t>Functional Specification Description</w:t>
            </w:r>
          </w:p>
        </w:tc>
        <w:tc>
          <w:tcPr>
            <w:tcW w:w="1440" w:type="dxa"/>
            <w:shd w:val="clear" w:color="auto" w:fill="D9D9D9" w:themeFill="background1" w:themeFillShade="D9"/>
          </w:tcPr>
          <w:p w14:paraId="09F16A62" w14:textId="77777777" w:rsidR="002C6023" w:rsidRPr="004031E4" w:rsidRDefault="002C6023" w:rsidP="009978F5">
            <w:pPr>
              <w:keepNext/>
              <w:ind w:left="-63"/>
              <w:jc w:val="center"/>
              <w:rPr>
                <w:b/>
                <w:bCs/>
                <w:szCs w:val="22"/>
              </w:rPr>
            </w:pPr>
            <w:r w:rsidRPr="004031E4">
              <w:rPr>
                <w:b/>
                <w:bCs/>
                <w:szCs w:val="22"/>
              </w:rPr>
              <w:t>Requirement Type</w:t>
            </w:r>
          </w:p>
        </w:tc>
        <w:tc>
          <w:tcPr>
            <w:tcW w:w="1193" w:type="dxa"/>
            <w:shd w:val="clear" w:color="auto" w:fill="D9D9D9" w:themeFill="background1" w:themeFillShade="D9"/>
            <w:vAlign w:val="center"/>
          </w:tcPr>
          <w:p w14:paraId="0D8AFAA9" w14:textId="77777777" w:rsidR="002C6023" w:rsidRPr="004031E4" w:rsidRDefault="002C6023" w:rsidP="009978F5">
            <w:pPr>
              <w:keepNext/>
              <w:jc w:val="center"/>
              <w:rPr>
                <w:b/>
                <w:bCs/>
                <w:szCs w:val="22"/>
              </w:rPr>
            </w:pPr>
            <w:r w:rsidRPr="004031E4">
              <w:rPr>
                <w:b/>
                <w:bCs/>
                <w:szCs w:val="22"/>
              </w:rPr>
              <w:t>Feature Criticality</w:t>
            </w:r>
          </w:p>
        </w:tc>
      </w:tr>
      <w:tr w:rsidR="00F01203" w:rsidRPr="004031E4" w14:paraId="1BF7DC44" w14:textId="77777777" w:rsidTr="009978F5">
        <w:trPr>
          <w:cantSplit/>
          <w:trHeight w:val="360"/>
        </w:trPr>
        <w:tc>
          <w:tcPr>
            <w:tcW w:w="1008" w:type="dxa"/>
          </w:tcPr>
          <w:p w14:paraId="11726529" w14:textId="3F88AA39" w:rsidR="00F01203" w:rsidRPr="004031E4" w:rsidRDefault="00F01203" w:rsidP="009978F5">
            <w:pPr>
              <w:pStyle w:val="TableText"/>
              <w:rPr>
                <w:szCs w:val="22"/>
              </w:rPr>
            </w:pPr>
            <w:r>
              <w:rPr>
                <w:szCs w:val="22"/>
              </w:rPr>
              <w:t>PCI</w:t>
            </w:r>
          </w:p>
        </w:tc>
        <w:tc>
          <w:tcPr>
            <w:tcW w:w="874" w:type="dxa"/>
            <w:shd w:val="clear" w:color="auto" w:fill="auto"/>
          </w:tcPr>
          <w:p w14:paraId="6C9F9941" w14:textId="5BF381A5" w:rsidR="00F01203" w:rsidRPr="004031E4" w:rsidRDefault="00F01203" w:rsidP="009978F5">
            <w:pPr>
              <w:pStyle w:val="TableText"/>
              <w:rPr>
                <w:szCs w:val="22"/>
              </w:rPr>
            </w:pPr>
            <w:r>
              <w:rPr>
                <w:szCs w:val="22"/>
              </w:rPr>
              <w:t>R640</w:t>
            </w:r>
          </w:p>
        </w:tc>
        <w:tc>
          <w:tcPr>
            <w:tcW w:w="6300" w:type="dxa"/>
            <w:shd w:val="clear" w:color="auto" w:fill="auto"/>
          </w:tcPr>
          <w:p w14:paraId="41C737C4" w14:textId="2A529311" w:rsidR="00F01203" w:rsidRPr="004031E4" w:rsidRDefault="00F01203" w:rsidP="009978F5">
            <w:pPr>
              <w:pStyle w:val="TableText"/>
              <w:rPr>
                <w:i/>
              </w:rPr>
            </w:pPr>
            <w:r>
              <w:rPr>
                <w:i/>
              </w:rPr>
              <w:t>The system shall comply with Payment Card Information Requirements (PCI)</w:t>
            </w:r>
          </w:p>
        </w:tc>
        <w:tc>
          <w:tcPr>
            <w:tcW w:w="1440" w:type="dxa"/>
          </w:tcPr>
          <w:p w14:paraId="12B33C70" w14:textId="6235AC85" w:rsidR="00F01203" w:rsidRPr="004031E4" w:rsidRDefault="00F01203" w:rsidP="009978F5">
            <w:pPr>
              <w:pStyle w:val="TableText"/>
              <w:jc w:val="center"/>
            </w:pPr>
            <w:r>
              <w:t>User</w:t>
            </w:r>
          </w:p>
        </w:tc>
        <w:tc>
          <w:tcPr>
            <w:tcW w:w="1193" w:type="dxa"/>
            <w:shd w:val="clear" w:color="auto" w:fill="auto"/>
          </w:tcPr>
          <w:p w14:paraId="01224D30" w14:textId="77777777" w:rsidR="00F01203" w:rsidRPr="004031E4" w:rsidRDefault="00F01203" w:rsidP="009978F5">
            <w:pPr>
              <w:pStyle w:val="TableText"/>
              <w:jc w:val="center"/>
              <w:rPr>
                <w:szCs w:val="22"/>
              </w:rPr>
            </w:pPr>
          </w:p>
        </w:tc>
      </w:tr>
      <w:tr w:rsidR="002C6023" w:rsidRPr="004031E4" w14:paraId="2BB174D0" w14:textId="77777777" w:rsidTr="009978F5">
        <w:trPr>
          <w:cantSplit/>
          <w:trHeight w:val="360"/>
        </w:trPr>
        <w:tc>
          <w:tcPr>
            <w:tcW w:w="1008" w:type="dxa"/>
          </w:tcPr>
          <w:p w14:paraId="60254E16" w14:textId="77777777" w:rsidR="002C6023" w:rsidRPr="004031E4" w:rsidRDefault="002C6023" w:rsidP="009978F5">
            <w:pPr>
              <w:pStyle w:val="TableText"/>
              <w:rPr>
                <w:szCs w:val="22"/>
              </w:rPr>
            </w:pPr>
            <w:r w:rsidRPr="004031E4">
              <w:rPr>
                <w:szCs w:val="22"/>
              </w:rPr>
              <w:t>PCI</w:t>
            </w:r>
          </w:p>
        </w:tc>
        <w:tc>
          <w:tcPr>
            <w:tcW w:w="874" w:type="dxa"/>
            <w:shd w:val="clear" w:color="auto" w:fill="auto"/>
          </w:tcPr>
          <w:p w14:paraId="12318F64" w14:textId="354DE39C" w:rsidR="002C6023" w:rsidRPr="004031E4" w:rsidRDefault="00F01203" w:rsidP="009978F5">
            <w:pPr>
              <w:pStyle w:val="TableText"/>
              <w:rPr>
                <w:szCs w:val="22"/>
              </w:rPr>
            </w:pPr>
            <w:r>
              <w:rPr>
                <w:szCs w:val="22"/>
              </w:rPr>
              <w:t>R640.001</w:t>
            </w:r>
          </w:p>
        </w:tc>
        <w:tc>
          <w:tcPr>
            <w:tcW w:w="6300" w:type="dxa"/>
            <w:shd w:val="clear" w:color="auto" w:fill="auto"/>
          </w:tcPr>
          <w:p w14:paraId="1256AA4D" w14:textId="77777777" w:rsidR="002C6023" w:rsidRPr="004031E4" w:rsidRDefault="002C6023" w:rsidP="009978F5">
            <w:pPr>
              <w:pStyle w:val="TableText"/>
              <w:rPr>
                <w:i/>
              </w:rPr>
            </w:pPr>
            <w:r w:rsidRPr="004031E4">
              <w:rPr>
                <w:i/>
              </w:rPr>
              <w:t xml:space="preserve">The system shall Not store sensitive authentication data after authorization (even if encrypted) </w:t>
            </w:r>
            <w:proofErr w:type="spellStart"/>
            <w:r w:rsidRPr="004031E4">
              <w:rPr>
                <w:i/>
              </w:rPr>
              <w:t>i,e</w:t>
            </w:r>
            <w:proofErr w:type="spellEnd"/>
            <w:r w:rsidRPr="004031E4">
              <w:rPr>
                <w:i/>
              </w:rPr>
              <w:t>,</w:t>
            </w:r>
          </w:p>
          <w:p w14:paraId="21CFFD94" w14:textId="77777777" w:rsidR="002C6023" w:rsidRPr="004031E4" w:rsidRDefault="002C6023" w:rsidP="002C6023">
            <w:pPr>
              <w:pStyle w:val="Indent2ListDash"/>
              <w:numPr>
                <w:ilvl w:val="0"/>
                <w:numId w:val="16"/>
              </w:numPr>
              <w:rPr>
                <w:i/>
              </w:rPr>
            </w:pPr>
            <w:r w:rsidRPr="004031E4">
              <w:rPr>
                <w:i/>
              </w:rPr>
              <w:t>Full magnetic stripe</w:t>
            </w:r>
          </w:p>
          <w:p w14:paraId="433FD3AF" w14:textId="77777777" w:rsidR="002C6023" w:rsidRPr="004031E4" w:rsidRDefault="002C6023" w:rsidP="002C6023">
            <w:pPr>
              <w:pStyle w:val="Indent2ListDash"/>
              <w:numPr>
                <w:ilvl w:val="0"/>
                <w:numId w:val="16"/>
              </w:numPr>
              <w:rPr>
                <w:i/>
              </w:rPr>
            </w:pPr>
            <w:r w:rsidRPr="004031E4">
              <w:rPr>
                <w:i/>
              </w:rPr>
              <w:t>CVC2/CVV2/CID (card-validation code or value; the three-digit or four-digit number printed on the front or back of a payment card used to verify card-not-present transactions) and</w:t>
            </w:r>
          </w:p>
          <w:p w14:paraId="02A8ADE7" w14:textId="77777777" w:rsidR="002C6023" w:rsidRPr="004031E4" w:rsidRDefault="002C6023" w:rsidP="002C6023">
            <w:pPr>
              <w:pStyle w:val="Indent2ListDash"/>
              <w:numPr>
                <w:ilvl w:val="0"/>
                <w:numId w:val="16"/>
              </w:numPr>
              <w:rPr>
                <w:i/>
                <w:sz w:val="16"/>
                <w:szCs w:val="16"/>
              </w:rPr>
            </w:pPr>
            <w:r w:rsidRPr="004031E4">
              <w:rPr>
                <w:i/>
              </w:rPr>
              <w:t>Personal identification number (PIN) / PIN Block.</w:t>
            </w:r>
          </w:p>
        </w:tc>
        <w:tc>
          <w:tcPr>
            <w:tcW w:w="1440" w:type="dxa"/>
          </w:tcPr>
          <w:p w14:paraId="1C243BC8" w14:textId="77777777" w:rsidR="002C6023" w:rsidRPr="004031E4" w:rsidRDefault="002C6023" w:rsidP="009978F5">
            <w:pPr>
              <w:pStyle w:val="TableText"/>
              <w:jc w:val="center"/>
              <w:rPr>
                <w:szCs w:val="22"/>
              </w:rPr>
            </w:pPr>
            <w:r w:rsidRPr="004031E4">
              <w:t>Functional</w:t>
            </w:r>
          </w:p>
        </w:tc>
        <w:tc>
          <w:tcPr>
            <w:tcW w:w="1193" w:type="dxa"/>
            <w:shd w:val="clear" w:color="auto" w:fill="auto"/>
          </w:tcPr>
          <w:p w14:paraId="3516185D" w14:textId="77777777" w:rsidR="002C6023" w:rsidRPr="004031E4" w:rsidRDefault="002C6023" w:rsidP="009978F5">
            <w:pPr>
              <w:pStyle w:val="TableText"/>
              <w:jc w:val="center"/>
              <w:rPr>
                <w:szCs w:val="22"/>
              </w:rPr>
            </w:pPr>
          </w:p>
        </w:tc>
      </w:tr>
      <w:tr w:rsidR="002C6023" w:rsidRPr="004031E4" w14:paraId="04BF79E6" w14:textId="77777777" w:rsidTr="009978F5">
        <w:trPr>
          <w:cantSplit/>
          <w:trHeight w:val="360"/>
        </w:trPr>
        <w:tc>
          <w:tcPr>
            <w:tcW w:w="1008" w:type="dxa"/>
          </w:tcPr>
          <w:p w14:paraId="51DB1EE9" w14:textId="77777777" w:rsidR="002C6023" w:rsidRPr="004031E4" w:rsidRDefault="002C6023" w:rsidP="009978F5">
            <w:pPr>
              <w:pStyle w:val="TableText"/>
              <w:rPr>
                <w:szCs w:val="22"/>
              </w:rPr>
            </w:pPr>
            <w:r w:rsidRPr="004031E4">
              <w:rPr>
                <w:szCs w:val="22"/>
              </w:rPr>
              <w:t>PCI</w:t>
            </w:r>
          </w:p>
        </w:tc>
        <w:tc>
          <w:tcPr>
            <w:tcW w:w="874" w:type="dxa"/>
            <w:shd w:val="clear" w:color="auto" w:fill="auto"/>
          </w:tcPr>
          <w:p w14:paraId="5E3DB832" w14:textId="15A79A33" w:rsidR="002C6023" w:rsidRPr="004031E4" w:rsidRDefault="00F01203" w:rsidP="009978F5">
            <w:pPr>
              <w:pStyle w:val="TableText"/>
              <w:rPr>
                <w:szCs w:val="22"/>
              </w:rPr>
            </w:pPr>
            <w:r>
              <w:rPr>
                <w:szCs w:val="22"/>
              </w:rPr>
              <w:t>R640.002</w:t>
            </w:r>
          </w:p>
        </w:tc>
        <w:tc>
          <w:tcPr>
            <w:tcW w:w="6300" w:type="dxa"/>
            <w:shd w:val="clear" w:color="auto" w:fill="auto"/>
          </w:tcPr>
          <w:p w14:paraId="00D0310E" w14:textId="77777777" w:rsidR="002C6023" w:rsidRPr="004031E4" w:rsidRDefault="002C6023" w:rsidP="009978F5">
            <w:pPr>
              <w:pStyle w:val="TableText"/>
              <w:rPr>
                <w:i/>
              </w:rPr>
            </w:pPr>
            <w:r w:rsidRPr="004031E4">
              <w:rPr>
                <w:i/>
              </w:rPr>
              <w:t>The system shall ensure that the storage of the following cardholder data is encrypted if stored in conjunction with the primary account number (PAN): cardholder name, service code, expiration date</w:t>
            </w:r>
          </w:p>
          <w:p w14:paraId="4DF6A639" w14:textId="77777777" w:rsidR="002C6023" w:rsidRPr="004031E4" w:rsidRDefault="002C6023" w:rsidP="009978F5">
            <w:pPr>
              <w:pStyle w:val="TableText"/>
              <w:rPr>
                <w:i/>
              </w:rPr>
            </w:pPr>
          </w:p>
        </w:tc>
        <w:tc>
          <w:tcPr>
            <w:tcW w:w="1440" w:type="dxa"/>
          </w:tcPr>
          <w:p w14:paraId="0A53C522" w14:textId="77777777" w:rsidR="002C6023" w:rsidRPr="004031E4" w:rsidRDefault="002C6023" w:rsidP="009978F5">
            <w:pPr>
              <w:pStyle w:val="TableText"/>
              <w:jc w:val="center"/>
            </w:pPr>
            <w:r w:rsidRPr="004031E4">
              <w:t>Functional</w:t>
            </w:r>
          </w:p>
        </w:tc>
        <w:tc>
          <w:tcPr>
            <w:tcW w:w="1193" w:type="dxa"/>
            <w:shd w:val="clear" w:color="auto" w:fill="auto"/>
          </w:tcPr>
          <w:p w14:paraId="4ABE61EC" w14:textId="77777777" w:rsidR="002C6023" w:rsidRPr="004031E4" w:rsidRDefault="002C6023" w:rsidP="009978F5">
            <w:pPr>
              <w:pStyle w:val="TableText"/>
              <w:jc w:val="center"/>
              <w:rPr>
                <w:szCs w:val="22"/>
              </w:rPr>
            </w:pPr>
          </w:p>
        </w:tc>
      </w:tr>
      <w:tr w:rsidR="002C6023" w:rsidRPr="004031E4" w14:paraId="085D2593" w14:textId="77777777" w:rsidTr="009978F5">
        <w:trPr>
          <w:cantSplit/>
          <w:trHeight w:val="360"/>
        </w:trPr>
        <w:tc>
          <w:tcPr>
            <w:tcW w:w="1008" w:type="dxa"/>
          </w:tcPr>
          <w:p w14:paraId="40B413E4" w14:textId="77777777" w:rsidR="002C6023" w:rsidRPr="004031E4" w:rsidRDefault="002C6023" w:rsidP="009978F5">
            <w:pPr>
              <w:pStyle w:val="TableText"/>
              <w:rPr>
                <w:szCs w:val="22"/>
              </w:rPr>
            </w:pPr>
            <w:r w:rsidRPr="004031E4">
              <w:rPr>
                <w:szCs w:val="22"/>
              </w:rPr>
              <w:t>PCI</w:t>
            </w:r>
          </w:p>
        </w:tc>
        <w:tc>
          <w:tcPr>
            <w:tcW w:w="874" w:type="dxa"/>
            <w:shd w:val="clear" w:color="auto" w:fill="auto"/>
          </w:tcPr>
          <w:p w14:paraId="576BF987" w14:textId="7777D7F3" w:rsidR="002C6023" w:rsidRPr="004031E4" w:rsidRDefault="00F01203" w:rsidP="009978F5">
            <w:pPr>
              <w:pStyle w:val="TableText"/>
              <w:rPr>
                <w:szCs w:val="22"/>
              </w:rPr>
            </w:pPr>
            <w:r>
              <w:rPr>
                <w:szCs w:val="22"/>
              </w:rPr>
              <w:t>R640.003</w:t>
            </w:r>
          </w:p>
        </w:tc>
        <w:tc>
          <w:tcPr>
            <w:tcW w:w="6300" w:type="dxa"/>
            <w:shd w:val="clear" w:color="auto" w:fill="auto"/>
          </w:tcPr>
          <w:p w14:paraId="645098DE" w14:textId="77777777" w:rsidR="002C6023" w:rsidRPr="004031E4" w:rsidRDefault="002C6023" w:rsidP="009978F5">
            <w:pPr>
              <w:pStyle w:val="TableText"/>
              <w:rPr>
                <w:i/>
              </w:rPr>
            </w:pPr>
            <w:r w:rsidRPr="004031E4">
              <w:rPr>
                <w:i/>
              </w:rPr>
              <w:t>The system shall mask the primary account number when displayed (the first six and last four digits are the maximum number of digits to be displayed) when there is not a specific business need to display the full number</w:t>
            </w:r>
          </w:p>
        </w:tc>
        <w:tc>
          <w:tcPr>
            <w:tcW w:w="1440" w:type="dxa"/>
          </w:tcPr>
          <w:p w14:paraId="03055AEA" w14:textId="77777777" w:rsidR="002C6023" w:rsidRPr="004031E4" w:rsidRDefault="002C6023" w:rsidP="009978F5">
            <w:pPr>
              <w:pStyle w:val="TableText"/>
              <w:jc w:val="center"/>
            </w:pPr>
            <w:r w:rsidRPr="004031E4">
              <w:t>Functional</w:t>
            </w:r>
          </w:p>
        </w:tc>
        <w:tc>
          <w:tcPr>
            <w:tcW w:w="1193" w:type="dxa"/>
            <w:shd w:val="clear" w:color="auto" w:fill="auto"/>
          </w:tcPr>
          <w:p w14:paraId="7F7D6373" w14:textId="77777777" w:rsidR="002C6023" w:rsidRPr="004031E4" w:rsidRDefault="002C6023" w:rsidP="009978F5">
            <w:pPr>
              <w:pStyle w:val="TableText"/>
              <w:jc w:val="center"/>
              <w:rPr>
                <w:szCs w:val="22"/>
              </w:rPr>
            </w:pPr>
          </w:p>
        </w:tc>
      </w:tr>
      <w:tr w:rsidR="002C6023" w:rsidRPr="004031E4" w14:paraId="56C01AC5" w14:textId="77777777" w:rsidTr="009978F5">
        <w:trPr>
          <w:cantSplit/>
          <w:trHeight w:val="360"/>
        </w:trPr>
        <w:tc>
          <w:tcPr>
            <w:tcW w:w="1008" w:type="dxa"/>
          </w:tcPr>
          <w:p w14:paraId="78772714" w14:textId="77777777" w:rsidR="002C6023" w:rsidRPr="004031E4" w:rsidRDefault="002C6023" w:rsidP="009978F5">
            <w:pPr>
              <w:pStyle w:val="TableText"/>
              <w:rPr>
                <w:szCs w:val="22"/>
              </w:rPr>
            </w:pPr>
            <w:r w:rsidRPr="004031E4">
              <w:rPr>
                <w:szCs w:val="22"/>
              </w:rPr>
              <w:t>PCI</w:t>
            </w:r>
          </w:p>
        </w:tc>
        <w:tc>
          <w:tcPr>
            <w:tcW w:w="874" w:type="dxa"/>
            <w:shd w:val="clear" w:color="auto" w:fill="auto"/>
          </w:tcPr>
          <w:p w14:paraId="0E2330B1" w14:textId="4964F3B5" w:rsidR="002C6023" w:rsidRPr="004031E4" w:rsidRDefault="00F01203" w:rsidP="009978F5">
            <w:pPr>
              <w:pStyle w:val="TableText"/>
              <w:rPr>
                <w:szCs w:val="22"/>
              </w:rPr>
            </w:pPr>
            <w:r>
              <w:rPr>
                <w:szCs w:val="22"/>
              </w:rPr>
              <w:t>R640.004</w:t>
            </w:r>
          </w:p>
        </w:tc>
        <w:tc>
          <w:tcPr>
            <w:tcW w:w="6300" w:type="dxa"/>
            <w:shd w:val="clear" w:color="auto" w:fill="auto"/>
          </w:tcPr>
          <w:p w14:paraId="770FA4AE" w14:textId="77777777" w:rsidR="002C6023" w:rsidRPr="004031E4" w:rsidRDefault="002C6023" w:rsidP="009978F5">
            <w:pPr>
              <w:pStyle w:val="TableText"/>
              <w:rPr>
                <w:i/>
                <w:iCs/>
              </w:rPr>
            </w:pPr>
            <w:r w:rsidRPr="004031E4">
              <w:rPr>
                <w:i/>
                <w:iCs/>
              </w:rPr>
              <w:t xml:space="preserve">The system shall render the primary account number, at </w:t>
            </w:r>
            <w:r w:rsidRPr="004031E4">
              <w:rPr>
                <w:i/>
              </w:rPr>
              <w:t>minimum</w:t>
            </w:r>
            <w:r w:rsidRPr="004031E4">
              <w:rPr>
                <w:i/>
                <w:iCs/>
              </w:rPr>
              <w:t>, unreadable anywhere it is stored by using any of the following approaches</w:t>
            </w:r>
          </w:p>
          <w:p w14:paraId="2E2D91C3" w14:textId="77777777" w:rsidR="002C6023" w:rsidRPr="004031E4" w:rsidRDefault="002C6023" w:rsidP="002C6023">
            <w:pPr>
              <w:pStyle w:val="Indent2ListDash"/>
              <w:numPr>
                <w:ilvl w:val="0"/>
                <w:numId w:val="16"/>
              </w:numPr>
              <w:rPr>
                <w:i/>
              </w:rPr>
            </w:pPr>
            <w:r w:rsidRPr="004031E4">
              <w:rPr>
                <w:i/>
              </w:rPr>
              <w:t>Strong one-way hash functions (hashed indexes)</w:t>
            </w:r>
          </w:p>
          <w:p w14:paraId="253DA4B5" w14:textId="77777777" w:rsidR="002C6023" w:rsidRPr="004031E4" w:rsidRDefault="002C6023" w:rsidP="002C6023">
            <w:pPr>
              <w:pStyle w:val="Indent2ListDash"/>
              <w:numPr>
                <w:ilvl w:val="0"/>
                <w:numId w:val="16"/>
              </w:numPr>
              <w:rPr>
                <w:i/>
              </w:rPr>
            </w:pPr>
            <w:r w:rsidRPr="004031E4">
              <w:rPr>
                <w:i/>
              </w:rPr>
              <w:t>Truncation</w:t>
            </w:r>
          </w:p>
          <w:p w14:paraId="48E47671" w14:textId="77777777" w:rsidR="002C6023" w:rsidRPr="004031E4" w:rsidRDefault="002C6023" w:rsidP="002C6023">
            <w:pPr>
              <w:pStyle w:val="Indent2ListDash"/>
              <w:numPr>
                <w:ilvl w:val="0"/>
                <w:numId w:val="16"/>
              </w:numPr>
              <w:rPr>
                <w:i/>
              </w:rPr>
            </w:pPr>
            <w:r w:rsidRPr="004031E4">
              <w:rPr>
                <w:i/>
              </w:rPr>
              <w:t>Index tokens and pads (pads should be securely stored) and</w:t>
            </w:r>
          </w:p>
          <w:p w14:paraId="7FA099D9" w14:textId="77777777" w:rsidR="002C6023" w:rsidRPr="004031E4" w:rsidRDefault="002C6023" w:rsidP="002C6023">
            <w:pPr>
              <w:pStyle w:val="Indent2ListDash"/>
              <w:numPr>
                <w:ilvl w:val="0"/>
                <w:numId w:val="16"/>
              </w:numPr>
              <w:rPr>
                <w:i/>
                <w:iCs/>
              </w:rPr>
            </w:pPr>
            <w:r w:rsidRPr="004031E4">
              <w:rPr>
                <w:i/>
              </w:rPr>
              <w:t>Strong cryptography with associated key management processes</w:t>
            </w:r>
            <w:r w:rsidRPr="004031E4">
              <w:rPr>
                <w:i/>
                <w:iCs/>
              </w:rPr>
              <w:t xml:space="preserve"> and procedures</w:t>
            </w:r>
            <w:r w:rsidRPr="004031E4">
              <w:rPr>
                <w:i/>
              </w:rPr>
              <w:t>.</w:t>
            </w:r>
          </w:p>
        </w:tc>
        <w:tc>
          <w:tcPr>
            <w:tcW w:w="1440" w:type="dxa"/>
          </w:tcPr>
          <w:p w14:paraId="4F3B2101" w14:textId="77777777" w:rsidR="002C6023" w:rsidRPr="004031E4" w:rsidRDefault="002C6023" w:rsidP="009978F5">
            <w:pPr>
              <w:pStyle w:val="TableText"/>
              <w:jc w:val="center"/>
            </w:pPr>
            <w:r w:rsidRPr="004031E4">
              <w:t>Functional</w:t>
            </w:r>
          </w:p>
        </w:tc>
        <w:tc>
          <w:tcPr>
            <w:tcW w:w="1193" w:type="dxa"/>
            <w:shd w:val="clear" w:color="auto" w:fill="auto"/>
          </w:tcPr>
          <w:p w14:paraId="2A6DF0EA" w14:textId="77777777" w:rsidR="002C6023" w:rsidRPr="004031E4" w:rsidRDefault="002C6023" w:rsidP="009978F5">
            <w:pPr>
              <w:pStyle w:val="TableText"/>
              <w:jc w:val="center"/>
              <w:rPr>
                <w:szCs w:val="22"/>
              </w:rPr>
            </w:pPr>
          </w:p>
        </w:tc>
      </w:tr>
    </w:tbl>
    <w:p w14:paraId="61E401F3" w14:textId="3430102E" w:rsidR="002C6023" w:rsidRDefault="002C6023" w:rsidP="0034235D">
      <w:pPr>
        <w:pStyle w:val="Indent2"/>
        <w:ind w:left="0"/>
      </w:pPr>
    </w:p>
    <w:p w14:paraId="04B086DC" w14:textId="77777777" w:rsidR="00B00124" w:rsidRDefault="00B00124" w:rsidP="00012031">
      <w:pPr>
        <w:pStyle w:val="Heading3"/>
        <w:keepLines/>
      </w:pPr>
      <w:r>
        <w:rPr>
          <w:szCs w:val="24"/>
        </w:rPr>
        <w:t>5</w:t>
      </w:r>
      <w:r w:rsidRPr="00822C07">
        <w:rPr>
          <w:szCs w:val="24"/>
        </w:rPr>
        <w:t>.</w:t>
      </w:r>
      <w:r>
        <w:rPr>
          <w:szCs w:val="24"/>
        </w:rPr>
        <w:t>7</w:t>
      </w:r>
      <w:r w:rsidRPr="00822C07">
        <w:rPr>
          <w:szCs w:val="24"/>
        </w:rPr>
        <w:t>.</w:t>
      </w:r>
      <w:r>
        <w:rPr>
          <w:szCs w:val="24"/>
        </w:rPr>
        <w:t>2</w:t>
      </w:r>
      <w:r w:rsidRPr="00822C07">
        <w:rPr>
          <w:szCs w:val="24"/>
        </w:rPr>
        <w:t xml:space="preserve">. </w:t>
      </w:r>
      <w:r>
        <w:rPr>
          <w:szCs w:val="24"/>
        </w:rPr>
        <w:t xml:space="preserve">Electronic </w:t>
      </w:r>
      <w:r>
        <w:t>Record and Information Management (eRIM) Requirements</w:t>
      </w:r>
    </w:p>
    <w:p w14:paraId="0332482B" w14:textId="77777777" w:rsidR="00B00124" w:rsidRDefault="00B00124" w:rsidP="00012031">
      <w:pPr>
        <w:pStyle w:val="Indent2"/>
        <w:keepNext/>
        <w:keepLines/>
      </w:pPr>
    </w:p>
    <w:p w14:paraId="248DDACE" w14:textId="0C71ACB0" w:rsidR="00F654DD" w:rsidRPr="00D16C08" w:rsidRDefault="002C6023" w:rsidP="00D16C08">
      <w:pPr>
        <w:pStyle w:val="H1IndentItalic"/>
        <w:rPr>
          <w:i w:val="0"/>
        </w:rPr>
      </w:pPr>
      <w:r>
        <w:rPr>
          <w:i w:val="0"/>
        </w:rPr>
        <w:t xml:space="preserve">               </w:t>
      </w:r>
      <w:r w:rsidRPr="002C6023">
        <w:rPr>
          <w:i w:val="0"/>
        </w:rPr>
        <w:t xml:space="preserve">Not </w:t>
      </w:r>
      <w:r w:rsidR="00D51672" w:rsidRPr="002C6023">
        <w:rPr>
          <w:i w:val="0"/>
        </w:rPr>
        <w:t>Applicable</w:t>
      </w:r>
      <w:r w:rsidRPr="002C6023">
        <w:rPr>
          <w:i w:val="0"/>
        </w:rPr>
        <w:t>.</w:t>
      </w:r>
    </w:p>
    <w:p w14:paraId="1CE6B0F6" w14:textId="16A15BED" w:rsidR="00B00124" w:rsidRDefault="00B00124" w:rsidP="000E49A9">
      <w:pPr>
        <w:pStyle w:val="Indent2"/>
        <w:ind w:left="0"/>
      </w:pPr>
    </w:p>
    <w:p w14:paraId="591F9BBE" w14:textId="77777777" w:rsidR="00B00124" w:rsidRDefault="00B00124" w:rsidP="00B00124">
      <w:pPr>
        <w:pStyle w:val="Heading3"/>
      </w:pPr>
      <w:r>
        <w:rPr>
          <w:szCs w:val="24"/>
        </w:rPr>
        <w:t>5</w:t>
      </w:r>
      <w:r w:rsidRPr="00822C07">
        <w:rPr>
          <w:szCs w:val="24"/>
        </w:rPr>
        <w:t>.</w:t>
      </w:r>
      <w:r>
        <w:rPr>
          <w:szCs w:val="24"/>
        </w:rPr>
        <w:t>7</w:t>
      </w:r>
      <w:r w:rsidRPr="00822C07">
        <w:rPr>
          <w:szCs w:val="24"/>
        </w:rPr>
        <w:t>.</w:t>
      </w:r>
      <w:r>
        <w:rPr>
          <w:szCs w:val="24"/>
        </w:rPr>
        <w:t>3</w:t>
      </w:r>
      <w:r w:rsidRPr="00822C07">
        <w:rPr>
          <w:szCs w:val="24"/>
        </w:rPr>
        <w:t xml:space="preserve">. </w:t>
      </w:r>
      <w:r>
        <w:rPr>
          <w:szCs w:val="24"/>
        </w:rPr>
        <w:t>Other Regulatory</w:t>
      </w:r>
      <w:r>
        <w:t xml:space="preserve"> Requirements</w:t>
      </w:r>
    </w:p>
    <w:p w14:paraId="2CA6A1B7" w14:textId="77777777" w:rsidR="00B748B6" w:rsidRDefault="00B748B6" w:rsidP="00B748B6">
      <w:pPr>
        <w:pStyle w:val="Indent2"/>
      </w:pPr>
    </w:p>
    <w:p w14:paraId="3178C258" w14:textId="063006C3" w:rsidR="00B00124" w:rsidRDefault="000E49A9" w:rsidP="005B180E">
      <w:pPr>
        <w:pStyle w:val="Indent2"/>
        <w:ind w:left="0"/>
        <w:rPr>
          <w:sz w:val="24"/>
        </w:rPr>
      </w:pPr>
      <w:r>
        <w:rPr>
          <w:sz w:val="24"/>
        </w:rPr>
        <w:t xml:space="preserve">                      </w:t>
      </w:r>
      <w:r w:rsidRPr="000E49A9">
        <w:rPr>
          <w:sz w:val="24"/>
        </w:rPr>
        <w:t xml:space="preserve">Not </w:t>
      </w:r>
      <w:r w:rsidR="00D51672" w:rsidRPr="000E49A9">
        <w:rPr>
          <w:sz w:val="24"/>
        </w:rPr>
        <w:t>Applicable</w:t>
      </w:r>
      <w:r w:rsidRPr="000E49A9">
        <w:rPr>
          <w:sz w:val="24"/>
        </w:rPr>
        <w:t>.</w:t>
      </w:r>
    </w:p>
    <w:p w14:paraId="7B801644" w14:textId="77777777" w:rsidR="008D5A4D" w:rsidRDefault="008D5A4D" w:rsidP="005B180E">
      <w:pPr>
        <w:pStyle w:val="Indent2"/>
        <w:ind w:left="0"/>
        <w:rPr>
          <w:sz w:val="24"/>
        </w:rPr>
      </w:pPr>
    </w:p>
    <w:p w14:paraId="4A4A5CD8" w14:textId="3B26D7DC" w:rsidR="008D5A4D" w:rsidRDefault="008D5A4D" w:rsidP="008D5A4D">
      <w:pPr>
        <w:pStyle w:val="Heading3"/>
      </w:pPr>
      <w:r>
        <w:rPr>
          <w:szCs w:val="24"/>
        </w:rPr>
        <w:t>5</w:t>
      </w:r>
      <w:r w:rsidRPr="00822C07">
        <w:rPr>
          <w:szCs w:val="24"/>
        </w:rPr>
        <w:t>.</w:t>
      </w:r>
      <w:r>
        <w:rPr>
          <w:szCs w:val="24"/>
        </w:rPr>
        <w:t>7</w:t>
      </w:r>
      <w:r w:rsidRPr="00822C07">
        <w:rPr>
          <w:szCs w:val="24"/>
        </w:rPr>
        <w:t>.</w:t>
      </w:r>
      <w:r>
        <w:rPr>
          <w:szCs w:val="24"/>
        </w:rPr>
        <w:t>4</w:t>
      </w:r>
      <w:r w:rsidRPr="00822C07">
        <w:rPr>
          <w:szCs w:val="24"/>
        </w:rPr>
        <w:t xml:space="preserve">. </w:t>
      </w:r>
      <w:r>
        <w:rPr>
          <w:szCs w:val="24"/>
        </w:rPr>
        <w:t>User Roles</w:t>
      </w:r>
    </w:p>
    <w:p w14:paraId="6A7F6FD6" w14:textId="77777777" w:rsidR="008D5A4D" w:rsidRDefault="008D5A4D" w:rsidP="005B180E">
      <w:pPr>
        <w:pStyle w:val="Indent2"/>
        <w:ind w:left="0"/>
      </w:pPr>
    </w:p>
    <w:p w14:paraId="27D4B03F" w14:textId="74BB6440" w:rsidR="008D5A4D" w:rsidRPr="00A439B5" w:rsidRDefault="008D5A4D" w:rsidP="00807942">
      <w:pPr>
        <w:pStyle w:val="Indent2"/>
        <w:rPr>
          <w:sz w:val="24"/>
        </w:rPr>
      </w:pPr>
      <w:r w:rsidRPr="00A439B5">
        <w:rPr>
          <w:sz w:val="24"/>
        </w:rPr>
        <w:t xml:space="preserve">For general Rave system user roles and </w:t>
      </w:r>
      <w:proofErr w:type="spellStart"/>
      <w:r w:rsidRPr="00A439B5">
        <w:rPr>
          <w:sz w:val="24"/>
        </w:rPr>
        <w:t>permisssions</w:t>
      </w:r>
      <w:proofErr w:type="spellEnd"/>
      <w:r w:rsidRPr="00A439B5">
        <w:rPr>
          <w:sz w:val="24"/>
        </w:rPr>
        <w:t xml:space="preserve">, refer to 90534640 Design Specification. </w:t>
      </w:r>
    </w:p>
    <w:p w14:paraId="771690D4" w14:textId="1735CA64" w:rsidR="005B180E" w:rsidRPr="00A439B5" w:rsidRDefault="008D5A4D" w:rsidP="00807942">
      <w:pPr>
        <w:pStyle w:val="Indent2"/>
        <w:rPr>
          <w:sz w:val="24"/>
        </w:rPr>
      </w:pPr>
      <w:r w:rsidRPr="00A439B5">
        <w:rPr>
          <w:sz w:val="24"/>
        </w:rPr>
        <w:t xml:space="preserve">Individual trials have specific roles and </w:t>
      </w:r>
      <w:proofErr w:type="spellStart"/>
      <w:r w:rsidRPr="00A439B5">
        <w:rPr>
          <w:sz w:val="24"/>
        </w:rPr>
        <w:t>permisssions</w:t>
      </w:r>
      <w:proofErr w:type="spellEnd"/>
      <w:r w:rsidRPr="00A439B5">
        <w:rPr>
          <w:sz w:val="24"/>
        </w:rPr>
        <w:t xml:space="preserve"> and those may be found in Form and </w:t>
      </w:r>
      <w:r w:rsidR="002D5E8E" w:rsidRPr="00A439B5">
        <w:rPr>
          <w:sz w:val="24"/>
        </w:rPr>
        <w:t>Field Restrictions</w:t>
      </w:r>
      <w:r w:rsidRPr="00A439B5">
        <w:rPr>
          <w:sz w:val="24"/>
        </w:rPr>
        <w:t xml:space="preserve"> Specifications for each trial.</w:t>
      </w:r>
    </w:p>
    <w:p w14:paraId="009A4642" w14:textId="77777777" w:rsidR="008D5A4D" w:rsidRDefault="008D5A4D" w:rsidP="005B180E">
      <w:pPr>
        <w:pStyle w:val="Indent2"/>
        <w:ind w:left="0"/>
      </w:pPr>
    </w:p>
    <w:p w14:paraId="00C47FEA" w14:textId="5EDBB75B" w:rsidR="00B748B6" w:rsidRDefault="00B748B6" w:rsidP="00B748B6">
      <w:pPr>
        <w:pStyle w:val="11Level2Heading"/>
      </w:pPr>
      <w:bookmarkStart w:id="77" w:name="_Toc31786379"/>
      <w:r>
        <w:lastRenderedPageBreak/>
        <w:t>5.8</w:t>
      </w:r>
      <w:r w:rsidR="00916A8D">
        <w:t xml:space="preserve"> </w:t>
      </w:r>
      <w:r>
        <w:t>Software System Attributes</w:t>
      </w:r>
      <w:bookmarkEnd w:id="77"/>
    </w:p>
    <w:p w14:paraId="0D1A479B" w14:textId="4A6CFD89" w:rsidR="00B748B6" w:rsidRDefault="00B748B6" w:rsidP="00DC1B78">
      <w:pPr>
        <w:pStyle w:val="Indent1"/>
        <w:ind w:left="0"/>
        <w:rPr>
          <w:sz w:val="24"/>
        </w:rPr>
      </w:pPr>
    </w:p>
    <w:p w14:paraId="715071BA" w14:textId="77777777" w:rsidR="00D16C08" w:rsidRDefault="00D16C08" w:rsidP="00B748B6">
      <w:pPr>
        <w:pStyle w:val="Indent1"/>
      </w:pPr>
    </w:p>
    <w:p w14:paraId="4439B0A8" w14:textId="77777777" w:rsidR="00B748B6" w:rsidRDefault="00B748B6" w:rsidP="00B748B6">
      <w:pPr>
        <w:pStyle w:val="Heading3"/>
        <w:rPr>
          <w:szCs w:val="24"/>
        </w:rPr>
      </w:pPr>
      <w:r>
        <w:rPr>
          <w:szCs w:val="24"/>
        </w:rPr>
        <w:t>5</w:t>
      </w:r>
      <w:r w:rsidRPr="00822C07">
        <w:rPr>
          <w:szCs w:val="24"/>
        </w:rPr>
        <w:t>.</w:t>
      </w:r>
      <w:r>
        <w:rPr>
          <w:szCs w:val="24"/>
        </w:rPr>
        <w:t>8</w:t>
      </w:r>
      <w:r w:rsidRPr="00822C07">
        <w:rPr>
          <w:szCs w:val="24"/>
        </w:rPr>
        <w:t>.</w:t>
      </w:r>
      <w:r>
        <w:rPr>
          <w:szCs w:val="24"/>
        </w:rPr>
        <w:t>1</w:t>
      </w:r>
      <w:r w:rsidRPr="00822C07">
        <w:rPr>
          <w:szCs w:val="24"/>
        </w:rPr>
        <w:t xml:space="preserve">. </w:t>
      </w:r>
      <w:r>
        <w:rPr>
          <w:szCs w:val="24"/>
        </w:rPr>
        <w:t>Reliability</w:t>
      </w:r>
    </w:p>
    <w:p w14:paraId="743AF239" w14:textId="77777777" w:rsidR="00B748B6" w:rsidRDefault="00B748B6" w:rsidP="00B748B6">
      <w:pPr>
        <w:pStyle w:val="Indent2"/>
      </w:pPr>
    </w:p>
    <w:p w14:paraId="76B65FBD" w14:textId="19562B97" w:rsidR="00B748B6" w:rsidRDefault="00C7533B" w:rsidP="00C7533B">
      <w:pPr>
        <w:pStyle w:val="Indent2"/>
        <w:ind w:left="0"/>
        <w:rPr>
          <w:sz w:val="24"/>
        </w:rPr>
      </w:pPr>
      <w:r>
        <w:rPr>
          <w:sz w:val="24"/>
        </w:rPr>
        <w:t xml:space="preserve">                      </w:t>
      </w:r>
      <w:r w:rsidRPr="000E49A9">
        <w:rPr>
          <w:sz w:val="24"/>
        </w:rPr>
        <w:t xml:space="preserve">Not </w:t>
      </w:r>
      <w:r w:rsidR="00FB7C2B" w:rsidRPr="000E49A9">
        <w:rPr>
          <w:sz w:val="24"/>
        </w:rPr>
        <w:t>Applicable</w:t>
      </w:r>
      <w:r w:rsidRPr="000E49A9">
        <w:rPr>
          <w:sz w:val="24"/>
        </w:rPr>
        <w:t>.</w:t>
      </w:r>
    </w:p>
    <w:p w14:paraId="324DDC6B" w14:textId="77777777" w:rsidR="00C7533B" w:rsidRPr="00B748B6" w:rsidRDefault="00C7533B" w:rsidP="00C7533B">
      <w:pPr>
        <w:pStyle w:val="Indent2"/>
        <w:ind w:left="0"/>
      </w:pPr>
    </w:p>
    <w:p w14:paraId="4D83D962" w14:textId="77777777" w:rsidR="00B748B6" w:rsidRDefault="00B748B6" w:rsidP="00B748B6">
      <w:pPr>
        <w:pStyle w:val="Heading3"/>
        <w:rPr>
          <w:szCs w:val="24"/>
        </w:rPr>
      </w:pPr>
      <w:r>
        <w:rPr>
          <w:szCs w:val="24"/>
        </w:rPr>
        <w:t>5</w:t>
      </w:r>
      <w:r w:rsidRPr="00822C07">
        <w:rPr>
          <w:szCs w:val="24"/>
        </w:rPr>
        <w:t>.</w:t>
      </w:r>
      <w:r>
        <w:rPr>
          <w:szCs w:val="24"/>
        </w:rPr>
        <w:t>8</w:t>
      </w:r>
      <w:r w:rsidRPr="00822C07">
        <w:rPr>
          <w:szCs w:val="24"/>
        </w:rPr>
        <w:t>.</w:t>
      </w:r>
      <w:r>
        <w:rPr>
          <w:szCs w:val="24"/>
        </w:rPr>
        <w:t>2</w:t>
      </w:r>
      <w:r w:rsidRPr="00822C07">
        <w:rPr>
          <w:szCs w:val="24"/>
        </w:rPr>
        <w:t xml:space="preserve">. </w:t>
      </w:r>
      <w:r>
        <w:rPr>
          <w:szCs w:val="24"/>
        </w:rPr>
        <w:t>Availability</w:t>
      </w:r>
    </w:p>
    <w:p w14:paraId="56376B07" w14:textId="77777777" w:rsidR="00B748B6" w:rsidRDefault="00B748B6" w:rsidP="00B748B6">
      <w:pPr>
        <w:pStyle w:val="Indent2"/>
      </w:pPr>
    </w:p>
    <w:p w14:paraId="6C1C4163" w14:textId="4D2F9127" w:rsidR="00C7533B" w:rsidRDefault="00C7533B" w:rsidP="00DF2A3A">
      <w:pPr>
        <w:pStyle w:val="Indent2"/>
        <w:ind w:left="0"/>
        <w:rPr>
          <w:sz w:val="24"/>
        </w:rPr>
      </w:pPr>
      <w:r>
        <w:rPr>
          <w:sz w:val="24"/>
        </w:rPr>
        <w:t xml:space="preserve">                      </w:t>
      </w:r>
      <w:r w:rsidRPr="000E49A9">
        <w:rPr>
          <w:sz w:val="24"/>
        </w:rPr>
        <w:t xml:space="preserve">Not </w:t>
      </w:r>
      <w:r w:rsidR="00FB7C2B" w:rsidRPr="000E49A9">
        <w:rPr>
          <w:sz w:val="24"/>
        </w:rPr>
        <w:t>Applicable</w:t>
      </w:r>
      <w:r w:rsidRPr="000E49A9">
        <w:rPr>
          <w:sz w:val="24"/>
        </w:rPr>
        <w:t>.</w:t>
      </w:r>
    </w:p>
    <w:p w14:paraId="082857DF" w14:textId="77777777" w:rsidR="00DF2A3A" w:rsidRDefault="00DF2A3A" w:rsidP="00DF2A3A">
      <w:pPr>
        <w:pStyle w:val="Indent2"/>
        <w:ind w:left="0"/>
      </w:pPr>
    </w:p>
    <w:p w14:paraId="3CE347E7" w14:textId="18B4D356" w:rsidR="00B748B6" w:rsidRDefault="00B748B6" w:rsidP="00B748B6">
      <w:pPr>
        <w:pStyle w:val="Heading3"/>
        <w:rPr>
          <w:szCs w:val="24"/>
        </w:rPr>
      </w:pPr>
      <w:r>
        <w:rPr>
          <w:szCs w:val="24"/>
        </w:rPr>
        <w:t>5</w:t>
      </w:r>
      <w:r w:rsidRPr="00822C07">
        <w:rPr>
          <w:szCs w:val="24"/>
        </w:rPr>
        <w:t>.</w:t>
      </w:r>
      <w:r>
        <w:rPr>
          <w:szCs w:val="24"/>
        </w:rPr>
        <w:t>8</w:t>
      </w:r>
      <w:r w:rsidRPr="00822C07">
        <w:rPr>
          <w:szCs w:val="24"/>
        </w:rPr>
        <w:t>.</w:t>
      </w:r>
      <w:r>
        <w:rPr>
          <w:szCs w:val="24"/>
        </w:rPr>
        <w:t>3</w:t>
      </w:r>
      <w:r w:rsidRPr="00822C07">
        <w:rPr>
          <w:szCs w:val="24"/>
        </w:rPr>
        <w:t xml:space="preserve">. </w:t>
      </w:r>
      <w:r>
        <w:rPr>
          <w:szCs w:val="24"/>
        </w:rPr>
        <w:t>Security</w:t>
      </w:r>
    </w:p>
    <w:p w14:paraId="764A2B3A" w14:textId="77777777" w:rsidR="00B748B6" w:rsidRDefault="00B748B6" w:rsidP="00B748B6">
      <w:pPr>
        <w:pStyle w:val="Indent2"/>
      </w:pPr>
    </w:p>
    <w:p w14:paraId="18F8E142" w14:textId="20980B28" w:rsidR="00B00124" w:rsidRPr="00D16C08" w:rsidRDefault="007C51F2" w:rsidP="00D16C08">
      <w:pPr>
        <w:pStyle w:val="Indent2"/>
        <w:ind w:left="0"/>
        <w:rPr>
          <w:szCs w:val="22"/>
        </w:rPr>
      </w:pPr>
      <w:r>
        <w:rPr>
          <w:sz w:val="24"/>
        </w:rPr>
        <w:t xml:space="preserve">                      </w:t>
      </w:r>
      <w:r w:rsidRPr="007C51F2">
        <w:rPr>
          <w:sz w:val="24"/>
        </w:rPr>
        <w:t xml:space="preserve">Not </w:t>
      </w:r>
      <w:r w:rsidR="00FB7C2B" w:rsidRPr="007C51F2">
        <w:rPr>
          <w:sz w:val="24"/>
        </w:rPr>
        <w:t>Applicable</w:t>
      </w:r>
      <w:r w:rsidRPr="007C51F2">
        <w:rPr>
          <w:sz w:val="24"/>
        </w:rPr>
        <w:t>.</w:t>
      </w:r>
    </w:p>
    <w:p w14:paraId="1EE65A39" w14:textId="77777777" w:rsidR="00B00124" w:rsidRDefault="00B00124" w:rsidP="00F02FDF">
      <w:pPr>
        <w:pStyle w:val="ENDOFDOCUMENT"/>
      </w:pPr>
    </w:p>
    <w:p w14:paraId="06200DDC" w14:textId="39C03907" w:rsidR="00B748B6" w:rsidRDefault="00B748B6" w:rsidP="0000722E">
      <w:pPr>
        <w:pStyle w:val="Heading3"/>
      </w:pPr>
      <w:r>
        <w:rPr>
          <w:szCs w:val="24"/>
        </w:rPr>
        <w:t>5</w:t>
      </w:r>
      <w:r w:rsidRPr="00822C07">
        <w:rPr>
          <w:szCs w:val="24"/>
        </w:rPr>
        <w:t>.</w:t>
      </w:r>
      <w:r>
        <w:rPr>
          <w:szCs w:val="24"/>
        </w:rPr>
        <w:t>8</w:t>
      </w:r>
      <w:r w:rsidRPr="00822C07">
        <w:rPr>
          <w:szCs w:val="24"/>
        </w:rPr>
        <w:t>.</w:t>
      </w:r>
      <w:r>
        <w:rPr>
          <w:szCs w:val="24"/>
        </w:rPr>
        <w:t>4</w:t>
      </w:r>
      <w:r w:rsidRPr="00822C07">
        <w:rPr>
          <w:szCs w:val="24"/>
        </w:rPr>
        <w:t xml:space="preserve">. </w:t>
      </w:r>
      <w:r>
        <w:rPr>
          <w:szCs w:val="24"/>
        </w:rPr>
        <w:t xml:space="preserve">Data </w:t>
      </w:r>
      <w:r>
        <w:t>Integrity Requirements (DI)</w:t>
      </w:r>
    </w:p>
    <w:p w14:paraId="1E58832F" w14:textId="05221CFA" w:rsidR="00A26599" w:rsidRDefault="00A26599" w:rsidP="00A26599">
      <w:pPr>
        <w:pStyle w:val="Indent2"/>
      </w:pPr>
    </w:p>
    <w:p w14:paraId="16C05989" w14:textId="11EEF6FC" w:rsidR="00B748B6" w:rsidRDefault="00A26599" w:rsidP="00D16C08">
      <w:pPr>
        <w:pStyle w:val="Indent2"/>
        <w:ind w:left="0"/>
      </w:pPr>
      <w:r>
        <w:rPr>
          <w:sz w:val="24"/>
        </w:rPr>
        <w:t xml:space="preserve">                      </w:t>
      </w:r>
      <w:r w:rsidRPr="000E49A9">
        <w:rPr>
          <w:sz w:val="24"/>
        </w:rPr>
        <w:t xml:space="preserve">Not </w:t>
      </w:r>
      <w:r w:rsidR="00FB7C2B" w:rsidRPr="000E49A9">
        <w:rPr>
          <w:sz w:val="24"/>
        </w:rPr>
        <w:t>Applicable</w:t>
      </w:r>
      <w:r w:rsidRPr="000E49A9">
        <w:rPr>
          <w:sz w:val="24"/>
        </w:rPr>
        <w:t>.</w:t>
      </w:r>
    </w:p>
    <w:p w14:paraId="5FCB0E7B" w14:textId="77777777" w:rsidR="00B00124" w:rsidRDefault="00B00124" w:rsidP="00F02FDF">
      <w:pPr>
        <w:pStyle w:val="ENDOFDOCUMENT"/>
      </w:pPr>
    </w:p>
    <w:p w14:paraId="0BF77C59" w14:textId="77777777" w:rsidR="00B748B6" w:rsidRDefault="00B748B6" w:rsidP="00B748B6">
      <w:pPr>
        <w:pStyle w:val="Heading3"/>
        <w:rPr>
          <w:szCs w:val="24"/>
        </w:rPr>
      </w:pPr>
      <w:r>
        <w:rPr>
          <w:szCs w:val="24"/>
        </w:rPr>
        <w:t>5</w:t>
      </w:r>
      <w:r w:rsidRPr="00822C07">
        <w:rPr>
          <w:szCs w:val="24"/>
        </w:rPr>
        <w:t>.</w:t>
      </w:r>
      <w:r>
        <w:rPr>
          <w:szCs w:val="24"/>
        </w:rPr>
        <w:t>8</w:t>
      </w:r>
      <w:r w:rsidRPr="00822C07">
        <w:rPr>
          <w:szCs w:val="24"/>
        </w:rPr>
        <w:t>.</w:t>
      </w:r>
      <w:r>
        <w:rPr>
          <w:szCs w:val="24"/>
        </w:rPr>
        <w:t>5</w:t>
      </w:r>
      <w:r w:rsidRPr="00822C07">
        <w:rPr>
          <w:szCs w:val="24"/>
        </w:rPr>
        <w:t xml:space="preserve">. </w:t>
      </w:r>
      <w:r>
        <w:rPr>
          <w:szCs w:val="24"/>
        </w:rPr>
        <w:t>Maintainability</w:t>
      </w:r>
    </w:p>
    <w:p w14:paraId="306A18E2" w14:textId="77777777" w:rsidR="00B748B6" w:rsidRDefault="00B748B6" w:rsidP="00B748B6">
      <w:pPr>
        <w:pStyle w:val="Indent2"/>
      </w:pPr>
    </w:p>
    <w:p w14:paraId="5E1F391B" w14:textId="0507D052" w:rsidR="00B748B6" w:rsidRDefault="00BE3AF5" w:rsidP="00D16C08">
      <w:pPr>
        <w:pStyle w:val="Indent2"/>
        <w:ind w:left="0"/>
      </w:pPr>
      <w:r>
        <w:rPr>
          <w:sz w:val="24"/>
        </w:rPr>
        <w:t xml:space="preserve">                      </w:t>
      </w:r>
      <w:r w:rsidRPr="000E49A9">
        <w:rPr>
          <w:sz w:val="24"/>
        </w:rPr>
        <w:t xml:space="preserve">Not </w:t>
      </w:r>
      <w:r w:rsidR="00FB7C2B" w:rsidRPr="000E49A9">
        <w:rPr>
          <w:sz w:val="24"/>
        </w:rPr>
        <w:t>Applicable</w:t>
      </w:r>
      <w:r w:rsidRPr="000E49A9">
        <w:rPr>
          <w:sz w:val="24"/>
        </w:rPr>
        <w:t>.</w:t>
      </w:r>
    </w:p>
    <w:p w14:paraId="6EDEA390" w14:textId="77777777" w:rsidR="00B00124" w:rsidRDefault="00B00124" w:rsidP="00F02FDF">
      <w:pPr>
        <w:pStyle w:val="ENDOFDOCUMENT"/>
      </w:pPr>
    </w:p>
    <w:p w14:paraId="6E35B496" w14:textId="77777777" w:rsidR="00B748B6" w:rsidRDefault="00B748B6" w:rsidP="00B748B6">
      <w:pPr>
        <w:pStyle w:val="Heading3"/>
        <w:rPr>
          <w:szCs w:val="24"/>
        </w:rPr>
      </w:pPr>
      <w:r>
        <w:rPr>
          <w:szCs w:val="24"/>
        </w:rPr>
        <w:t>5</w:t>
      </w:r>
      <w:r w:rsidRPr="00822C07">
        <w:rPr>
          <w:szCs w:val="24"/>
        </w:rPr>
        <w:t>.</w:t>
      </w:r>
      <w:r>
        <w:rPr>
          <w:szCs w:val="24"/>
        </w:rPr>
        <w:t>8</w:t>
      </w:r>
      <w:r w:rsidRPr="00822C07">
        <w:rPr>
          <w:szCs w:val="24"/>
        </w:rPr>
        <w:t>.</w:t>
      </w:r>
      <w:r>
        <w:rPr>
          <w:szCs w:val="24"/>
        </w:rPr>
        <w:t>6</w:t>
      </w:r>
      <w:r w:rsidRPr="00822C07">
        <w:rPr>
          <w:szCs w:val="24"/>
        </w:rPr>
        <w:t xml:space="preserve">. </w:t>
      </w:r>
      <w:r>
        <w:rPr>
          <w:szCs w:val="24"/>
        </w:rPr>
        <w:t>Portability</w:t>
      </w:r>
    </w:p>
    <w:p w14:paraId="1D5DC047" w14:textId="77777777" w:rsidR="00B748B6" w:rsidRDefault="00B748B6" w:rsidP="00B748B6">
      <w:pPr>
        <w:pStyle w:val="Indent2"/>
      </w:pPr>
    </w:p>
    <w:p w14:paraId="08E13197" w14:textId="0FD5C21A" w:rsidR="00B748B6" w:rsidRDefault="00A01652" w:rsidP="00A01652">
      <w:pPr>
        <w:pStyle w:val="Indent2"/>
        <w:ind w:left="0"/>
      </w:pPr>
      <w:bookmarkStart w:id="78" w:name="_Toc509931881"/>
      <w:bookmarkStart w:id="79" w:name="_Toc509931882"/>
      <w:bookmarkEnd w:id="78"/>
      <w:bookmarkEnd w:id="79"/>
      <w:r>
        <w:rPr>
          <w:sz w:val="24"/>
        </w:rPr>
        <w:t xml:space="preserve">                      </w:t>
      </w:r>
      <w:r w:rsidRPr="000E49A9">
        <w:rPr>
          <w:sz w:val="24"/>
        </w:rPr>
        <w:t xml:space="preserve">Not </w:t>
      </w:r>
      <w:r w:rsidR="00FB7C2B" w:rsidRPr="000E49A9">
        <w:rPr>
          <w:sz w:val="24"/>
        </w:rPr>
        <w:t>Applicable</w:t>
      </w:r>
      <w:r w:rsidRPr="000E49A9">
        <w:rPr>
          <w:sz w:val="24"/>
        </w:rPr>
        <w:t>.</w:t>
      </w:r>
    </w:p>
    <w:p w14:paraId="423814BE" w14:textId="77777777" w:rsidR="00212804" w:rsidRDefault="00212804" w:rsidP="00B748B6">
      <w:pPr>
        <w:pStyle w:val="Indent2"/>
      </w:pPr>
    </w:p>
    <w:p w14:paraId="7C80A146" w14:textId="1C89CC44" w:rsidR="007E6E07" w:rsidRDefault="008010C5" w:rsidP="00F654DD">
      <w:pPr>
        <w:pStyle w:val="11Level2Heading"/>
      </w:pPr>
      <w:bookmarkStart w:id="80" w:name="_Toc31786380"/>
      <w:r>
        <w:t xml:space="preserve">5.9 </w:t>
      </w:r>
      <w:r w:rsidR="007E6E07">
        <w:t>Hardware Requirements</w:t>
      </w:r>
      <w:bookmarkEnd w:id="80"/>
    </w:p>
    <w:p w14:paraId="6DB7FBFA" w14:textId="77777777" w:rsidR="00212804" w:rsidRDefault="00212804" w:rsidP="00F654DD">
      <w:pPr>
        <w:pStyle w:val="Indent1"/>
        <w:keepNext/>
      </w:pPr>
    </w:p>
    <w:p w14:paraId="3926420C" w14:textId="6723D362" w:rsidR="00212804" w:rsidRDefault="00CC0F79" w:rsidP="00212804">
      <w:pPr>
        <w:pStyle w:val="Indent1"/>
        <w:rPr>
          <w:sz w:val="24"/>
        </w:rPr>
      </w:pPr>
      <w:r>
        <w:rPr>
          <w:sz w:val="24"/>
        </w:rPr>
        <w:t xml:space="preserve"> </w:t>
      </w:r>
      <w:r w:rsidRPr="000E49A9">
        <w:rPr>
          <w:sz w:val="24"/>
        </w:rPr>
        <w:t xml:space="preserve">Not </w:t>
      </w:r>
      <w:r w:rsidR="00FB7C2B" w:rsidRPr="000E49A9">
        <w:rPr>
          <w:sz w:val="24"/>
        </w:rPr>
        <w:t>Applicable</w:t>
      </w:r>
      <w:r w:rsidRPr="000E49A9">
        <w:rPr>
          <w:sz w:val="24"/>
        </w:rPr>
        <w:t>.</w:t>
      </w:r>
    </w:p>
    <w:p w14:paraId="020C731E" w14:textId="77777777" w:rsidR="00CC0F79" w:rsidRDefault="00CC0F79" w:rsidP="00212804">
      <w:pPr>
        <w:pStyle w:val="Indent1"/>
      </w:pPr>
    </w:p>
    <w:p w14:paraId="0BC09E2E" w14:textId="52E09C12" w:rsidR="007E6E07" w:rsidRDefault="00B33599" w:rsidP="007E6E07">
      <w:pPr>
        <w:pStyle w:val="11Level2Heading"/>
      </w:pPr>
      <w:bookmarkStart w:id="81" w:name="_Toc31786381"/>
      <w:r>
        <w:t>5.10 Safety</w:t>
      </w:r>
      <w:r w:rsidR="007E6E07">
        <w:t xml:space="preserve"> Requirements</w:t>
      </w:r>
      <w:bookmarkEnd w:id="81"/>
    </w:p>
    <w:p w14:paraId="7780F9B0" w14:textId="77777777" w:rsidR="0048062E" w:rsidRDefault="0048062E" w:rsidP="0048062E">
      <w:pPr>
        <w:pStyle w:val="Indent1"/>
      </w:pPr>
    </w:p>
    <w:p w14:paraId="2314BF46" w14:textId="67B215D2" w:rsidR="00212804" w:rsidRDefault="00D16C08" w:rsidP="00212804">
      <w:pPr>
        <w:pStyle w:val="Indent1"/>
        <w:rPr>
          <w:sz w:val="24"/>
        </w:rPr>
      </w:pPr>
      <w:r>
        <w:rPr>
          <w:sz w:val="24"/>
        </w:rPr>
        <w:t xml:space="preserve">  </w:t>
      </w:r>
      <w:r w:rsidRPr="000E49A9">
        <w:rPr>
          <w:sz w:val="24"/>
        </w:rPr>
        <w:t xml:space="preserve">Not </w:t>
      </w:r>
      <w:r w:rsidR="00FB7C2B" w:rsidRPr="000E49A9">
        <w:rPr>
          <w:sz w:val="24"/>
        </w:rPr>
        <w:t>Applicable</w:t>
      </w:r>
      <w:r w:rsidRPr="000E49A9">
        <w:rPr>
          <w:sz w:val="24"/>
        </w:rPr>
        <w:t>.</w:t>
      </w:r>
    </w:p>
    <w:p w14:paraId="6AB0BCCC" w14:textId="77777777" w:rsidR="00D16C08" w:rsidRDefault="00D16C08" w:rsidP="00212804">
      <w:pPr>
        <w:pStyle w:val="Indent1"/>
      </w:pPr>
    </w:p>
    <w:p w14:paraId="6DFAA61C" w14:textId="37EE9F30" w:rsidR="007E6E07" w:rsidRDefault="00D16C08" w:rsidP="007E6E07">
      <w:pPr>
        <w:pStyle w:val="11Level2Heading"/>
      </w:pPr>
      <w:bookmarkStart w:id="82" w:name="_Toc31786382"/>
      <w:r>
        <w:t>5.11 Communications</w:t>
      </w:r>
      <w:r w:rsidR="007E6E07">
        <w:t xml:space="preserve"> Requirements</w:t>
      </w:r>
      <w:bookmarkEnd w:id="82"/>
    </w:p>
    <w:p w14:paraId="43C37D87" w14:textId="77777777" w:rsidR="0048062E" w:rsidRDefault="0048062E" w:rsidP="0048062E">
      <w:pPr>
        <w:pStyle w:val="Indent1"/>
      </w:pPr>
    </w:p>
    <w:p w14:paraId="294A6047" w14:textId="215F9FFC" w:rsidR="0048062E" w:rsidRDefault="00D16C08" w:rsidP="0048062E">
      <w:pPr>
        <w:pStyle w:val="Indent1"/>
        <w:rPr>
          <w:sz w:val="24"/>
        </w:rPr>
      </w:pPr>
      <w:r>
        <w:rPr>
          <w:sz w:val="24"/>
        </w:rPr>
        <w:t xml:space="preserve">  </w:t>
      </w:r>
      <w:r w:rsidRPr="000E49A9">
        <w:rPr>
          <w:sz w:val="24"/>
        </w:rPr>
        <w:t xml:space="preserve">Not </w:t>
      </w:r>
      <w:r w:rsidR="00FB7C2B" w:rsidRPr="000E49A9">
        <w:rPr>
          <w:sz w:val="24"/>
        </w:rPr>
        <w:t>Applicable</w:t>
      </w:r>
      <w:r w:rsidRPr="000E49A9">
        <w:rPr>
          <w:sz w:val="24"/>
        </w:rPr>
        <w:t>.</w:t>
      </w:r>
    </w:p>
    <w:p w14:paraId="37DA4811" w14:textId="77777777" w:rsidR="00D16C08" w:rsidRPr="0048062E" w:rsidRDefault="00D16C08" w:rsidP="0048062E">
      <w:pPr>
        <w:pStyle w:val="Indent1"/>
      </w:pPr>
    </w:p>
    <w:p w14:paraId="255C3FAA" w14:textId="77777777" w:rsidR="0048062E" w:rsidRDefault="0048062E" w:rsidP="0048062E">
      <w:pPr>
        <w:pStyle w:val="30Requirements"/>
        <w:numPr>
          <w:ilvl w:val="0"/>
          <w:numId w:val="0"/>
        </w:numPr>
      </w:pPr>
      <w:bookmarkStart w:id="83" w:name="_Toc31786383"/>
      <w:r>
        <w:t>6.0</w:t>
      </w:r>
      <w:r w:rsidR="00F654DD">
        <w:tab/>
      </w:r>
      <w:r>
        <w:t>Appendices</w:t>
      </w:r>
      <w:bookmarkEnd w:id="83"/>
    </w:p>
    <w:p w14:paraId="5F031541" w14:textId="77777777" w:rsidR="0048062E" w:rsidRDefault="0048062E" w:rsidP="0048062E">
      <w:pPr>
        <w:pStyle w:val="Indent1"/>
        <w:ind w:left="0"/>
      </w:pPr>
    </w:p>
    <w:p w14:paraId="7C1D2880" w14:textId="6A9D2628" w:rsidR="0048062E" w:rsidRPr="0048062E" w:rsidRDefault="00D16C08" w:rsidP="0048062E">
      <w:pPr>
        <w:pStyle w:val="Indent1"/>
      </w:pPr>
      <w:r w:rsidRPr="000E49A9">
        <w:rPr>
          <w:sz w:val="24"/>
        </w:rPr>
        <w:t xml:space="preserve">Not </w:t>
      </w:r>
      <w:r w:rsidR="00FB7C2B" w:rsidRPr="000E49A9">
        <w:rPr>
          <w:sz w:val="24"/>
        </w:rPr>
        <w:t>Applicable</w:t>
      </w:r>
      <w:r w:rsidRPr="000E49A9">
        <w:rPr>
          <w:sz w:val="24"/>
        </w:rPr>
        <w:t>.</w:t>
      </w:r>
    </w:p>
    <w:p w14:paraId="05A7B61B" w14:textId="4D5B71AF" w:rsidR="00212804" w:rsidRDefault="00212804" w:rsidP="00212804">
      <w:pPr>
        <w:pStyle w:val="Indent1"/>
      </w:pPr>
    </w:p>
    <w:p w14:paraId="48253624" w14:textId="77777777" w:rsidR="00C34982" w:rsidRPr="00212804" w:rsidRDefault="00C34982" w:rsidP="00212804">
      <w:pPr>
        <w:pStyle w:val="Indent1"/>
      </w:pPr>
    </w:p>
    <w:p w14:paraId="7A8174F2" w14:textId="77777777" w:rsidR="0048062E" w:rsidRDefault="0048062E" w:rsidP="0048062E">
      <w:pPr>
        <w:pStyle w:val="ENDOFDOCUMENT"/>
      </w:pPr>
      <w:r>
        <w:t>END OF DOCUMENT</w:t>
      </w:r>
    </w:p>
    <w:p w14:paraId="53705562" w14:textId="77777777" w:rsidR="00B748B6" w:rsidRDefault="00B748B6" w:rsidP="0048062E">
      <w:pPr>
        <w:pStyle w:val="ENDOFDOCUMENT"/>
        <w:jc w:val="left"/>
      </w:pPr>
    </w:p>
    <w:sectPr w:rsidR="00B748B6" w:rsidSect="005760FF">
      <w:headerReference w:type="even" r:id="rId12"/>
      <w:headerReference w:type="default" r:id="rId13"/>
      <w:footerReference w:type="even" r:id="rId14"/>
      <w:footerReference w:type="default" r:id="rId15"/>
      <w:headerReference w:type="first" r:id="rId16"/>
      <w:footerReference w:type="first" r:id="rId17"/>
      <w:pgSz w:w="12240" w:h="15840" w:code="1"/>
      <w:pgMar w:top="2160" w:right="720" w:bottom="1440" w:left="720" w:header="432" w:footer="674"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00B4F" w14:textId="77777777" w:rsidR="00C5157D" w:rsidRDefault="00C5157D">
      <w:r>
        <w:separator/>
      </w:r>
    </w:p>
  </w:endnote>
  <w:endnote w:type="continuationSeparator" w:id="0">
    <w:p w14:paraId="12FD9FDA" w14:textId="77777777" w:rsidR="00C5157D" w:rsidRDefault="00C51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4B916" w14:textId="77777777" w:rsidR="004820B1" w:rsidRDefault="00482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3BC7D" w14:textId="440E5542" w:rsidR="003B6F08" w:rsidRPr="00AA25A9" w:rsidRDefault="003B6F08" w:rsidP="00027C03">
    <w:pPr>
      <w:pStyle w:val="Footer"/>
      <w:tabs>
        <w:tab w:val="clear" w:pos="4320"/>
        <w:tab w:val="clear" w:pos="8640"/>
      </w:tabs>
      <w:rPr>
        <w:rFonts w:ascii="Arial" w:hAnsi="Arial" w:cs="Arial"/>
        <w:color w:val="000000"/>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AA25A9">
      <w:rPr>
        <w:rFonts w:ascii="Arial" w:hAnsi="Arial" w:cs="Arial"/>
        <w:sz w:val="20"/>
        <w:szCs w:val="20"/>
      </w:rPr>
      <w:tab/>
    </w:r>
    <w:r w:rsidRPr="00AA25A9">
      <w:rPr>
        <w:rFonts w:ascii="Arial" w:hAnsi="Arial" w:cs="Arial"/>
        <w:sz w:val="20"/>
        <w:szCs w:val="20"/>
      </w:rPr>
      <w:tab/>
    </w:r>
    <w:r w:rsidRPr="00AA25A9">
      <w:rPr>
        <w:rFonts w:ascii="Arial" w:hAnsi="Arial" w:cs="Arial"/>
        <w:sz w:val="20"/>
        <w:szCs w:val="20"/>
      </w:rPr>
      <w:tab/>
    </w:r>
    <w:r w:rsidRPr="00AA25A9">
      <w:rPr>
        <w:rFonts w:ascii="Arial" w:hAnsi="Arial" w:cs="Arial"/>
        <w:sz w:val="20"/>
        <w:szCs w:val="20"/>
      </w:rPr>
      <w:tab/>
    </w:r>
    <w:r w:rsidRPr="00AA25A9">
      <w:rPr>
        <w:rFonts w:ascii="Arial" w:hAnsi="Arial" w:cs="Arial"/>
        <w:sz w:val="20"/>
        <w:szCs w:val="20"/>
      </w:rPr>
      <w:tab/>
    </w:r>
    <w:r w:rsidRPr="00AA25A9">
      <w:rPr>
        <w:rFonts w:ascii="Arial" w:hAnsi="Arial" w:cs="Arial"/>
        <w:sz w:val="20"/>
        <w:szCs w:val="20"/>
      </w:rPr>
      <w:tab/>
    </w:r>
    <w:r w:rsidRPr="00AA25A9">
      <w:rPr>
        <w:rFonts w:ascii="Arial" w:hAnsi="Arial" w:cs="Arial"/>
        <w:sz w:val="20"/>
        <w:szCs w:val="20"/>
      </w:rPr>
      <w:tab/>
    </w:r>
    <w:r w:rsidRPr="00AA25A9">
      <w:rPr>
        <w:rFonts w:ascii="Arial" w:hAnsi="Arial" w:cs="Arial"/>
        <w:sz w:val="20"/>
        <w:szCs w:val="20"/>
      </w:rPr>
      <w:tab/>
      <w:t xml:space="preserve">Page </w:t>
    </w:r>
    <w:r w:rsidRPr="00AA25A9">
      <w:rPr>
        <w:rStyle w:val="PageNumber"/>
        <w:rFonts w:ascii="Arial" w:hAnsi="Arial" w:cs="Arial"/>
        <w:sz w:val="20"/>
        <w:szCs w:val="20"/>
      </w:rPr>
      <w:fldChar w:fldCharType="begin"/>
    </w:r>
    <w:r w:rsidRPr="00AA25A9">
      <w:rPr>
        <w:rStyle w:val="PageNumber"/>
        <w:rFonts w:ascii="Arial" w:hAnsi="Arial" w:cs="Arial"/>
        <w:sz w:val="20"/>
        <w:szCs w:val="20"/>
      </w:rPr>
      <w:instrText xml:space="preserve"> PAGE </w:instrText>
    </w:r>
    <w:r w:rsidRPr="00AA25A9">
      <w:rPr>
        <w:rStyle w:val="PageNumber"/>
        <w:rFonts w:ascii="Arial" w:hAnsi="Arial" w:cs="Arial"/>
        <w:sz w:val="20"/>
        <w:szCs w:val="20"/>
      </w:rPr>
      <w:fldChar w:fldCharType="separate"/>
    </w:r>
    <w:r w:rsidR="00DB067C">
      <w:rPr>
        <w:rStyle w:val="PageNumber"/>
        <w:rFonts w:ascii="Arial" w:hAnsi="Arial" w:cs="Arial"/>
        <w:noProof/>
        <w:sz w:val="20"/>
        <w:szCs w:val="20"/>
      </w:rPr>
      <w:t>18</w:t>
    </w:r>
    <w:r w:rsidRPr="00AA25A9">
      <w:rPr>
        <w:rStyle w:val="PageNumber"/>
        <w:rFonts w:ascii="Arial" w:hAnsi="Arial" w:cs="Arial"/>
        <w:sz w:val="20"/>
        <w:szCs w:val="20"/>
      </w:rPr>
      <w:fldChar w:fldCharType="end"/>
    </w:r>
    <w:r w:rsidRPr="00AA25A9">
      <w:rPr>
        <w:rFonts w:ascii="Arial" w:hAnsi="Arial" w:cs="Arial"/>
        <w:sz w:val="20"/>
        <w:szCs w:val="20"/>
      </w:rPr>
      <w:t xml:space="preserve"> of </w:t>
    </w:r>
    <w:r w:rsidRPr="00AA25A9">
      <w:rPr>
        <w:rStyle w:val="PageNumber"/>
        <w:rFonts w:ascii="Arial" w:hAnsi="Arial" w:cs="Arial"/>
        <w:sz w:val="20"/>
        <w:szCs w:val="20"/>
      </w:rPr>
      <w:fldChar w:fldCharType="begin"/>
    </w:r>
    <w:r w:rsidRPr="00AA25A9">
      <w:rPr>
        <w:rStyle w:val="PageNumber"/>
        <w:rFonts w:ascii="Arial" w:hAnsi="Arial" w:cs="Arial"/>
        <w:sz w:val="20"/>
        <w:szCs w:val="20"/>
      </w:rPr>
      <w:instrText xml:space="preserve"> NUMPAGES </w:instrText>
    </w:r>
    <w:r w:rsidRPr="00AA25A9">
      <w:rPr>
        <w:rStyle w:val="PageNumber"/>
        <w:rFonts w:ascii="Arial" w:hAnsi="Arial" w:cs="Arial"/>
        <w:sz w:val="20"/>
        <w:szCs w:val="20"/>
      </w:rPr>
      <w:fldChar w:fldCharType="separate"/>
    </w:r>
    <w:r w:rsidR="00DB067C">
      <w:rPr>
        <w:rStyle w:val="PageNumber"/>
        <w:rFonts w:ascii="Arial" w:hAnsi="Arial" w:cs="Arial"/>
        <w:noProof/>
        <w:sz w:val="20"/>
        <w:szCs w:val="20"/>
      </w:rPr>
      <w:t>18</w:t>
    </w:r>
    <w:r w:rsidRPr="00AA25A9">
      <w:rPr>
        <w:rStyle w:val="PageNumber"/>
        <w:rFonts w:ascii="Arial" w:hAnsi="Arial" w:cs="Arial"/>
        <w:sz w:val="20"/>
        <w:szCs w:val="20"/>
      </w:rPr>
      <w:fldChar w:fldCharType="end"/>
    </w:r>
  </w:p>
  <w:p w14:paraId="09B2E0CE" w14:textId="77777777" w:rsidR="003B6F08" w:rsidRPr="00AA25A9" w:rsidRDefault="003B6F08" w:rsidP="00027C03">
    <w:pPr>
      <w:pStyle w:val="Footer"/>
      <w:rPr>
        <w:rFonts w:ascii="Arial" w:hAnsi="Arial" w:cs="Arial"/>
        <w:sz w:val="20"/>
        <w:szCs w:val="20"/>
      </w:rPr>
    </w:pPr>
  </w:p>
  <w:p w14:paraId="04B2937C" w14:textId="560C5F9A" w:rsidR="003B6F08" w:rsidRPr="00AA25A9" w:rsidRDefault="003B6F08" w:rsidP="003D1C58">
    <w:pPr>
      <w:pStyle w:val="Footer"/>
      <w:jc w:val="center"/>
      <w:rPr>
        <w:rFonts w:ascii="Arial" w:hAnsi="Arial" w:cs="Arial"/>
        <w:sz w:val="20"/>
        <w:szCs w:val="20"/>
      </w:rPr>
    </w:pPr>
    <w:r w:rsidRPr="00AA25A9">
      <w:rPr>
        <w:rFonts w:ascii="Arial" w:hAnsi="Arial" w:cs="Arial"/>
        <w:sz w:val="20"/>
        <w:szCs w:val="20"/>
      </w:rPr>
      <w:t>This information is confidential to Abbott.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99560" w14:textId="77777777" w:rsidR="004820B1" w:rsidRDefault="00482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53485" w14:textId="77777777" w:rsidR="00C5157D" w:rsidRDefault="00C5157D">
      <w:r>
        <w:separator/>
      </w:r>
    </w:p>
  </w:footnote>
  <w:footnote w:type="continuationSeparator" w:id="0">
    <w:p w14:paraId="09ADE791" w14:textId="77777777" w:rsidR="00C5157D" w:rsidRDefault="00C51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22500" w14:textId="77777777" w:rsidR="004820B1" w:rsidRDefault="00482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8F317" w14:textId="71BA3A52" w:rsidR="003B6F08" w:rsidRDefault="003B6F08" w:rsidP="006033DB">
    <w:pPr>
      <w:pStyle w:val="Header"/>
      <w:jc w:val="center"/>
      <w:rPr>
        <w:rFonts w:ascii="Arial" w:hAnsi="Arial" w:cs="Arial"/>
      </w:rPr>
    </w:pPr>
    <w:r w:rsidRPr="00BD3482">
      <w:rPr>
        <w:rFonts w:ascii="Arial" w:hAnsi="Arial" w:cs="Arial"/>
      </w:rPr>
      <w:t>Abbott – Business &amp; Technology Services</w:t>
    </w:r>
  </w:p>
  <w:p w14:paraId="105C5C85" w14:textId="77777777" w:rsidR="003B6F08" w:rsidRPr="006167E8" w:rsidRDefault="003B6F08" w:rsidP="006033DB">
    <w:pPr>
      <w:pStyle w:val="Header"/>
      <w:jc w:val="center"/>
      <w:rPr>
        <w:rFonts w:ascii="Arial" w:hAnsi="Arial" w:cs="Arial"/>
      </w:rPr>
    </w:pPr>
  </w:p>
  <w:tbl>
    <w:tblPr>
      <w:tblpPr w:leftFromText="180" w:rightFromText="180" w:vertAnchor="text" w:horzAnchor="margin" w:tblpY="32"/>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4A0" w:firstRow="1" w:lastRow="0" w:firstColumn="1" w:lastColumn="0" w:noHBand="0" w:noVBand="1"/>
    </w:tblPr>
    <w:tblGrid>
      <w:gridCol w:w="1994"/>
      <w:gridCol w:w="3221"/>
      <w:gridCol w:w="2970"/>
      <w:gridCol w:w="1080"/>
    </w:tblGrid>
    <w:tr w:rsidR="003B6F08" w14:paraId="03E12512" w14:textId="77777777" w:rsidTr="00F37F8F">
      <w:trPr>
        <w:cantSplit/>
      </w:trPr>
      <w:tc>
        <w:tcPr>
          <w:tcW w:w="1994" w:type="dxa"/>
          <w:shd w:val="clear" w:color="auto" w:fill="auto"/>
        </w:tcPr>
        <w:p w14:paraId="3EE26966" w14:textId="77777777" w:rsidR="003B6F08" w:rsidRPr="00F834A8" w:rsidRDefault="003B6F08" w:rsidP="00F04792">
          <w:pPr>
            <w:pStyle w:val="Header"/>
            <w:rPr>
              <w:sz w:val="24"/>
            </w:rPr>
          </w:pPr>
          <w:r>
            <w:rPr>
              <w:sz w:val="24"/>
            </w:rPr>
            <w:t>Change Number</w:t>
          </w:r>
        </w:p>
      </w:tc>
      <w:tc>
        <w:tcPr>
          <w:tcW w:w="3221" w:type="dxa"/>
          <w:shd w:val="clear" w:color="auto" w:fill="auto"/>
        </w:tcPr>
        <w:p w14:paraId="0EF245A6" w14:textId="0891F0B8" w:rsidR="003B6F08" w:rsidRPr="00F834A8" w:rsidRDefault="003B6F08" w:rsidP="00F04792">
          <w:pPr>
            <w:pStyle w:val="Header"/>
            <w:rPr>
              <w:sz w:val="24"/>
            </w:rPr>
          </w:pPr>
          <w:r>
            <w:rPr>
              <w:sz w:val="24"/>
            </w:rPr>
            <w:t>C612591</w:t>
          </w:r>
        </w:p>
      </w:tc>
      <w:tc>
        <w:tcPr>
          <w:tcW w:w="2970" w:type="dxa"/>
          <w:shd w:val="clear" w:color="auto" w:fill="auto"/>
        </w:tcPr>
        <w:p w14:paraId="7F66B1BD" w14:textId="77777777" w:rsidR="003B6F08" w:rsidRPr="00F834A8" w:rsidRDefault="003B6F08" w:rsidP="00F04792">
          <w:pPr>
            <w:pStyle w:val="Header"/>
            <w:rPr>
              <w:sz w:val="24"/>
            </w:rPr>
          </w:pPr>
          <w:r>
            <w:rPr>
              <w:sz w:val="24"/>
            </w:rPr>
            <w:t>Application Inventory ID</w:t>
          </w:r>
          <w:r w:rsidRPr="00F834A8">
            <w:rPr>
              <w:sz w:val="24"/>
            </w:rPr>
            <w:t>:</w:t>
          </w:r>
        </w:p>
      </w:tc>
      <w:tc>
        <w:tcPr>
          <w:tcW w:w="1080" w:type="dxa"/>
          <w:shd w:val="clear" w:color="auto" w:fill="auto"/>
        </w:tcPr>
        <w:p w14:paraId="21BDA7F5" w14:textId="66171C10" w:rsidR="003B6F08" w:rsidRPr="00F834A8" w:rsidRDefault="003B6F08" w:rsidP="00F04792">
          <w:pPr>
            <w:pStyle w:val="Header"/>
            <w:rPr>
              <w:sz w:val="24"/>
            </w:rPr>
          </w:pPr>
          <w:r>
            <w:rPr>
              <w:sz w:val="24"/>
            </w:rPr>
            <w:t>753</w:t>
          </w:r>
        </w:p>
      </w:tc>
    </w:tr>
    <w:tr w:rsidR="003B6F08" w14:paraId="5679F24E" w14:textId="77777777" w:rsidTr="00F37F8F">
      <w:trPr>
        <w:cantSplit/>
      </w:trPr>
      <w:tc>
        <w:tcPr>
          <w:tcW w:w="1994" w:type="dxa"/>
          <w:shd w:val="clear" w:color="auto" w:fill="auto"/>
        </w:tcPr>
        <w:p w14:paraId="6F57C674" w14:textId="77777777" w:rsidR="003B6F08" w:rsidRPr="00F834A8" w:rsidRDefault="003B6F08" w:rsidP="00F04792">
          <w:pPr>
            <w:pStyle w:val="Header"/>
            <w:rPr>
              <w:sz w:val="24"/>
            </w:rPr>
          </w:pPr>
          <w:r w:rsidRPr="00F834A8">
            <w:rPr>
              <w:sz w:val="24"/>
            </w:rPr>
            <w:t>System</w:t>
          </w:r>
          <w:r>
            <w:rPr>
              <w:sz w:val="24"/>
            </w:rPr>
            <w:t xml:space="preserve"> Name</w:t>
          </w:r>
          <w:r w:rsidRPr="00F834A8">
            <w:rPr>
              <w:sz w:val="24"/>
            </w:rPr>
            <w:t>:</w:t>
          </w:r>
        </w:p>
      </w:tc>
      <w:tc>
        <w:tcPr>
          <w:tcW w:w="3221" w:type="dxa"/>
          <w:shd w:val="clear" w:color="auto" w:fill="auto"/>
        </w:tcPr>
        <w:p w14:paraId="156542B5" w14:textId="369C40B7" w:rsidR="003B6F08" w:rsidRPr="00F834A8" w:rsidRDefault="003B6F08" w:rsidP="00F04792">
          <w:pPr>
            <w:pStyle w:val="Header"/>
            <w:rPr>
              <w:sz w:val="24"/>
            </w:rPr>
          </w:pPr>
          <w:r>
            <w:rPr>
              <w:sz w:val="24"/>
            </w:rPr>
            <w:t>EDC Rave</w:t>
          </w:r>
        </w:p>
      </w:tc>
      <w:tc>
        <w:tcPr>
          <w:tcW w:w="2970" w:type="dxa"/>
          <w:shd w:val="clear" w:color="auto" w:fill="auto"/>
        </w:tcPr>
        <w:p w14:paraId="68BCE940" w14:textId="77777777" w:rsidR="003B6F08" w:rsidRPr="00F834A8" w:rsidRDefault="003B6F08" w:rsidP="00F04792">
          <w:pPr>
            <w:pStyle w:val="Header"/>
            <w:rPr>
              <w:sz w:val="24"/>
            </w:rPr>
          </w:pPr>
          <w:r>
            <w:rPr>
              <w:sz w:val="24"/>
            </w:rPr>
            <w:t>Document</w:t>
          </w:r>
          <w:r w:rsidRPr="00F834A8">
            <w:rPr>
              <w:sz w:val="24"/>
            </w:rPr>
            <w:t xml:space="preserve"> Version Number:</w:t>
          </w:r>
        </w:p>
      </w:tc>
      <w:tc>
        <w:tcPr>
          <w:tcW w:w="1080" w:type="dxa"/>
          <w:shd w:val="clear" w:color="auto" w:fill="auto"/>
        </w:tcPr>
        <w:p w14:paraId="324D31BD" w14:textId="047A84B6" w:rsidR="003B6F08" w:rsidRPr="00F834A8" w:rsidRDefault="003B6F08" w:rsidP="00F04792">
          <w:pPr>
            <w:pStyle w:val="Header"/>
            <w:rPr>
              <w:sz w:val="24"/>
            </w:rPr>
          </w:pPr>
          <w:r>
            <w:rPr>
              <w:sz w:val="24"/>
            </w:rPr>
            <w:t>A</w:t>
          </w:r>
        </w:p>
      </w:tc>
    </w:tr>
    <w:tr w:rsidR="003B6F08" w14:paraId="14E53CE0" w14:textId="77777777" w:rsidTr="00F37F8F">
      <w:trPr>
        <w:cantSplit/>
      </w:trPr>
      <w:tc>
        <w:tcPr>
          <w:tcW w:w="9265" w:type="dxa"/>
          <w:gridSpan w:val="4"/>
          <w:shd w:val="clear" w:color="auto" w:fill="auto"/>
          <w:vAlign w:val="bottom"/>
        </w:tcPr>
        <w:p w14:paraId="1F518197" w14:textId="560B3BAD" w:rsidR="003B6F08" w:rsidRPr="00F834A8" w:rsidRDefault="003B6F08" w:rsidP="00AC7292">
          <w:pPr>
            <w:pStyle w:val="Header"/>
            <w:rPr>
              <w:sz w:val="24"/>
            </w:rPr>
          </w:pPr>
          <w:r>
            <w:rPr>
              <w:sz w:val="24"/>
            </w:rPr>
            <w:t xml:space="preserve">Document Title:   </w:t>
          </w:r>
          <w:r w:rsidR="004820B1">
            <w:rPr>
              <w:sz w:val="24"/>
            </w:rPr>
            <w:t>EDC Rave Requirement Spec.</w:t>
          </w:r>
          <w:bookmarkStart w:id="84" w:name="_GoBack"/>
          <w:bookmarkEnd w:id="84"/>
        </w:p>
      </w:tc>
    </w:tr>
  </w:tbl>
  <w:p w14:paraId="73AE8854" w14:textId="77777777" w:rsidR="003B6F08" w:rsidRDefault="003B6F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07949" w14:textId="77777777" w:rsidR="004820B1" w:rsidRDefault="00482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81487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3BE98E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C67AD1"/>
    <w:multiLevelType w:val="hybridMultilevel"/>
    <w:tmpl w:val="06203C32"/>
    <w:lvl w:ilvl="0" w:tplc="6832D8E8">
      <w:start w:val="1"/>
      <w:numFmt w:val="bullet"/>
      <w:lvlText w:val=""/>
      <w:lvlJc w:val="left"/>
      <w:pPr>
        <w:ind w:left="1170" w:hanging="360"/>
      </w:pPr>
      <w:rPr>
        <w:rFonts w:ascii="Symbol" w:hAnsi="Symbol" w:hint="default"/>
      </w:rPr>
    </w:lvl>
    <w:lvl w:ilvl="1" w:tplc="DF7C3BEE" w:tentative="1">
      <w:start w:val="1"/>
      <w:numFmt w:val="bullet"/>
      <w:lvlText w:val="o"/>
      <w:lvlJc w:val="left"/>
      <w:pPr>
        <w:ind w:left="1890" w:hanging="360"/>
      </w:pPr>
      <w:rPr>
        <w:rFonts w:ascii="Courier New" w:hAnsi="Courier New" w:cs="Courier New" w:hint="default"/>
      </w:rPr>
    </w:lvl>
    <w:lvl w:ilvl="2" w:tplc="9238FEC4" w:tentative="1">
      <w:start w:val="1"/>
      <w:numFmt w:val="bullet"/>
      <w:lvlText w:val=""/>
      <w:lvlJc w:val="left"/>
      <w:pPr>
        <w:ind w:left="2610" w:hanging="360"/>
      </w:pPr>
      <w:rPr>
        <w:rFonts w:ascii="Wingdings" w:hAnsi="Wingdings" w:hint="default"/>
      </w:rPr>
    </w:lvl>
    <w:lvl w:ilvl="3" w:tplc="590A2B88" w:tentative="1">
      <w:start w:val="1"/>
      <w:numFmt w:val="bullet"/>
      <w:lvlText w:val=""/>
      <w:lvlJc w:val="left"/>
      <w:pPr>
        <w:ind w:left="3330" w:hanging="360"/>
      </w:pPr>
      <w:rPr>
        <w:rFonts w:ascii="Symbol" w:hAnsi="Symbol" w:hint="default"/>
      </w:rPr>
    </w:lvl>
    <w:lvl w:ilvl="4" w:tplc="6CB85E50" w:tentative="1">
      <w:start w:val="1"/>
      <w:numFmt w:val="bullet"/>
      <w:lvlText w:val="o"/>
      <w:lvlJc w:val="left"/>
      <w:pPr>
        <w:ind w:left="4050" w:hanging="360"/>
      </w:pPr>
      <w:rPr>
        <w:rFonts w:ascii="Courier New" w:hAnsi="Courier New" w:cs="Courier New" w:hint="default"/>
      </w:rPr>
    </w:lvl>
    <w:lvl w:ilvl="5" w:tplc="A9664F5C" w:tentative="1">
      <w:start w:val="1"/>
      <w:numFmt w:val="bullet"/>
      <w:lvlText w:val=""/>
      <w:lvlJc w:val="left"/>
      <w:pPr>
        <w:ind w:left="4770" w:hanging="360"/>
      </w:pPr>
      <w:rPr>
        <w:rFonts w:ascii="Wingdings" w:hAnsi="Wingdings" w:hint="default"/>
      </w:rPr>
    </w:lvl>
    <w:lvl w:ilvl="6" w:tplc="073E399A" w:tentative="1">
      <w:start w:val="1"/>
      <w:numFmt w:val="bullet"/>
      <w:lvlText w:val=""/>
      <w:lvlJc w:val="left"/>
      <w:pPr>
        <w:ind w:left="5490" w:hanging="360"/>
      </w:pPr>
      <w:rPr>
        <w:rFonts w:ascii="Symbol" w:hAnsi="Symbol" w:hint="default"/>
      </w:rPr>
    </w:lvl>
    <w:lvl w:ilvl="7" w:tplc="2632CEF4" w:tentative="1">
      <w:start w:val="1"/>
      <w:numFmt w:val="bullet"/>
      <w:lvlText w:val="o"/>
      <w:lvlJc w:val="left"/>
      <w:pPr>
        <w:ind w:left="6210" w:hanging="360"/>
      </w:pPr>
      <w:rPr>
        <w:rFonts w:ascii="Courier New" w:hAnsi="Courier New" w:cs="Courier New" w:hint="default"/>
      </w:rPr>
    </w:lvl>
    <w:lvl w:ilvl="8" w:tplc="007CF16E" w:tentative="1">
      <w:start w:val="1"/>
      <w:numFmt w:val="bullet"/>
      <w:lvlText w:val=""/>
      <w:lvlJc w:val="left"/>
      <w:pPr>
        <w:ind w:left="6930" w:hanging="360"/>
      </w:pPr>
      <w:rPr>
        <w:rFonts w:ascii="Wingdings" w:hAnsi="Wingdings" w:hint="default"/>
      </w:rPr>
    </w:lvl>
  </w:abstractNum>
  <w:abstractNum w:abstractNumId="3" w15:restartNumberingAfterBreak="0">
    <w:nsid w:val="071F70DF"/>
    <w:multiLevelType w:val="hybridMultilevel"/>
    <w:tmpl w:val="F0B0176C"/>
    <w:lvl w:ilvl="0" w:tplc="4D6696CC">
      <w:start w:val="1"/>
      <w:numFmt w:val="bullet"/>
      <w:pStyle w:val="Indent1ListDash"/>
      <w:lvlText w:val="-"/>
      <w:lvlJc w:val="left"/>
      <w:pPr>
        <w:tabs>
          <w:tab w:val="num" w:pos="1440"/>
        </w:tabs>
        <w:ind w:left="1440" w:hanging="360"/>
      </w:pPr>
      <w:rPr>
        <w:rFonts w:hint="default"/>
      </w:rPr>
    </w:lvl>
    <w:lvl w:ilvl="1" w:tplc="866EC4E8" w:tentative="1">
      <w:start w:val="1"/>
      <w:numFmt w:val="bullet"/>
      <w:lvlText w:val="o"/>
      <w:lvlJc w:val="left"/>
      <w:pPr>
        <w:tabs>
          <w:tab w:val="num" w:pos="1440"/>
        </w:tabs>
        <w:ind w:left="1440" w:hanging="360"/>
      </w:pPr>
      <w:rPr>
        <w:rFonts w:ascii="Courier New" w:hAnsi="Courier New" w:hint="default"/>
      </w:rPr>
    </w:lvl>
    <w:lvl w:ilvl="2" w:tplc="6AD04BAE" w:tentative="1">
      <w:start w:val="1"/>
      <w:numFmt w:val="bullet"/>
      <w:lvlText w:val=""/>
      <w:lvlJc w:val="left"/>
      <w:pPr>
        <w:tabs>
          <w:tab w:val="num" w:pos="2160"/>
        </w:tabs>
        <w:ind w:left="2160" w:hanging="360"/>
      </w:pPr>
      <w:rPr>
        <w:rFonts w:ascii="Wingdings" w:hAnsi="Wingdings" w:hint="default"/>
      </w:rPr>
    </w:lvl>
    <w:lvl w:ilvl="3" w:tplc="B45C9AC8" w:tentative="1">
      <w:start w:val="1"/>
      <w:numFmt w:val="bullet"/>
      <w:lvlText w:val=""/>
      <w:lvlJc w:val="left"/>
      <w:pPr>
        <w:tabs>
          <w:tab w:val="num" w:pos="2880"/>
        </w:tabs>
        <w:ind w:left="2880" w:hanging="360"/>
      </w:pPr>
      <w:rPr>
        <w:rFonts w:ascii="Symbol" w:hAnsi="Symbol" w:hint="default"/>
      </w:rPr>
    </w:lvl>
    <w:lvl w:ilvl="4" w:tplc="60AC263E" w:tentative="1">
      <w:start w:val="1"/>
      <w:numFmt w:val="bullet"/>
      <w:lvlText w:val="o"/>
      <w:lvlJc w:val="left"/>
      <w:pPr>
        <w:tabs>
          <w:tab w:val="num" w:pos="3600"/>
        </w:tabs>
        <w:ind w:left="3600" w:hanging="360"/>
      </w:pPr>
      <w:rPr>
        <w:rFonts w:ascii="Courier New" w:hAnsi="Courier New" w:hint="default"/>
      </w:rPr>
    </w:lvl>
    <w:lvl w:ilvl="5" w:tplc="988470E0" w:tentative="1">
      <w:start w:val="1"/>
      <w:numFmt w:val="bullet"/>
      <w:lvlText w:val=""/>
      <w:lvlJc w:val="left"/>
      <w:pPr>
        <w:tabs>
          <w:tab w:val="num" w:pos="4320"/>
        </w:tabs>
        <w:ind w:left="4320" w:hanging="360"/>
      </w:pPr>
      <w:rPr>
        <w:rFonts w:ascii="Wingdings" w:hAnsi="Wingdings" w:hint="default"/>
      </w:rPr>
    </w:lvl>
    <w:lvl w:ilvl="6" w:tplc="C06C81A2" w:tentative="1">
      <w:start w:val="1"/>
      <w:numFmt w:val="bullet"/>
      <w:lvlText w:val=""/>
      <w:lvlJc w:val="left"/>
      <w:pPr>
        <w:tabs>
          <w:tab w:val="num" w:pos="5040"/>
        </w:tabs>
        <w:ind w:left="5040" w:hanging="360"/>
      </w:pPr>
      <w:rPr>
        <w:rFonts w:ascii="Symbol" w:hAnsi="Symbol" w:hint="default"/>
      </w:rPr>
    </w:lvl>
    <w:lvl w:ilvl="7" w:tplc="96CEF95E" w:tentative="1">
      <w:start w:val="1"/>
      <w:numFmt w:val="bullet"/>
      <w:lvlText w:val="o"/>
      <w:lvlJc w:val="left"/>
      <w:pPr>
        <w:tabs>
          <w:tab w:val="num" w:pos="5760"/>
        </w:tabs>
        <w:ind w:left="5760" w:hanging="360"/>
      </w:pPr>
      <w:rPr>
        <w:rFonts w:ascii="Courier New" w:hAnsi="Courier New" w:hint="default"/>
      </w:rPr>
    </w:lvl>
    <w:lvl w:ilvl="8" w:tplc="19F082F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39059E"/>
    <w:multiLevelType w:val="hybridMultilevel"/>
    <w:tmpl w:val="4A808938"/>
    <w:lvl w:ilvl="0" w:tplc="1FD4678C">
      <w:start w:val="1"/>
      <w:numFmt w:val="bullet"/>
      <w:pStyle w:val="Indent1ListBullet"/>
      <w:lvlText w:val=""/>
      <w:lvlJc w:val="left"/>
      <w:pPr>
        <w:tabs>
          <w:tab w:val="num" w:pos="1080"/>
        </w:tabs>
        <w:ind w:left="1080" w:hanging="360"/>
      </w:pPr>
      <w:rPr>
        <w:rFonts w:ascii="Symbol" w:hAnsi="Symbol" w:hint="default"/>
      </w:rPr>
    </w:lvl>
    <w:lvl w:ilvl="1" w:tplc="ED5C6B44">
      <w:start w:val="1"/>
      <w:numFmt w:val="bullet"/>
      <w:lvlText w:val="o"/>
      <w:lvlJc w:val="left"/>
      <w:pPr>
        <w:tabs>
          <w:tab w:val="num" w:pos="1440"/>
        </w:tabs>
        <w:ind w:left="1440" w:hanging="360"/>
      </w:pPr>
      <w:rPr>
        <w:rFonts w:ascii="Courier New" w:hAnsi="Courier New" w:hint="default"/>
      </w:rPr>
    </w:lvl>
    <w:lvl w:ilvl="2" w:tplc="6ABAD270">
      <w:start w:val="1"/>
      <w:numFmt w:val="bullet"/>
      <w:lvlText w:val=""/>
      <w:lvlJc w:val="left"/>
      <w:pPr>
        <w:tabs>
          <w:tab w:val="num" w:pos="2160"/>
        </w:tabs>
        <w:ind w:left="2160" w:hanging="360"/>
      </w:pPr>
      <w:rPr>
        <w:rFonts w:ascii="Wingdings" w:hAnsi="Wingdings" w:hint="default"/>
      </w:rPr>
    </w:lvl>
    <w:lvl w:ilvl="3" w:tplc="CE08C960">
      <w:start w:val="1"/>
      <w:numFmt w:val="bullet"/>
      <w:lvlText w:val=""/>
      <w:lvlJc w:val="left"/>
      <w:pPr>
        <w:tabs>
          <w:tab w:val="num" w:pos="2880"/>
        </w:tabs>
        <w:ind w:left="2880" w:hanging="360"/>
      </w:pPr>
      <w:rPr>
        <w:rFonts w:ascii="Symbol" w:hAnsi="Symbol" w:hint="default"/>
      </w:rPr>
    </w:lvl>
    <w:lvl w:ilvl="4" w:tplc="E304D312" w:tentative="1">
      <w:start w:val="1"/>
      <w:numFmt w:val="bullet"/>
      <w:lvlText w:val="o"/>
      <w:lvlJc w:val="left"/>
      <w:pPr>
        <w:tabs>
          <w:tab w:val="num" w:pos="3600"/>
        </w:tabs>
        <w:ind w:left="3600" w:hanging="360"/>
      </w:pPr>
      <w:rPr>
        <w:rFonts w:ascii="Courier New" w:hAnsi="Courier New" w:hint="default"/>
      </w:rPr>
    </w:lvl>
    <w:lvl w:ilvl="5" w:tplc="CF684F9A" w:tentative="1">
      <w:start w:val="1"/>
      <w:numFmt w:val="bullet"/>
      <w:lvlText w:val=""/>
      <w:lvlJc w:val="left"/>
      <w:pPr>
        <w:tabs>
          <w:tab w:val="num" w:pos="4320"/>
        </w:tabs>
        <w:ind w:left="4320" w:hanging="360"/>
      </w:pPr>
      <w:rPr>
        <w:rFonts w:ascii="Wingdings" w:hAnsi="Wingdings" w:hint="default"/>
      </w:rPr>
    </w:lvl>
    <w:lvl w:ilvl="6" w:tplc="3488A254" w:tentative="1">
      <w:start w:val="1"/>
      <w:numFmt w:val="bullet"/>
      <w:lvlText w:val=""/>
      <w:lvlJc w:val="left"/>
      <w:pPr>
        <w:tabs>
          <w:tab w:val="num" w:pos="5040"/>
        </w:tabs>
        <w:ind w:left="5040" w:hanging="360"/>
      </w:pPr>
      <w:rPr>
        <w:rFonts w:ascii="Symbol" w:hAnsi="Symbol" w:hint="default"/>
      </w:rPr>
    </w:lvl>
    <w:lvl w:ilvl="7" w:tplc="F1167608" w:tentative="1">
      <w:start w:val="1"/>
      <w:numFmt w:val="bullet"/>
      <w:lvlText w:val="o"/>
      <w:lvlJc w:val="left"/>
      <w:pPr>
        <w:tabs>
          <w:tab w:val="num" w:pos="5760"/>
        </w:tabs>
        <w:ind w:left="5760" w:hanging="360"/>
      </w:pPr>
      <w:rPr>
        <w:rFonts w:ascii="Courier New" w:hAnsi="Courier New" w:hint="default"/>
      </w:rPr>
    </w:lvl>
    <w:lvl w:ilvl="8" w:tplc="9C24C29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61236"/>
    <w:multiLevelType w:val="hybridMultilevel"/>
    <w:tmpl w:val="AF0004F2"/>
    <w:lvl w:ilvl="0" w:tplc="ABCAE78C">
      <w:start w:val="1"/>
      <w:numFmt w:val="bullet"/>
      <w:pStyle w:val="TableTextListDash"/>
      <w:lvlText w:val="-"/>
      <w:lvlJc w:val="left"/>
      <w:pPr>
        <w:tabs>
          <w:tab w:val="num" w:pos="547"/>
        </w:tabs>
        <w:ind w:left="367" w:hanging="180"/>
      </w:pPr>
      <w:rPr>
        <w:rFonts w:hint="default"/>
      </w:rPr>
    </w:lvl>
    <w:lvl w:ilvl="1" w:tplc="83E2DF8A" w:tentative="1">
      <w:start w:val="1"/>
      <w:numFmt w:val="bullet"/>
      <w:lvlText w:val="o"/>
      <w:lvlJc w:val="left"/>
      <w:pPr>
        <w:tabs>
          <w:tab w:val="num" w:pos="1440"/>
        </w:tabs>
        <w:ind w:left="1440" w:hanging="360"/>
      </w:pPr>
      <w:rPr>
        <w:rFonts w:ascii="Courier New" w:hAnsi="Courier New" w:hint="default"/>
      </w:rPr>
    </w:lvl>
    <w:lvl w:ilvl="2" w:tplc="33A6D332" w:tentative="1">
      <w:start w:val="1"/>
      <w:numFmt w:val="bullet"/>
      <w:lvlText w:val=""/>
      <w:lvlJc w:val="left"/>
      <w:pPr>
        <w:tabs>
          <w:tab w:val="num" w:pos="2160"/>
        </w:tabs>
        <w:ind w:left="2160" w:hanging="360"/>
      </w:pPr>
      <w:rPr>
        <w:rFonts w:ascii="Wingdings" w:hAnsi="Wingdings" w:hint="default"/>
      </w:rPr>
    </w:lvl>
    <w:lvl w:ilvl="3" w:tplc="C0586824" w:tentative="1">
      <w:start w:val="1"/>
      <w:numFmt w:val="bullet"/>
      <w:lvlText w:val=""/>
      <w:lvlJc w:val="left"/>
      <w:pPr>
        <w:tabs>
          <w:tab w:val="num" w:pos="2880"/>
        </w:tabs>
        <w:ind w:left="2880" w:hanging="360"/>
      </w:pPr>
      <w:rPr>
        <w:rFonts w:ascii="Symbol" w:hAnsi="Symbol" w:hint="default"/>
      </w:rPr>
    </w:lvl>
    <w:lvl w:ilvl="4" w:tplc="A266B514" w:tentative="1">
      <w:start w:val="1"/>
      <w:numFmt w:val="bullet"/>
      <w:lvlText w:val="o"/>
      <w:lvlJc w:val="left"/>
      <w:pPr>
        <w:tabs>
          <w:tab w:val="num" w:pos="3600"/>
        </w:tabs>
        <w:ind w:left="3600" w:hanging="360"/>
      </w:pPr>
      <w:rPr>
        <w:rFonts w:ascii="Courier New" w:hAnsi="Courier New" w:hint="default"/>
      </w:rPr>
    </w:lvl>
    <w:lvl w:ilvl="5" w:tplc="4FCE17B8" w:tentative="1">
      <w:start w:val="1"/>
      <w:numFmt w:val="bullet"/>
      <w:lvlText w:val=""/>
      <w:lvlJc w:val="left"/>
      <w:pPr>
        <w:tabs>
          <w:tab w:val="num" w:pos="4320"/>
        </w:tabs>
        <w:ind w:left="4320" w:hanging="360"/>
      </w:pPr>
      <w:rPr>
        <w:rFonts w:ascii="Wingdings" w:hAnsi="Wingdings" w:hint="default"/>
      </w:rPr>
    </w:lvl>
    <w:lvl w:ilvl="6" w:tplc="5D62E4E6" w:tentative="1">
      <w:start w:val="1"/>
      <w:numFmt w:val="bullet"/>
      <w:lvlText w:val=""/>
      <w:lvlJc w:val="left"/>
      <w:pPr>
        <w:tabs>
          <w:tab w:val="num" w:pos="5040"/>
        </w:tabs>
        <w:ind w:left="5040" w:hanging="360"/>
      </w:pPr>
      <w:rPr>
        <w:rFonts w:ascii="Symbol" w:hAnsi="Symbol" w:hint="default"/>
      </w:rPr>
    </w:lvl>
    <w:lvl w:ilvl="7" w:tplc="07FEED18" w:tentative="1">
      <w:start w:val="1"/>
      <w:numFmt w:val="bullet"/>
      <w:lvlText w:val="o"/>
      <w:lvlJc w:val="left"/>
      <w:pPr>
        <w:tabs>
          <w:tab w:val="num" w:pos="5760"/>
        </w:tabs>
        <w:ind w:left="5760" w:hanging="360"/>
      </w:pPr>
      <w:rPr>
        <w:rFonts w:ascii="Courier New" w:hAnsi="Courier New" w:hint="default"/>
      </w:rPr>
    </w:lvl>
    <w:lvl w:ilvl="8" w:tplc="3E28D4A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6B49F0"/>
    <w:multiLevelType w:val="hybridMultilevel"/>
    <w:tmpl w:val="3B7A00B6"/>
    <w:lvl w:ilvl="0" w:tplc="4E384C9A">
      <w:start w:val="1"/>
      <w:numFmt w:val="bullet"/>
      <w:pStyle w:val="TableTextListBullet"/>
      <w:lvlText w:val=""/>
      <w:lvlJc w:val="left"/>
      <w:pPr>
        <w:tabs>
          <w:tab w:val="num" w:pos="360"/>
        </w:tabs>
        <w:ind w:left="180" w:hanging="180"/>
      </w:pPr>
      <w:rPr>
        <w:rFonts w:ascii="Symbol" w:hAnsi="Symbol" w:hint="default"/>
      </w:rPr>
    </w:lvl>
    <w:lvl w:ilvl="1" w:tplc="3E021F56" w:tentative="1">
      <w:start w:val="1"/>
      <w:numFmt w:val="bullet"/>
      <w:lvlText w:val="o"/>
      <w:lvlJc w:val="left"/>
      <w:pPr>
        <w:tabs>
          <w:tab w:val="num" w:pos="1440"/>
        </w:tabs>
        <w:ind w:left="1440" w:hanging="360"/>
      </w:pPr>
      <w:rPr>
        <w:rFonts w:ascii="Courier New" w:hAnsi="Courier New" w:hint="default"/>
      </w:rPr>
    </w:lvl>
    <w:lvl w:ilvl="2" w:tplc="6F8A778E" w:tentative="1">
      <w:start w:val="1"/>
      <w:numFmt w:val="bullet"/>
      <w:lvlText w:val=""/>
      <w:lvlJc w:val="left"/>
      <w:pPr>
        <w:tabs>
          <w:tab w:val="num" w:pos="2160"/>
        </w:tabs>
        <w:ind w:left="2160" w:hanging="360"/>
      </w:pPr>
      <w:rPr>
        <w:rFonts w:ascii="Wingdings" w:hAnsi="Wingdings" w:hint="default"/>
      </w:rPr>
    </w:lvl>
    <w:lvl w:ilvl="3" w:tplc="1A2670FE" w:tentative="1">
      <w:start w:val="1"/>
      <w:numFmt w:val="bullet"/>
      <w:lvlText w:val=""/>
      <w:lvlJc w:val="left"/>
      <w:pPr>
        <w:tabs>
          <w:tab w:val="num" w:pos="2880"/>
        </w:tabs>
        <w:ind w:left="2880" w:hanging="360"/>
      </w:pPr>
      <w:rPr>
        <w:rFonts w:ascii="Symbol" w:hAnsi="Symbol" w:hint="default"/>
      </w:rPr>
    </w:lvl>
    <w:lvl w:ilvl="4" w:tplc="3D7C1672" w:tentative="1">
      <w:start w:val="1"/>
      <w:numFmt w:val="bullet"/>
      <w:lvlText w:val="o"/>
      <w:lvlJc w:val="left"/>
      <w:pPr>
        <w:tabs>
          <w:tab w:val="num" w:pos="3600"/>
        </w:tabs>
        <w:ind w:left="3600" w:hanging="360"/>
      </w:pPr>
      <w:rPr>
        <w:rFonts w:ascii="Courier New" w:hAnsi="Courier New" w:hint="default"/>
      </w:rPr>
    </w:lvl>
    <w:lvl w:ilvl="5" w:tplc="5964B83C" w:tentative="1">
      <w:start w:val="1"/>
      <w:numFmt w:val="bullet"/>
      <w:lvlText w:val=""/>
      <w:lvlJc w:val="left"/>
      <w:pPr>
        <w:tabs>
          <w:tab w:val="num" w:pos="4320"/>
        </w:tabs>
        <w:ind w:left="4320" w:hanging="360"/>
      </w:pPr>
      <w:rPr>
        <w:rFonts w:ascii="Wingdings" w:hAnsi="Wingdings" w:hint="default"/>
      </w:rPr>
    </w:lvl>
    <w:lvl w:ilvl="6" w:tplc="78A26B2E" w:tentative="1">
      <w:start w:val="1"/>
      <w:numFmt w:val="bullet"/>
      <w:lvlText w:val=""/>
      <w:lvlJc w:val="left"/>
      <w:pPr>
        <w:tabs>
          <w:tab w:val="num" w:pos="5040"/>
        </w:tabs>
        <w:ind w:left="5040" w:hanging="360"/>
      </w:pPr>
      <w:rPr>
        <w:rFonts w:ascii="Symbol" w:hAnsi="Symbol" w:hint="default"/>
      </w:rPr>
    </w:lvl>
    <w:lvl w:ilvl="7" w:tplc="51ACA8F4" w:tentative="1">
      <w:start w:val="1"/>
      <w:numFmt w:val="bullet"/>
      <w:lvlText w:val="o"/>
      <w:lvlJc w:val="left"/>
      <w:pPr>
        <w:tabs>
          <w:tab w:val="num" w:pos="5760"/>
        </w:tabs>
        <w:ind w:left="5760" w:hanging="360"/>
      </w:pPr>
      <w:rPr>
        <w:rFonts w:ascii="Courier New" w:hAnsi="Courier New" w:hint="default"/>
      </w:rPr>
    </w:lvl>
    <w:lvl w:ilvl="8" w:tplc="30186EC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316C61"/>
    <w:multiLevelType w:val="hybridMultilevel"/>
    <w:tmpl w:val="1340E574"/>
    <w:lvl w:ilvl="0" w:tplc="5A363904">
      <w:start w:val="1"/>
      <w:numFmt w:val="bullet"/>
      <w:pStyle w:val="Indent2ListDash"/>
      <w:lvlText w:val="-"/>
      <w:lvlJc w:val="left"/>
      <w:pPr>
        <w:tabs>
          <w:tab w:val="num" w:pos="2160"/>
        </w:tabs>
        <w:ind w:left="2160" w:hanging="360"/>
      </w:pPr>
      <w:rPr>
        <w:rFonts w:hint="default"/>
      </w:rPr>
    </w:lvl>
    <w:lvl w:ilvl="1" w:tplc="A50EAE0A" w:tentative="1">
      <w:start w:val="1"/>
      <w:numFmt w:val="bullet"/>
      <w:lvlText w:val="o"/>
      <w:lvlJc w:val="left"/>
      <w:pPr>
        <w:tabs>
          <w:tab w:val="num" w:pos="1440"/>
        </w:tabs>
        <w:ind w:left="1440" w:hanging="360"/>
      </w:pPr>
      <w:rPr>
        <w:rFonts w:ascii="Courier New" w:hAnsi="Courier New" w:hint="default"/>
      </w:rPr>
    </w:lvl>
    <w:lvl w:ilvl="2" w:tplc="687AACF4" w:tentative="1">
      <w:start w:val="1"/>
      <w:numFmt w:val="bullet"/>
      <w:lvlText w:val=""/>
      <w:lvlJc w:val="left"/>
      <w:pPr>
        <w:tabs>
          <w:tab w:val="num" w:pos="2160"/>
        </w:tabs>
        <w:ind w:left="2160" w:hanging="360"/>
      </w:pPr>
      <w:rPr>
        <w:rFonts w:ascii="Wingdings" w:hAnsi="Wingdings" w:hint="default"/>
      </w:rPr>
    </w:lvl>
    <w:lvl w:ilvl="3" w:tplc="79868632" w:tentative="1">
      <w:start w:val="1"/>
      <w:numFmt w:val="bullet"/>
      <w:lvlText w:val=""/>
      <w:lvlJc w:val="left"/>
      <w:pPr>
        <w:tabs>
          <w:tab w:val="num" w:pos="2880"/>
        </w:tabs>
        <w:ind w:left="2880" w:hanging="360"/>
      </w:pPr>
      <w:rPr>
        <w:rFonts w:ascii="Symbol" w:hAnsi="Symbol" w:hint="default"/>
      </w:rPr>
    </w:lvl>
    <w:lvl w:ilvl="4" w:tplc="D364202E" w:tentative="1">
      <w:start w:val="1"/>
      <w:numFmt w:val="bullet"/>
      <w:lvlText w:val="o"/>
      <w:lvlJc w:val="left"/>
      <w:pPr>
        <w:tabs>
          <w:tab w:val="num" w:pos="3600"/>
        </w:tabs>
        <w:ind w:left="3600" w:hanging="360"/>
      </w:pPr>
      <w:rPr>
        <w:rFonts w:ascii="Courier New" w:hAnsi="Courier New" w:hint="default"/>
      </w:rPr>
    </w:lvl>
    <w:lvl w:ilvl="5" w:tplc="DFF2D64C" w:tentative="1">
      <w:start w:val="1"/>
      <w:numFmt w:val="bullet"/>
      <w:lvlText w:val=""/>
      <w:lvlJc w:val="left"/>
      <w:pPr>
        <w:tabs>
          <w:tab w:val="num" w:pos="4320"/>
        </w:tabs>
        <w:ind w:left="4320" w:hanging="360"/>
      </w:pPr>
      <w:rPr>
        <w:rFonts w:ascii="Wingdings" w:hAnsi="Wingdings" w:hint="default"/>
      </w:rPr>
    </w:lvl>
    <w:lvl w:ilvl="6" w:tplc="D06E8CB4" w:tentative="1">
      <w:start w:val="1"/>
      <w:numFmt w:val="bullet"/>
      <w:lvlText w:val=""/>
      <w:lvlJc w:val="left"/>
      <w:pPr>
        <w:tabs>
          <w:tab w:val="num" w:pos="5040"/>
        </w:tabs>
        <w:ind w:left="5040" w:hanging="360"/>
      </w:pPr>
      <w:rPr>
        <w:rFonts w:ascii="Symbol" w:hAnsi="Symbol" w:hint="default"/>
      </w:rPr>
    </w:lvl>
    <w:lvl w:ilvl="7" w:tplc="60369146" w:tentative="1">
      <w:start w:val="1"/>
      <w:numFmt w:val="bullet"/>
      <w:lvlText w:val="o"/>
      <w:lvlJc w:val="left"/>
      <w:pPr>
        <w:tabs>
          <w:tab w:val="num" w:pos="5760"/>
        </w:tabs>
        <w:ind w:left="5760" w:hanging="360"/>
      </w:pPr>
      <w:rPr>
        <w:rFonts w:ascii="Courier New" w:hAnsi="Courier New" w:hint="default"/>
      </w:rPr>
    </w:lvl>
    <w:lvl w:ilvl="8" w:tplc="B178C65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174D8A"/>
    <w:multiLevelType w:val="hybridMultilevel"/>
    <w:tmpl w:val="D4B82042"/>
    <w:lvl w:ilvl="0" w:tplc="120CB5A6">
      <w:start w:val="1"/>
      <w:numFmt w:val="bullet"/>
      <w:pStyle w:val="oIndent2ListHollowBullet"/>
      <w:lvlText w:val="o"/>
      <w:lvlJc w:val="left"/>
      <w:pPr>
        <w:tabs>
          <w:tab w:val="num" w:pos="2520"/>
        </w:tabs>
        <w:ind w:left="2520" w:hanging="360"/>
      </w:pPr>
      <w:rPr>
        <w:rFonts w:ascii="Courier New" w:hAnsi="Courier New" w:cs="Courier New" w:hint="default"/>
      </w:rPr>
    </w:lvl>
    <w:lvl w:ilvl="1" w:tplc="1188135C" w:tentative="1">
      <w:start w:val="1"/>
      <w:numFmt w:val="bullet"/>
      <w:lvlText w:val="o"/>
      <w:lvlJc w:val="left"/>
      <w:pPr>
        <w:tabs>
          <w:tab w:val="num" w:pos="3240"/>
        </w:tabs>
        <w:ind w:left="3240" w:hanging="360"/>
      </w:pPr>
      <w:rPr>
        <w:rFonts w:ascii="Courier New" w:hAnsi="Courier New" w:cs="Courier New" w:hint="default"/>
      </w:rPr>
    </w:lvl>
    <w:lvl w:ilvl="2" w:tplc="32F8C75E" w:tentative="1">
      <w:start w:val="1"/>
      <w:numFmt w:val="bullet"/>
      <w:lvlText w:val=""/>
      <w:lvlJc w:val="left"/>
      <w:pPr>
        <w:tabs>
          <w:tab w:val="num" w:pos="3960"/>
        </w:tabs>
        <w:ind w:left="3960" w:hanging="360"/>
      </w:pPr>
      <w:rPr>
        <w:rFonts w:ascii="Wingdings" w:hAnsi="Wingdings" w:hint="default"/>
      </w:rPr>
    </w:lvl>
    <w:lvl w:ilvl="3" w:tplc="DA2ECE5E" w:tentative="1">
      <w:start w:val="1"/>
      <w:numFmt w:val="bullet"/>
      <w:lvlText w:val=""/>
      <w:lvlJc w:val="left"/>
      <w:pPr>
        <w:tabs>
          <w:tab w:val="num" w:pos="4680"/>
        </w:tabs>
        <w:ind w:left="4680" w:hanging="360"/>
      </w:pPr>
      <w:rPr>
        <w:rFonts w:ascii="Symbol" w:hAnsi="Symbol" w:hint="default"/>
      </w:rPr>
    </w:lvl>
    <w:lvl w:ilvl="4" w:tplc="898C416E" w:tentative="1">
      <w:start w:val="1"/>
      <w:numFmt w:val="bullet"/>
      <w:lvlText w:val="o"/>
      <w:lvlJc w:val="left"/>
      <w:pPr>
        <w:tabs>
          <w:tab w:val="num" w:pos="5400"/>
        </w:tabs>
        <w:ind w:left="5400" w:hanging="360"/>
      </w:pPr>
      <w:rPr>
        <w:rFonts w:ascii="Courier New" w:hAnsi="Courier New" w:cs="Courier New" w:hint="default"/>
      </w:rPr>
    </w:lvl>
    <w:lvl w:ilvl="5" w:tplc="8CD2C2AE" w:tentative="1">
      <w:start w:val="1"/>
      <w:numFmt w:val="bullet"/>
      <w:lvlText w:val=""/>
      <w:lvlJc w:val="left"/>
      <w:pPr>
        <w:tabs>
          <w:tab w:val="num" w:pos="6120"/>
        </w:tabs>
        <w:ind w:left="6120" w:hanging="360"/>
      </w:pPr>
      <w:rPr>
        <w:rFonts w:ascii="Wingdings" w:hAnsi="Wingdings" w:hint="default"/>
      </w:rPr>
    </w:lvl>
    <w:lvl w:ilvl="6" w:tplc="17FA1DF0" w:tentative="1">
      <w:start w:val="1"/>
      <w:numFmt w:val="bullet"/>
      <w:lvlText w:val=""/>
      <w:lvlJc w:val="left"/>
      <w:pPr>
        <w:tabs>
          <w:tab w:val="num" w:pos="6840"/>
        </w:tabs>
        <w:ind w:left="6840" w:hanging="360"/>
      </w:pPr>
      <w:rPr>
        <w:rFonts w:ascii="Symbol" w:hAnsi="Symbol" w:hint="default"/>
      </w:rPr>
    </w:lvl>
    <w:lvl w:ilvl="7" w:tplc="037E3A1A" w:tentative="1">
      <w:start w:val="1"/>
      <w:numFmt w:val="bullet"/>
      <w:lvlText w:val="o"/>
      <w:lvlJc w:val="left"/>
      <w:pPr>
        <w:tabs>
          <w:tab w:val="num" w:pos="7560"/>
        </w:tabs>
        <w:ind w:left="7560" w:hanging="360"/>
      </w:pPr>
      <w:rPr>
        <w:rFonts w:ascii="Courier New" w:hAnsi="Courier New" w:cs="Courier New" w:hint="default"/>
      </w:rPr>
    </w:lvl>
    <w:lvl w:ilvl="8" w:tplc="4672ED18"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468F1D06"/>
    <w:multiLevelType w:val="hybridMultilevel"/>
    <w:tmpl w:val="CCB84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250A3"/>
    <w:multiLevelType w:val="hybridMultilevel"/>
    <w:tmpl w:val="0B4CE464"/>
    <w:lvl w:ilvl="0" w:tplc="6E649380">
      <w:numFmt w:val="bullet"/>
      <w:lvlText w:val="•"/>
      <w:lvlJc w:val="left"/>
      <w:pPr>
        <w:ind w:left="1080" w:hanging="360"/>
      </w:pPr>
      <w:rPr>
        <w:rFonts w:ascii="Times New Roman" w:eastAsia="Times New Roman" w:hAnsi="Times New Roman" w:cs="Times New Roman" w:hint="default"/>
      </w:rPr>
    </w:lvl>
    <w:lvl w:ilvl="1" w:tplc="0E900424" w:tentative="1">
      <w:start w:val="1"/>
      <w:numFmt w:val="bullet"/>
      <w:lvlText w:val="o"/>
      <w:lvlJc w:val="left"/>
      <w:pPr>
        <w:ind w:left="1800" w:hanging="360"/>
      </w:pPr>
      <w:rPr>
        <w:rFonts w:ascii="Courier New" w:hAnsi="Courier New" w:cs="Courier New" w:hint="default"/>
      </w:rPr>
    </w:lvl>
    <w:lvl w:ilvl="2" w:tplc="39A00FEA" w:tentative="1">
      <w:start w:val="1"/>
      <w:numFmt w:val="bullet"/>
      <w:lvlText w:val=""/>
      <w:lvlJc w:val="left"/>
      <w:pPr>
        <w:ind w:left="2520" w:hanging="360"/>
      </w:pPr>
      <w:rPr>
        <w:rFonts w:ascii="Wingdings" w:hAnsi="Wingdings" w:hint="default"/>
      </w:rPr>
    </w:lvl>
    <w:lvl w:ilvl="3" w:tplc="D2A8F504" w:tentative="1">
      <w:start w:val="1"/>
      <w:numFmt w:val="bullet"/>
      <w:lvlText w:val=""/>
      <w:lvlJc w:val="left"/>
      <w:pPr>
        <w:ind w:left="3240" w:hanging="360"/>
      </w:pPr>
      <w:rPr>
        <w:rFonts w:ascii="Symbol" w:hAnsi="Symbol" w:hint="default"/>
      </w:rPr>
    </w:lvl>
    <w:lvl w:ilvl="4" w:tplc="33C8024E" w:tentative="1">
      <w:start w:val="1"/>
      <w:numFmt w:val="bullet"/>
      <w:lvlText w:val="o"/>
      <w:lvlJc w:val="left"/>
      <w:pPr>
        <w:ind w:left="3960" w:hanging="360"/>
      </w:pPr>
      <w:rPr>
        <w:rFonts w:ascii="Courier New" w:hAnsi="Courier New" w:cs="Courier New" w:hint="default"/>
      </w:rPr>
    </w:lvl>
    <w:lvl w:ilvl="5" w:tplc="ABF09CFE" w:tentative="1">
      <w:start w:val="1"/>
      <w:numFmt w:val="bullet"/>
      <w:lvlText w:val=""/>
      <w:lvlJc w:val="left"/>
      <w:pPr>
        <w:ind w:left="4680" w:hanging="360"/>
      </w:pPr>
      <w:rPr>
        <w:rFonts w:ascii="Wingdings" w:hAnsi="Wingdings" w:hint="default"/>
      </w:rPr>
    </w:lvl>
    <w:lvl w:ilvl="6" w:tplc="2C78595C" w:tentative="1">
      <w:start w:val="1"/>
      <w:numFmt w:val="bullet"/>
      <w:lvlText w:val=""/>
      <w:lvlJc w:val="left"/>
      <w:pPr>
        <w:ind w:left="5400" w:hanging="360"/>
      </w:pPr>
      <w:rPr>
        <w:rFonts w:ascii="Symbol" w:hAnsi="Symbol" w:hint="default"/>
      </w:rPr>
    </w:lvl>
    <w:lvl w:ilvl="7" w:tplc="71A09CC2" w:tentative="1">
      <w:start w:val="1"/>
      <w:numFmt w:val="bullet"/>
      <w:lvlText w:val="o"/>
      <w:lvlJc w:val="left"/>
      <w:pPr>
        <w:ind w:left="6120" w:hanging="360"/>
      </w:pPr>
      <w:rPr>
        <w:rFonts w:ascii="Courier New" w:hAnsi="Courier New" w:cs="Courier New" w:hint="default"/>
      </w:rPr>
    </w:lvl>
    <w:lvl w:ilvl="8" w:tplc="4B5C7D0A" w:tentative="1">
      <w:start w:val="1"/>
      <w:numFmt w:val="bullet"/>
      <w:lvlText w:val=""/>
      <w:lvlJc w:val="left"/>
      <w:pPr>
        <w:ind w:left="6840" w:hanging="360"/>
      </w:pPr>
      <w:rPr>
        <w:rFonts w:ascii="Wingdings" w:hAnsi="Wingdings" w:hint="default"/>
      </w:rPr>
    </w:lvl>
  </w:abstractNum>
  <w:abstractNum w:abstractNumId="11" w15:restartNumberingAfterBreak="0">
    <w:nsid w:val="474151F0"/>
    <w:multiLevelType w:val="hybridMultilevel"/>
    <w:tmpl w:val="AC1882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52251616"/>
    <w:multiLevelType w:val="hybridMultilevel"/>
    <w:tmpl w:val="EA7422DA"/>
    <w:lvl w:ilvl="0" w:tplc="A1AE1532">
      <w:start w:val="1"/>
      <w:numFmt w:val="none"/>
      <w:pStyle w:val="30Requirements"/>
      <w:lvlText w:val="3.0    Requirements"/>
      <w:lvlJc w:val="left"/>
      <w:pPr>
        <w:tabs>
          <w:tab w:val="num" w:pos="2160"/>
        </w:tabs>
        <w:ind w:left="360" w:hanging="360"/>
      </w:pPr>
      <w:rPr>
        <w:rFonts w:ascii="Times New Roman" w:hAnsi="Times New Roman" w:hint="default"/>
        <w:b/>
        <w:i w:val="0"/>
        <w:color w:val="auto"/>
        <w:sz w:val="24"/>
        <w:u w:val="none"/>
      </w:rPr>
    </w:lvl>
    <w:lvl w:ilvl="1" w:tplc="667C073C" w:tentative="1">
      <w:start w:val="1"/>
      <w:numFmt w:val="lowerLetter"/>
      <w:lvlText w:val="%2."/>
      <w:lvlJc w:val="left"/>
      <w:pPr>
        <w:tabs>
          <w:tab w:val="num" w:pos="1440"/>
        </w:tabs>
        <w:ind w:left="1440" w:hanging="360"/>
      </w:pPr>
    </w:lvl>
    <w:lvl w:ilvl="2" w:tplc="00AC484A" w:tentative="1">
      <w:start w:val="1"/>
      <w:numFmt w:val="lowerRoman"/>
      <w:lvlText w:val="%3."/>
      <w:lvlJc w:val="right"/>
      <w:pPr>
        <w:tabs>
          <w:tab w:val="num" w:pos="2160"/>
        </w:tabs>
        <w:ind w:left="2160" w:hanging="180"/>
      </w:pPr>
    </w:lvl>
    <w:lvl w:ilvl="3" w:tplc="B882F880" w:tentative="1">
      <w:start w:val="1"/>
      <w:numFmt w:val="decimal"/>
      <w:lvlText w:val="%4."/>
      <w:lvlJc w:val="left"/>
      <w:pPr>
        <w:tabs>
          <w:tab w:val="num" w:pos="2880"/>
        </w:tabs>
        <w:ind w:left="2880" w:hanging="360"/>
      </w:pPr>
    </w:lvl>
    <w:lvl w:ilvl="4" w:tplc="DDB0534C" w:tentative="1">
      <w:start w:val="1"/>
      <w:numFmt w:val="lowerLetter"/>
      <w:lvlText w:val="%5."/>
      <w:lvlJc w:val="left"/>
      <w:pPr>
        <w:tabs>
          <w:tab w:val="num" w:pos="3600"/>
        </w:tabs>
        <w:ind w:left="3600" w:hanging="360"/>
      </w:pPr>
    </w:lvl>
    <w:lvl w:ilvl="5" w:tplc="F4D2BE24" w:tentative="1">
      <w:start w:val="1"/>
      <w:numFmt w:val="lowerRoman"/>
      <w:lvlText w:val="%6."/>
      <w:lvlJc w:val="right"/>
      <w:pPr>
        <w:tabs>
          <w:tab w:val="num" w:pos="4320"/>
        </w:tabs>
        <w:ind w:left="4320" w:hanging="180"/>
      </w:pPr>
    </w:lvl>
    <w:lvl w:ilvl="6" w:tplc="DE90B7C4" w:tentative="1">
      <w:start w:val="1"/>
      <w:numFmt w:val="decimal"/>
      <w:lvlText w:val="%7."/>
      <w:lvlJc w:val="left"/>
      <w:pPr>
        <w:tabs>
          <w:tab w:val="num" w:pos="5040"/>
        </w:tabs>
        <w:ind w:left="5040" w:hanging="360"/>
      </w:pPr>
    </w:lvl>
    <w:lvl w:ilvl="7" w:tplc="78D4D600" w:tentative="1">
      <w:start w:val="1"/>
      <w:numFmt w:val="lowerLetter"/>
      <w:lvlText w:val="%8."/>
      <w:lvlJc w:val="left"/>
      <w:pPr>
        <w:tabs>
          <w:tab w:val="num" w:pos="5760"/>
        </w:tabs>
        <w:ind w:left="5760" w:hanging="360"/>
      </w:pPr>
    </w:lvl>
    <w:lvl w:ilvl="8" w:tplc="421CC12C" w:tentative="1">
      <w:start w:val="1"/>
      <w:numFmt w:val="lowerRoman"/>
      <w:lvlText w:val="%9."/>
      <w:lvlJc w:val="right"/>
      <w:pPr>
        <w:tabs>
          <w:tab w:val="num" w:pos="6480"/>
        </w:tabs>
        <w:ind w:left="6480" w:hanging="180"/>
      </w:pPr>
    </w:lvl>
  </w:abstractNum>
  <w:abstractNum w:abstractNumId="13" w15:restartNumberingAfterBreak="0">
    <w:nsid w:val="528A41C0"/>
    <w:multiLevelType w:val="hybridMultilevel"/>
    <w:tmpl w:val="5058CBB4"/>
    <w:lvl w:ilvl="0" w:tplc="AA7E1C86">
      <w:start w:val="1"/>
      <w:numFmt w:val="none"/>
      <w:pStyle w:val="Attachments"/>
      <w:lvlText w:val="Attachment"/>
      <w:lvlJc w:val="left"/>
      <w:pPr>
        <w:tabs>
          <w:tab w:val="num" w:pos="1440"/>
        </w:tabs>
        <w:ind w:left="0" w:firstLine="0"/>
      </w:pPr>
      <w:rPr>
        <w:rFonts w:ascii="Times New Roman" w:hAnsi="Times New Roman" w:hint="default"/>
        <w:b/>
        <w:i w:val="0"/>
        <w:sz w:val="24"/>
      </w:rPr>
    </w:lvl>
    <w:lvl w:ilvl="1" w:tplc="8068B99A" w:tentative="1">
      <w:start w:val="1"/>
      <w:numFmt w:val="lowerLetter"/>
      <w:lvlText w:val="%2."/>
      <w:lvlJc w:val="left"/>
      <w:pPr>
        <w:tabs>
          <w:tab w:val="num" w:pos="1440"/>
        </w:tabs>
        <w:ind w:left="1440" w:hanging="360"/>
      </w:pPr>
    </w:lvl>
    <w:lvl w:ilvl="2" w:tplc="BFBE8770" w:tentative="1">
      <w:start w:val="1"/>
      <w:numFmt w:val="lowerRoman"/>
      <w:lvlText w:val="%3."/>
      <w:lvlJc w:val="right"/>
      <w:pPr>
        <w:tabs>
          <w:tab w:val="num" w:pos="2160"/>
        </w:tabs>
        <w:ind w:left="2160" w:hanging="180"/>
      </w:pPr>
    </w:lvl>
    <w:lvl w:ilvl="3" w:tplc="4D6C8832" w:tentative="1">
      <w:start w:val="1"/>
      <w:numFmt w:val="decimal"/>
      <w:lvlText w:val="%4."/>
      <w:lvlJc w:val="left"/>
      <w:pPr>
        <w:tabs>
          <w:tab w:val="num" w:pos="2880"/>
        </w:tabs>
        <w:ind w:left="2880" w:hanging="360"/>
      </w:pPr>
    </w:lvl>
    <w:lvl w:ilvl="4" w:tplc="8430B328" w:tentative="1">
      <w:start w:val="1"/>
      <w:numFmt w:val="lowerLetter"/>
      <w:lvlText w:val="%5."/>
      <w:lvlJc w:val="left"/>
      <w:pPr>
        <w:tabs>
          <w:tab w:val="num" w:pos="3600"/>
        </w:tabs>
        <w:ind w:left="3600" w:hanging="360"/>
      </w:pPr>
    </w:lvl>
    <w:lvl w:ilvl="5" w:tplc="7B1662CC" w:tentative="1">
      <w:start w:val="1"/>
      <w:numFmt w:val="lowerRoman"/>
      <w:lvlText w:val="%6."/>
      <w:lvlJc w:val="right"/>
      <w:pPr>
        <w:tabs>
          <w:tab w:val="num" w:pos="4320"/>
        </w:tabs>
        <w:ind w:left="4320" w:hanging="180"/>
      </w:pPr>
    </w:lvl>
    <w:lvl w:ilvl="6" w:tplc="B5808232" w:tentative="1">
      <w:start w:val="1"/>
      <w:numFmt w:val="decimal"/>
      <w:lvlText w:val="%7."/>
      <w:lvlJc w:val="left"/>
      <w:pPr>
        <w:tabs>
          <w:tab w:val="num" w:pos="5040"/>
        </w:tabs>
        <w:ind w:left="5040" w:hanging="360"/>
      </w:pPr>
    </w:lvl>
    <w:lvl w:ilvl="7" w:tplc="19E819B6" w:tentative="1">
      <w:start w:val="1"/>
      <w:numFmt w:val="lowerLetter"/>
      <w:lvlText w:val="%8."/>
      <w:lvlJc w:val="left"/>
      <w:pPr>
        <w:tabs>
          <w:tab w:val="num" w:pos="5760"/>
        </w:tabs>
        <w:ind w:left="5760" w:hanging="360"/>
      </w:pPr>
    </w:lvl>
    <w:lvl w:ilvl="8" w:tplc="BEE878C4" w:tentative="1">
      <w:start w:val="1"/>
      <w:numFmt w:val="lowerRoman"/>
      <w:lvlText w:val="%9."/>
      <w:lvlJc w:val="right"/>
      <w:pPr>
        <w:tabs>
          <w:tab w:val="num" w:pos="6480"/>
        </w:tabs>
        <w:ind w:left="6480" w:hanging="180"/>
      </w:pPr>
    </w:lvl>
  </w:abstractNum>
  <w:abstractNum w:abstractNumId="14" w15:restartNumberingAfterBreak="0">
    <w:nsid w:val="58EE7807"/>
    <w:multiLevelType w:val="hybridMultilevel"/>
    <w:tmpl w:val="E1C02AD4"/>
    <w:lvl w:ilvl="0" w:tplc="4F305826">
      <w:start w:val="1"/>
      <w:numFmt w:val="none"/>
      <w:pStyle w:val="20Definitions"/>
      <w:lvlText w:val="2.0    Definitions"/>
      <w:lvlJc w:val="left"/>
      <w:pPr>
        <w:tabs>
          <w:tab w:val="num" w:pos="1800"/>
        </w:tabs>
        <w:ind w:left="360" w:hanging="360"/>
      </w:pPr>
      <w:rPr>
        <w:rFonts w:ascii="Times New Roman" w:hAnsi="Times New Roman" w:hint="default"/>
        <w:b/>
        <w:i w:val="0"/>
        <w:color w:val="auto"/>
        <w:sz w:val="24"/>
        <w:u w:val="none"/>
      </w:rPr>
    </w:lvl>
    <w:lvl w:ilvl="1" w:tplc="3BCE9E84" w:tentative="1">
      <w:start w:val="1"/>
      <w:numFmt w:val="lowerLetter"/>
      <w:lvlText w:val="%2."/>
      <w:lvlJc w:val="left"/>
      <w:pPr>
        <w:tabs>
          <w:tab w:val="num" w:pos="1440"/>
        </w:tabs>
        <w:ind w:left="1440" w:hanging="360"/>
      </w:pPr>
    </w:lvl>
    <w:lvl w:ilvl="2" w:tplc="9E20C558" w:tentative="1">
      <w:start w:val="1"/>
      <w:numFmt w:val="lowerRoman"/>
      <w:lvlText w:val="%3."/>
      <w:lvlJc w:val="right"/>
      <w:pPr>
        <w:tabs>
          <w:tab w:val="num" w:pos="2160"/>
        </w:tabs>
        <w:ind w:left="2160" w:hanging="180"/>
      </w:pPr>
    </w:lvl>
    <w:lvl w:ilvl="3" w:tplc="6EA4FEAA" w:tentative="1">
      <w:start w:val="1"/>
      <w:numFmt w:val="decimal"/>
      <w:lvlText w:val="%4."/>
      <w:lvlJc w:val="left"/>
      <w:pPr>
        <w:tabs>
          <w:tab w:val="num" w:pos="2880"/>
        </w:tabs>
        <w:ind w:left="2880" w:hanging="360"/>
      </w:pPr>
    </w:lvl>
    <w:lvl w:ilvl="4" w:tplc="8C6A67D0" w:tentative="1">
      <w:start w:val="1"/>
      <w:numFmt w:val="lowerLetter"/>
      <w:lvlText w:val="%5."/>
      <w:lvlJc w:val="left"/>
      <w:pPr>
        <w:tabs>
          <w:tab w:val="num" w:pos="3600"/>
        </w:tabs>
        <w:ind w:left="3600" w:hanging="360"/>
      </w:pPr>
    </w:lvl>
    <w:lvl w:ilvl="5" w:tplc="2BD4E29E" w:tentative="1">
      <w:start w:val="1"/>
      <w:numFmt w:val="lowerRoman"/>
      <w:lvlText w:val="%6."/>
      <w:lvlJc w:val="right"/>
      <w:pPr>
        <w:tabs>
          <w:tab w:val="num" w:pos="4320"/>
        </w:tabs>
        <w:ind w:left="4320" w:hanging="180"/>
      </w:pPr>
    </w:lvl>
    <w:lvl w:ilvl="6" w:tplc="5E00A566" w:tentative="1">
      <w:start w:val="1"/>
      <w:numFmt w:val="decimal"/>
      <w:lvlText w:val="%7."/>
      <w:lvlJc w:val="left"/>
      <w:pPr>
        <w:tabs>
          <w:tab w:val="num" w:pos="5040"/>
        </w:tabs>
        <w:ind w:left="5040" w:hanging="360"/>
      </w:pPr>
    </w:lvl>
    <w:lvl w:ilvl="7" w:tplc="B0F66C54" w:tentative="1">
      <w:start w:val="1"/>
      <w:numFmt w:val="lowerLetter"/>
      <w:lvlText w:val="%8."/>
      <w:lvlJc w:val="left"/>
      <w:pPr>
        <w:tabs>
          <w:tab w:val="num" w:pos="5760"/>
        </w:tabs>
        <w:ind w:left="5760" w:hanging="360"/>
      </w:pPr>
    </w:lvl>
    <w:lvl w:ilvl="8" w:tplc="68564CC6" w:tentative="1">
      <w:start w:val="1"/>
      <w:numFmt w:val="lowerRoman"/>
      <w:lvlText w:val="%9."/>
      <w:lvlJc w:val="right"/>
      <w:pPr>
        <w:tabs>
          <w:tab w:val="num" w:pos="6480"/>
        </w:tabs>
        <w:ind w:left="6480" w:hanging="180"/>
      </w:pPr>
    </w:lvl>
  </w:abstractNum>
  <w:abstractNum w:abstractNumId="15" w15:restartNumberingAfterBreak="0">
    <w:nsid w:val="5C043E79"/>
    <w:multiLevelType w:val="multilevel"/>
    <w:tmpl w:val="D62CF3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D5003D8"/>
    <w:multiLevelType w:val="multilevel"/>
    <w:tmpl w:val="819CE490"/>
    <w:lvl w:ilvl="0">
      <w:start w:val="1"/>
      <w:numFmt w:val="none"/>
      <w:pStyle w:val="40DocumentRequirements"/>
      <w:lvlText w:val="4.0    Document Information"/>
      <w:lvlJc w:val="left"/>
      <w:pPr>
        <w:tabs>
          <w:tab w:val="num" w:pos="3240"/>
        </w:tabs>
        <w:ind w:left="360" w:hanging="360"/>
      </w:pPr>
      <w:rPr>
        <w:rFonts w:ascii="Times New Roman" w:hAnsi="Times New Roman" w:hint="default"/>
        <w:b/>
        <w:i w:val="0"/>
        <w:color w:val="auto"/>
        <w:sz w:val="24"/>
        <w:u w:val="none"/>
      </w:rPr>
    </w:lvl>
    <w:lvl w:ilvl="1">
      <w:start w:val="1"/>
      <w:numFmt w:val="decimal"/>
      <w:lvlText w:val="%1.%2."/>
      <w:lvlJc w:val="left"/>
      <w:pPr>
        <w:tabs>
          <w:tab w:val="num" w:pos="2772"/>
        </w:tabs>
        <w:ind w:left="2772" w:hanging="432"/>
      </w:pPr>
      <w:rPr>
        <w:rFonts w:hint="default"/>
      </w:rPr>
    </w:lvl>
    <w:lvl w:ilvl="2">
      <w:start w:val="1"/>
      <w:numFmt w:val="decimal"/>
      <w:lvlText w:val="%1.%2.%3."/>
      <w:lvlJc w:val="left"/>
      <w:pPr>
        <w:tabs>
          <w:tab w:val="num" w:pos="3204"/>
        </w:tabs>
        <w:ind w:left="3204" w:hanging="504"/>
      </w:pPr>
      <w:rPr>
        <w:rFonts w:hint="default"/>
      </w:rPr>
    </w:lvl>
    <w:lvl w:ilvl="3">
      <w:start w:val="1"/>
      <w:numFmt w:val="decimal"/>
      <w:lvlText w:val="%1.%2.%3.%4."/>
      <w:lvlJc w:val="left"/>
      <w:pPr>
        <w:tabs>
          <w:tab w:val="num" w:pos="3780"/>
        </w:tabs>
        <w:ind w:left="3708" w:hanging="648"/>
      </w:pPr>
      <w:rPr>
        <w:rFonts w:hint="default"/>
      </w:rPr>
    </w:lvl>
    <w:lvl w:ilvl="4">
      <w:start w:val="1"/>
      <w:numFmt w:val="decimal"/>
      <w:lvlText w:val="%1.%2.%3.%4.%5."/>
      <w:lvlJc w:val="left"/>
      <w:pPr>
        <w:tabs>
          <w:tab w:val="num" w:pos="4500"/>
        </w:tabs>
        <w:ind w:left="4212" w:hanging="792"/>
      </w:pPr>
      <w:rPr>
        <w:rFonts w:hint="default"/>
      </w:rPr>
    </w:lvl>
    <w:lvl w:ilvl="5">
      <w:start w:val="1"/>
      <w:numFmt w:val="decimal"/>
      <w:lvlText w:val="%1.%2.%3.%4.%5.%6."/>
      <w:lvlJc w:val="left"/>
      <w:pPr>
        <w:tabs>
          <w:tab w:val="num" w:pos="4860"/>
        </w:tabs>
        <w:ind w:left="4716" w:hanging="936"/>
      </w:pPr>
      <w:rPr>
        <w:rFonts w:hint="default"/>
      </w:rPr>
    </w:lvl>
    <w:lvl w:ilvl="6">
      <w:start w:val="1"/>
      <w:numFmt w:val="decimal"/>
      <w:lvlText w:val="%1.%2.%3.%4.%5.%6.%7."/>
      <w:lvlJc w:val="left"/>
      <w:pPr>
        <w:tabs>
          <w:tab w:val="num" w:pos="5580"/>
        </w:tabs>
        <w:ind w:left="5220" w:hanging="1080"/>
      </w:pPr>
      <w:rPr>
        <w:rFonts w:hint="default"/>
      </w:rPr>
    </w:lvl>
    <w:lvl w:ilvl="7">
      <w:start w:val="1"/>
      <w:numFmt w:val="decimal"/>
      <w:lvlText w:val="%1.%2.%3.%4.%5.%6.%7.%8."/>
      <w:lvlJc w:val="left"/>
      <w:pPr>
        <w:tabs>
          <w:tab w:val="num" w:pos="5940"/>
        </w:tabs>
        <w:ind w:left="5724" w:hanging="1224"/>
      </w:pPr>
      <w:rPr>
        <w:rFonts w:hint="default"/>
      </w:rPr>
    </w:lvl>
    <w:lvl w:ilvl="8">
      <w:start w:val="1"/>
      <w:numFmt w:val="decimal"/>
      <w:lvlText w:val="%1.%2.%3.%4.%5.%6.%7.%8.%9."/>
      <w:lvlJc w:val="left"/>
      <w:pPr>
        <w:tabs>
          <w:tab w:val="num" w:pos="6660"/>
        </w:tabs>
        <w:ind w:left="6300" w:hanging="1440"/>
      </w:pPr>
      <w:rPr>
        <w:rFonts w:hint="default"/>
      </w:rPr>
    </w:lvl>
  </w:abstractNum>
  <w:abstractNum w:abstractNumId="17" w15:restartNumberingAfterBreak="0">
    <w:nsid w:val="5FCE3B96"/>
    <w:multiLevelType w:val="hybridMultilevel"/>
    <w:tmpl w:val="77B61604"/>
    <w:lvl w:ilvl="0" w:tplc="F71CAF56">
      <w:start w:val="1"/>
      <w:numFmt w:val="none"/>
      <w:pStyle w:val="10Overview"/>
      <w:lvlText w:val="1.0     Overview"/>
      <w:lvlJc w:val="left"/>
      <w:pPr>
        <w:tabs>
          <w:tab w:val="num" w:pos="1800"/>
        </w:tabs>
        <w:ind w:left="360" w:hanging="360"/>
      </w:pPr>
      <w:rPr>
        <w:rFonts w:ascii="Times New Roman" w:hAnsi="Times New Roman" w:hint="default"/>
        <w:b/>
        <w:i w:val="0"/>
        <w:color w:val="auto"/>
        <w:sz w:val="24"/>
        <w:u w:val="none"/>
      </w:rPr>
    </w:lvl>
    <w:lvl w:ilvl="1" w:tplc="9C88A97E" w:tentative="1">
      <w:start w:val="1"/>
      <w:numFmt w:val="lowerLetter"/>
      <w:lvlText w:val="%2."/>
      <w:lvlJc w:val="left"/>
      <w:pPr>
        <w:tabs>
          <w:tab w:val="num" w:pos="1440"/>
        </w:tabs>
        <w:ind w:left="1440" w:hanging="360"/>
      </w:pPr>
    </w:lvl>
    <w:lvl w:ilvl="2" w:tplc="D5D0169C" w:tentative="1">
      <w:start w:val="1"/>
      <w:numFmt w:val="lowerRoman"/>
      <w:lvlText w:val="%3."/>
      <w:lvlJc w:val="right"/>
      <w:pPr>
        <w:tabs>
          <w:tab w:val="num" w:pos="2160"/>
        </w:tabs>
        <w:ind w:left="2160" w:hanging="180"/>
      </w:pPr>
    </w:lvl>
    <w:lvl w:ilvl="3" w:tplc="CDD4B7FA" w:tentative="1">
      <w:start w:val="1"/>
      <w:numFmt w:val="decimal"/>
      <w:lvlText w:val="%4."/>
      <w:lvlJc w:val="left"/>
      <w:pPr>
        <w:tabs>
          <w:tab w:val="num" w:pos="2880"/>
        </w:tabs>
        <w:ind w:left="2880" w:hanging="360"/>
      </w:pPr>
    </w:lvl>
    <w:lvl w:ilvl="4" w:tplc="A5ECCA7E" w:tentative="1">
      <w:start w:val="1"/>
      <w:numFmt w:val="lowerLetter"/>
      <w:lvlText w:val="%5."/>
      <w:lvlJc w:val="left"/>
      <w:pPr>
        <w:tabs>
          <w:tab w:val="num" w:pos="3600"/>
        </w:tabs>
        <w:ind w:left="3600" w:hanging="360"/>
      </w:pPr>
    </w:lvl>
    <w:lvl w:ilvl="5" w:tplc="E89AE080" w:tentative="1">
      <w:start w:val="1"/>
      <w:numFmt w:val="lowerRoman"/>
      <w:lvlText w:val="%6."/>
      <w:lvlJc w:val="right"/>
      <w:pPr>
        <w:tabs>
          <w:tab w:val="num" w:pos="4320"/>
        </w:tabs>
        <w:ind w:left="4320" w:hanging="180"/>
      </w:pPr>
    </w:lvl>
    <w:lvl w:ilvl="6" w:tplc="2996BD9E" w:tentative="1">
      <w:start w:val="1"/>
      <w:numFmt w:val="decimal"/>
      <w:lvlText w:val="%7."/>
      <w:lvlJc w:val="left"/>
      <w:pPr>
        <w:tabs>
          <w:tab w:val="num" w:pos="5040"/>
        </w:tabs>
        <w:ind w:left="5040" w:hanging="360"/>
      </w:pPr>
    </w:lvl>
    <w:lvl w:ilvl="7" w:tplc="D9008736" w:tentative="1">
      <w:start w:val="1"/>
      <w:numFmt w:val="lowerLetter"/>
      <w:lvlText w:val="%8."/>
      <w:lvlJc w:val="left"/>
      <w:pPr>
        <w:tabs>
          <w:tab w:val="num" w:pos="5760"/>
        </w:tabs>
        <w:ind w:left="5760" w:hanging="360"/>
      </w:pPr>
    </w:lvl>
    <w:lvl w:ilvl="8" w:tplc="CBC4D014" w:tentative="1">
      <w:start w:val="1"/>
      <w:numFmt w:val="lowerRoman"/>
      <w:lvlText w:val="%9."/>
      <w:lvlJc w:val="right"/>
      <w:pPr>
        <w:tabs>
          <w:tab w:val="num" w:pos="6480"/>
        </w:tabs>
        <w:ind w:left="6480" w:hanging="180"/>
      </w:pPr>
    </w:lvl>
  </w:abstractNum>
  <w:abstractNum w:abstractNumId="18" w15:restartNumberingAfterBreak="0">
    <w:nsid w:val="68844E9D"/>
    <w:multiLevelType w:val="hybridMultilevel"/>
    <w:tmpl w:val="56E85F02"/>
    <w:lvl w:ilvl="0" w:tplc="AC2A622E">
      <w:start w:val="1"/>
      <w:numFmt w:val="bullet"/>
      <w:lvlText w:val=""/>
      <w:lvlJc w:val="left"/>
      <w:pPr>
        <w:ind w:left="360" w:hanging="360"/>
      </w:pPr>
      <w:rPr>
        <w:rFonts w:ascii="Symbol" w:hAnsi="Symbol" w:hint="default"/>
      </w:rPr>
    </w:lvl>
    <w:lvl w:ilvl="1" w:tplc="F5B4BB3A" w:tentative="1">
      <w:start w:val="1"/>
      <w:numFmt w:val="bullet"/>
      <w:lvlText w:val="o"/>
      <w:lvlJc w:val="left"/>
      <w:pPr>
        <w:ind w:left="1080" w:hanging="360"/>
      </w:pPr>
      <w:rPr>
        <w:rFonts w:ascii="Courier New" w:hAnsi="Courier New" w:cs="Courier New" w:hint="default"/>
      </w:rPr>
    </w:lvl>
    <w:lvl w:ilvl="2" w:tplc="2C762004" w:tentative="1">
      <w:start w:val="1"/>
      <w:numFmt w:val="bullet"/>
      <w:lvlText w:val=""/>
      <w:lvlJc w:val="left"/>
      <w:pPr>
        <w:ind w:left="1800" w:hanging="360"/>
      </w:pPr>
      <w:rPr>
        <w:rFonts w:ascii="Wingdings" w:hAnsi="Wingdings" w:hint="default"/>
      </w:rPr>
    </w:lvl>
    <w:lvl w:ilvl="3" w:tplc="C21E8342" w:tentative="1">
      <w:start w:val="1"/>
      <w:numFmt w:val="bullet"/>
      <w:lvlText w:val=""/>
      <w:lvlJc w:val="left"/>
      <w:pPr>
        <w:ind w:left="2520" w:hanging="360"/>
      </w:pPr>
      <w:rPr>
        <w:rFonts w:ascii="Symbol" w:hAnsi="Symbol" w:hint="default"/>
      </w:rPr>
    </w:lvl>
    <w:lvl w:ilvl="4" w:tplc="E2DA6F08" w:tentative="1">
      <w:start w:val="1"/>
      <w:numFmt w:val="bullet"/>
      <w:lvlText w:val="o"/>
      <w:lvlJc w:val="left"/>
      <w:pPr>
        <w:ind w:left="3240" w:hanging="360"/>
      </w:pPr>
      <w:rPr>
        <w:rFonts w:ascii="Courier New" w:hAnsi="Courier New" w:cs="Courier New" w:hint="default"/>
      </w:rPr>
    </w:lvl>
    <w:lvl w:ilvl="5" w:tplc="F12EFFDA" w:tentative="1">
      <w:start w:val="1"/>
      <w:numFmt w:val="bullet"/>
      <w:lvlText w:val=""/>
      <w:lvlJc w:val="left"/>
      <w:pPr>
        <w:ind w:left="3960" w:hanging="360"/>
      </w:pPr>
      <w:rPr>
        <w:rFonts w:ascii="Wingdings" w:hAnsi="Wingdings" w:hint="default"/>
      </w:rPr>
    </w:lvl>
    <w:lvl w:ilvl="6" w:tplc="D1A2F0C6" w:tentative="1">
      <w:start w:val="1"/>
      <w:numFmt w:val="bullet"/>
      <w:lvlText w:val=""/>
      <w:lvlJc w:val="left"/>
      <w:pPr>
        <w:ind w:left="4680" w:hanging="360"/>
      </w:pPr>
      <w:rPr>
        <w:rFonts w:ascii="Symbol" w:hAnsi="Symbol" w:hint="default"/>
      </w:rPr>
    </w:lvl>
    <w:lvl w:ilvl="7" w:tplc="5B1CC182" w:tentative="1">
      <w:start w:val="1"/>
      <w:numFmt w:val="bullet"/>
      <w:lvlText w:val="o"/>
      <w:lvlJc w:val="left"/>
      <w:pPr>
        <w:ind w:left="5400" w:hanging="360"/>
      </w:pPr>
      <w:rPr>
        <w:rFonts w:ascii="Courier New" w:hAnsi="Courier New" w:cs="Courier New" w:hint="default"/>
      </w:rPr>
    </w:lvl>
    <w:lvl w:ilvl="8" w:tplc="235A8040" w:tentative="1">
      <w:start w:val="1"/>
      <w:numFmt w:val="bullet"/>
      <w:lvlText w:val=""/>
      <w:lvlJc w:val="left"/>
      <w:pPr>
        <w:ind w:left="6120" w:hanging="360"/>
      </w:pPr>
      <w:rPr>
        <w:rFonts w:ascii="Wingdings" w:hAnsi="Wingdings" w:hint="default"/>
      </w:rPr>
    </w:lvl>
  </w:abstractNum>
  <w:abstractNum w:abstractNumId="19" w15:restartNumberingAfterBreak="0">
    <w:nsid w:val="7BC46614"/>
    <w:multiLevelType w:val="hybridMultilevel"/>
    <w:tmpl w:val="C1C2BFC6"/>
    <w:lvl w:ilvl="0" w:tplc="AB1E3720">
      <w:start w:val="1"/>
      <w:numFmt w:val="bullet"/>
      <w:lvlText w:val=""/>
      <w:lvlJc w:val="left"/>
      <w:pPr>
        <w:ind w:left="720" w:hanging="360"/>
      </w:pPr>
      <w:rPr>
        <w:rFonts w:ascii="Symbol" w:hAnsi="Symbol" w:hint="default"/>
      </w:rPr>
    </w:lvl>
    <w:lvl w:ilvl="1" w:tplc="2AD6BB7A">
      <w:start w:val="1"/>
      <w:numFmt w:val="bullet"/>
      <w:lvlText w:val="o"/>
      <w:lvlJc w:val="left"/>
      <w:pPr>
        <w:ind w:left="1440" w:hanging="360"/>
      </w:pPr>
      <w:rPr>
        <w:rFonts w:ascii="Courier New" w:hAnsi="Courier New" w:cs="Courier New" w:hint="default"/>
      </w:rPr>
    </w:lvl>
    <w:lvl w:ilvl="2" w:tplc="AA8E9EC2" w:tentative="1">
      <w:start w:val="1"/>
      <w:numFmt w:val="bullet"/>
      <w:lvlText w:val=""/>
      <w:lvlJc w:val="left"/>
      <w:pPr>
        <w:ind w:left="2160" w:hanging="360"/>
      </w:pPr>
      <w:rPr>
        <w:rFonts w:ascii="Wingdings" w:hAnsi="Wingdings" w:hint="default"/>
      </w:rPr>
    </w:lvl>
    <w:lvl w:ilvl="3" w:tplc="1CBA67E0" w:tentative="1">
      <w:start w:val="1"/>
      <w:numFmt w:val="bullet"/>
      <w:lvlText w:val=""/>
      <w:lvlJc w:val="left"/>
      <w:pPr>
        <w:ind w:left="2880" w:hanging="360"/>
      </w:pPr>
      <w:rPr>
        <w:rFonts w:ascii="Symbol" w:hAnsi="Symbol" w:hint="default"/>
      </w:rPr>
    </w:lvl>
    <w:lvl w:ilvl="4" w:tplc="5E3CBAA8" w:tentative="1">
      <w:start w:val="1"/>
      <w:numFmt w:val="bullet"/>
      <w:lvlText w:val="o"/>
      <w:lvlJc w:val="left"/>
      <w:pPr>
        <w:ind w:left="3600" w:hanging="360"/>
      </w:pPr>
      <w:rPr>
        <w:rFonts w:ascii="Courier New" w:hAnsi="Courier New" w:cs="Courier New" w:hint="default"/>
      </w:rPr>
    </w:lvl>
    <w:lvl w:ilvl="5" w:tplc="6914AB1C" w:tentative="1">
      <w:start w:val="1"/>
      <w:numFmt w:val="bullet"/>
      <w:lvlText w:val=""/>
      <w:lvlJc w:val="left"/>
      <w:pPr>
        <w:ind w:left="4320" w:hanging="360"/>
      </w:pPr>
      <w:rPr>
        <w:rFonts w:ascii="Wingdings" w:hAnsi="Wingdings" w:hint="default"/>
      </w:rPr>
    </w:lvl>
    <w:lvl w:ilvl="6" w:tplc="F496B3E2" w:tentative="1">
      <w:start w:val="1"/>
      <w:numFmt w:val="bullet"/>
      <w:lvlText w:val=""/>
      <w:lvlJc w:val="left"/>
      <w:pPr>
        <w:ind w:left="5040" w:hanging="360"/>
      </w:pPr>
      <w:rPr>
        <w:rFonts w:ascii="Symbol" w:hAnsi="Symbol" w:hint="default"/>
      </w:rPr>
    </w:lvl>
    <w:lvl w:ilvl="7" w:tplc="78A0F228" w:tentative="1">
      <w:start w:val="1"/>
      <w:numFmt w:val="bullet"/>
      <w:lvlText w:val="o"/>
      <w:lvlJc w:val="left"/>
      <w:pPr>
        <w:ind w:left="5760" w:hanging="360"/>
      </w:pPr>
      <w:rPr>
        <w:rFonts w:ascii="Courier New" w:hAnsi="Courier New" w:cs="Courier New" w:hint="default"/>
      </w:rPr>
    </w:lvl>
    <w:lvl w:ilvl="8" w:tplc="A2647488" w:tentative="1">
      <w:start w:val="1"/>
      <w:numFmt w:val="bullet"/>
      <w:lvlText w:val=""/>
      <w:lvlJc w:val="left"/>
      <w:pPr>
        <w:ind w:left="6480" w:hanging="360"/>
      </w:pPr>
      <w:rPr>
        <w:rFonts w:ascii="Wingdings" w:hAnsi="Wingdings" w:hint="default"/>
      </w:rPr>
    </w:lvl>
  </w:abstractNum>
  <w:abstractNum w:abstractNumId="20" w15:restartNumberingAfterBreak="0">
    <w:nsid w:val="7D82284B"/>
    <w:multiLevelType w:val="hybridMultilevel"/>
    <w:tmpl w:val="B530A8C2"/>
    <w:lvl w:ilvl="0" w:tplc="25048920">
      <w:start w:val="1"/>
      <w:numFmt w:val="bullet"/>
      <w:pStyle w:val="Indent2ListBullet"/>
      <w:lvlText w:val=""/>
      <w:lvlJc w:val="left"/>
      <w:pPr>
        <w:tabs>
          <w:tab w:val="num" w:pos="1800"/>
        </w:tabs>
        <w:ind w:left="1800" w:hanging="360"/>
      </w:pPr>
      <w:rPr>
        <w:rFonts w:ascii="Symbol" w:hAnsi="Symbol" w:hint="default"/>
      </w:rPr>
    </w:lvl>
    <w:lvl w:ilvl="1" w:tplc="F0046266" w:tentative="1">
      <w:start w:val="1"/>
      <w:numFmt w:val="bullet"/>
      <w:lvlText w:val="o"/>
      <w:lvlJc w:val="left"/>
      <w:pPr>
        <w:tabs>
          <w:tab w:val="num" w:pos="1440"/>
        </w:tabs>
        <w:ind w:left="1440" w:hanging="360"/>
      </w:pPr>
      <w:rPr>
        <w:rFonts w:ascii="Courier New" w:hAnsi="Courier New" w:hint="default"/>
      </w:rPr>
    </w:lvl>
    <w:lvl w:ilvl="2" w:tplc="662E5F82" w:tentative="1">
      <w:start w:val="1"/>
      <w:numFmt w:val="bullet"/>
      <w:lvlText w:val=""/>
      <w:lvlJc w:val="left"/>
      <w:pPr>
        <w:tabs>
          <w:tab w:val="num" w:pos="2160"/>
        </w:tabs>
        <w:ind w:left="2160" w:hanging="360"/>
      </w:pPr>
      <w:rPr>
        <w:rFonts w:ascii="Wingdings" w:hAnsi="Wingdings" w:hint="default"/>
      </w:rPr>
    </w:lvl>
    <w:lvl w:ilvl="3" w:tplc="71486746" w:tentative="1">
      <w:start w:val="1"/>
      <w:numFmt w:val="bullet"/>
      <w:lvlText w:val=""/>
      <w:lvlJc w:val="left"/>
      <w:pPr>
        <w:tabs>
          <w:tab w:val="num" w:pos="2880"/>
        </w:tabs>
        <w:ind w:left="2880" w:hanging="360"/>
      </w:pPr>
      <w:rPr>
        <w:rFonts w:ascii="Symbol" w:hAnsi="Symbol" w:hint="default"/>
      </w:rPr>
    </w:lvl>
    <w:lvl w:ilvl="4" w:tplc="74A2F7DA" w:tentative="1">
      <w:start w:val="1"/>
      <w:numFmt w:val="bullet"/>
      <w:lvlText w:val="o"/>
      <w:lvlJc w:val="left"/>
      <w:pPr>
        <w:tabs>
          <w:tab w:val="num" w:pos="3600"/>
        </w:tabs>
        <w:ind w:left="3600" w:hanging="360"/>
      </w:pPr>
      <w:rPr>
        <w:rFonts w:ascii="Courier New" w:hAnsi="Courier New" w:hint="default"/>
      </w:rPr>
    </w:lvl>
    <w:lvl w:ilvl="5" w:tplc="32EE5F34" w:tentative="1">
      <w:start w:val="1"/>
      <w:numFmt w:val="bullet"/>
      <w:lvlText w:val=""/>
      <w:lvlJc w:val="left"/>
      <w:pPr>
        <w:tabs>
          <w:tab w:val="num" w:pos="4320"/>
        </w:tabs>
        <w:ind w:left="4320" w:hanging="360"/>
      </w:pPr>
      <w:rPr>
        <w:rFonts w:ascii="Wingdings" w:hAnsi="Wingdings" w:hint="default"/>
      </w:rPr>
    </w:lvl>
    <w:lvl w:ilvl="6" w:tplc="D408C39E" w:tentative="1">
      <w:start w:val="1"/>
      <w:numFmt w:val="bullet"/>
      <w:lvlText w:val=""/>
      <w:lvlJc w:val="left"/>
      <w:pPr>
        <w:tabs>
          <w:tab w:val="num" w:pos="5040"/>
        </w:tabs>
        <w:ind w:left="5040" w:hanging="360"/>
      </w:pPr>
      <w:rPr>
        <w:rFonts w:ascii="Symbol" w:hAnsi="Symbol" w:hint="default"/>
      </w:rPr>
    </w:lvl>
    <w:lvl w:ilvl="7" w:tplc="17E638D0" w:tentative="1">
      <w:start w:val="1"/>
      <w:numFmt w:val="bullet"/>
      <w:lvlText w:val="o"/>
      <w:lvlJc w:val="left"/>
      <w:pPr>
        <w:tabs>
          <w:tab w:val="num" w:pos="5760"/>
        </w:tabs>
        <w:ind w:left="5760" w:hanging="360"/>
      </w:pPr>
      <w:rPr>
        <w:rFonts w:ascii="Courier New" w:hAnsi="Courier New" w:hint="default"/>
      </w:rPr>
    </w:lvl>
    <w:lvl w:ilvl="8" w:tplc="D6DAF92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7"/>
  </w:num>
  <w:num w:numId="4">
    <w:abstractNumId w:val="4"/>
  </w:num>
  <w:num w:numId="5">
    <w:abstractNumId w:val="3"/>
  </w:num>
  <w:num w:numId="6">
    <w:abstractNumId w:val="14"/>
  </w:num>
  <w:num w:numId="7">
    <w:abstractNumId w:val="12"/>
  </w:num>
  <w:num w:numId="8">
    <w:abstractNumId w:val="16"/>
  </w:num>
  <w:num w:numId="9">
    <w:abstractNumId w:val="20"/>
  </w:num>
  <w:num w:numId="10">
    <w:abstractNumId w:val="7"/>
  </w:num>
  <w:num w:numId="11">
    <w:abstractNumId w:val="6"/>
  </w:num>
  <w:num w:numId="12">
    <w:abstractNumId w:val="5"/>
  </w:num>
  <w:num w:numId="13">
    <w:abstractNumId w:val="13"/>
  </w:num>
  <w:num w:numId="14">
    <w:abstractNumId w:val="8"/>
  </w:num>
  <w:num w:numId="15">
    <w:abstractNumId w:val="11"/>
  </w:num>
  <w:num w:numId="16">
    <w:abstractNumId w:val="18"/>
  </w:num>
  <w:num w:numId="17">
    <w:abstractNumId w:val="2"/>
  </w:num>
  <w:num w:numId="18">
    <w:abstractNumId w:val="10"/>
  </w:num>
  <w:num w:numId="19">
    <w:abstractNumId w:val="9"/>
  </w:num>
  <w:num w:numId="20">
    <w:abstractNumId w:val="19"/>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61C"/>
    <w:rsid w:val="0000722E"/>
    <w:rsid w:val="00012031"/>
    <w:rsid w:val="000141FD"/>
    <w:rsid w:val="00016E53"/>
    <w:rsid w:val="00016EB0"/>
    <w:rsid w:val="000232D3"/>
    <w:rsid w:val="00027C03"/>
    <w:rsid w:val="000317AE"/>
    <w:rsid w:val="00034C14"/>
    <w:rsid w:val="00036637"/>
    <w:rsid w:val="00047149"/>
    <w:rsid w:val="00047685"/>
    <w:rsid w:val="000512E9"/>
    <w:rsid w:val="00060727"/>
    <w:rsid w:val="00064FD5"/>
    <w:rsid w:val="00066658"/>
    <w:rsid w:val="00077277"/>
    <w:rsid w:val="0008430F"/>
    <w:rsid w:val="00091203"/>
    <w:rsid w:val="000960CC"/>
    <w:rsid w:val="000B2107"/>
    <w:rsid w:val="000C46F3"/>
    <w:rsid w:val="000D4F57"/>
    <w:rsid w:val="000E49A9"/>
    <w:rsid w:val="000E6FE4"/>
    <w:rsid w:val="000F13D2"/>
    <w:rsid w:val="000F1554"/>
    <w:rsid w:val="000F517F"/>
    <w:rsid w:val="0010741D"/>
    <w:rsid w:val="001117B6"/>
    <w:rsid w:val="00115469"/>
    <w:rsid w:val="00117AC4"/>
    <w:rsid w:val="001276C0"/>
    <w:rsid w:val="00136A51"/>
    <w:rsid w:val="00137FF3"/>
    <w:rsid w:val="001404D3"/>
    <w:rsid w:val="00154CEF"/>
    <w:rsid w:val="00164703"/>
    <w:rsid w:val="00175471"/>
    <w:rsid w:val="00175730"/>
    <w:rsid w:val="00177AA8"/>
    <w:rsid w:val="001850A2"/>
    <w:rsid w:val="001A1A88"/>
    <w:rsid w:val="001A74DB"/>
    <w:rsid w:val="001C2451"/>
    <w:rsid w:val="001C670F"/>
    <w:rsid w:val="001C6F2C"/>
    <w:rsid w:val="001D1741"/>
    <w:rsid w:val="001E092B"/>
    <w:rsid w:val="001E6B04"/>
    <w:rsid w:val="001E7CB3"/>
    <w:rsid w:val="001F31D9"/>
    <w:rsid w:val="001F5B4E"/>
    <w:rsid w:val="00205DCB"/>
    <w:rsid w:val="00212804"/>
    <w:rsid w:val="002205EE"/>
    <w:rsid w:val="00227428"/>
    <w:rsid w:val="00231CB6"/>
    <w:rsid w:val="00232F3C"/>
    <w:rsid w:val="002342CE"/>
    <w:rsid w:val="00234635"/>
    <w:rsid w:val="002436AD"/>
    <w:rsid w:val="00244A4C"/>
    <w:rsid w:val="00260D2A"/>
    <w:rsid w:val="002614D8"/>
    <w:rsid w:val="002617BA"/>
    <w:rsid w:val="00265493"/>
    <w:rsid w:val="002665B7"/>
    <w:rsid w:val="00272543"/>
    <w:rsid w:val="00285E14"/>
    <w:rsid w:val="00294BE0"/>
    <w:rsid w:val="00295D4D"/>
    <w:rsid w:val="002B023F"/>
    <w:rsid w:val="002B3BEB"/>
    <w:rsid w:val="002B58A3"/>
    <w:rsid w:val="002B61A0"/>
    <w:rsid w:val="002C0790"/>
    <w:rsid w:val="002C6023"/>
    <w:rsid w:val="002C7722"/>
    <w:rsid w:val="002D36E2"/>
    <w:rsid w:val="002D562B"/>
    <w:rsid w:val="002D5E8E"/>
    <w:rsid w:val="002E435E"/>
    <w:rsid w:val="002E65C8"/>
    <w:rsid w:val="002F1E32"/>
    <w:rsid w:val="002F40B8"/>
    <w:rsid w:val="002F632F"/>
    <w:rsid w:val="003019DA"/>
    <w:rsid w:val="00302458"/>
    <w:rsid w:val="003060C1"/>
    <w:rsid w:val="003167CA"/>
    <w:rsid w:val="003203D6"/>
    <w:rsid w:val="00321267"/>
    <w:rsid w:val="00327FF6"/>
    <w:rsid w:val="00333E22"/>
    <w:rsid w:val="00334A27"/>
    <w:rsid w:val="003357EE"/>
    <w:rsid w:val="0034235D"/>
    <w:rsid w:val="0034429A"/>
    <w:rsid w:val="00344682"/>
    <w:rsid w:val="00347C9C"/>
    <w:rsid w:val="003702A0"/>
    <w:rsid w:val="0038574B"/>
    <w:rsid w:val="003A3728"/>
    <w:rsid w:val="003B0469"/>
    <w:rsid w:val="003B6F08"/>
    <w:rsid w:val="003C33AB"/>
    <w:rsid w:val="003C33FC"/>
    <w:rsid w:val="003D1C58"/>
    <w:rsid w:val="003D2936"/>
    <w:rsid w:val="003D4987"/>
    <w:rsid w:val="003F0D2A"/>
    <w:rsid w:val="0041069B"/>
    <w:rsid w:val="00416328"/>
    <w:rsid w:val="00420166"/>
    <w:rsid w:val="004313A3"/>
    <w:rsid w:val="00440415"/>
    <w:rsid w:val="004511F2"/>
    <w:rsid w:val="00460CBB"/>
    <w:rsid w:val="00462DDD"/>
    <w:rsid w:val="00465CC7"/>
    <w:rsid w:val="00465E30"/>
    <w:rsid w:val="00476F7D"/>
    <w:rsid w:val="0048004B"/>
    <w:rsid w:val="0048062E"/>
    <w:rsid w:val="004816F3"/>
    <w:rsid w:val="004820B1"/>
    <w:rsid w:val="00484216"/>
    <w:rsid w:val="0049113B"/>
    <w:rsid w:val="004A0796"/>
    <w:rsid w:val="004A61C7"/>
    <w:rsid w:val="004C242A"/>
    <w:rsid w:val="004C77F2"/>
    <w:rsid w:val="004D1FAF"/>
    <w:rsid w:val="004D69D2"/>
    <w:rsid w:val="004E19DE"/>
    <w:rsid w:val="004E52E4"/>
    <w:rsid w:val="004F2235"/>
    <w:rsid w:val="004F535D"/>
    <w:rsid w:val="004F7771"/>
    <w:rsid w:val="005045E6"/>
    <w:rsid w:val="00516BEC"/>
    <w:rsid w:val="00521579"/>
    <w:rsid w:val="00525C51"/>
    <w:rsid w:val="005321A7"/>
    <w:rsid w:val="005348B2"/>
    <w:rsid w:val="00536AC5"/>
    <w:rsid w:val="00543DB6"/>
    <w:rsid w:val="00545B44"/>
    <w:rsid w:val="0057412D"/>
    <w:rsid w:val="00574148"/>
    <w:rsid w:val="0057585A"/>
    <w:rsid w:val="005760FF"/>
    <w:rsid w:val="00577C79"/>
    <w:rsid w:val="00582056"/>
    <w:rsid w:val="005870EF"/>
    <w:rsid w:val="005A01AC"/>
    <w:rsid w:val="005B180E"/>
    <w:rsid w:val="005B78DE"/>
    <w:rsid w:val="005C07CF"/>
    <w:rsid w:val="005D3474"/>
    <w:rsid w:val="005E730D"/>
    <w:rsid w:val="005F6D09"/>
    <w:rsid w:val="006022D6"/>
    <w:rsid w:val="006033DB"/>
    <w:rsid w:val="006167E8"/>
    <w:rsid w:val="00617651"/>
    <w:rsid w:val="00620E77"/>
    <w:rsid w:val="006261B1"/>
    <w:rsid w:val="00627090"/>
    <w:rsid w:val="006327A3"/>
    <w:rsid w:val="00633599"/>
    <w:rsid w:val="00633E3E"/>
    <w:rsid w:val="006518C3"/>
    <w:rsid w:val="00651A17"/>
    <w:rsid w:val="006654F3"/>
    <w:rsid w:val="006700D4"/>
    <w:rsid w:val="00676081"/>
    <w:rsid w:val="00681A40"/>
    <w:rsid w:val="006908B2"/>
    <w:rsid w:val="006A18F4"/>
    <w:rsid w:val="006A1B2D"/>
    <w:rsid w:val="006A682F"/>
    <w:rsid w:val="006C7549"/>
    <w:rsid w:val="006C7A5D"/>
    <w:rsid w:val="006D0DA4"/>
    <w:rsid w:val="006F41D3"/>
    <w:rsid w:val="007043F5"/>
    <w:rsid w:val="0070770A"/>
    <w:rsid w:val="00721788"/>
    <w:rsid w:val="007217E4"/>
    <w:rsid w:val="00734C45"/>
    <w:rsid w:val="00734D4B"/>
    <w:rsid w:val="00736D51"/>
    <w:rsid w:val="00742D40"/>
    <w:rsid w:val="0076371C"/>
    <w:rsid w:val="00771161"/>
    <w:rsid w:val="007715A8"/>
    <w:rsid w:val="0078512B"/>
    <w:rsid w:val="00785E5F"/>
    <w:rsid w:val="0079055F"/>
    <w:rsid w:val="00794BAB"/>
    <w:rsid w:val="00797AF3"/>
    <w:rsid w:val="007B2A2D"/>
    <w:rsid w:val="007B7623"/>
    <w:rsid w:val="007C51F2"/>
    <w:rsid w:val="007C65CA"/>
    <w:rsid w:val="007D0827"/>
    <w:rsid w:val="007E069A"/>
    <w:rsid w:val="007E24B7"/>
    <w:rsid w:val="007E6E07"/>
    <w:rsid w:val="007F6761"/>
    <w:rsid w:val="007F74A7"/>
    <w:rsid w:val="008010C5"/>
    <w:rsid w:val="00806F65"/>
    <w:rsid w:val="00807942"/>
    <w:rsid w:val="008213FA"/>
    <w:rsid w:val="00822C07"/>
    <w:rsid w:val="00827111"/>
    <w:rsid w:val="00827D3A"/>
    <w:rsid w:val="00832F59"/>
    <w:rsid w:val="008433F9"/>
    <w:rsid w:val="00845B47"/>
    <w:rsid w:val="00853B8A"/>
    <w:rsid w:val="00856DFB"/>
    <w:rsid w:val="008629B3"/>
    <w:rsid w:val="00866275"/>
    <w:rsid w:val="00885826"/>
    <w:rsid w:val="00890814"/>
    <w:rsid w:val="00895AA0"/>
    <w:rsid w:val="00895B4D"/>
    <w:rsid w:val="008B0029"/>
    <w:rsid w:val="008B0B21"/>
    <w:rsid w:val="008C4894"/>
    <w:rsid w:val="008C5D7C"/>
    <w:rsid w:val="008D0CE6"/>
    <w:rsid w:val="008D5A4D"/>
    <w:rsid w:val="008E0832"/>
    <w:rsid w:val="008E22C5"/>
    <w:rsid w:val="008F3423"/>
    <w:rsid w:val="0090385B"/>
    <w:rsid w:val="009111B1"/>
    <w:rsid w:val="009151C3"/>
    <w:rsid w:val="00916A8D"/>
    <w:rsid w:val="00922AF3"/>
    <w:rsid w:val="00926FD1"/>
    <w:rsid w:val="00927120"/>
    <w:rsid w:val="0095011D"/>
    <w:rsid w:val="00956DB6"/>
    <w:rsid w:val="00974F63"/>
    <w:rsid w:val="0098570D"/>
    <w:rsid w:val="00993A6D"/>
    <w:rsid w:val="009978F5"/>
    <w:rsid w:val="009A2F80"/>
    <w:rsid w:val="009A7C75"/>
    <w:rsid w:val="009C729F"/>
    <w:rsid w:val="009D2D16"/>
    <w:rsid w:val="009D6CD3"/>
    <w:rsid w:val="009E3AAF"/>
    <w:rsid w:val="009F42DA"/>
    <w:rsid w:val="009F723B"/>
    <w:rsid w:val="00A01652"/>
    <w:rsid w:val="00A02777"/>
    <w:rsid w:val="00A14006"/>
    <w:rsid w:val="00A211F5"/>
    <w:rsid w:val="00A2533A"/>
    <w:rsid w:val="00A26599"/>
    <w:rsid w:val="00A279E1"/>
    <w:rsid w:val="00A373E8"/>
    <w:rsid w:val="00A439B5"/>
    <w:rsid w:val="00A45924"/>
    <w:rsid w:val="00A512E8"/>
    <w:rsid w:val="00A640C6"/>
    <w:rsid w:val="00A72512"/>
    <w:rsid w:val="00A763F4"/>
    <w:rsid w:val="00A81B98"/>
    <w:rsid w:val="00A930C9"/>
    <w:rsid w:val="00A96844"/>
    <w:rsid w:val="00AA0AA3"/>
    <w:rsid w:val="00AA1B68"/>
    <w:rsid w:val="00AA1EA4"/>
    <w:rsid w:val="00AA25A9"/>
    <w:rsid w:val="00AB525F"/>
    <w:rsid w:val="00AC5232"/>
    <w:rsid w:val="00AC7292"/>
    <w:rsid w:val="00AD0820"/>
    <w:rsid w:val="00AD7151"/>
    <w:rsid w:val="00AE7A79"/>
    <w:rsid w:val="00AF5825"/>
    <w:rsid w:val="00AF5C85"/>
    <w:rsid w:val="00AF5D2E"/>
    <w:rsid w:val="00B00124"/>
    <w:rsid w:val="00B15ED6"/>
    <w:rsid w:val="00B16A48"/>
    <w:rsid w:val="00B22B07"/>
    <w:rsid w:val="00B302A4"/>
    <w:rsid w:val="00B33599"/>
    <w:rsid w:val="00B347F6"/>
    <w:rsid w:val="00B45D62"/>
    <w:rsid w:val="00B6143A"/>
    <w:rsid w:val="00B63484"/>
    <w:rsid w:val="00B64BBB"/>
    <w:rsid w:val="00B723F6"/>
    <w:rsid w:val="00B726B5"/>
    <w:rsid w:val="00B748B6"/>
    <w:rsid w:val="00B75089"/>
    <w:rsid w:val="00BB0F87"/>
    <w:rsid w:val="00BB2F8D"/>
    <w:rsid w:val="00BD3482"/>
    <w:rsid w:val="00BD3E9D"/>
    <w:rsid w:val="00BE3AF5"/>
    <w:rsid w:val="00BF7906"/>
    <w:rsid w:val="00C02CC5"/>
    <w:rsid w:val="00C0340B"/>
    <w:rsid w:val="00C052AA"/>
    <w:rsid w:val="00C11B2B"/>
    <w:rsid w:val="00C171E5"/>
    <w:rsid w:val="00C20635"/>
    <w:rsid w:val="00C213D7"/>
    <w:rsid w:val="00C31A54"/>
    <w:rsid w:val="00C34982"/>
    <w:rsid w:val="00C37AC5"/>
    <w:rsid w:val="00C4078B"/>
    <w:rsid w:val="00C43F8A"/>
    <w:rsid w:val="00C50FF9"/>
    <w:rsid w:val="00C51184"/>
    <w:rsid w:val="00C5157D"/>
    <w:rsid w:val="00C52037"/>
    <w:rsid w:val="00C62806"/>
    <w:rsid w:val="00C65310"/>
    <w:rsid w:val="00C72350"/>
    <w:rsid w:val="00C7361C"/>
    <w:rsid w:val="00C7533B"/>
    <w:rsid w:val="00C75697"/>
    <w:rsid w:val="00C81752"/>
    <w:rsid w:val="00C86F08"/>
    <w:rsid w:val="00C914B9"/>
    <w:rsid w:val="00CA2A1B"/>
    <w:rsid w:val="00CB016B"/>
    <w:rsid w:val="00CB69DF"/>
    <w:rsid w:val="00CC0F79"/>
    <w:rsid w:val="00CC7264"/>
    <w:rsid w:val="00CD0563"/>
    <w:rsid w:val="00CD1594"/>
    <w:rsid w:val="00CD2B86"/>
    <w:rsid w:val="00CE5B17"/>
    <w:rsid w:val="00CE6832"/>
    <w:rsid w:val="00CF2853"/>
    <w:rsid w:val="00CF46E2"/>
    <w:rsid w:val="00D03103"/>
    <w:rsid w:val="00D06645"/>
    <w:rsid w:val="00D13841"/>
    <w:rsid w:val="00D16C08"/>
    <w:rsid w:val="00D24F12"/>
    <w:rsid w:val="00D46FF3"/>
    <w:rsid w:val="00D51672"/>
    <w:rsid w:val="00D7334E"/>
    <w:rsid w:val="00D846E3"/>
    <w:rsid w:val="00D84895"/>
    <w:rsid w:val="00DA6C90"/>
    <w:rsid w:val="00DB067C"/>
    <w:rsid w:val="00DC1B78"/>
    <w:rsid w:val="00DC23CF"/>
    <w:rsid w:val="00DE606D"/>
    <w:rsid w:val="00DF2A3A"/>
    <w:rsid w:val="00DF3A2A"/>
    <w:rsid w:val="00DF7CD3"/>
    <w:rsid w:val="00E10AE2"/>
    <w:rsid w:val="00E15EE9"/>
    <w:rsid w:val="00E172B3"/>
    <w:rsid w:val="00E17C29"/>
    <w:rsid w:val="00E207A4"/>
    <w:rsid w:val="00E209BA"/>
    <w:rsid w:val="00E501AE"/>
    <w:rsid w:val="00E64992"/>
    <w:rsid w:val="00E652E3"/>
    <w:rsid w:val="00E7661C"/>
    <w:rsid w:val="00E86D2E"/>
    <w:rsid w:val="00E872CC"/>
    <w:rsid w:val="00E90735"/>
    <w:rsid w:val="00E94C51"/>
    <w:rsid w:val="00EA4CC9"/>
    <w:rsid w:val="00EA617C"/>
    <w:rsid w:val="00EB78F6"/>
    <w:rsid w:val="00EC4B88"/>
    <w:rsid w:val="00ED06F1"/>
    <w:rsid w:val="00ED3710"/>
    <w:rsid w:val="00EE7EDD"/>
    <w:rsid w:val="00EF4038"/>
    <w:rsid w:val="00EF74A2"/>
    <w:rsid w:val="00F01203"/>
    <w:rsid w:val="00F015F4"/>
    <w:rsid w:val="00F02FDF"/>
    <w:rsid w:val="00F04792"/>
    <w:rsid w:val="00F1414E"/>
    <w:rsid w:val="00F16839"/>
    <w:rsid w:val="00F23260"/>
    <w:rsid w:val="00F246B8"/>
    <w:rsid w:val="00F3009F"/>
    <w:rsid w:val="00F37476"/>
    <w:rsid w:val="00F37F8F"/>
    <w:rsid w:val="00F41100"/>
    <w:rsid w:val="00F5194A"/>
    <w:rsid w:val="00F622A9"/>
    <w:rsid w:val="00F62B29"/>
    <w:rsid w:val="00F64802"/>
    <w:rsid w:val="00F654DD"/>
    <w:rsid w:val="00F86DE4"/>
    <w:rsid w:val="00F91204"/>
    <w:rsid w:val="00FA7023"/>
    <w:rsid w:val="00FB4A15"/>
    <w:rsid w:val="00FB61DD"/>
    <w:rsid w:val="00FB7C2B"/>
    <w:rsid w:val="00FC6220"/>
    <w:rsid w:val="00FC6B15"/>
    <w:rsid w:val="00FD0310"/>
    <w:rsid w:val="00FD4D3F"/>
    <w:rsid w:val="00FD5691"/>
    <w:rsid w:val="00FD6A0D"/>
    <w:rsid w:val="00FE3636"/>
    <w:rsid w:val="00FF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029EDD"/>
  <w15:docId w15:val="{1970D9CD-83F0-4751-BCB2-33D4A1EF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szCs w:val="24"/>
    </w:rPr>
  </w:style>
  <w:style w:type="paragraph" w:styleId="Heading1">
    <w:name w:val="heading 1"/>
    <w:basedOn w:val="Normal"/>
    <w:next w:val="Normal"/>
    <w:qFormat/>
    <w:pPr>
      <w:keepNext/>
      <w:tabs>
        <w:tab w:val="left" w:pos="1440"/>
      </w:tabs>
      <w:spacing w:before="240"/>
      <w:ind w:left="720" w:hanging="720"/>
      <w:outlineLvl w:val="0"/>
    </w:pPr>
    <w:rPr>
      <w:rFonts w:cs="Tahoma"/>
      <w:b/>
      <w:sz w:val="24"/>
      <w:szCs w:val="36"/>
    </w:rPr>
  </w:style>
  <w:style w:type="paragraph" w:styleId="Heading2">
    <w:name w:val="heading 2"/>
    <w:basedOn w:val="Heading1"/>
    <w:next w:val="Indent1"/>
    <w:qFormat/>
    <w:pPr>
      <w:tabs>
        <w:tab w:val="clear" w:pos="1440"/>
        <w:tab w:val="right" w:pos="648"/>
        <w:tab w:val="left" w:pos="720"/>
      </w:tabs>
      <w:spacing w:before="0"/>
      <w:outlineLvl w:val="1"/>
    </w:pPr>
    <w:rPr>
      <w:szCs w:val="28"/>
    </w:rPr>
  </w:style>
  <w:style w:type="paragraph" w:styleId="Heading3">
    <w:name w:val="heading 3"/>
    <w:basedOn w:val="Heading2"/>
    <w:next w:val="Indent2"/>
    <w:qFormat/>
    <w:pPr>
      <w:tabs>
        <w:tab w:val="clear" w:pos="648"/>
        <w:tab w:val="clear" w:pos="720"/>
        <w:tab w:val="left" w:pos="1440"/>
      </w:tabs>
      <w:ind w:left="1440"/>
      <w:outlineLvl w:val="2"/>
    </w:pPr>
  </w:style>
  <w:style w:type="paragraph" w:styleId="Heading4">
    <w:name w:val="heading 4"/>
    <w:basedOn w:val="Heading3"/>
    <w:next w:val="Normal"/>
    <w:qFormat/>
    <w:pPr>
      <w:tabs>
        <w:tab w:val="clear" w:pos="1440"/>
        <w:tab w:val="left" w:pos="2160"/>
      </w:tabs>
      <w:spacing w:before="60"/>
      <w:ind w:left="2160"/>
      <w:outlineLvl w:val="3"/>
    </w:pPr>
    <w:rPr>
      <w:bCs/>
    </w:rPr>
  </w:style>
  <w:style w:type="paragraph" w:styleId="Heading5">
    <w:name w:val="heading 5"/>
    <w:basedOn w:val="Normal"/>
    <w:next w:val="Normal"/>
    <w:autoRedefine/>
    <w:qFormat/>
    <w:pPr>
      <w:keepNext/>
      <w:spacing w:before="120" w:after="120"/>
      <w:ind w:left="2160"/>
      <w:outlineLvl w:val="4"/>
    </w:pPr>
    <w:rPr>
      <w:rFonts w:ascii="Tahoma" w:hAnsi="Tahoma" w:cs="Tahoma"/>
      <w:u w:val="single"/>
    </w:rPr>
  </w:style>
  <w:style w:type="paragraph" w:styleId="Heading6">
    <w:name w:val="heading 6"/>
    <w:basedOn w:val="Normal"/>
    <w:next w:val="Normal"/>
    <w:qFormat/>
    <w:pPr>
      <w:keepNext/>
      <w:tabs>
        <w:tab w:val="left" w:pos="432"/>
      </w:tabs>
      <w:jc w:val="center"/>
      <w:outlineLvl w:val="5"/>
    </w:pPr>
    <w:rPr>
      <w:rFonts w:ascii="Tahoma" w:hAnsi="Tahoma" w:cs="Tahoma"/>
      <w:b/>
      <w:bCs/>
      <w:szCs w:val="22"/>
    </w:rPr>
  </w:style>
  <w:style w:type="paragraph" w:styleId="Heading7">
    <w:name w:val="heading 7"/>
    <w:basedOn w:val="Normal"/>
    <w:next w:val="Normal"/>
    <w:qFormat/>
    <w:pPr>
      <w:keepNext/>
      <w:jc w:val="center"/>
      <w:outlineLvl w:val="6"/>
    </w:pPr>
    <w:rPr>
      <w:color w:val="FF0000"/>
      <w:sz w:val="28"/>
    </w:rPr>
  </w:style>
  <w:style w:type="paragraph" w:styleId="Heading8">
    <w:name w:val="heading 8"/>
    <w:basedOn w:val="Normal"/>
    <w:next w:val="Normal"/>
    <w:qFormat/>
    <w:pPr>
      <w:keepNext/>
      <w:outlineLvl w:val="7"/>
    </w:pPr>
    <w:rPr>
      <w:b/>
      <w:bCs/>
      <w:szCs w:val="18"/>
    </w:rPr>
  </w:style>
  <w:style w:type="paragraph" w:styleId="Heading9">
    <w:name w:val="heading 9"/>
    <w:basedOn w:val="Normal"/>
    <w:next w:val="Normal"/>
    <w:qFormat/>
    <w:pPr>
      <w:keepNext/>
      <w:outlineLvl w:val="8"/>
    </w:pPr>
    <w:rPr>
      <w:rFonts w:ascii="Arial" w:hAnsi="Arial" w:cs="Arial"/>
      <w:b/>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 1"/>
    <w:basedOn w:val="Normal"/>
    <w:link w:val="Indent1Char"/>
    <w:pPr>
      <w:spacing w:line="240" w:lineRule="exact"/>
      <w:ind w:left="720"/>
    </w:pPr>
  </w:style>
  <w:style w:type="paragraph" w:customStyle="1" w:styleId="AttachmentContinued">
    <w:name w:val="Attachment Continued"/>
    <w:basedOn w:val="Normal"/>
    <w:pPr>
      <w:keepNext/>
      <w:tabs>
        <w:tab w:val="left" w:pos="360"/>
      </w:tabs>
      <w:ind w:left="720" w:hanging="360"/>
    </w:pPr>
    <w:rPr>
      <w:rFonts w:ascii="Times New Roman Bold" w:hAnsi="Times New Roman Bold"/>
      <w:b/>
      <w:bCs/>
      <w:sz w:val="24"/>
      <w:szCs w:val="20"/>
    </w:rPr>
  </w:style>
  <w:style w:type="paragraph" w:customStyle="1" w:styleId="Indent2">
    <w:name w:val="Indent 2"/>
    <w:basedOn w:val="Normal"/>
    <w:pPr>
      <w:ind w:left="1440"/>
    </w:pPr>
  </w:style>
  <w:style w:type="paragraph" w:styleId="Header">
    <w:name w:val="header"/>
    <w:basedOn w:val="Normal"/>
    <w:link w:val="HeaderChar"/>
    <w:pPr>
      <w:tabs>
        <w:tab w:val="center" w:pos="4320"/>
        <w:tab w:val="right" w:pos="8640"/>
      </w:tabs>
    </w:pPr>
  </w:style>
  <w:style w:type="paragraph" w:styleId="Index1">
    <w:name w:val="index 1"/>
    <w:basedOn w:val="Normal"/>
    <w:next w:val="Normal"/>
    <w:autoRedefine/>
    <w:semiHidden/>
    <w:pPr>
      <w:ind w:left="220" w:hanging="220"/>
    </w:pPr>
  </w:style>
  <w:style w:type="character" w:styleId="Hyperlink">
    <w:name w:val="Hyperlink"/>
    <w:uiPriority w:val="99"/>
    <w:rPr>
      <w:color w:val="0000FF"/>
      <w:u w:val="single"/>
    </w:rPr>
  </w:style>
  <w:style w:type="paragraph" w:styleId="TOC3">
    <w:name w:val="toc 3"/>
    <w:basedOn w:val="TOC2"/>
    <w:next w:val="Normal"/>
    <w:autoRedefine/>
    <w:semiHidden/>
    <w:pPr>
      <w:tabs>
        <w:tab w:val="clear" w:pos="1800"/>
        <w:tab w:val="clear" w:pos="8640"/>
        <w:tab w:val="left" w:pos="2520"/>
      </w:tabs>
      <w:ind w:left="2520" w:hanging="720"/>
    </w:pPr>
    <w:rPr>
      <w:sz w:val="24"/>
    </w:rPr>
  </w:style>
  <w:style w:type="paragraph" w:styleId="TOC2">
    <w:name w:val="toc 2"/>
    <w:basedOn w:val="TOC1"/>
    <w:next w:val="Normal"/>
    <w:uiPriority w:val="39"/>
    <w:pPr>
      <w:keepNext w:val="0"/>
      <w:tabs>
        <w:tab w:val="clear" w:pos="1224"/>
        <w:tab w:val="left" w:pos="1800"/>
      </w:tabs>
      <w:ind w:left="1224" w:right="720"/>
    </w:pPr>
  </w:style>
  <w:style w:type="paragraph" w:styleId="TOC1">
    <w:name w:val="toc 1"/>
    <w:next w:val="Normal"/>
    <w:uiPriority w:val="39"/>
    <w:pPr>
      <w:keepNext/>
      <w:tabs>
        <w:tab w:val="left" w:pos="1224"/>
        <w:tab w:val="right" w:leader="dot" w:pos="8640"/>
      </w:tabs>
      <w:ind w:left="720"/>
    </w:pPr>
    <w:rPr>
      <w:noProof/>
      <w:sz w:val="22"/>
    </w:rPr>
  </w:style>
  <w:style w:type="paragraph" w:styleId="Footer">
    <w:name w:val="footer"/>
    <w:basedOn w:val="Normal"/>
    <w:link w:val="FooterChar"/>
    <w:uiPriority w:val="99"/>
    <w:pPr>
      <w:tabs>
        <w:tab w:val="center" w:pos="4320"/>
        <w:tab w:val="right" w:pos="8640"/>
      </w:tabs>
    </w:pPr>
  </w:style>
  <w:style w:type="paragraph" w:customStyle="1" w:styleId="Attachments">
    <w:name w:val="Attachments"/>
    <w:next w:val="Indent1"/>
    <w:pPr>
      <w:numPr>
        <w:numId w:val="13"/>
      </w:numPr>
    </w:pPr>
    <w:rPr>
      <w:b/>
      <w:sz w:val="22"/>
    </w:rPr>
  </w:style>
  <w:style w:type="paragraph" w:styleId="BodyTextIndent2">
    <w:name w:val="Body Text Indent 2"/>
    <w:basedOn w:val="Normal"/>
    <w:pPr>
      <w:ind w:left="900"/>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itles">
    <w:name w:val="TableTitles"/>
    <w:pPr>
      <w:keepNext/>
      <w:jc w:val="center"/>
    </w:pPr>
    <w:rPr>
      <w:b/>
      <w:kern w:val="28"/>
      <w:sz w:val="22"/>
    </w:rPr>
  </w:style>
  <w:style w:type="paragraph" w:customStyle="1" w:styleId="TableText">
    <w:name w:val="Table Text"/>
    <w:basedOn w:val="Normal"/>
    <w:link w:val="TableTextChar"/>
    <w:pPr>
      <w:tabs>
        <w:tab w:val="decimal" w:pos="0"/>
      </w:tabs>
    </w:pPr>
    <w:rPr>
      <w:szCs w:val="20"/>
    </w:rPr>
  </w:style>
  <w:style w:type="paragraph" w:customStyle="1" w:styleId="TableHeaderText">
    <w:name w:val="Table Header Text"/>
    <w:basedOn w:val="Normal"/>
    <w:pPr>
      <w:widowControl w:val="0"/>
      <w:tabs>
        <w:tab w:val="left" w:pos="1800"/>
      </w:tabs>
      <w:jc w:val="center"/>
    </w:pPr>
    <w:rPr>
      <w:b/>
      <w:sz w:val="24"/>
      <w:szCs w:val="20"/>
    </w:rPr>
  </w:style>
  <w:style w:type="character" w:customStyle="1" w:styleId="FormFill-Hidden">
    <w:name w:val="FormFill-Hidden"/>
    <w:rPr>
      <w:rFonts w:ascii="Times New Roman" w:hAnsi="Times New Roman"/>
      <w:bCs/>
      <w:vanish/>
      <w:color w:val="FF0000"/>
      <w:sz w:val="18"/>
      <w:u w:val="dotted"/>
    </w:rPr>
  </w:style>
  <w:style w:type="paragraph" w:customStyle="1" w:styleId="DocumentTitle">
    <w:name w:val="Document Title"/>
    <w:basedOn w:val="Normal"/>
    <w:pPr>
      <w:overflowPunct w:val="0"/>
      <w:autoSpaceDE w:val="0"/>
      <w:autoSpaceDN w:val="0"/>
      <w:adjustRightInd w:val="0"/>
      <w:textAlignment w:val="baseline"/>
    </w:pPr>
    <w:rPr>
      <w:b/>
      <w:sz w:val="28"/>
      <w:szCs w:val="20"/>
    </w:rPr>
  </w:style>
  <w:style w:type="paragraph" w:styleId="ListBullet">
    <w:name w:val="List Bullet"/>
    <w:basedOn w:val="Normal"/>
    <w:pPr>
      <w:numPr>
        <w:numId w:val="1"/>
      </w:numPr>
      <w:tabs>
        <w:tab w:val="clear" w:pos="360"/>
        <w:tab w:val="left" w:pos="1080"/>
      </w:tabs>
      <w:ind w:left="1080"/>
    </w:pPr>
  </w:style>
  <w:style w:type="paragraph" w:styleId="TOC4">
    <w:name w:val="toc 4"/>
    <w:basedOn w:val="Normal"/>
    <w:next w:val="Normal"/>
    <w:autoRedefine/>
    <w:semiHidden/>
    <w:pPr>
      <w:ind w:left="660"/>
    </w:pPr>
  </w:style>
  <w:style w:type="paragraph" w:styleId="ListBullet2">
    <w:name w:val="List Bullet 2"/>
    <w:basedOn w:val="Normal"/>
    <w:pPr>
      <w:numPr>
        <w:numId w:val="2"/>
      </w:numPr>
      <w:tabs>
        <w:tab w:val="clear" w:pos="720"/>
        <w:tab w:val="left" w:pos="1800"/>
      </w:tabs>
      <w:ind w:left="1800"/>
    </w:pPr>
  </w:style>
  <w:style w:type="paragraph" w:styleId="List2">
    <w:name w:val="List 2"/>
    <w:basedOn w:val="Normal"/>
    <w:pPr>
      <w:tabs>
        <w:tab w:val="left" w:pos="1800"/>
      </w:tabs>
      <w:ind w:left="1800" w:hanging="360"/>
    </w:pPr>
  </w:style>
  <w:style w:type="paragraph" w:customStyle="1" w:styleId="ENDOFDOCUMENT">
    <w:name w:val="END OF DOCUMENT"/>
    <w:basedOn w:val="Indent1"/>
    <w:pPr>
      <w:ind w:left="0"/>
      <w:jc w:val="center"/>
    </w:pPr>
    <w:rPr>
      <w:b/>
      <w:caps/>
      <w:sz w:val="24"/>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90"/>
      <w:jc w:val="center"/>
    </w:pPr>
    <w:rPr>
      <w:sz w:val="20"/>
    </w:rPr>
  </w:style>
  <w:style w:type="character" w:styleId="PageNumber">
    <w:name w:val="page number"/>
    <w:basedOn w:val="DefaultParagraphFont"/>
  </w:style>
  <w:style w:type="paragraph" w:customStyle="1" w:styleId="CRQSwithAbbottA">
    <w:name w:val="CRQS with Abbott A"/>
    <w:basedOn w:val="TableHeaderText"/>
    <w:pPr>
      <w:framePr w:hSpace="180" w:wrap="around" w:vAnchor="text" w:hAnchor="text" w:x="108" w:y="1"/>
      <w:tabs>
        <w:tab w:val="clear" w:pos="1800"/>
      </w:tabs>
      <w:spacing w:line="220" w:lineRule="exact"/>
      <w:ind w:left="360"/>
      <w:suppressOverlap/>
    </w:pPr>
    <w:rPr>
      <w:sz w:val="22"/>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rPr>
      <w:sz w:val="16"/>
      <w:szCs w:val="16"/>
    </w:rPr>
  </w:style>
  <w:style w:type="paragraph" w:customStyle="1" w:styleId="10OverviewSection">
    <w:name w:val="1.0 Overview Section"/>
    <w:next w:val="Indent1"/>
    <w:pPr>
      <w:keepNext/>
      <w:tabs>
        <w:tab w:val="left" w:pos="720"/>
      </w:tabs>
    </w:pPr>
    <w:rPr>
      <w:b/>
      <w:sz w:val="24"/>
    </w:rPr>
  </w:style>
  <w:style w:type="paragraph" w:customStyle="1" w:styleId="Indent1ListBullet">
    <w:name w:val="Indent 1 List Bullet"/>
    <w:pPr>
      <w:numPr>
        <w:numId w:val="4"/>
      </w:numPr>
      <w:tabs>
        <w:tab w:val="left" w:pos="360"/>
      </w:tabs>
    </w:pPr>
    <w:rPr>
      <w:sz w:val="22"/>
    </w:rPr>
  </w:style>
  <w:style w:type="paragraph" w:customStyle="1" w:styleId="Indent1ListDash">
    <w:name w:val="Indent 1 List Dash"/>
    <w:pPr>
      <w:numPr>
        <w:numId w:val="5"/>
      </w:numPr>
    </w:pPr>
    <w:rPr>
      <w:sz w:val="22"/>
    </w:rPr>
  </w:style>
  <w:style w:type="paragraph" w:customStyle="1" w:styleId="20Definitions">
    <w:name w:val="2.0 Definitions"/>
    <w:next w:val="Indent1"/>
    <w:pPr>
      <w:keepNext/>
      <w:numPr>
        <w:numId w:val="6"/>
      </w:numPr>
    </w:pPr>
    <w:rPr>
      <w:b/>
      <w:sz w:val="24"/>
    </w:rPr>
  </w:style>
  <w:style w:type="paragraph" w:customStyle="1" w:styleId="30Requirements">
    <w:name w:val="3.0 Requirements"/>
    <w:next w:val="Indent1"/>
    <w:pPr>
      <w:keepNext/>
      <w:numPr>
        <w:numId w:val="7"/>
      </w:numPr>
    </w:pPr>
    <w:rPr>
      <w:b/>
      <w:sz w:val="24"/>
    </w:rPr>
  </w:style>
  <w:style w:type="paragraph" w:customStyle="1" w:styleId="40DocumentRequirements">
    <w:name w:val="4.0 Document Requirements"/>
    <w:next w:val="Indent1"/>
    <w:pPr>
      <w:keepNext/>
      <w:numPr>
        <w:numId w:val="8"/>
      </w:numPr>
    </w:pPr>
    <w:rPr>
      <w:b/>
      <w:sz w:val="24"/>
    </w:rPr>
  </w:style>
  <w:style w:type="paragraph" w:customStyle="1" w:styleId="11Level2Heading">
    <w:name w:val="1+.1+ Level 2 Heading"/>
    <w:next w:val="Indent1"/>
    <w:pPr>
      <w:keepNext/>
      <w:tabs>
        <w:tab w:val="left" w:pos="360"/>
      </w:tabs>
      <w:ind w:left="720" w:hanging="360"/>
    </w:pPr>
    <w:rPr>
      <w:b/>
      <w:sz w:val="24"/>
    </w:rPr>
  </w:style>
  <w:style w:type="paragraph" w:styleId="CommentText">
    <w:name w:val="annotation text"/>
    <w:basedOn w:val="Normal"/>
    <w:link w:val="CommentTextChar"/>
    <w:qFormat/>
    <w:rPr>
      <w:sz w:val="20"/>
      <w:szCs w:val="20"/>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customStyle="1" w:styleId="10Overview">
    <w:name w:val="1.0 Overview"/>
    <w:basedOn w:val="10OverviewSection"/>
    <w:pPr>
      <w:numPr>
        <w:numId w:val="3"/>
      </w:numPr>
    </w:pPr>
  </w:style>
  <w:style w:type="paragraph" w:customStyle="1" w:styleId="111Level3Heading">
    <w:name w:val="1+.1+.1+ Level 3 Heading"/>
    <w:next w:val="Indent1"/>
    <w:pPr>
      <w:keepNext/>
      <w:tabs>
        <w:tab w:val="left" w:pos="720"/>
      </w:tabs>
      <w:ind w:left="1440" w:hanging="720"/>
    </w:pPr>
    <w:rPr>
      <w:b/>
      <w:sz w:val="24"/>
    </w:rPr>
  </w:style>
  <w:style w:type="paragraph" w:customStyle="1" w:styleId="1111Level4Heading">
    <w:name w:val="1+.1+.1+.1+ Level 4 Heading"/>
    <w:next w:val="Indent2"/>
    <w:pPr>
      <w:keepNext/>
      <w:tabs>
        <w:tab w:val="left" w:pos="360"/>
      </w:tabs>
      <w:ind w:left="1800" w:hanging="360"/>
    </w:pPr>
    <w:rPr>
      <w:b/>
      <w:sz w:val="24"/>
    </w:rPr>
  </w:style>
  <w:style w:type="paragraph" w:customStyle="1" w:styleId="Indent2ListBullet">
    <w:name w:val="Indent 2 List Bullet"/>
    <w:pPr>
      <w:numPr>
        <w:numId w:val="9"/>
      </w:numPr>
    </w:pPr>
    <w:rPr>
      <w:sz w:val="22"/>
    </w:rPr>
  </w:style>
  <w:style w:type="paragraph" w:customStyle="1" w:styleId="Indent2ListDash">
    <w:name w:val="Indent 2 List Dash"/>
    <w:pPr>
      <w:numPr>
        <w:numId w:val="10"/>
      </w:numPr>
    </w:pPr>
    <w:rPr>
      <w:sz w:val="22"/>
    </w:rPr>
  </w:style>
  <w:style w:type="paragraph" w:customStyle="1" w:styleId="TableTextListBullet">
    <w:name w:val="Table Text List Bullet"/>
    <w:pPr>
      <w:numPr>
        <w:numId w:val="11"/>
      </w:numPr>
      <w:tabs>
        <w:tab w:val="clear" w:pos="360"/>
        <w:tab w:val="left" w:pos="180"/>
      </w:tabs>
      <w:ind w:left="187" w:hanging="187"/>
    </w:pPr>
    <w:rPr>
      <w:sz w:val="22"/>
    </w:rPr>
  </w:style>
  <w:style w:type="paragraph" w:customStyle="1" w:styleId="TableTextListDash">
    <w:name w:val="Table Text List Dash"/>
    <w:pPr>
      <w:numPr>
        <w:numId w:val="12"/>
      </w:numPr>
      <w:tabs>
        <w:tab w:val="clear" w:pos="547"/>
        <w:tab w:val="left" w:pos="360"/>
      </w:tabs>
    </w:pPr>
    <w:rPr>
      <w:sz w:val="22"/>
    </w:rPr>
  </w:style>
  <w:style w:type="paragraph" w:styleId="BalloonText">
    <w:name w:val="Balloon Text"/>
    <w:basedOn w:val="Normal"/>
    <w:semiHidden/>
    <w:rsid w:val="008777A2"/>
    <w:rPr>
      <w:rFonts w:ascii="Tahoma" w:hAnsi="Tahoma" w:cs="Tahoma"/>
      <w:sz w:val="16"/>
      <w:szCs w:val="16"/>
    </w:rPr>
  </w:style>
  <w:style w:type="paragraph" w:styleId="BlockText">
    <w:name w:val="Block Text"/>
    <w:basedOn w:val="Normal"/>
    <w:rsid w:val="00446CAE"/>
    <w:pPr>
      <w:widowControl w:val="0"/>
      <w:overflowPunct w:val="0"/>
      <w:autoSpaceDE w:val="0"/>
      <w:autoSpaceDN w:val="0"/>
      <w:adjustRightInd w:val="0"/>
      <w:textAlignment w:val="baseline"/>
    </w:pPr>
    <w:rPr>
      <w:sz w:val="24"/>
      <w:szCs w:val="20"/>
    </w:rPr>
  </w:style>
  <w:style w:type="paragraph" w:customStyle="1" w:styleId="oIndent2ListHollowBullet">
    <w:name w:val="o Indent 2 List Hollow Bullet"/>
    <w:basedOn w:val="Normal"/>
    <w:next w:val="Indent2ListDash"/>
    <w:rsid w:val="00F44B89"/>
    <w:pPr>
      <w:numPr>
        <w:numId w:val="14"/>
      </w:numPr>
    </w:pPr>
  </w:style>
  <w:style w:type="character" w:styleId="FollowedHyperlink">
    <w:name w:val="FollowedHyperlink"/>
    <w:basedOn w:val="DefaultParagraphFont"/>
    <w:rsid w:val="003512D8"/>
    <w:rPr>
      <w:color w:val="800080" w:themeColor="followedHyperlink"/>
      <w:u w:val="single"/>
    </w:rPr>
  </w:style>
  <w:style w:type="paragraph" w:customStyle="1" w:styleId="H1IndentItalic">
    <w:name w:val="H1 Indent Italic"/>
    <w:basedOn w:val="Indent1"/>
    <w:qFormat/>
    <w:rsid w:val="00CD1594"/>
    <w:pPr>
      <w:ind w:left="450"/>
    </w:pPr>
    <w:rPr>
      <w:i/>
      <w:sz w:val="24"/>
    </w:rPr>
  </w:style>
  <w:style w:type="character" w:customStyle="1" w:styleId="TableTextChar">
    <w:name w:val="Table Text Char"/>
    <w:link w:val="TableText"/>
    <w:rsid w:val="00DA6C90"/>
    <w:rPr>
      <w:sz w:val="22"/>
    </w:rPr>
  </w:style>
  <w:style w:type="paragraph" w:customStyle="1" w:styleId="TableHead">
    <w:name w:val="Table Head"/>
    <w:basedOn w:val="Normal"/>
    <w:rsid w:val="00DA6C90"/>
    <w:pPr>
      <w:spacing w:before="80" w:after="40"/>
    </w:pPr>
    <w:rPr>
      <w:rFonts w:ascii="Arial" w:hAnsi="Arial"/>
      <w:b/>
      <w:sz w:val="24"/>
    </w:rPr>
  </w:style>
  <w:style w:type="character" w:customStyle="1" w:styleId="Indent1Char">
    <w:name w:val="Indent 1 Char"/>
    <w:link w:val="Indent1"/>
    <w:rsid w:val="00DA6C90"/>
    <w:rPr>
      <w:sz w:val="22"/>
      <w:szCs w:val="24"/>
    </w:rPr>
  </w:style>
  <w:style w:type="table" w:styleId="TableGrid">
    <w:name w:val="Table Grid"/>
    <w:basedOn w:val="TableNormal"/>
    <w:uiPriority w:val="39"/>
    <w:rsid w:val="00A640C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IndentItalic">
    <w:name w:val="H2 Indent Italic"/>
    <w:basedOn w:val="Indent2"/>
    <w:rsid w:val="008B0B21"/>
    <w:pPr>
      <w:ind w:left="720"/>
    </w:pPr>
    <w:rPr>
      <w:i/>
      <w:iCs/>
      <w:sz w:val="24"/>
    </w:rPr>
  </w:style>
  <w:style w:type="character" w:customStyle="1" w:styleId="Style12pt">
    <w:name w:val="Style 12 pt"/>
    <w:rsid w:val="00B00124"/>
    <w:rPr>
      <w:sz w:val="22"/>
    </w:rPr>
  </w:style>
  <w:style w:type="character" w:customStyle="1" w:styleId="Style12ptItalic">
    <w:name w:val="Style 12 pt Italic"/>
    <w:rsid w:val="00B00124"/>
    <w:rPr>
      <w:i/>
      <w:iCs/>
      <w:sz w:val="22"/>
    </w:rPr>
  </w:style>
  <w:style w:type="character" w:customStyle="1" w:styleId="HeaderChar">
    <w:name w:val="Header Char"/>
    <w:link w:val="Header"/>
    <w:rsid w:val="00012031"/>
    <w:rPr>
      <w:sz w:val="22"/>
      <w:szCs w:val="24"/>
    </w:rPr>
  </w:style>
  <w:style w:type="paragraph" w:styleId="ListParagraph">
    <w:name w:val="List Paragraph"/>
    <w:basedOn w:val="Normal"/>
    <w:uiPriority w:val="34"/>
    <w:qFormat/>
    <w:rsid w:val="00012031"/>
    <w:pPr>
      <w:ind w:left="720"/>
      <w:contextualSpacing/>
    </w:pPr>
  </w:style>
  <w:style w:type="character" w:customStyle="1" w:styleId="FooterChar">
    <w:name w:val="Footer Char"/>
    <w:link w:val="Footer"/>
    <w:uiPriority w:val="99"/>
    <w:rsid w:val="00027C03"/>
    <w:rPr>
      <w:sz w:val="22"/>
      <w:szCs w:val="24"/>
    </w:rPr>
  </w:style>
  <w:style w:type="character" w:customStyle="1" w:styleId="CommentTextChar">
    <w:name w:val="Comment Text Char"/>
    <w:link w:val="CommentText"/>
    <w:rsid w:val="00AC7292"/>
  </w:style>
  <w:style w:type="paragraph" w:styleId="CommentSubject">
    <w:name w:val="annotation subject"/>
    <w:basedOn w:val="CommentText"/>
    <w:next w:val="CommentText"/>
    <w:link w:val="CommentSubjectChar"/>
    <w:semiHidden/>
    <w:unhideWhenUsed/>
    <w:rsid w:val="00B15ED6"/>
    <w:rPr>
      <w:b/>
      <w:bCs/>
    </w:rPr>
  </w:style>
  <w:style w:type="character" w:customStyle="1" w:styleId="CommentSubjectChar">
    <w:name w:val="Comment Subject Char"/>
    <w:basedOn w:val="CommentTextChar"/>
    <w:link w:val="CommentSubject"/>
    <w:semiHidden/>
    <w:rsid w:val="00B15ED6"/>
    <w:rPr>
      <w:b/>
      <w:bCs/>
    </w:rPr>
  </w:style>
  <w:style w:type="paragraph" w:styleId="BodyText">
    <w:name w:val="Body Text"/>
    <w:basedOn w:val="Normal"/>
    <w:link w:val="BodyTextChar"/>
    <w:semiHidden/>
    <w:unhideWhenUsed/>
    <w:rsid w:val="00333E22"/>
    <w:pPr>
      <w:spacing w:after="120"/>
    </w:pPr>
  </w:style>
  <w:style w:type="character" w:customStyle="1" w:styleId="BodyTextChar">
    <w:name w:val="Body Text Char"/>
    <w:basedOn w:val="DefaultParagraphFont"/>
    <w:link w:val="BodyText"/>
    <w:semiHidden/>
    <w:rsid w:val="00333E22"/>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C0D2D64E18114082E69ABC1FB44093" ma:contentTypeVersion="15" ma:contentTypeDescription="Create a new document." ma:contentTypeScope="" ma:versionID="adca90eb6d05a37cd0d27b7f4b563bd2">
  <xsd:schema xmlns:xsd="http://www.w3.org/2001/XMLSchema" xmlns:xs="http://www.w3.org/2001/XMLSchema" xmlns:p="http://schemas.microsoft.com/office/2006/metadata/properties" xmlns:ns2="bba67909-8920-4169-a11e-f2df61fb1acf" xmlns:ns3="8854e477-11bd-4aa2-90c3-8ffc36113a17" targetNamespace="http://schemas.microsoft.com/office/2006/metadata/properties" ma:root="true" ma:fieldsID="6ff1ca96a8d992c2eb945dce8447ad60" ns2:_="" ns3:_="">
    <xsd:import namespace="bba67909-8920-4169-a11e-f2df61fb1acf"/>
    <xsd:import namespace="8854e477-11bd-4aa2-90c3-8ffc36113a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a67909-8920-4169-a11e-f2df61fb1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54e477-11bd-4aa2-90c3-8ffc36113a1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042A6-0C0F-4A36-A2AD-57FD00C10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a67909-8920-4169-a11e-f2df61fb1acf"/>
    <ds:schemaRef ds:uri="8854e477-11bd-4aa2-90c3-8ffc36113a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C5C1F6-95C1-4DFB-8756-CB27021EF5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252501-B49D-4A16-920A-E060764B443D}">
  <ds:schemaRefs>
    <ds:schemaRef ds:uri="http://schemas.microsoft.com/sharepoint/v3/contenttype/forms"/>
  </ds:schemaRefs>
</ds:datastoreItem>
</file>

<file path=customXml/itemProps4.xml><?xml version="1.0" encoding="utf-8"?>
<ds:datastoreItem xmlns:ds="http://schemas.openxmlformats.org/officeDocument/2006/customXml" ds:itemID="{810BD4AB-4927-4C7B-AAFF-E9260C8BB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18</Pages>
  <Words>4453</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Abbott CRQS Template</vt:lpstr>
    </vt:vector>
  </TitlesOfParts>
  <Company>Creative Network</Company>
  <LinksUpToDate>false</LinksUpToDate>
  <CharactersWithSpaces>29777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Abbott CRQS Template</dc:title>
  <dc:creator>Lisa Creason</dc:creator>
  <cp:lastModifiedBy>Kalyanasundaram, Vidhyalakshmi</cp:lastModifiedBy>
  <cp:revision>61</cp:revision>
  <cp:lastPrinted>2016-02-25T15:38:00Z</cp:lastPrinted>
  <dcterms:created xsi:type="dcterms:W3CDTF">2020-07-09T06:18:00Z</dcterms:created>
  <dcterms:modified xsi:type="dcterms:W3CDTF">2020-07-09T18:07:00Z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0x010100D1C0D2D64E18114082E69ABC1FB44093</vt:lpwstr>
  </property>
</Properties>
</file>