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3AA9D" w14:textId="5D0C3503" w:rsidR="00AA0FB8" w:rsidRPr="00322ECD" w:rsidRDefault="00E140B5" w:rsidP="00BA47C7">
      <w:pPr>
        <w:rPr>
          <w:sz w:val="20"/>
          <w:szCs w:val="20"/>
        </w:rPr>
      </w:pPr>
      <w:r w:rsidRPr="00322ECD">
        <w:rPr>
          <w:sz w:val="20"/>
          <w:szCs w:val="20"/>
        </w:rPr>
        <w:t xml:space="preserve">In order to detect all faces that </w:t>
      </w:r>
      <w:r w:rsidR="00155D4F">
        <w:rPr>
          <w:sz w:val="20"/>
          <w:szCs w:val="20"/>
        </w:rPr>
        <w:t>were</w:t>
      </w:r>
      <w:r w:rsidRPr="00322ECD">
        <w:rPr>
          <w:sz w:val="20"/>
          <w:szCs w:val="20"/>
        </w:rPr>
        <w:t xml:space="preserve"> deemed “front facing” in the 16</w:t>
      </w:r>
      <w:r w:rsidR="00BA47C7">
        <w:rPr>
          <w:sz w:val="20"/>
          <w:szCs w:val="20"/>
        </w:rPr>
        <w:t xml:space="preserve"> </w:t>
      </w:r>
      <w:r w:rsidR="00AC1C4A">
        <w:rPr>
          <w:sz w:val="20"/>
          <w:szCs w:val="20"/>
        </w:rPr>
        <w:t>example</w:t>
      </w:r>
      <w:r w:rsidRPr="00322ECD">
        <w:rPr>
          <w:sz w:val="20"/>
          <w:szCs w:val="20"/>
        </w:rPr>
        <w:t xml:space="preserve"> images given, the Viola-Jones detector provided by OpenCV </w:t>
      </w:r>
      <w:r w:rsidR="00F42DF0">
        <w:rPr>
          <w:sz w:val="20"/>
          <w:szCs w:val="20"/>
        </w:rPr>
        <w:t xml:space="preserve">was used </w:t>
      </w:r>
      <w:r w:rsidRPr="00322ECD">
        <w:rPr>
          <w:sz w:val="20"/>
          <w:szCs w:val="20"/>
        </w:rPr>
        <w:t xml:space="preserve">in combination with a prebuilt frontal face detector. </w:t>
      </w:r>
      <w:r w:rsidR="00322ECD">
        <w:rPr>
          <w:sz w:val="20"/>
          <w:szCs w:val="20"/>
        </w:rPr>
        <w:t xml:space="preserve">In order to determine whether the detector successfully identified a face, or identified an area containing similar </w:t>
      </w:r>
      <w:proofErr w:type="spellStart"/>
      <w:r w:rsidR="00322ECD">
        <w:rPr>
          <w:sz w:val="20"/>
          <w:szCs w:val="20"/>
        </w:rPr>
        <w:t>Haar</w:t>
      </w:r>
      <w:proofErr w:type="spellEnd"/>
      <w:r w:rsidR="00322ECD">
        <w:rPr>
          <w:sz w:val="20"/>
          <w:szCs w:val="20"/>
        </w:rPr>
        <w:t xml:space="preserve"> Features of a face, for each bounding box produced by the detector </w:t>
      </w:r>
      <w:r w:rsidR="00541462">
        <w:rPr>
          <w:sz w:val="20"/>
          <w:szCs w:val="20"/>
        </w:rPr>
        <w:t xml:space="preserve">I determined the </w:t>
      </w:r>
      <w:r w:rsidR="00541462">
        <w:rPr>
          <w:sz w:val="20"/>
          <w:szCs w:val="20"/>
        </w:rPr>
        <w:t>IOU(intersection over union)</w:t>
      </w:r>
      <w:r w:rsidR="00EF1BDF">
        <w:rPr>
          <w:sz w:val="20"/>
          <w:szCs w:val="20"/>
        </w:rPr>
        <w:t xml:space="preserve">, by modifying  code </w:t>
      </w:r>
      <w:r w:rsidR="00EF1BDF" w:rsidRPr="00653336">
        <w:rPr>
          <w:i/>
          <w:iCs/>
          <w:sz w:val="20"/>
          <w:szCs w:val="20"/>
        </w:rPr>
        <w:t xml:space="preserve">from </w:t>
      </w:r>
      <w:r w:rsidR="00653336" w:rsidRPr="00653336">
        <w:rPr>
          <w:i/>
          <w:iCs/>
          <w:sz w:val="20"/>
          <w:szCs w:val="20"/>
        </w:rPr>
        <w:fldChar w:fldCharType="begin"/>
      </w:r>
      <w:r w:rsidR="00653336" w:rsidRPr="00653336">
        <w:rPr>
          <w:i/>
          <w:iCs/>
          <w:sz w:val="20"/>
          <w:szCs w:val="20"/>
        </w:rPr>
        <w:instrText xml:space="preserve"> ADDIN ZOTERO_ITEM CSL_CITATION {"citationID":"8ecNdJN4","properties":{"formattedCitation":"(\\uc0\\u8216{}Intersection over Union (IoU) for object detection\\uc0\\u8217{}, 2016)","plainCitation":"(‘Intersection over Union (IoU) for object detection’, 2016)","noteIndex":0},"citationItems":[{"id":8,"uris":["http://zotero.org/users/local/UbnDuPmC/items/A4JRBVL7"],"uri":["http://zotero.org/users/local/UbnDuPmC/items/A4JRBVL7"],"itemData":{"id":8,"type":"post-weblog","abstract":"Discover how to apply the Intersection over Union metric (Python code included) to evaluate custom object detectors.","container-title":"PyImageSearch","language":"en-US","title":"Intersection over Union (IoU) for object detection","URL":"https://www.pyimagesearch.com/2016/11/07/intersection-over-union-iou-for-object-detection/","accessed":{"date-parts":[["2021",12,8]]},"issued":{"date-parts":[["2016",11,7]]}}}],"schema":"https://github.com/citation-style-language/schema/raw/master/csl-citation.json"} </w:instrText>
      </w:r>
      <w:r w:rsidR="00653336" w:rsidRPr="00653336">
        <w:rPr>
          <w:i/>
          <w:iCs/>
          <w:sz w:val="20"/>
          <w:szCs w:val="20"/>
        </w:rPr>
        <w:fldChar w:fldCharType="separate"/>
      </w:r>
      <w:r w:rsidR="00653336" w:rsidRPr="00653336">
        <w:rPr>
          <w:rFonts w:ascii="Calibri" w:hAnsi="Calibri" w:cs="Calibri"/>
          <w:i/>
          <w:iCs/>
          <w:sz w:val="20"/>
          <w:szCs w:val="24"/>
        </w:rPr>
        <w:t>(‘Intersection over Union (</w:t>
      </w:r>
      <w:proofErr w:type="spellStart"/>
      <w:r w:rsidR="00653336" w:rsidRPr="00653336">
        <w:rPr>
          <w:rFonts w:ascii="Calibri" w:hAnsi="Calibri" w:cs="Calibri"/>
          <w:i/>
          <w:iCs/>
          <w:sz w:val="20"/>
          <w:szCs w:val="24"/>
        </w:rPr>
        <w:t>IoU</w:t>
      </w:r>
      <w:proofErr w:type="spellEnd"/>
      <w:r w:rsidR="00653336" w:rsidRPr="00653336">
        <w:rPr>
          <w:rFonts w:ascii="Calibri" w:hAnsi="Calibri" w:cs="Calibri"/>
          <w:i/>
          <w:iCs/>
          <w:sz w:val="20"/>
          <w:szCs w:val="24"/>
        </w:rPr>
        <w:t>) for object detection’, 2016)</w:t>
      </w:r>
      <w:r w:rsidR="00653336" w:rsidRPr="00653336">
        <w:rPr>
          <w:i/>
          <w:iCs/>
          <w:sz w:val="20"/>
          <w:szCs w:val="20"/>
        </w:rPr>
        <w:fldChar w:fldCharType="end"/>
      </w:r>
      <w:r w:rsidR="00653336">
        <w:rPr>
          <w:sz w:val="20"/>
          <w:szCs w:val="20"/>
        </w:rPr>
        <w:t xml:space="preserve"> </w:t>
      </w:r>
      <w:r w:rsidR="00EF1BDF">
        <w:rPr>
          <w:sz w:val="20"/>
          <w:szCs w:val="20"/>
        </w:rPr>
        <w:t>,</w:t>
      </w:r>
      <w:r w:rsidR="00541462">
        <w:rPr>
          <w:sz w:val="20"/>
          <w:szCs w:val="20"/>
        </w:rPr>
        <w:t>for each ground truth bounding box</w:t>
      </w:r>
      <w:r w:rsidR="007B3C1A">
        <w:rPr>
          <w:sz w:val="20"/>
          <w:szCs w:val="20"/>
        </w:rPr>
        <w:t>.</w:t>
      </w:r>
      <w:r w:rsidR="00541462">
        <w:rPr>
          <w:sz w:val="20"/>
          <w:szCs w:val="20"/>
        </w:rPr>
        <w:t xml:space="preserve"> </w:t>
      </w:r>
      <w:r w:rsidR="007B3C1A">
        <w:rPr>
          <w:sz w:val="20"/>
          <w:szCs w:val="20"/>
        </w:rPr>
        <w:t>I</w:t>
      </w:r>
      <w:r w:rsidR="00541462">
        <w:rPr>
          <w:sz w:val="20"/>
          <w:szCs w:val="20"/>
        </w:rPr>
        <w:t xml:space="preserve">f the IOU was greater than a </w:t>
      </w:r>
      <w:r w:rsidR="007B3C1A">
        <w:rPr>
          <w:sz w:val="20"/>
          <w:szCs w:val="20"/>
        </w:rPr>
        <w:t xml:space="preserve">predefined </w:t>
      </w:r>
      <w:r w:rsidR="00541462">
        <w:rPr>
          <w:sz w:val="20"/>
          <w:szCs w:val="20"/>
        </w:rPr>
        <w:t>threshold value</w:t>
      </w:r>
      <w:r w:rsidR="007B3C1A">
        <w:rPr>
          <w:sz w:val="20"/>
          <w:szCs w:val="20"/>
        </w:rPr>
        <w:t>, 0.5 was chosen to account for the variance between my definition of a frontal face and what was defined when the detector was trained, then a frontal face was successfully detected</w:t>
      </w:r>
      <w:r w:rsidR="00541462">
        <w:rPr>
          <w:sz w:val="20"/>
          <w:szCs w:val="20"/>
        </w:rPr>
        <w:t>.</w:t>
      </w:r>
      <w:r w:rsidR="00556D56">
        <w:rPr>
          <w:sz w:val="20"/>
          <w:szCs w:val="20"/>
        </w:rPr>
        <w:t xml:space="preserve"> </w:t>
      </w:r>
      <w:r w:rsidRPr="00322ECD">
        <w:rPr>
          <w:sz w:val="20"/>
          <w:szCs w:val="20"/>
        </w:rPr>
        <w:t>A sample of these images, with green bounding boxes containing detected frontal faces and red</w:t>
      </w:r>
      <w:r w:rsidR="00541462">
        <w:rPr>
          <w:sz w:val="20"/>
          <w:szCs w:val="20"/>
        </w:rPr>
        <w:t xml:space="preserve"> </w:t>
      </w:r>
      <w:r w:rsidR="00541462" w:rsidRPr="00322ECD">
        <w:rPr>
          <w:sz w:val="20"/>
          <w:szCs w:val="20"/>
        </w:rPr>
        <w:t>bounding</w:t>
      </w:r>
      <w:r w:rsidRPr="00322ECD">
        <w:rPr>
          <w:sz w:val="20"/>
          <w:szCs w:val="20"/>
        </w:rPr>
        <w:t xml:space="preserve"> boxes containing </w:t>
      </w:r>
      <w:r w:rsidR="00AA0FB8" w:rsidRPr="00322ECD">
        <w:rPr>
          <w:sz w:val="20"/>
          <w:szCs w:val="20"/>
        </w:rPr>
        <w:t>ground truths,</w:t>
      </w:r>
      <w:r w:rsidR="007B3C1A">
        <w:rPr>
          <w:sz w:val="20"/>
          <w:szCs w:val="20"/>
        </w:rPr>
        <w:t xml:space="preserve"> as well as a table containing the true positive rate (TPR)</w:t>
      </w:r>
      <w:r w:rsidR="00BA47C7">
        <w:rPr>
          <w:sz w:val="20"/>
          <w:szCs w:val="20"/>
        </w:rPr>
        <w:t xml:space="preserve"> and F1 score</w:t>
      </w:r>
      <w:r w:rsidR="00653336">
        <w:rPr>
          <w:sz w:val="20"/>
          <w:szCs w:val="20"/>
        </w:rPr>
        <w:t xml:space="preserve">, using code from </w:t>
      </w:r>
      <w:r w:rsidR="00653336" w:rsidRPr="00653336">
        <w:rPr>
          <w:i/>
          <w:iCs/>
          <w:sz w:val="20"/>
          <w:szCs w:val="20"/>
        </w:rPr>
        <w:fldChar w:fldCharType="begin"/>
      </w:r>
      <w:r w:rsidR="00653336" w:rsidRPr="00653336">
        <w:rPr>
          <w:i/>
          <w:iCs/>
          <w:sz w:val="20"/>
          <w:szCs w:val="20"/>
        </w:rPr>
        <w:instrText xml:space="preserve"> ADDIN ZOTERO_ITEM CSL_CITATION {"citationID":"yuYqtT1P","properties":{"formattedCitation":"({\\i{}How the Compute Accuracy For Object Detection tool works\\uc0\\u8212{}ArcGIS Pro | Documentation}, no date)","plainCitation":"(How the Compute Accuracy For Object Detection tool works—ArcGIS Pro | Documentation, no date)","noteIndex":0},"citationItems":[{"id":10,"uris":["http://zotero.org/users/local/UbnDuPmC/items/JX237P5D"],"uri":["http://zotero.org/users/local/UbnDuPmC/items/JX237P5D"],"itemData":{"id":10,"type":"webpage","title":"How the Compute Accuracy For Object Detection tool works—ArcGIS Pro | Documentation","URL":"https://pro.arcgis.com/en/pro-app/latest/tool-reference/image-analyst/how-compute-accuracy-for-object-detection-works.htm","accessed":{"date-parts":[["2021",12,8]]}}}],"schema":"https://github.com/citation-style-language/schema/raw/master/csl-citation.json"} </w:instrText>
      </w:r>
      <w:r w:rsidR="00653336" w:rsidRPr="00653336">
        <w:rPr>
          <w:i/>
          <w:iCs/>
          <w:sz w:val="20"/>
          <w:szCs w:val="20"/>
        </w:rPr>
        <w:fldChar w:fldCharType="separate"/>
      </w:r>
      <w:r w:rsidR="00653336" w:rsidRPr="00653336">
        <w:rPr>
          <w:rFonts w:ascii="Calibri" w:hAnsi="Calibri" w:cs="Calibri"/>
          <w:i/>
          <w:iCs/>
          <w:sz w:val="20"/>
          <w:szCs w:val="24"/>
        </w:rPr>
        <w:t>(How the Compute Accuracy For Object Detection tool works—ArcGIS Pro | Documentation)</w:t>
      </w:r>
      <w:r w:rsidR="00653336" w:rsidRPr="00653336">
        <w:rPr>
          <w:i/>
          <w:iCs/>
          <w:sz w:val="20"/>
          <w:szCs w:val="20"/>
        </w:rPr>
        <w:fldChar w:fldCharType="end"/>
      </w:r>
      <w:r w:rsidR="00653336" w:rsidRPr="00653336">
        <w:rPr>
          <w:i/>
          <w:iCs/>
          <w:sz w:val="20"/>
          <w:szCs w:val="20"/>
        </w:rPr>
        <w:t xml:space="preserve"> </w:t>
      </w:r>
      <w:r w:rsidR="00BA47C7">
        <w:rPr>
          <w:sz w:val="20"/>
          <w:szCs w:val="20"/>
        </w:rPr>
        <w:t xml:space="preserve"> for all </w:t>
      </w:r>
      <w:r w:rsidR="00AC1C4A">
        <w:rPr>
          <w:sz w:val="20"/>
          <w:szCs w:val="20"/>
        </w:rPr>
        <w:t>example</w:t>
      </w:r>
      <w:r w:rsidR="00BA47C7">
        <w:rPr>
          <w:sz w:val="20"/>
          <w:szCs w:val="20"/>
        </w:rPr>
        <w:t xml:space="preserve"> images given</w:t>
      </w:r>
      <w:r w:rsidR="00556D56">
        <w:rPr>
          <w:sz w:val="20"/>
          <w:szCs w:val="20"/>
        </w:rPr>
        <w:t xml:space="preserve"> can be seen below. Where there were no ground truths present for an image the TPR and F1 score were se</w:t>
      </w:r>
      <w:r w:rsidR="0095343C">
        <w:rPr>
          <w:sz w:val="20"/>
          <w:szCs w:val="20"/>
        </w:rPr>
        <w:t>t</w:t>
      </w:r>
      <w:r w:rsidR="00556D56">
        <w:rPr>
          <w:sz w:val="20"/>
          <w:szCs w:val="20"/>
        </w:rPr>
        <w:t xml:space="preserve"> to </w:t>
      </w:r>
      <w:r w:rsidR="0095343C">
        <w:rPr>
          <w:sz w:val="20"/>
          <w:szCs w:val="20"/>
        </w:rPr>
        <w:t>0</w:t>
      </w:r>
      <w:r w:rsidR="00556D56">
        <w:rPr>
          <w:sz w:val="20"/>
          <w:szCs w:val="20"/>
        </w:rPr>
        <w:t>.</w:t>
      </w:r>
    </w:p>
    <w:p w14:paraId="75544E0C" w14:textId="5619BE1E" w:rsidR="00BA47C7" w:rsidRDefault="00AA0FB8" w:rsidP="00BA47C7">
      <w:pPr>
        <w:rPr>
          <w:sz w:val="16"/>
          <w:szCs w:val="16"/>
        </w:rPr>
      </w:pPr>
      <w:r>
        <w:rPr>
          <w:noProof/>
        </w:rPr>
        <w:drawing>
          <wp:inline distT="0" distB="0" distL="0" distR="0" wp14:anchorId="068E97C5" wp14:editId="59EFA4C9">
            <wp:extent cx="1422400" cy="1721708"/>
            <wp:effectExtent l="0" t="0" r="6350" b="0"/>
            <wp:docPr id="1" name="Picture 1" descr="A picture containing outdoor, person, way, side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person, way, sidewal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761" cy="1734250"/>
                    </a:xfrm>
                    <a:prstGeom prst="rect">
                      <a:avLst/>
                    </a:prstGeom>
                    <a:noFill/>
                    <a:ln>
                      <a:noFill/>
                    </a:ln>
                  </pic:spPr>
                </pic:pic>
              </a:graphicData>
            </a:graphic>
          </wp:inline>
        </w:drawing>
      </w:r>
      <w:r>
        <w:rPr>
          <w:noProof/>
        </w:rPr>
        <w:drawing>
          <wp:inline distT="0" distB="0" distL="0" distR="0" wp14:anchorId="26C57516" wp14:editId="1FC2693B">
            <wp:extent cx="2128745" cy="1738184"/>
            <wp:effectExtent l="0" t="0" r="5080" b="0"/>
            <wp:docPr id="2" name="Picture 2" descr="A picture containing text, person, outdoor,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outdoor, stree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4226" cy="1742659"/>
                    </a:xfrm>
                    <a:prstGeom prst="rect">
                      <a:avLst/>
                    </a:prstGeom>
                    <a:noFill/>
                    <a:ln>
                      <a:noFill/>
                    </a:ln>
                  </pic:spPr>
                </pic:pic>
              </a:graphicData>
            </a:graphic>
          </wp:inline>
        </w:drawing>
      </w:r>
      <w:r>
        <w:rPr>
          <w:noProof/>
        </w:rPr>
        <w:drawing>
          <wp:inline distT="0" distB="0" distL="0" distR="0" wp14:anchorId="3411B1F8" wp14:editId="546E61D8">
            <wp:extent cx="2190115" cy="1729440"/>
            <wp:effectExtent l="0" t="0" r="635" b="4445"/>
            <wp:docPr id="3" name="Picture 3" descr="A group of people walking down a busy str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people walking down a busy stree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7678" cy="1735412"/>
                    </a:xfrm>
                    <a:prstGeom prst="rect">
                      <a:avLst/>
                    </a:prstGeom>
                    <a:noFill/>
                    <a:ln>
                      <a:noFill/>
                    </a:ln>
                  </pic:spPr>
                </pic:pic>
              </a:graphicData>
            </a:graphic>
          </wp:inline>
        </w:drawing>
      </w:r>
    </w:p>
    <w:p w14:paraId="173C5A2B" w14:textId="646CBE3F" w:rsidR="00BA47C7" w:rsidRPr="00BA47C7" w:rsidRDefault="00AC1C4A" w:rsidP="00AC1C4A">
      <w:pPr>
        <w:rPr>
          <w:sz w:val="16"/>
          <w:szCs w:val="16"/>
        </w:rPr>
      </w:pPr>
      <w:r>
        <w:rPr>
          <w:sz w:val="16"/>
          <w:szCs w:val="16"/>
        </w:rPr>
        <w:t>NoEntry1</w:t>
      </w:r>
      <w:r>
        <w:rPr>
          <w:sz w:val="16"/>
          <w:szCs w:val="16"/>
        </w:rPr>
        <w:tab/>
      </w:r>
      <w:r>
        <w:rPr>
          <w:sz w:val="16"/>
          <w:szCs w:val="16"/>
        </w:rPr>
        <w:tab/>
      </w:r>
      <w:r>
        <w:rPr>
          <w:sz w:val="16"/>
          <w:szCs w:val="16"/>
        </w:rPr>
        <w:tab/>
        <w:t xml:space="preserve">   NoEntry2</w:t>
      </w:r>
      <w:r>
        <w:rPr>
          <w:sz w:val="16"/>
          <w:szCs w:val="16"/>
        </w:rPr>
        <w:tab/>
      </w:r>
      <w:r>
        <w:rPr>
          <w:sz w:val="16"/>
          <w:szCs w:val="16"/>
        </w:rPr>
        <w:tab/>
      </w:r>
      <w:r>
        <w:rPr>
          <w:sz w:val="16"/>
          <w:szCs w:val="16"/>
        </w:rPr>
        <w:tab/>
        <w:t xml:space="preserve">                NoEntry4</w:t>
      </w:r>
    </w:p>
    <w:p w14:paraId="74FE346A" w14:textId="3ACB62A2" w:rsidR="00AA0FB8" w:rsidRDefault="00AA0FB8">
      <w:r>
        <w:rPr>
          <w:noProof/>
        </w:rPr>
        <w:drawing>
          <wp:inline distT="0" distB="0" distL="0" distR="0" wp14:anchorId="3BCD0C05" wp14:editId="1AB927C9">
            <wp:extent cx="2317115" cy="1309446"/>
            <wp:effectExtent l="0" t="0" r="6985" b="5080"/>
            <wp:docPr id="4" name="Picture 4" descr="A picture containing text, building, out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ilding, outdoor, sk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8319" cy="1327080"/>
                    </a:xfrm>
                    <a:prstGeom prst="rect">
                      <a:avLst/>
                    </a:prstGeom>
                    <a:noFill/>
                    <a:ln>
                      <a:noFill/>
                    </a:ln>
                  </pic:spPr>
                </pic:pic>
              </a:graphicData>
            </a:graphic>
          </wp:inline>
        </w:drawing>
      </w:r>
      <w:r>
        <w:rPr>
          <w:noProof/>
        </w:rPr>
        <w:drawing>
          <wp:inline distT="0" distB="0" distL="0" distR="0" wp14:anchorId="34DD03FA" wp14:editId="5450F819">
            <wp:extent cx="1960605" cy="1307570"/>
            <wp:effectExtent l="0" t="0" r="1905" b="6985"/>
            <wp:docPr id="5" name="Picture 5" descr="A picture containing text, road,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outdoor, pers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7756" cy="1312339"/>
                    </a:xfrm>
                    <a:prstGeom prst="rect">
                      <a:avLst/>
                    </a:prstGeom>
                    <a:noFill/>
                    <a:ln>
                      <a:noFill/>
                    </a:ln>
                  </pic:spPr>
                </pic:pic>
              </a:graphicData>
            </a:graphic>
          </wp:inline>
        </w:drawing>
      </w:r>
      <w:r>
        <w:rPr>
          <w:noProof/>
        </w:rPr>
        <w:drawing>
          <wp:inline distT="0" distB="0" distL="0" distR="0" wp14:anchorId="7255E96D" wp14:editId="5E036B78">
            <wp:extent cx="1968211" cy="1309267"/>
            <wp:effectExtent l="0" t="0" r="0" b="5715"/>
            <wp:docPr id="6" name="Picture 6" descr="A picture containing outdoor,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utdoor, stree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211" cy="1309267"/>
                    </a:xfrm>
                    <a:prstGeom prst="rect">
                      <a:avLst/>
                    </a:prstGeom>
                    <a:noFill/>
                    <a:ln>
                      <a:noFill/>
                    </a:ln>
                  </pic:spPr>
                </pic:pic>
              </a:graphicData>
            </a:graphic>
          </wp:inline>
        </w:drawing>
      </w:r>
    </w:p>
    <w:p w14:paraId="31520622" w14:textId="77777777" w:rsidR="00AC1C4A" w:rsidRDefault="00AC1C4A">
      <w:pPr>
        <w:rPr>
          <w:sz w:val="16"/>
          <w:szCs w:val="16"/>
        </w:rPr>
      </w:pPr>
      <w:r w:rsidRPr="00AC1C4A">
        <w:rPr>
          <w:sz w:val="16"/>
          <w:szCs w:val="16"/>
        </w:rPr>
        <w:t xml:space="preserve">NoEntry5      </w:t>
      </w:r>
      <w:r>
        <w:rPr>
          <w:sz w:val="18"/>
          <w:szCs w:val="18"/>
        </w:rPr>
        <w:t xml:space="preserve">                                                                     </w:t>
      </w:r>
      <w:r>
        <w:rPr>
          <w:sz w:val="16"/>
          <w:szCs w:val="16"/>
        </w:rPr>
        <w:t>NoEntry7                                                                     NoEntry11</w:t>
      </w:r>
    </w:p>
    <w:p w14:paraId="5B00D8FE" w14:textId="77777777" w:rsidR="00AC1C4A" w:rsidRDefault="00AC1C4A">
      <w:pPr>
        <w:rPr>
          <w:sz w:val="18"/>
          <w:szCs w:val="18"/>
        </w:rPr>
      </w:pPr>
    </w:p>
    <w:p w14:paraId="2793C256" w14:textId="42E9B9C4" w:rsidR="00AC1C4A" w:rsidRPr="00AC1C4A" w:rsidRDefault="00AC1C4A">
      <w:pPr>
        <w:rPr>
          <w:sz w:val="18"/>
          <w:szCs w:val="18"/>
        </w:rPr>
      </w:pPr>
      <w:r>
        <w:rPr>
          <w:sz w:val="18"/>
          <w:szCs w:val="18"/>
        </w:rPr>
        <w:t>T</w:t>
      </w:r>
      <w:r w:rsidR="00126992">
        <w:rPr>
          <w:sz w:val="18"/>
          <w:szCs w:val="18"/>
        </w:rPr>
        <w:t>PR</w:t>
      </w:r>
      <w:r>
        <w:rPr>
          <w:sz w:val="18"/>
          <w:szCs w:val="18"/>
        </w:rPr>
        <w:t xml:space="preserve"> and F1 Scores for example images 1 to 15           </w:t>
      </w:r>
    </w:p>
    <w:tbl>
      <w:tblPr>
        <w:tblStyle w:val="TableGrid"/>
        <w:tblW w:w="0" w:type="auto"/>
        <w:tblLook w:val="04A0" w:firstRow="1" w:lastRow="0" w:firstColumn="1" w:lastColumn="0" w:noHBand="0" w:noVBand="1"/>
      </w:tblPr>
      <w:tblGrid>
        <w:gridCol w:w="1320"/>
        <w:gridCol w:w="571"/>
        <w:gridCol w:w="571"/>
        <w:gridCol w:w="571"/>
        <w:gridCol w:w="571"/>
        <w:gridCol w:w="571"/>
        <w:gridCol w:w="571"/>
        <w:gridCol w:w="571"/>
        <w:gridCol w:w="571"/>
        <w:gridCol w:w="571"/>
        <w:gridCol w:w="571"/>
        <w:gridCol w:w="571"/>
        <w:gridCol w:w="571"/>
        <w:gridCol w:w="571"/>
        <w:gridCol w:w="571"/>
        <w:gridCol w:w="571"/>
        <w:gridCol w:w="571"/>
      </w:tblGrid>
      <w:tr w:rsidR="00BA47C7" w14:paraId="59E302EC" w14:textId="78AEABEF" w:rsidTr="00685E7F">
        <w:tc>
          <w:tcPr>
            <w:tcW w:w="0" w:type="auto"/>
          </w:tcPr>
          <w:p w14:paraId="4E87BAC8" w14:textId="68F5978E" w:rsidR="00BA47C7" w:rsidRDefault="00BA47C7">
            <w:pPr>
              <w:rPr>
                <w:sz w:val="20"/>
                <w:szCs w:val="20"/>
              </w:rPr>
            </w:pPr>
            <w:r>
              <w:rPr>
                <w:sz w:val="20"/>
                <w:szCs w:val="20"/>
              </w:rPr>
              <w:t>Image Number</w:t>
            </w:r>
          </w:p>
        </w:tc>
        <w:tc>
          <w:tcPr>
            <w:tcW w:w="0" w:type="auto"/>
          </w:tcPr>
          <w:p w14:paraId="48157594" w14:textId="1FF7AFB6" w:rsidR="00BA47C7" w:rsidRDefault="00BA47C7">
            <w:pPr>
              <w:rPr>
                <w:sz w:val="20"/>
                <w:szCs w:val="20"/>
              </w:rPr>
            </w:pPr>
            <w:r>
              <w:rPr>
                <w:sz w:val="20"/>
                <w:szCs w:val="20"/>
              </w:rPr>
              <w:t>0</w:t>
            </w:r>
          </w:p>
        </w:tc>
        <w:tc>
          <w:tcPr>
            <w:tcW w:w="0" w:type="auto"/>
          </w:tcPr>
          <w:p w14:paraId="7A4C9052" w14:textId="7C1C9BCD" w:rsidR="00BA47C7" w:rsidRDefault="00BA47C7">
            <w:pPr>
              <w:rPr>
                <w:sz w:val="20"/>
                <w:szCs w:val="20"/>
              </w:rPr>
            </w:pPr>
            <w:r>
              <w:rPr>
                <w:sz w:val="20"/>
                <w:szCs w:val="20"/>
              </w:rPr>
              <w:t>1</w:t>
            </w:r>
          </w:p>
        </w:tc>
        <w:tc>
          <w:tcPr>
            <w:tcW w:w="0" w:type="auto"/>
          </w:tcPr>
          <w:p w14:paraId="664986A8" w14:textId="7091FAA3" w:rsidR="00BA47C7" w:rsidRDefault="00BA47C7">
            <w:pPr>
              <w:rPr>
                <w:sz w:val="20"/>
                <w:szCs w:val="20"/>
              </w:rPr>
            </w:pPr>
            <w:r>
              <w:rPr>
                <w:sz w:val="20"/>
                <w:szCs w:val="20"/>
              </w:rPr>
              <w:t>2</w:t>
            </w:r>
          </w:p>
        </w:tc>
        <w:tc>
          <w:tcPr>
            <w:tcW w:w="0" w:type="auto"/>
          </w:tcPr>
          <w:p w14:paraId="2DBFD863" w14:textId="2B492019" w:rsidR="00BA47C7" w:rsidRDefault="00BA47C7">
            <w:pPr>
              <w:rPr>
                <w:sz w:val="20"/>
                <w:szCs w:val="20"/>
              </w:rPr>
            </w:pPr>
            <w:r>
              <w:rPr>
                <w:sz w:val="20"/>
                <w:szCs w:val="20"/>
              </w:rPr>
              <w:t>3</w:t>
            </w:r>
          </w:p>
        </w:tc>
        <w:tc>
          <w:tcPr>
            <w:tcW w:w="0" w:type="auto"/>
          </w:tcPr>
          <w:p w14:paraId="33DD2362" w14:textId="2F6133AD" w:rsidR="00BA47C7" w:rsidRDefault="00BA47C7">
            <w:pPr>
              <w:rPr>
                <w:sz w:val="20"/>
                <w:szCs w:val="20"/>
              </w:rPr>
            </w:pPr>
            <w:r>
              <w:rPr>
                <w:sz w:val="20"/>
                <w:szCs w:val="20"/>
              </w:rPr>
              <w:t>4</w:t>
            </w:r>
          </w:p>
        </w:tc>
        <w:tc>
          <w:tcPr>
            <w:tcW w:w="0" w:type="auto"/>
          </w:tcPr>
          <w:p w14:paraId="45A34323" w14:textId="3F085076" w:rsidR="00BA47C7" w:rsidRDefault="00BA47C7">
            <w:pPr>
              <w:rPr>
                <w:sz w:val="20"/>
                <w:szCs w:val="20"/>
              </w:rPr>
            </w:pPr>
            <w:r>
              <w:rPr>
                <w:sz w:val="20"/>
                <w:szCs w:val="20"/>
              </w:rPr>
              <w:t>5</w:t>
            </w:r>
          </w:p>
        </w:tc>
        <w:tc>
          <w:tcPr>
            <w:tcW w:w="0" w:type="auto"/>
          </w:tcPr>
          <w:p w14:paraId="23537C12" w14:textId="3D0385D3" w:rsidR="00BA47C7" w:rsidRDefault="00BA47C7">
            <w:pPr>
              <w:rPr>
                <w:sz w:val="20"/>
                <w:szCs w:val="20"/>
              </w:rPr>
            </w:pPr>
            <w:r>
              <w:rPr>
                <w:sz w:val="20"/>
                <w:szCs w:val="20"/>
              </w:rPr>
              <w:t>6</w:t>
            </w:r>
          </w:p>
        </w:tc>
        <w:tc>
          <w:tcPr>
            <w:tcW w:w="0" w:type="auto"/>
          </w:tcPr>
          <w:p w14:paraId="54CB76A9" w14:textId="4B31CA04" w:rsidR="00BA47C7" w:rsidRDefault="00BA47C7">
            <w:pPr>
              <w:rPr>
                <w:sz w:val="20"/>
                <w:szCs w:val="20"/>
              </w:rPr>
            </w:pPr>
            <w:r>
              <w:rPr>
                <w:sz w:val="20"/>
                <w:szCs w:val="20"/>
              </w:rPr>
              <w:t>7</w:t>
            </w:r>
          </w:p>
        </w:tc>
        <w:tc>
          <w:tcPr>
            <w:tcW w:w="0" w:type="auto"/>
          </w:tcPr>
          <w:p w14:paraId="1C940D1C" w14:textId="501FD78A" w:rsidR="00BA47C7" w:rsidRDefault="00BA47C7">
            <w:pPr>
              <w:rPr>
                <w:sz w:val="20"/>
                <w:szCs w:val="20"/>
              </w:rPr>
            </w:pPr>
            <w:r>
              <w:rPr>
                <w:sz w:val="20"/>
                <w:szCs w:val="20"/>
              </w:rPr>
              <w:t>8</w:t>
            </w:r>
          </w:p>
        </w:tc>
        <w:tc>
          <w:tcPr>
            <w:tcW w:w="0" w:type="auto"/>
          </w:tcPr>
          <w:p w14:paraId="76C7AB3C" w14:textId="709CAC09" w:rsidR="00BA47C7" w:rsidRDefault="00BA47C7">
            <w:pPr>
              <w:rPr>
                <w:sz w:val="20"/>
                <w:szCs w:val="20"/>
              </w:rPr>
            </w:pPr>
            <w:r>
              <w:rPr>
                <w:sz w:val="20"/>
                <w:szCs w:val="20"/>
              </w:rPr>
              <w:t>9</w:t>
            </w:r>
          </w:p>
        </w:tc>
        <w:tc>
          <w:tcPr>
            <w:tcW w:w="0" w:type="auto"/>
          </w:tcPr>
          <w:p w14:paraId="6501023F" w14:textId="79316438" w:rsidR="00BA47C7" w:rsidRDefault="00BA47C7">
            <w:pPr>
              <w:rPr>
                <w:sz w:val="20"/>
                <w:szCs w:val="20"/>
              </w:rPr>
            </w:pPr>
            <w:r>
              <w:rPr>
                <w:sz w:val="20"/>
                <w:szCs w:val="20"/>
              </w:rPr>
              <w:t>10</w:t>
            </w:r>
          </w:p>
        </w:tc>
        <w:tc>
          <w:tcPr>
            <w:tcW w:w="0" w:type="auto"/>
          </w:tcPr>
          <w:p w14:paraId="72C028FD" w14:textId="59B3C0AC" w:rsidR="00BA47C7" w:rsidRDefault="00BA47C7">
            <w:pPr>
              <w:rPr>
                <w:sz w:val="20"/>
                <w:szCs w:val="20"/>
              </w:rPr>
            </w:pPr>
            <w:r>
              <w:rPr>
                <w:sz w:val="20"/>
                <w:szCs w:val="20"/>
              </w:rPr>
              <w:t>11</w:t>
            </w:r>
          </w:p>
        </w:tc>
        <w:tc>
          <w:tcPr>
            <w:tcW w:w="0" w:type="auto"/>
          </w:tcPr>
          <w:p w14:paraId="50F166A6" w14:textId="16E5A046" w:rsidR="00BA47C7" w:rsidRDefault="00BA47C7">
            <w:pPr>
              <w:rPr>
                <w:sz w:val="20"/>
                <w:szCs w:val="20"/>
              </w:rPr>
            </w:pPr>
            <w:r>
              <w:rPr>
                <w:sz w:val="20"/>
                <w:szCs w:val="20"/>
              </w:rPr>
              <w:t>12</w:t>
            </w:r>
          </w:p>
        </w:tc>
        <w:tc>
          <w:tcPr>
            <w:tcW w:w="0" w:type="auto"/>
          </w:tcPr>
          <w:p w14:paraId="57FBC824" w14:textId="5C9E4FB9" w:rsidR="00BA47C7" w:rsidRDefault="00BA47C7">
            <w:pPr>
              <w:rPr>
                <w:sz w:val="20"/>
                <w:szCs w:val="20"/>
              </w:rPr>
            </w:pPr>
            <w:r>
              <w:rPr>
                <w:sz w:val="20"/>
                <w:szCs w:val="20"/>
              </w:rPr>
              <w:t>13</w:t>
            </w:r>
          </w:p>
        </w:tc>
        <w:tc>
          <w:tcPr>
            <w:tcW w:w="0" w:type="auto"/>
          </w:tcPr>
          <w:p w14:paraId="713A051C" w14:textId="0B4DC8BB" w:rsidR="00BA47C7" w:rsidRDefault="00BA47C7">
            <w:pPr>
              <w:rPr>
                <w:sz w:val="20"/>
                <w:szCs w:val="20"/>
              </w:rPr>
            </w:pPr>
            <w:r>
              <w:rPr>
                <w:sz w:val="20"/>
                <w:szCs w:val="20"/>
              </w:rPr>
              <w:t>14</w:t>
            </w:r>
          </w:p>
        </w:tc>
        <w:tc>
          <w:tcPr>
            <w:tcW w:w="0" w:type="auto"/>
          </w:tcPr>
          <w:p w14:paraId="6006ED7A" w14:textId="55145079" w:rsidR="00BA47C7" w:rsidRDefault="00BA47C7">
            <w:pPr>
              <w:rPr>
                <w:sz w:val="20"/>
                <w:szCs w:val="20"/>
              </w:rPr>
            </w:pPr>
            <w:r>
              <w:rPr>
                <w:sz w:val="20"/>
                <w:szCs w:val="20"/>
              </w:rPr>
              <w:t>15</w:t>
            </w:r>
          </w:p>
        </w:tc>
      </w:tr>
      <w:tr w:rsidR="00BA47C7" w14:paraId="5EAA265F" w14:textId="04D152B1" w:rsidTr="00685E7F">
        <w:tc>
          <w:tcPr>
            <w:tcW w:w="0" w:type="auto"/>
          </w:tcPr>
          <w:p w14:paraId="74F40C65" w14:textId="356D6722" w:rsidR="00BA47C7" w:rsidRDefault="00BA47C7">
            <w:pPr>
              <w:rPr>
                <w:sz w:val="20"/>
                <w:szCs w:val="20"/>
              </w:rPr>
            </w:pPr>
            <w:r>
              <w:rPr>
                <w:sz w:val="20"/>
                <w:szCs w:val="20"/>
              </w:rPr>
              <w:t>TPR</w:t>
            </w:r>
          </w:p>
        </w:tc>
        <w:tc>
          <w:tcPr>
            <w:tcW w:w="0" w:type="auto"/>
          </w:tcPr>
          <w:p w14:paraId="518C77C6" w14:textId="6A4676D9" w:rsidR="00BA47C7" w:rsidRDefault="00BA47C7">
            <w:pPr>
              <w:rPr>
                <w:sz w:val="20"/>
                <w:szCs w:val="20"/>
              </w:rPr>
            </w:pPr>
            <w:r>
              <w:rPr>
                <w:sz w:val="20"/>
                <w:szCs w:val="20"/>
              </w:rPr>
              <w:t>0.0</w:t>
            </w:r>
            <w:r w:rsidR="00EF1BDF">
              <w:rPr>
                <w:sz w:val="20"/>
                <w:szCs w:val="20"/>
              </w:rPr>
              <w:t>0</w:t>
            </w:r>
          </w:p>
        </w:tc>
        <w:tc>
          <w:tcPr>
            <w:tcW w:w="0" w:type="auto"/>
          </w:tcPr>
          <w:p w14:paraId="14DBD527" w14:textId="2C4A53C0" w:rsidR="00BA47C7" w:rsidRDefault="00BA47C7">
            <w:pPr>
              <w:rPr>
                <w:sz w:val="20"/>
                <w:szCs w:val="20"/>
              </w:rPr>
            </w:pPr>
            <w:r>
              <w:rPr>
                <w:sz w:val="20"/>
                <w:szCs w:val="20"/>
              </w:rPr>
              <w:t>1.0</w:t>
            </w:r>
            <w:r w:rsidR="00EF1BDF">
              <w:rPr>
                <w:sz w:val="20"/>
                <w:szCs w:val="20"/>
              </w:rPr>
              <w:t>0</w:t>
            </w:r>
          </w:p>
        </w:tc>
        <w:tc>
          <w:tcPr>
            <w:tcW w:w="0" w:type="auto"/>
          </w:tcPr>
          <w:p w14:paraId="508CF410" w14:textId="7AB1E49D" w:rsidR="00BA47C7" w:rsidRDefault="00BA47C7">
            <w:pPr>
              <w:rPr>
                <w:sz w:val="20"/>
                <w:szCs w:val="20"/>
              </w:rPr>
            </w:pPr>
            <w:r>
              <w:rPr>
                <w:sz w:val="20"/>
                <w:szCs w:val="20"/>
              </w:rPr>
              <w:t>1.0</w:t>
            </w:r>
            <w:r w:rsidR="00EF1BDF">
              <w:rPr>
                <w:sz w:val="20"/>
                <w:szCs w:val="20"/>
              </w:rPr>
              <w:t>0</w:t>
            </w:r>
          </w:p>
        </w:tc>
        <w:tc>
          <w:tcPr>
            <w:tcW w:w="0" w:type="auto"/>
          </w:tcPr>
          <w:p w14:paraId="4A7BDACF" w14:textId="6F3A1716" w:rsidR="00BA47C7" w:rsidRDefault="00BA47C7">
            <w:pPr>
              <w:rPr>
                <w:sz w:val="20"/>
                <w:szCs w:val="20"/>
              </w:rPr>
            </w:pPr>
            <w:r>
              <w:rPr>
                <w:sz w:val="20"/>
                <w:szCs w:val="20"/>
              </w:rPr>
              <w:t>0</w:t>
            </w:r>
            <w:r w:rsidR="00EF1BDF">
              <w:rPr>
                <w:sz w:val="20"/>
                <w:szCs w:val="20"/>
              </w:rPr>
              <w:t>.00</w:t>
            </w:r>
          </w:p>
        </w:tc>
        <w:tc>
          <w:tcPr>
            <w:tcW w:w="0" w:type="auto"/>
          </w:tcPr>
          <w:p w14:paraId="0C861E9B" w14:textId="22948747" w:rsidR="00BA47C7" w:rsidRDefault="00BA47C7">
            <w:pPr>
              <w:rPr>
                <w:sz w:val="20"/>
                <w:szCs w:val="20"/>
              </w:rPr>
            </w:pPr>
            <w:r>
              <w:rPr>
                <w:sz w:val="20"/>
                <w:szCs w:val="20"/>
              </w:rPr>
              <w:t>0.6</w:t>
            </w:r>
            <w:r w:rsidR="00EF1BDF">
              <w:rPr>
                <w:sz w:val="20"/>
                <w:szCs w:val="20"/>
              </w:rPr>
              <w:t>0</w:t>
            </w:r>
          </w:p>
        </w:tc>
        <w:tc>
          <w:tcPr>
            <w:tcW w:w="0" w:type="auto"/>
          </w:tcPr>
          <w:p w14:paraId="1050C6E6" w14:textId="3D328317" w:rsidR="00BA47C7" w:rsidRDefault="00BA47C7">
            <w:pPr>
              <w:rPr>
                <w:sz w:val="20"/>
                <w:szCs w:val="20"/>
              </w:rPr>
            </w:pPr>
            <w:r>
              <w:rPr>
                <w:sz w:val="20"/>
                <w:szCs w:val="20"/>
              </w:rPr>
              <w:t>1</w:t>
            </w:r>
            <w:r w:rsidR="00EF1BDF">
              <w:rPr>
                <w:sz w:val="20"/>
                <w:szCs w:val="20"/>
              </w:rPr>
              <w:t>.00</w:t>
            </w:r>
          </w:p>
        </w:tc>
        <w:tc>
          <w:tcPr>
            <w:tcW w:w="0" w:type="auto"/>
          </w:tcPr>
          <w:p w14:paraId="05EB2DF0" w14:textId="6F4EE720" w:rsidR="00BA47C7" w:rsidRDefault="00BA47C7">
            <w:pPr>
              <w:rPr>
                <w:sz w:val="20"/>
                <w:szCs w:val="20"/>
              </w:rPr>
            </w:pPr>
            <w:r>
              <w:rPr>
                <w:sz w:val="20"/>
                <w:szCs w:val="20"/>
              </w:rPr>
              <w:t>0</w:t>
            </w:r>
            <w:r w:rsidR="00EF1BDF">
              <w:rPr>
                <w:sz w:val="20"/>
                <w:szCs w:val="20"/>
              </w:rPr>
              <w:t>.00</w:t>
            </w:r>
          </w:p>
        </w:tc>
        <w:tc>
          <w:tcPr>
            <w:tcW w:w="0" w:type="auto"/>
          </w:tcPr>
          <w:p w14:paraId="2A4E157F" w14:textId="4105A1B3" w:rsidR="00BA47C7" w:rsidRDefault="00BA47C7">
            <w:pPr>
              <w:rPr>
                <w:sz w:val="20"/>
                <w:szCs w:val="20"/>
              </w:rPr>
            </w:pPr>
            <w:r>
              <w:rPr>
                <w:sz w:val="20"/>
                <w:szCs w:val="20"/>
              </w:rPr>
              <w:t>0.5</w:t>
            </w:r>
            <w:r w:rsidR="00EF1BDF">
              <w:rPr>
                <w:sz w:val="20"/>
                <w:szCs w:val="20"/>
              </w:rPr>
              <w:t>0</w:t>
            </w:r>
          </w:p>
        </w:tc>
        <w:tc>
          <w:tcPr>
            <w:tcW w:w="0" w:type="auto"/>
          </w:tcPr>
          <w:p w14:paraId="109B83A7" w14:textId="7F117E73" w:rsidR="00BA47C7" w:rsidRDefault="00BA47C7">
            <w:pPr>
              <w:rPr>
                <w:sz w:val="20"/>
                <w:szCs w:val="20"/>
              </w:rPr>
            </w:pPr>
            <w:r>
              <w:rPr>
                <w:sz w:val="20"/>
                <w:szCs w:val="20"/>
              </w:rPr>
              <w:t>0</w:t>
            </w:r>
            <w:r w:rsidR="00EF1BDF">
              <w:rPr>
                <w:sz w:val="20"/>
                <w:szCs w:val="20"/>
              </w:rPr>
              <w:t>.00</w:t>
            </w:r>
          </w:p>
        </w:tc>
        <w:tc>
          <w:tcPr>
            <w:tcW w:w="0" w:type="auto"/>
          </w:tcPr>
          <w:p w14:paraId="39166154" w14:textId="49A27A0A" w:rsidR="00BA47C7" w:rsidRDefault="00BA47C7">
            <w:pPr>
              <w:rPr>
                <w:sz w:val="20"/>
                <w:szCs w:val="20"/>
              </w:rPr>
            </w:pPr>
            <w:r>
              <w:rPr>
                <w:sz w:val="20"/>
                <w:szCs w:val="20"/>
              </w:rPr>
              <w:t>0</w:t>
            </w:r>
            <w:r w:rsidR="00EF1BDF">
              <w:rPr>
                <w:sz w:val="20"/>
                <w:szCs w:val="20"/>
              </w:rPr>
              <w:t>.00</w:t>
            </w:r>
          </w:p>
        </w:tc>
        <w:tc>
          <w:tcPr>
            <w:tcW w:w="0" w:type="auto"/>
          </w:tcPr>
          <w:p w14:paraId="2AA0AE2E" w14:textId="2611D0AA" w:rsidR="00BA47C7" w:rsidRDefault="00BA47C7">
            <w:pPr>
              <w:rPr>
                <w:sz w:val="20"/>
                <w:szCs w:val="20"/>
              </w:rPr>
            </w:pPr>
            <w:r>
              <w:rPr>
                <w:sz w:val="20"/>
                <w:szCs w:val="20"/>
              </w:rPr>
              <w:t>0</w:t>
            </w:r>
            <w:r w:rsidR="00EF1BDF">
              <w:rPr>
                <w:sz w:val="20"/>
                <w:szCs w:val="20"/>
              </w:rPr>
              <w:t>.00</w:t>
            </w:r>
          </w:p>
        </w:tc>
        <w:tc>
          <w:tcPr>
            <w:tcW w:w="0" w:type="auto"/>
          </w:tcPr>
          <w:p w14:paraId="7146EC4E" w14:textId="3CF2CFDA" w:rsidR="00BA47C7" w:rsidRDefault="00BA47C7">
            <w:pPr>
              <w:rPr>
                <w:sz w:val="20"/>
                <w:szCs w:val="20"/>
              </w:rPr>
            </w:pPr>
            <w:r>
              <w:rPr>
                <w:sz w:val="20"/>
                <w:szCs w:val="20"/>
              </w:rPr>
              <w:t>1</w:t>
            </w:r>
            <w:r w:rsidR="00EF1BDF">
              <w:rPr>
                <w:sz w:val="20"/>
                <w:szCs w:val="20"/>
              </w:rPr>
              <w:t>.00</w:t>
            </w:r>
          </w:p>
        </w:tc>
        <w:tc>
          <w:tcPr>
            <w:tcW w:w="0" w:type="auto"/>
          </w:tcPr>
          <w:p w14:paraId="48E4651F" w14:textId="4258F22E" w:rsidR="00BA47C7" w:rsidRDefault="00BA47C7">
            <w:pPr>
              <w:rPr>
                <w:sz w:val="20"/>
                <w:szCs w:val="20"/>
              </w:rPr>
            </w:pPr>
            <w:r>
              <w:rPr>
                <w:sz w:val="20"/>
                <w:szCs w:val="20"/>
              </w:rPr>
              <w:t>0</w:t>
            </w:r>
            <w:r w:rsidR="00EF1BDF">
              <w:rPr>
                <w:sz w:val="20"/>
                <w:szCs w:val="20"/>
              </w:rPr>
              <w:t>.00</w:t>
            </w:r>
          </w:p>
        </w:tc>
        <w:tc>
          <w:tcPr>
            <w:tcW w:w="0" w:type="auto"/>
          </w:tcPr>
          <w:p w14:paraId="7D08289B" w14:textId="76C77DC7" w:rsidR="00BA47C7" w:rsidRDefault="00BA47C7">
            <w:pPr>
              <w:rPr>
                <w:sz w:val="20"/>
                <w:szCs w:val="20"/>
              </w:rPr>
            </w:pPr>
            <w:r>
              <w:rPr>
                <w:sz w:val="20"/>
                <w:szCs w:val="20"/>
              </w:rPr>
              <w:t>0</w:t>
            </w:r>
            <w:r w:rsidR="00EF1BDF">
              <w:rPr>
                <w:sz w:val="20"/>
                <w:szCs w:val="20"/>
              </w:rPr>
              <w:t>.00</w:t>
            </w:r>
          </w:p>
        </w:tc>
        <w:tc>
          <w:tcPr>
            <w:tcW w:w="0" w:type="auto"/>
          </w:tcPr>
          <w:p w14:paraId="3D0AB40D" w14:textId="6935176A" w:rsidR="00BA47C7" w:rsidRDefault="00BA47C7">
            <w:pPr>
              <w:rPr>
                <w:sz w:val="20"/>
                <w:szCs w:val="20"/>
              </w:rPr>
            </w:pPr>
            <w:r>
              <w:rPr>
                <w:sz w:val="20"/>
                <w:szCs w:val="20"/>
              </w:rPr>
              <w:t>0</w:t>
            </w:r>
            <w:r w:rsidR="00EF1BDF">
              <w:rPr>
                <w:sz w:val="20"/>
                <w:szCs w:val="20"/>
              </w:rPr>
              <w:t>.00</w:t>
            </w:r>
          </w:p>
        </w:tc>
        <w:tc>
          <w:tcPr>
            <w:tcW w:w="0" w:type="auto"/>
          </w:tcPr>
          <w:p w14:paraId="6D5DFCF5" w14:textId="578FCE92" w:rsidR="00BA47C7" w:rsidRDefault="00BA47C7">
            <w:pPr>
              <w:rPr>
                <w:sz w:val="20"/>
                <w:szCs w:val="20"/>
              </w:rPr>
            </w:pPr>
            <w:r>
              <w:rPr>
                <w:sz w:val="20"/>
                <w:szCs w:val="20"/>
              </w:rPr>
              <w:t>0</w:t>
            </w:r>
            <w:r w:rsidR="00EF1BDF">
              <w:rPr>
                <w:sz w:val="20"/>
                <w:szCs w:val="20"/>
              </w:rPr>
              <w:t>.00</w:t>
            </w:r>
          </w:p>
        </w:tc>
      </w:tr>
      <w:tr w:rsidR="00BA47C7" w14:paraId="0D9746B6" w14:textId="49BE26BC" w:rsidTr="00685E7F">
        <w:tc>
          <w:tcPr>
            <w:tcW w:w="0" w:type="auto"/>
          </w:tcPr>
          <w:p w14:paraId="408EE793" w14:textId="1D92DF6A" w:rsidR="00BA47C7" w:rsidRDefault="00BA47C7">
            <w:pPr>
              <w:rPr>
                <w:sz w:val="20"/>
                <w:szCs w:val="20"/>
              </w:rPr>
            </w:pPr>
            <w:r>
              <w:rPr>
                <w:sz w:val="20"/>
                <w:szCs w:val="20"/>
              </w:rPr>
              <w:t>F1 Score</w:t>
            </w:r>
          </w:p>
        </w:tc>
        <w:tc>
          <w:tcPr>
            <w:tcW w:w="0" w:type="auto"/>
          </w:tcPr>
          <w:p w14:paraId="4556BCCE" w14:textId="6694EF6C" w:rsidR="00BA47C7" w:rsidRDefault="00EF1BDF">
            <w:pPr>
              <w:rPr>
                <w:sz w:val="20"/>
                <w:szCs w:val="20"/>
              </w:rPr>
            </w:pPr>
            <w:r>
              <w:rPr>
                <w:sz w:val="20"/>
                <w:szCs w:val="20"/>
              </w:rPr>
              <w:t>0.00</w:t>
            </w:r>
          </w:p>
        </w:tc>
        <w:tc>
          <w:tcPr>
            <w:tcW w:w="0" w:type="auto"/>
          </w:tcPr>
          <w:p w14:paraId="2B9612D7" w14:textId="1C59B6CD" w:rsidR="00BA47C7" w:rsidRDefault="00EF1BDF">
            <w:pPr>
              <w:rPr>
                <w:sz w:val="20"/>
                <w:szCs w:val="20"/>
              </w:rPr>
            </w:pPr>
            <w:r>
              <w:rPr>
                <w:sz w:val="20"/>
                <w:szCs w:val="20"/>
              </w:rPr>
              <w:t>0.20</w:t>
            </w:r>
          </w:p>
        </w:tc>
        <w:tc>
          <w:tcPr>
            <w:tcW w:w="0" w:type="auto"/>
          </w:tcPr>
          <w:p w14:paraId="375D7A14" w14:textId="31ADCE40" w:rsidR="00BA47C7" w:rsidRDefault="00EF1BDF">
            <w:pPr>
              <w:rPr>
                <w:sz w:val="20"/>
                <w:szCs w:val="20"/>
              </w:rPr>
            </w:pPr>
            <w:r>
              <w:rPr>
                <w:sz w:val="20"/>
                <w:szCs w:val="20"/>
              </w:rPr>
              <w:t>0.25</w:t>
            </w:r>
          </w:p>
        </w:tc>
        <w:tc>
          <w:tcPr>
            <w:tcW w:w="0" w:type="auto"/>
          </w:tcPr>
          <w:p w14:paraId="18211F0B" w14:textId="6829B6E6" w:rsidR="00BA47C7" w:rsidRDefault="00EF1BDF">
            <w:pPr>
              <w:rPr>
                <w:sz w:val="20"/>
                <w:szCs w:val="20"/>
              </w:rPr>
            </w:pPr>
            <w:r>
              <w:rPr>
                <w:sz w:val="20"/>
                <w:szCs w:val="20"/>
              </w:rPr>
              <w:t>0.00</w:t>
            </w:r>
          </w:p>
        </w:tc>
        <w:tc>
          <w:tcPr>
            <w:tcW w:w="0" w:type="auto"/>
          </w:tcPr>
          <w:p w14:paraId="49B0B14D" w14:textId="3AFE96C7" w:rsidR="00BA47C7" w:rsidRDefault="00EF1BDF">
            <w:pPr>
              <w:rPr>
                <w:sz w:val="20"/>
                <w:szCs w:val="20"/>
              </w:rPr>
            </w:pPr>
            <w:r>
              <w:rPr>
                <w:sz w:val="20"/>
                <w:szCs w:val="20"/>
              </w:rPr>
              <w:t>0.17</w:t>
            </w:r>
          </w:p>
        </w:tc>
        <w:tc>
          <w:tcPr>
            <w:tcW w:w="0" w:type="auto"/>
          </w:tcPr>
          <w:p w14:paraId="1A8EBBAE" w14:textId="53EB2ACE" w:rsidR="00BA47C7" w:rsidRDefault="00EF1BDF">
            <w:pPr>
              <w:rPr>
                <w:sz w:val="20"/>
                <w:szCs w:val="20"/>
              </w:rPr>
            </w:pPr>
            <w:r>
              <w:rPr>
                <w:sz w:val="20"/>
                <w:szCs w:val="20"/>
              </w:rPr>
              <w:t>0.33</w:t>
            </w:r>
          </w:p>
        </w:tc>
        <w:tc>
          <w:tcPr>
            <w:tcW w:w="0" w:type="auto"/>
          </w:tcPr>
          <w:p w14:paraId="70C2BA7B" w14:textId="56BA0FD7" w:rsidR="00BA47C7" w:rsidRDefault="00EF1BDF">
            <w:pPr>
              <w:rPr>
                <w:sz w:val="20"/>
                <w:szCs w:val="20"/>
              </w:rPr>
            </w:pPr>
            <w:r>
              <w:rPr>
                <w:sz w:val="20"/>
                <w:szCs w:val="20"/>
              </w:rPr>
              <w:t>0.00</w:t>
            </w:r>
          </w:p>
        </w:tc>
        <w:tc>
          <w:tcPr>
            <w:tcW w:w="0" w:type="auto"/>
          </w:tcPr>
          <w:p w14:paraId="7978EA54" w14:textId="0232B486" w:rsidR="00BA47C7" w:rsidRDefault="00EF1BDF">
            <w:pPr>
              <w:rPr>
                <w:sz w:val="20"/>
                <w:szCs w:val="20"/>
              </w:rPr>
            </w:pPr>
            <w:r>
              <w:rPr>
                <w:sz w:val="20"/>
                <w:szCs w:val="20"/>
              </w:rPr>
              <w:t>0.22</w:t>
            </w:r>
          </w:p>
        </w:tc>
        <w:tc>
          <w:tcPr>
            <w:tcW w:w="0" w:type="auto"/>
          </w:tcPr>
          <w:p w14:paraId="2EC29D37" w14:textId="53D4E5F8" w:rsidR="00BA47C7" w:rsidRDefault="00EF1BDF">
            <w:pPr>
              <w:rPr>
                <w:sz w:val="20"/>
                <w:szCs w:val="20"/>
              </w:rPr>
            </w:pPr>
            <w:r>
              <w:rPr>
                <w:sz w:val="20"/>
                <w:szCs w:val="20"/>
              </w:rPr>
              <w:t>0.00</w:t>
            </w:r>
          </w:p>
        </w:tc>
        <w:tc>
          <w:tcPr>
            <w:tcW w:w="0" w:type="auto"/>
          </w:tcPr>
          <w:p w14:paraId="7B1614D4" w14:textId="31C5C674" w:rsidR="00BA47C7" w:rsidRDefault="00EF1BDF">
            <w:pPr>
              <w:rPr>
                <w:sz w:val="20"/>
                <w:szCs w:val="20"/>
              </w:rPr>
            </w:pPr>
            <w:r>
              <w:rPr>
                <w:sz w:val="20"/>
                <w:szCs w:val="20"/>
              </w:rPr>
              <w:t>0.00</w:t>
            </w:r>
          </w:p>
        </w:tc>
        <w:tc>
          <w:tcPr>
            <w:tcW w:w="0" w:type="auto"/>
          </w:tcPr>
          <w:p w14:paraId="1929FEA8" w14:textId="703CEA59" w:rsidR="00BA47C7" w:rsidRDefault="00EF1BDF">
            <w:pPr>
              <w:rPr>
                <w:sz w:val="20"/>
                <w:szCs w:val="20"/>
              </w:rPr>
            </w:pPr>
            <w:r>
              <w:rPr>
                <w:sz w:val="20"/>
                <w:szCs w:val="20"/>
              </w:rPr>
              <w:t>0.00</w:t>
            </w:r>
          </w:p>
        </w:tc>
        <w:tc>
          <w:tcPr>
            <w:tcW w:w="0" w:type="auto"/>
          </w:tcPr>
          <w:p w14:paraId="7B1B2D66" w14:textId="7A83CD18" w:rsidR="00BA47C7" w:rsidRDefault="00EF1BDF">
            <w:pPr>
              <w:rPr>
                <w:sz w:val="20"/>
                <w:szCs w:val="20"/>
              </w:rPr>
            </w:pPr>
            <w:r>
              <w:rPr>
                <w:sz w:val="20"/>
                <w:szCs w:val="20"/>
              </w:rPr>
              <w:t>0.36</w:t>
            </w:r>
          </w:p>
        </w:tc>
        <w:tc>
          <w:tcPr>
            <w:tcW w:w="0" w:type="auto"/>
          </w:tcPr>
          <w:p w14:paraId="5CA98F00" w14:textId="2ABE49FA" w:rsidR="00BA47C7" w:rsidRDefault="00EF1BDF">
            <w:pPr>
              <w:rPr>
                <w:sz w:val="20"/>
                <w:szCs w:val="20"/>
              </w:rPr>
            </w:pPr>
            <w:r>
              <w:rPr>
                <w:sz w:val="20"/>
                <w:szCs w:val="20"/>
              </w:rPr>
              <w:t>0.00</w:t>
            </w:r>
          </w:p>
        </w:tc>
        <w:tc>
          <w:tcPr>
            <w:tcW w:w="0" w:type="auto"/>
          </w:tcPr>
          <w:p w14:paraId="6FDFD108" w14:textId="61D43C93" w:rsidR="00BA47C7" w:rsidRDefault="00EF1BDF">
            <w:pPr>
              <w:rPr>
                <w:sz w:val="20"/>
                <w:szCs w:val="20"/>
              </w:rPr>
            </w:pPr>
            <w:r>
              <w:rPr>
                <w:sz w:val="20"/>
                <w:szCs w:val="20"/>
              </w:rPr>
              <w:t>0.00</w:t>
            </w:r>
          </w:p>
        </w:tc>
        <w:tc>
          <w:tcPr>
            <w:tcW w:w="0" w:type="auto"/>
          </w:tcPr>
          <w:p w14:paraId="78631E88" w14:textId="699F1521" w:rsidR="00BA47C7" w:rsidRDefault="00EF1BDF">
            <w:pPr>
              <w:rPr>
                <w:sz w:val="20"/>
                <w:szCs w:val="20"/>
              </w:rPr>
            </w:pPr>
            <w:r>
              <w:rPr>
                <w:sz w:val="20"/>
                <w:szCs w:val="20"/>
              </w:rPr>
              <w:t>0.00</w:t>
            </w:r>
          </w:p>
        </w:tc>
        <w:tc>
          <w:tcPr>
            <w:tcW w:w="0" w:type="auto"/>
          </w:tcPr>
          <w:p w14:paraId="1EE0CB26" w14:textId="117333A7" w:rsidR="00BA47C7" w:rsidRDefault="00EF1BDF">
            <w:pPr>
              <w:rPr>
                <w:sz w:val="20"/>
                <w:szCs w:val="20"/>
              </w:rPr>
            </w:pPr>
            <w:r>
              <w:rPr>
                <w:sz w:val="20"/>
                <w:szCs w:val="20"/>
              </w:rPr>
              <w:t>0.00</w:t>
            </w:r>
          </w:p>
        </w:tc>
      </w:tr>
    </w:tbl>
    <w:p w14:paraId="57AB115D" w14:textId="2941EE7B" w:rsidR="008435E8" w:rsidRDefault="00126992">
      <w:pPr>
        <w:rPr>
          <w:sz w:val="20"/>
          <w:szCs w:val="20"/>
        </w:rPr>
      </w:pPr>
      <w:r w:rsidRPr="00126992">
        <w:rPr>
          <w:sz w:val="20"/>
          <w:szCs w:val="20"/>
        </w:rPr>
        <w:t xml:space="preserve">The TPR values clearly </w:t>
      </w:r>
      <w:r>
        <w:rPr>
          <w:sz w:val="20"/>
          <w:szCs w:val="20"/>
        </w:rPr>
        <w:t xml:space="preserve">show that the detector can successfully identify a majority of all frontal faces in almost every </w:t>
      </w:r>
      <w:r w:rsidR="00AF512F">
        <w:rPr>
          <w:sz w:val="20"/>
          <w:szCs w:val="20"/>
        </w:rPr>
        <w:t xml:space="preserve">example image given, no frontal faces were detected in NoEntry12.bmp where one was present, however </w:t>
      </w:r>
      <w:r w:rsidR="00556D56">
        <w:rPr>
          <w:sz w:val="20"/>
          <w:szCs w:val="20"/>
        </w:rPr>
        <w:t xml:space="preserve">the TPR does not have any information on how much of a </w:t>
      </w:r>
      <w:r w:rsidR="00573363">
        <w:rPr>
          <w:sz w:val="20"/>
          <w:szCs w:val="20"/>
        </w:rPr>
        <w:t xml:space="preserve">valid frontal </w:t>
      </w:r>
      <w:r w:rsidR="00556D56">
        <w:rPr>
          <w:sz w:val="20"/>
          <w:szCs w:val="20"/>
        </w:rPr>
        <w:t>face was actually detected</w:t>
      </w:r>
      <w:r w:rsidR="00D92E71">
        <w:rPr>
          <w:sz w:val="20"/>
          <w:szCs w:val="20"/>
        </w:rPr>
        <w:t xml:space="preserve">; </w:t>
      </w:r>
      <w:r w:rsidR="00C07179">
        <w:rPr>
          <w:sz w:val="20"/>
          <w:szCs w:val="20"/>
        </w:rPr>
        <w:t>therefore,</w:t>
      </w:r>
      <w:r w:rsidR="00573363">
        <w:rPr>
          <w:sz w:val="20"/>
          <w:szCs w:val="20"/>
        </w:rPr>
        <w:t xml:space="preserve"> making a detector’s level of accuracy appear to be </w:t>
      </w:r>
      <w:r w:rsidR="0079004F">
        <w:rPr>
          <w:sz w:val="20"/>
          <w:szCs w:val="20"/>
        </w:rPr>
        <w:t>lower</w:t>
      </w:r>
      <w:r w:rsidR="00573363">
        <w:rPr>
          <w:sz w:val="20"/>
          <w:szCs w:val="20"/>
        </w:rPr>
        <w:t xml:space="preserve"> than it </w:t>
      </w:r>
      <w:r w:rsidR="0079004F">
        <w:rPr>
          <w:sz w:val="20"/>
          <w:szCs w:val="20"/>
        </w:rPr>
        <w:t>could be argued to be</w:t>
      </w:r>
      <w:r w:rsidR="00573363">
        <w:rPr>
          <w:sz w:val="20"/>
          <w:szCs w:val="20"/>
        </w:rPr>
        <w:t>. This</w:t>
      </w:r>
      <w:r w:rsidR="00D92E71">
        <w:rPr>
          <w:sz w:val="20"/>
          <w:szCs w:val="20"/>
        </w:rPr>
        <w:t xml:space="preserve"> can clearly be seen with the bounding boxes generated for image NoEntry7 as all predefined frontal faces are contained in green bounding boxes, however only one of them is deemed valid. This is due to the threshold value used to calculate the IOU between bounding boxes being too high when </w:t>
      </w:r>
      <w:r w:rsidR="00C63B42">
        <w:rPr>
          <w:sz w:val="20"/>
          <w:szCs w:val="20"/>
        </w:rPr>
        <w:t>determining whether a face has been detected</w:t>
      </w:r>
      <w:r w:rsidR="00B46556">
        <w:rPr>
          <w:sz w:val="20"/>
          <w:szCs w:val="20"/>
        </w:rPr>
        <w:t xml:space="preserve">. This </w:t>
      </w:r>
      <w:r w:rsidR="0079004F">
        <w:rPr>
          <w:sz w:val="20"/>
          <w:szCs w:val="20"/>
        </w:rPr>
        <w:t>resu</w:t>
      </w:r>
      <w:r w:rsidR="00B46556">
        <w:rPr>
          <w:sz w:val="20"/>
          <w:szCs w:val="20"/>
        </w:rPr>
        <w:t xml:space="preserve">lted in a green bounding box being treated as a false </w:t>
      </w:r>
      <w:r w:rsidR="0090302A">
        <w:rPr>
          <w:sz w:val="20"/>
          <w:szCs w:val="20"/>
        </w:rPr>
        <w:t>negative</w:t>
      </w:r>
      <w:r w:rsidR="00B46556">
        <w:rPr>
          <w:sz w:val="20"/>
          <w:szCs w:val="20"/>
        </w:rPr>
        <w:t xml:space="preserve">, even though it surrounded a red bounding box. In order to prevent this, the threshold value can be set to </w:t>
      </w:r>
      <w:r w:rsidR="0095343C">
        <w:rPr>
          <w:sz w:val="20"/>
          <w:szCs w:val="20"/>
        </w:rPr>
        <w:t>0</w:t>
      </w:r>
      <w:r w:rsidR="00B46556">
        <w:rPr>
          <w:sz w:val="20"/>
          <w:szCs w:val="20"/>
        </w:rPr>
        <w:t xml:space="preserve"> and a green bounding box can be created around the borders of the image. Th</w:t>
      </w:r>
      <w:r w:rsidR="00C07179">
        <w:rPr>
          <w:sz w:val="20"/>
          <w:szCs w:val="20"/>
        </w:rPr>
        <w:t>is will result in all ground truths being detected</w:t>
      </w:r>
      <w:r w:rsidR="00B46556">
        <w:rPr>
          <w:sz w:val="20"/>
          <w:szCs w:val="20"/>
        </w:rPr>
        <w:t xml:space="preserve">, </w:t>
      </w:r>
      <w:r w:rsidR="00C07179">
        <w:rPr>
          <w:sz w:val="20"/>
          <w:szCs w:val="20"/>
        </w:rPr>
        <w:t>if</w:t>
      </w:r>
      <w:r w:rsidR="00B46556">
        <w:rPr>
          <w:sz w:val="20"/>
          <w:szCs w:val="20"/>
        </w:rPr>
        <w:t xml:space="preserve"> duplicate detections are ignored</w:t>
      </w:r>
      <w:r w:rsidR="00C07179">
        <w:rPr>
          <w:sz w:val="20"/>
          <w:szCs w:val="20"/>
        </w:rPr>
        <w:t>, since an IOU value greater than zero will be generated for each ground truth. This means that it is possible to achieve a TPR of 100% for any image detection task</w:t>
      </w:r>
      <w:r w:rsidR="0095343C">
        <w:rPr>
          <w:sz w:val="20"/>
          <w:szCs w:val="20"/>
        </w:rPr>
        <w:t xml:space="preserve"> as long as th</w:t>
      </w:r>
      <w:r w:rsidR="00D10D15">
        <w:rPr>
          <w:sz w:val="20"/>
          <w:szCs w:val="20"/>
        </w:rPr>
        <w:t>ere is a ground truth present</w:t>
      </w:r>
      <w:r w:rsidR="00A6782E">
        <w:rPr>
          <w:sz w:val="20"/>
          <w:szCs w:val="20"/>
        </w:rPr>
        <w:t>, which can be guaranteed by only giving the detector images containing at least 1 ground truth</w:t>
      </w:r>
      <w:r w:rsidR="00C07179">
        <w:rPr>
          <w:sz w:val="20"/>
          <w:szCs w:val="20"/>
        </w:rPr>
        <w:t>.</w:t>
      </w:r>
      <w:r w:rsidR="00B46556">
        <w:rPr>
          <w:sz w:val="20"/>
          <w:szCs w:val="20"/>
        </w:rPr>
        <w:t xml:space="preserve"> </w:t>
      </w:r>
      <w:r w:rsidR="00C07179">
        <w:rPr>
          <w:sz w:val="20"/>
          <w:szCs w:val="20"/>
        </w:rPr>
        <w:t xml:space="preserve">However, this would seriously impact the accuracy and suitability of the </w:t>
      </w:r>
      <w:r w:rsidR="008435E8">
        <w:rPr>
          <w:sz w:val="20"/>
          <w:szCs w:val="20"/>
        </w:rPr>
        <w:t xml:space="preserve">detector since even though it could </w:t>
      </w:r>
      <w:r w:rsidR="00A6782E">
        <w:rPr>
          <w:sz w:val="20"/>
          <w:szCs w:val="20"/>
        </w:rPr>
        <w:t xml:space="preserve">detect </w:t>
      </w:r>
      <w:r w:rsidR="008435E8">
        <w:rPr>
          <w:sz w:val="20"/>
          <w:szCs w:val="20"/>
        </w:rPr>
        <w:t>frontal faces, it would not be able to determine their position in the image since</w:t>
      </w:r>
      <w:r w:rsidR="0090302A">
        <w:rPr>
          <w:sz w:val="20"/>
          <w:szCs w:val="20"/>
        </w:rPr>
        <w:t xml:space="preserve"> </w:t>
      </w:r>
      <w:r w:rsidR="008435E8">
        <w:rPr>
          <w:sz w:val="20"/>
          <w:szCs w:val="20"/>
        </w:rPr>
        <w:t xml:space="preserve">as </w:t>
      </w:r>
      <w:r w:rsidR="0090302A">
        <w:rPr>
          <w:sz w:val="20"/>
          <w:szCs w:val="20"/>
        </w:rPr>
        <w:t>the ratio of bounding box size</w:t>
      </w:r>
      <w:r w:rsidR="008435E8">
        <w:rPr>
          <w:sz w:val="20"/>
          <w:szCs w:val="20"/>
        </w:rPr>
        <w:t>s</w:t>
      </w:r>
      <w:r w:rsidR="0090302A">
        <w:rPr>
          <w:sz w:val="20"/>
          <w:szCs w:val="20"/>
        </w:rPr>
        <w:t xml:space="preserve"> would be completely ignored</w:t>
      </w:r>
      <w:r w:rsidR="00A6782E">
        <w:rPr>
          <w:sz w:val="20"/>
          <w:szCs w:val="20"/>
        </w:rPr>
        <w:t xml:space="preserve">. Therefore, the largest green bounding box in </w:t>
      </w:r>
      <w:r w:rsidR="00A6782E">
        <w:rPr>
          <w:sz w:val="20"/>
          <w:szCs w:val="20"/>
        </w:rPr>
        <w:t>NoEntry7</w:t>
      </w:r>
      <w:r w:rsidR="00A6782E">
        <w:rPr>
          <w:sz w:val="20"/>
          <w:szCs w:val="20"/>
        </w:rPr>
        <w:t xml:space="preserve"> was treated as an invalid detection, since it does not show the position of the red bounding box to a high enough level of accuracy.</w:t>
      </w:r>
    </w:p>
    <w:p w14:paraId="67081D6C" w14:textId="035464C8" w:rsidR="0090302A" w:rsidRDefault="0095343C">
      <w:pPr>
        <w:rPr>
          <w:sz w:val="20"/>
          <w:szCs w:val="20"/>
        </w:rPr>
      </w:pPr>
      <w:r>
        <w:rPr>
          <w:sz w:val="20"/>
          <w:szCs w:val="20"/>
        </w:rPr>
        <w:t>Furthermore, since the TPR does not contain any information about how many false positives were generated, which can make a detector appear more accurate than it actually is</w:t>
      </w:r>
      <w:r w:rsidR="00D10D15">
        <w:rPr>
          <w:sz w:val="20"/>
          <w:szCs w:val="20"/>
        </w:rPr>
        <w:t>, if only the TPR is used to assess the suitability of a detector</w:t>
      </w:r>
      <w:r>
        <w:rPr>
          <w:sz w:val="20"/>
          <w:szCs w:val="20"/>
        </w:rPr>
        <w:t>. This can be seen with the image NoEntry2 as even though it has a TPR of 1</w:t>
      </w:r>
      <w:r w:rsidR="00D10D15">
        <w:rPr>
          <w:sz w:val="20"/>
          <w:szCs w:val="20"/>
        </w:rPr>
        <w:t>, many false positives were generated</w:t>
      </w:r>
      <w:r>
        <w:rPr>
          <w:sz w:val="20"/>
          <w:szCs w:val="20"/>
        </w:rPr>
        <w:t xml:space="preserve"> </w:t>
      </w:r>
      <w:r w:rsidR="00D10D15">
        <w:rPr>
          <w:sz w:val="20"/>
          <w:szCs w:val="20"/>
        </w:rPr>
        <w:t xml:space="preserve">across the image. Therefore, it is not always practical to assess a detection system based on TPR values alone, since </w:t>
      </w:r>
      <w:r w:rsidR="0090302A">
        <w:rPr>
          <w:sz w:val="20"/>
          <w:szCs w:val="20"/>
        </w:rPr>
        <w:t xml:space="preserve">it does not contain enough useful information to give a meaningful and accurate result. This is why the F1 score was also generated for each image, as it provides much greater detail of the accuracy of the detector by including the </w:t>
      </w:r>
      <w:r w:rsidR="008435E8">
        <w:rPr>
          <w:sz w:val="20"/>
          <w:szCs w:val="20"/>
        </w:rPr>
        <w:t>number</w:t>
      </w:r>
      <w:r w:rsidR="0090302A">
        <w:rPr>
          <w:sz w:val="20"/>
          <w:szCs w:val="20"/>
        </w:rPr>
        <w:t xml:space="preserve"> of false positives and false negatives generated.</w:t>
      </w:r>
    </w:p>
    <w:p w14:paraId="4EA1DC0F" w14:textId="77777777" w:rsidR="0090302A" w:rsidRDefault="0090302A">
      <w:pPr>
        <w:rPr>
          <w:sz w:val="20"/>
          <w:szCs w:val="20"/>
        </w:rPr>
      </w:pPr>
    </w:p>
    <w:p w14:paraId="0E0DD695" w14:textId="77777777" w:rsidR="0090302A" w:rsidRDefault="0090302A">
      <w:pPr>
        <w:rPr>
          <w:sz w:val="20"/>
          <w:szCs w:val="20"/>
        </w:rPr>
      </w:pPr>
    </w:p>
    <w:p w14:paraId="16BC5AB6" w14:textId="77777777" w:rsidR="0090302A" w:rsidRDefault="0090302A">
      <w:pPr>
        <w:rPr>
          <w:sz w:val="20"/>
          <w:szCs w:val="20"/>
        </w:rPr>
      </w:pPr>
    </w:p>
    <w:p w14:paraId="78F3355C" w14:textId="77777777" w:rsidR="0090302A" w:rsidRDefault="0090302A">
      <w:pPr>
        <w:rPr>
          <w:sz w:val="20"/>
          <w:szCs w:val="20"/>
        </w:rPr>
      </w:pPr>
    </w:p>
    <w:p w14:paraId="79CEFBB4" w14:textId="04F6AF0E" w:rsidR="0090302A" w:rsidRDefault="0090302A">
      <w:pPr>
        <w:rPr>
          <w:sz w:val="20"/>
          <w:szCs w:val="20"/>
        </w:rPr>
      </w:pPr>
      <w:r>
        <w:rPr>
          <w:sz w:val="20"/>
          <w:szCs w:val="20"/>
        </w:rPr>
        <w:t xml:space="preserve">In order to further test </w:t>
      </w:r>
      <w:r w:rsidR="00342D54">
        <w:rPr>
          <w:sz w:val="20"/>
          <w:szCs w:val="20"/>
        </w:rPr>
        <w:t>the performance of the Viola Jones detector</w:t>
      </w:r>
      <w:r w:rsidR="00C479A2">
        <w:rPr>
          <w:sz w:val="20"/>
          <w:szCs w:val="20"/>
        </w:rPr>
        <w:t xml:space="preserve">, the detector proved was changed to detect no entry signs instead of frontal faces. This was done by creating a strong classifier </w:t>
      </w:r>
      <w:r w:rsidR="00147F52">
        <w:rPr>
          <w:sz w:val="20"/>
          <w:szCs w:val="20"/>
        </w:rPr>
        <w:t>trained using a set of no entry signs generated from the image provided. The classifier was built in stages, and the TPR and false positive rate(FPR) was calculated for each stage. A graph showing these values can be seen below:</w:t>
      </w:r>
    </w:p>
    <w:p w14:paraId="06A65274" w14:textId="0588D232" w:rsidR="00147F52" w:rsidRDefault="002F1739">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1E986C8B" wp14:editId="4226BEA4">
                <wp:simplePos x="0" y="0"/>
                <wp:positionH relativeFrom="column">
                  <wp:posOffset>3204210</wp:posOffset>
                </wp:positionH>
                <wp:positionV relativeFrom="paragraph">
                  <wp:posOffset>74930</wp:posOffset>
                </wp:positionV>
                <wp:extent cx="1482725" cy="1226820"/>
                <wp:effectExtent l="0" t="0" r="3175" b="0"/>
                <wp:wrapNone/>
                <wp:docPr id="10" name="Text Box 10"/>
                <wp:cNvGraphicFramePr/>
                <a:graphic xmlns:a="http://schemas.openxmlformats.org/drawingml/2006/main">
                  <a:graphicData uri="http://schemas.microsoft.com/office/word/2010/wordprocessingShape">
                    <wps:wsp>
                      <wps:cNvSpPr txBox="1"/>
                      <wps:spPr>
                        <a:xfrm>
                          <a:off x="0" y="0"/>
                          <a:ext cx="1482725" cy="1226820"/>
                        </a:xfrm>
                        <a:prstGeom prst="rect">
                          <a:avLst/>
                        </a:prstGeom>
                        <a:solidFill>
                          <a:schemeClr val="lt1"/>
                        </a:solidFill>
                        <a:ln w="6350">
                          <a:noFill/>
                        </a:ln>
                      </wps:spPr>
                      <wps:txbx>
                        <w:txbxContent>
                          <w:p w14:paraId="4DDFB7AD" w14:textId="5C2E4796" w:rsidR="00CC451A" w:rsidRDefault="00EF5C21">
                            <w:pPr>
                              <w:rPr>
                                <w:sz w:val="20"/>
                                <w:szCs w:val="20"/>
                              </w:rPr>
                            </w:pPr>
                            <w:r>
                              <w:rPr>
                                <w:noProof/>
                                <w:sz w:val="20"/>
                                <w:szCs w:val="20"/>
                              </w:rPr>
                              <w:drawing>
                                <wp:inline distT="0" distB="0" distL="0" distR="0" wp14:anchorId="71E3D511" wp14:editId="1E802F27">
                                  <wp:extent cx="205946" cy="329513"/>
                                  <wp:effectExtent l="0" t="0" r="381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C451A">
                              <w:rPr>
                                <w:sz w:val="20"/>
                                <w:szCs w:val="20"/>
                              </w:rPr>
                              <w:t>Stage 0</w:t>
                            </w:r>
                          </w:p>
                          <w:p w14:paraId="767D1BF5" w14:textId="38A6775F" w:rsidR="00CC451A" w:rsidRDefault="00CC451A">
                            <w:pPr>
                              <w:rPr>
                                <w:sz w:val="20"/>
                                <w:szCs w:val="20"/>
                              </w:rPr>
                            </w:pPr>
                          </w:p>
                          <w:p w14:paraId="653E4A9B" w14:textId="3992B5F8" w:rsidR="00CC451A" w:rsidRDefault="00CC451A">
                            <w:pPr>
                              <w:rPr>
                                <w:sz w:val="20"/>
                                <w:szCs w:val="20"/>
                              </w:rPr>
                            </w:pPr>
                            <w:r>
                              <w:rPr>
                                <w:sz w:val="20"/>
                                <w:szCs w:val="20"/>
                              </w:rPr>
                              <w:t xml:space="preserve">        Stage 1</w:t>
                            </w:r>
                          </w:p>
                          <w:p w14:paraId="46EBAEA3" w14:textId="4D8D415F" w:rsidR="00CC451A" w:rsidRDefault="00CC451A">
                            <w:pPr>
                              <w:rPr>
                                <w:sz w:val="20"/>
                                <w:szCs w:val="20"/>
                              </w:rPr>
                            </w:pPr>
                          </w:p>
                          <w:p w14:paraId="3F11BD52" w14:textId="52E72E4D" w:rsidR="00CC451A" w:rsidRDefault="00CC451A">
                            <w:pPr>
                              <w:rPr>
                                <w:sz w:val="20"/>
                                <w:szCs w:val="20"/>
                              </w:rPr>
                            </w:pPr>
                            <w:r>
                              <w:rPr>
                                <w:sz w:val="20"/>
                                <w:szCs w:val="20"/>
                              </w:rPr>
                              <w:t xml:space="preserve">         Stage 2</w:t>
                            </w:r>
                          </w:p>
                          <w:p w14:paraId="5D21B54D" w14:textId="384E4DF3" w:rsidR="00CC451A" w:rsidRPr="00CC451A" w:rsidRDefault="00CC451A">
                            <w:pPr>
                              <w:rPr>
                                <w:sz w:val="20"/>
                                <w:szCs w:val="20"/>
                              </w:rPr>
                            </w:pPr>
                            <w:r>
                              <w:rPr>
                                <w:noProof/>
                                <w:sz w:val="20"/>
                                <w:szCs w:val="20"/>
                              </w:rPr>
                              <w:drawing>
                                <wp:inline distT="0" distB="0" distL="0" distR="0" wp14:anchorId="2BA19692" wp14:editId="711A1968">
                                  <wp:extent cx="205946" cy="329513"/>
                                  <wp:effectExtent l="0" t="0" r="381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986C8B" id="_x0000_t202" coordsize="21600,21600" o:spt="202" path="m,l,21600r21600,l21600,xe">
                <v:stroke joinstyle="miter"/>
                <v:path gradientshapeok="t" o:connecttype="rect"/>
              </v:shapetype>
              <v:shape id="Text Box 10" o:spid="_x0000_s1026" type="#_x0000_t202" style="position:absolute;margin-left:252.3pt;margin-top:5.9pt;width:116.75pt;height:9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GyQwIAAHwEAAAOAAAAZHJzL2Uyb0RvYy54bWysVMFu2zAMvQ/YPwi6r068tE2DOEXWosOA&#10;oC2QDj0rspwYkEVNUmJ3X78n2Um7bqdhF5kiqUfykfT8ums0OyjnazIFH5+NOFNGUlmbbcG/P919&#10;mnLmgzCl0GRUwV+U59eLjx/mrZ2pnHakS+UYQIyftbbguxDsLMu83KlG+DOyysBYkWtEwNVts9KJ&#10;FuiNzvLR6CJryZXWkVTeQ3vbG/ki4VeVkuGhqrwKTBccuYV0unRu4pkt5mK2dcLuajmkIf4hi0bU&#10;BkFPULciCLZ39R9QTS0dearCmaQmo6qqpUo1oJrx6F01652wKtUCcrw90eT/H6y8Pzw6VpfoHegx&#10;okGPnlQX2BfqGFTgp7V+Bre1hWPooIfvUe+hjGV3lWviFwUx2AH1cmI3osn4aDLNL/NzziRs4zy/&#10;mOYJP3t9bp0PXxU1LAoFd2hfYlUcVj4gFbgeXWI0T7ou72qt0yWOjLrRjh0Emq1DShIvfvPShrUF&#10;v/h8PkrAhuLzHlkbBIjF9kVFKXSbbmBgQ+ULCHDUj5C38q5Gkivhw6NwmBnUjD0IDzgqTQhCg8TZ&#10;jtzPv+mjP1oJK2ctZrDg/sdeOMWZ/mbQ5KvxZBKHNl0m55fgi7m3ls1bi9k3N4TKx9g4K5MY/YM+&#10;ipWj5hnrsoxRYRJGInbBw1G8Cf1mYN2kWi6TE8bUirAyaysjdGQ6tuCpexbODn0KaPE9HadVzN61&#10;q/eNLw0t94GqOvUyEtyzOvCOEU8tHtYx7tDbe/J6/WksfgEAAP//AwBQSwMEFAAGAAgAAAAhAKv6&#10;luzhAAAACgEAAA8AAABkcnMvZG93bnJldi54bWxMj8tOwzAQRfdI/IM1SGwQtdPQh0KcCiEeEjsa&#10;HmLnxkMSEY+j2E3C3zOsYDm6R3fOzXez68SIQ2g9aUgWCgRS5W1LtYaX8v5yCyJEQ9Z0nlDDNwbY&#10;Facnucmsn+gZx32sBZdQyIyGJsY+kzJUDToTFr5H4uzTD85EPoda2sFMXO46uVRqLZ1piT80psfb&#10;Bquv/dFp+Lio35/C/PA6pau0v3scy82bLbU+P5tvrkFEnOMfDL/6rA4FOx38kWwQnYaVulozykHC&#10;ExjYpNsExEHDUq0UyCKX/ycUPwAAAP//AwBQSwECLQAUAAYACAAAACEAtoM4kv4AAADhAQAAEwAA&#10;AAAAAAAAAAAAAAAAAAAAW0NvbnRlbnRfVHlwZXNdLnhtbFBLAQItABQABgAIAAAAIQA4/SH/1gAA&#10;AJQBAAALAAAAAAAAAAAAAAAAAC8BAABfcmVscy8ucmVsc1BLAQItABQABgAIAAAAIQDur8GyQwIA&#10;AHwEAAAOAAAAAAAAAAAAAAAAAC4CAABkcnMvZTJvRG9jLnhtbFBLAQItABQABgAIAAAAIQCr+pbs&#10;4QAAAAoBAAAPAAAAAAAAAAAAAAAAAJ0EAABkcnMvZG93bnJldi54bWxQSwUGAAAAAAQABADzAAAA&#10;qwUAAAAA&#10;" fillcolor="white [3201]" stroked="f" strokeweight=".5pt">
                <v:textbox>
                  <w:txbxContent>
                    <w:p w14:paraId="4DDFB7AD" w14:textId="5C2E4796" w:rsidR="00CC451A" w:rsidRDefault="00EF5C21">
                      <w:pPr>
                        <w:rPr>
                          <w:sz w:val="20"/>
                          <w:szCs w:val="20"/>
                        </w:rPr>
                      </w:pPr>
                      <w:r>
                        <w:rPr>
                          <w:noProof/>
                          <w:sz w:val="20"/>
                          <w:szCs w:val="20"/>
                        </w:rPr>
                        <w:drawing>
                          <wp:inline distT="0" distB="0" distL="0" distR="0" wp14:anchorId="71E3D511" wp14:editId="1E802F27">
                            <wp:extent cx="205946" cy="329513"/>
                            <wp:effectExtent l="0" t="0" r="381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C451A">
                        <w:rPr>
                          <w:sz w:val="20"/>
                          <w:szCs w:val="20"/>
                        </w:rPr>
                        <w:t>Stage 0</w:t>
                      </w:r>
                    </w:p>
                    <w:p w14:paraId="767D1BF5" w14:textId="38A6775F" w:rsidR="00CC451A" w:rsidRDefault="00CC451A">
                      <w:pPr>
                        <w:rPr>
                          <w:sz w:val="20"/>
                          <w:szCs w:val="20"/>
                        </w:rPr>
                      </w:pPr>
                    </w:p>
                    <w:p w14:paraId="653E4A9B" w14:textId="3992B5F8" w:rsidR="00CC451A" w:rsidRDefault="00CC451A">
                      <w:pPr>
                        <w:rPr>
                          <w:sz w:val="20"/>
                          <w:szCs w:val="20"/>
                        </w:rPr>
                      </w:pPr>
                      <w:r>
                        <w:rPr>
                          <w:sz w:val="20"/>
                          <w:szCs w:val="20"/>
                        </w:rPr>
                        <w:t xml:space="preserve">        Stage 1</w:t>
                      </w:r>
                    </w:p>
                    <w:p w14:paraId="46EBAEA3" w14:textId="4D8D415F" w:rsidR="00CC451A" w:rsidRDefault="00CC451A">
                      <w:pPr>
                        <w:rPr>
                          <w:sz w:val="20"/>
                          <w:szCs w:val="20"/>
                        </w:rPr>
                      </w:pPr>
                    </w:p>
                    <w:p w14:paraId="3F11BD52" w14:textId="52E72E4D" w:rsidR="00CC451A" w:rsidRDefault="00CC451A">
                      <w:pPr>
                        <w:rPr>
                          <w:sz w:val="20"/>
                          <w:szCs w:val="20"/>
                        </w:rPr>
                      </w:pPr>
                      <w:r>
                        <w:rPr>
                          <w:sz w:val="20"/>
                          <w:szCs w:val="20"/>
                        </w:rPr>
                        <w:t xml:space="preserve">         Stage 2</w:t>
                      </w:r>
                    </w:p>
                    <w:p w14:paraId="5D21B54D" w14:textId="384E4DF3" w:rsidR="00CC451A" w:rsidRPr="00CC451A" w:rsidRDefault="00CC451A">
                      <w:pPr>
                        <w:rPr>
                          <w:sz w:val="20"/>
                          <w:szCs w:val="20"/>
                        </w:rPr>
                      </w:pPr>
                      <w:r>
                        <w:rPr>
                          <w:noProof/>
                          <w:sz w:val="20"/>
                          <w:szCs w:val="20"/>
                        </w:rPr>
                        <w:drawing>
                          <wp:inline distT="0" distB="0" distL="0" distR="0" wp14:anchorId="2BA19692" wp14:editId="711A1968">
                            <wp:extent cx="205946" cy="329513"/>
                            <wp:effectExtent l="0" t="0" r="381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w:pict>
          </mc:Fallback>
        </mc:AlternateContent>
      </w:r>
      <w:r>
        <w:rPr>
          <w:noProof/>
          <w:sz w:val="20"/>
          <w:szCs w:val="20"/>
        </w:rPr>
        <mc:AlternateContent>
          <mc:Choice Requires="wps">
            <w:drawing>
              <wp:anchor distT="0" distB="0" distL="114300" distR="114300" simplePos="0" relativeHeight="251664384" behindDoc="0" locked="0" layoutInCell="1" allowOverlap="1" wp14:anchorId="6BE6A154" wp14:editId="49FE76F7">
                <wp:simplePos x="0" y="0"/>
                <wp:positionH relativeFrom="column">
                  <wp:posOffset>3322955</wp:posOffset>
                </wp:positionH>
                <wp:positionV relativeFrom="paragraph">
                  <wp:posOffset>1031875</wp:posOffset>
                </wp:positionV>
                <wp:extent cx="114935" cy="131445"/>
                <wp:effectExtent l="0" t="0" r="18415" b="20955"/>
                <wp:wrapNone/>
                <wp:docPr id="22" name="Oval 22"/>
                <wp:cNvGraphicFramePr/>
                <a:graphic xmlns:a="http://schemas.openxmlformats.org/drawingml/2006/main">
                  <a:graphicData uri="http://schemas.microsoft.com/office/word/2010/wordprocessingShape">
                    <wps:wsp>
                      <wps:cNvSpPr/>
                      <wps:spPr>
                        <a:xfrm>
                          <a:off x="0" y="0"/>
                          <a:ext cx="114935" cy="13144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2D244" id="Oval 22" o:spid="_x0000_s1026" style="position:absolute;margin-left:261.65pt;margin-top:81.25pt;width:9.05pt;height:10.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9rChQIAALMFAAAOAAAAZHJzL2Uyb0RvYy54bWysVN9vGyEMfp+0/wHxvl4uTbY16qWKWnWa&#10;VLXR2qnPlIMcEmAGJJfsr5/hfjRbq02qlgdiY/vD/s72+cXeaLITPiiwFS1PJpQIy6FWdlPR7w/X&#10;Hz5TEiKzNdNgRUUPItCL5ft3561biCk0oGvhCYLYsGhdRZsY3aIoAm+EYeEEnLBolOANi6j6TVF7&#10;1iK60cV0MvlYtOBr54GLEPD2qjPSZcaXUvB4J2UQkeiKYm4xnz6fT+ksludssfHMNYr3abA3ZGGY&#10;svjoCHXFIiNbr15AGcU9BJDxhIMpQErFRa4Bqyknf1Rz3zAnci1ITnAjTeH/wfLb3doTVVd0OqXE&#10;MoPf6G7HNEEVuWldWKDLvVv7XgsopkL30pv0jyWQfebzMPIp9pFwvCzL2dnpnBKOpvK0nM3mCbN4&#10;DnY+xC8CDElCRYXWyoVUMVuw3U2Inffgla4DaFVfK62zkrpEXGpPMOOKMs6FjWX/xm+e2r45GNNN&#10;0UWiois+S/GgRcLU9puQSCCWO82J59Z9mVR+v2G16HKdT/A3ZDqUkbnJgMlbYpUjdvk37I6m3j+F&#10;itz5Y/Dk38FjRH4ZbByDjbLgXwPQI9Wy8x9I6qhJLD1BfcD28tDNXXD8WuGXvmEhrpnHQcORxOUR&#10;7/CQGtqKQi9R0oD/+dp98sf+RyslLQ5uRcOPLfOCEv3V4mScYZ+lSc/KbP5pioo/tjwdW+zWXAL2&#10;TolryvEsJv+oB1F6MI+4Y1bpVTQxy/HtivLoB+UydgsFtxQXq1V2w+l2LN7Ye8cTeGI1tfHD/pF5&#10;17d7xDm5hWHIX7R855siLay2EaTK8/DMa883bobcOP0WS6vnWM9ez7t2+QsAAP//AwBQSwMEFAAG&#10;AAgAAAAhAErAMuPiAAAACwEAAA8AAABkcnMvZG93bnJldi54bWxMj8tOwzAQRfdI/IM1SOyoXaep&#10;2hCn4iHUDV1QqsLSiYckENtR7Kbh7xlWsJy5R3fO5JvJdmzEIbTeKZjPBDB0lTetqxUcXp9uVsBC&#10;1M7ozjtU8I0BNsXlRa4z48/uBcd9rBmVuJBpBU2MfcZ5qBq0Osx8j46yDz9YHWkcam4GfaZy23Ep&#10;xJJb3Tq60OgeHxqsvvYnq+D5sK7LrXy8/3y3Yjw2u7fKiq1S11fT3S2wiFP8g+FXn9ShIKfSn5wJ&#10;rFOQyiQhlIKlTIERkS7mC2AlbVaJBF7k/P8PxQ8AAAD//wMAUEsBAi0AFAAGAAgAAAAhALaDOJL+&#10;AAAA4QEAABMAAAAAAAAAAAAAAAAAAAAAAFtDb250ZW50X1R5cGVzXS54bWxQSwECLQAUAAYACAAA&#10;ACEAOP0h/9YAAACUAQAACwAAAAAAAAAAAAAAAAAvAQAAX3JlbHMvLnJlbHNQSwECLQAUAAYACAAA&#10;ACEAL5/awoUCAACzBQAADgAAAAAAAAAAAAAAAAAuAgAAZHJzL2Uyb0RvYy54bWxQSwECLQAUAAYA&#10;CAAAACEASsAy4+IAAAALAQAADwAAAAAAAAAAAAAAAADfBAAAZHJzL2Rvd25yZXYueG1sUEsFBgAA&#10;AAAEAAQA8wAAAO4FAAAAAA==&#10;" fillcolor="#4472c4 [3204]" strokecolor="#4472c4 [3204]" strokeweight="1pt">
                <v:stroke joinstyle="miter"/>
              </v:oval>
            </w:pict>
          </mc:Fallback>
        </mc:AlternateContent>
      </w:r>
      <w:r>
        <w:rPr>
          <w:noProof/>
          <w:sz w:val="20"/>
          <w:szCs w:val="20"/>
        </w:rPr>
        <mc:AlternateContent>
          <mc:Choice Requires="wps">
            <w:drawing>
              <wp:anchor distT="0" distB="0" distL="114300" distR="114300" simplePos="0" relativeHeight="251662336" behindDoc="0" locked="0" layoutInCell="1" allowOverlap="1" wp14:anchorId="5AE0899E" wp14:editId="15932BA8">
                <wp:simplePos x="0" y="0"/>
                <wp:positionH relativeFrom="column">
                  <wp:posOffset>3310890</wp:posOffset>
                </wp:positionH>
                <wp:positionV relativeFrom="paragraph">
                  <wp:posOffset>675640</wp:posOffset>
                </wp:positionV>
                <wp:extent cx="114935" cy="131445"/>
                <wp:effectExtent l="0" t="0" r="18415" b="20955"/>
                <wp:wrapNone/>
                <wp:docPr id="21" name="Oval 21"/>
                <wp:cNvGraphicFramePr/>
                <a:graphic xmlns:a="http://schemas.openxmlformats.org/drawingml/2006/main">
                  <a:graphicData uri="http://schemas.microsoft.com/office/word/2010/wordprocessingShape">
                    <wps:wsp>
                      <wps:cNvSpPr/>
                      <wps:spPr>
                        <a:xfrm>
                          <a:off x="0" y="0"/>
                          <a:ext cx="114935" cy="131445"/>
                        </a:xfrm>
                        <a:prstGeom prst="ellipse">
                          <a:avLst/>
                        </a:prstGeom>
                        <a:solidFill>
                          <a:srgbClr val="00B05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32FFA" id="Oval 21" o:spid="_x0000_s1026" style="position:absolute;margin-left:260.7pt;margin-top:53.2pt;width:9.05pt;height:1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w6kQIAALAFAAAOAAAAZHJzL2Uyb0RvYy54bWysVFFvEzEMfkfiP0R5Z3fXtcCqXaeyaQhp&#10;YhMb2nOaS3qRkjgkaa/l1+PkrreNTiAh+pDGsf3Z/s72+cXOaLIVPiiwNa1OSkqE5dAou67p94fr&#10;dx8pCZHZhmmwoqZ7EejF4u2b887NxQRa0I3wBEFsmHeupm2Mbl4UgbfCsHACTlhUSvCGRRT9umg8&#10;6xDd6GJSlu+LDnzjPHARAr5e9Uq6yPhSCh5vpQwiEl1TzC3m0+dzlc5icc7ma89cq/iQBvuHLAxT&#10;FoOOUFcsMrLx6gjKKO4hgIwnHEwBUioucg1YTVX+Vs19y5zItSA5wY00hf8Hy79u7zxRTU0nFSWW&#10;GfxGt1umCYrITefCHE3u3Z0fpIDXVOhOepP+sQSyy3zuRz7FLhKOj1U1PTudUcJRVZ1W0+ksYRZP&#10;zs6H+FmAIelSU6G1ciFVzOZsexNib32wSs8BtGquldZZ8OvVpfYE88XY5adylj8oBnhhpu2xZ+ov&#10;MfoyzoWNueKXzigl7yLx0Feeb3GvRcLU9puQyB7WOslZ5749xs3xW9aIPtVZib+BitEjE5MBk7XE&#10;Ekfs6k/YPUeDfXIVue1H5/LvzqNHjgw2js5GWfCvAeiRLdnbH0jqqUksraDZY2956IcuOH6t8DPf&#10;sBDvmMcpw3nEzRFv8ZAauprCcKOkBf/ztfdkj82PWko6nNqahh8b5gUl+ovFsTjDJktjnoXp7MME&#10;Bf9cs3qusRtzCdg62PmYXb4m+6gPV+nBPOKCWaaoqGKWY+ya8ugPwmXstwmuKC6Wy2yGo+1YvLH3&#10;jifwxGrq4YfdI/Nu6PWIQ/IVDhN+1O+9bfK0sNxEkCoPwxOvA9+4FnLjDCss7Z3ncrZ6WrSLXwAA&#10;AP//AwBQSwMEFAAGAAgAAAAhAHkeylbfAAAACwEAAA8AAABkcnMvZG93bnJldi54bWxMj81OwzAQ&#10;hO9IvIO1SNyonZSUNsSpEIKeOEBB6tWNlzjCf43dNrw9ywluuzuj2W+a9eQsO+GYhuAlFDMBDH0X&#10;9OB7CR/vzzdLYCkrr5UNHiV8Y4J1e3nRqFqHs3/D0zb3jEJ8qpUEk3OsOU+dQafSLET0pH2G0alM&#10;69hzPaozhTvLSyEW3KnB0wejIj4a7L62RydhZ8VcbzgeNq9PS3N4mWIxiCjl9dX0cA8s45T/zPCL&#10;T+jQEtM+HL1OzEqoyuKWrCSIBQ3kqOarCtieLuVdAbxt+P8O7Q8AAAD//wMAUEsBAi0AFAAGAAgA&#10;AAAhALaDOJL+AAAA4QEAABMAAAAAAAAAAAAAAAAAAAAAAFtDb250ZW50X1R5cGVzXS54bWxQSwEC&#10;LQAUAAYACAAAACEAOP0h/9YAAACUAQAACwAAAAAAAAAAAAAAAAAvAQAAX3JlbHMvLnJlbHNQSwEC&#10;LQAUAAYACAAAACEAAsWsOpECAACwBQAADgAAAAAAAAAAAAAAAAAuAgAAZHJzL2Uyb0RvYy54bWxQ&#10;SwECLQAUAAYACAAAACEAeR7KVt8AAAALAQAADwAAAAAAAAAAAAAAAADrBAAAZHJzL2Rvd25yZXYu&#10;eG1sUEsFBgAAAAAEAAQA8wAAAPcFAAAAAA==&#10;" fillcolor="#00b050" strokecolor="#4472c4 [3204]" strokeweight="1pt">
                <v:stroke joinstyle="miter"/>
              </v:oval>
            </w:pict>
          </mc:Fallback>
        </mc:AlternateContent>
      </w:r>
      <w:r>
        <w:rPr>
          <w:noProof/>
          <w:sz w:val="20"/>
          <w:szCs w:val="20"/>
        </w:rPr>
        <mc:AlternateContent>
          <mc:Choice Requires="wps">
            <w:drawing>
              <wp:anchor distT="0" distB="0" distL="114300" distR="114300" simplePos="0" relativeHeight="251660288" behindDoc="0" locked="0" layoutInCell="1" allowOverlap="1" wp14:anchorId="64C0022A" wp14:editId="5B1A2891">
                <wp:simplePos x="0" y="0"/>
                <wp:positionH relativeFrom="column">
                  <wp:posOffset>3311877</wp:posOffset>
                </wp:positionH>
                <wp:positionV relativeFrom="paragraph">
                  <wp:posOffset>354550</wp:posOffset>
                </wp:positionV>
                <wp:extent cx="115330" cy="131806"/>
                <wp:effectExtent l="0" t="0" r="18415" b="20955"/>
                <wp:wrapNone/>
                <wp:docPr id="12" name="Oval 12"/>
                <wp:cNvGraphicFramePr/>
                <a:graphic xmlns:a="http://schemas.openxmlformats.org/drawingml/2006/main">
                  <a:graphicData uri="http://schemas.microsoft.com/office/word/2010/wordprocessingShape">
                    <wps:wsp>
                      <wps:cNvSpPr/>
                      <wps:spPr>
                        <a:xfrm>
                          <a:off x="0" y="0"/>
                          <a:ext cx="115330" cy="131806"/>
                        </a:xfrm>
                        <a:prstGeom prst="ellipse">
                          <a:avLst/>
                        </a:prstGeom>
                        <a:solidFill>
                          <a:srgbClr val="FF000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99275" id="Oval 12" o:spid="_x0000_s1026" style="position:absolute;margin-left:260.8pt;margin-top:27.9pt;width:9.1pt;height:1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GnjQIAALAFAAAOAAAAZHJzL2Uyb0RvYy54bWysVE1v2zAMvQ/YfxB0X22nH+uCOkXQIsOA&#10;oi3WDj0rshQLkERNUuJkv36U7LjZUmzAsBwUUiSfyGeSV9dbo8lG+KDA1rQ6KSkRlkOj7Kqm354X&#10;Hy4pCZHZhmmwoqY7Eej17P27q85NxQRa0I3wBEFsmHaupm2MbloUgbfCsHACTlg0SvCGRVT9qmg8&#10;6xDd6GJSlhdFB75xHrgIAW9veyOdZXwpBY8PUgYRia4p5hbz6fO5TGcxu2LTlWeuVXxIg/1DFoYp&#10;i4+OULcsMrL26gjKKO4hgIwnHEwBUioucg1YTVX+Vs1Ty5zItSA5wY00hf8Hy+83j56oBr/dhBLL&#10;DH6jhw3TBFXkpnNhii5P7tEPWkAxFbqV3qR/LIFsM5+7kU+xjYTjZVWdn54i6xxN1Wl1WV4kzOI1&#10;2PkQPwswJAk1FVorF1LFbMo2dyH23nuvdB1Aq2ahtM6KXy1vtCeYb00XixJ/wwO/uGl7HJn6S4yx&#10;jHNhY3UcjLmm6CLx0FeepbjTImFq+1VIZA9rneSsc98e4+b3W9aIPtXzw0z3mWRiMmDylljiiF39&#10;CbvnaPBPoSK3/Rhc/j14jMgvg41jsFEW/FsAemRL9v57knpqEktLaHbYWx76oQuOLxR+5jsW4iPz&#10;OGXYGbg54gMeUkNXUxgkSlrwP966T/7Y/GilpMOprWn4vmZeUKK/WByLT9XZWRrzrJydf5yg4g8t&#10;y0OLXZsbwNapcEc5nsXkH/VelB7MCy6YeXoVTcxyfLumPPq9chP7bYIriov5PLvhaDsW7+yT4wk8&#10;sZp6+Hn7wrwbej3ikNzDfsKP+r33TZEW5usIUuVheOV14BvXQm6cYYWlvXOoZ6/XRTv7CQAA//8D&#10;AFBLAwQUAAYACAAAACEAvvm/Pd8AAAAJAQAADwAAAGRycy9kb3ducmV2LnhtbEyPwU7DMBBE70j8&#10;g7VIXBB1EohpQ5yqQioHxKUtvbvJNgnE6zR22vD3LCe4zWpHM2/y5WQ7ccbBt440xLMIBFLpqpZq&#10;DR+79f0chA+GKtM5Qg3f6GFZXF/lJqvchTZ43oZacAj5zGhoQugzKX3ZoDV+5nok/h3dYE3gc6hl&#10;NZgLh9tOJlGkpDUtcUNjenxpsPzajpZ736LPffy4H0+v69WdSk7z3SZ+1/r2Zlo9gwg4hT8z/OIz&#10;OhTMdHAjVV50GtIkVmxlkfIENqQPCxYHDU9KgSxy+X9B8QMAAP//AwBQSwECLQAUAAYACAAAACEA&#10;toM4kv4AAADhAQAAEwAAAAAAAAAAAAAAAAAAAAAAW0NvbnRlbnRfVHlwZXNdLnhtbFBLAQItABQA&#10;BgAIAAAAIQA4/SH/1gAAAJQBAAALAAAAAAAAAAAAAAAAAC8BAABfcmVscy8ucmVsc1BLAQItABQA&#10;BgAIAAAAIQCbQcGnjQIAALAFAAAOAAAAAAAAAAAAAAAAAC4CAABkcnMvZTJvRG9jLnhtbFBLAQIt&#10;ABQABgAIAAAAIQC++b893wAAAAkBAAAPAAAAAAAAAAAAAAAAAOcEAABkcnMvZG93bnJldi54bWxQ&#10;SwUGAAAAAAQABADzAAAA8wUAAAAA&#10;" fillcolor="red" strokecolor="#4472c4 [3204]" strokeweight="1pt">
                <v:stroke joinstyle="miter"/>
              </v:oval>
            </w:pict>
          </mc:Fallback>
        </mc:AlternateContent>
      </w:r>
      <w:r w:rsidR="00AE1529">
        <w:rPr>
          <w:noProof/>
          <w:sz w:val="20"/>
          <w:szCs w:val="20"/>
        </w:rPr>
        <w:drawing>
          <wp:inline distT="0" distB="0" distL="0" distR="0" wp14:anchorId="7E908AC2" wp14:editId="4D75B67A">
            <wp:extent cx="3218688" cy="1514246"/>
            <wp:effectExtent l="0" t="0" r="127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F3231B" w14:textId="4D2F2598" w:rsidR="00EC0CF8" w:rsidRDefault="00CC451A">
      <w:pPr>
        <w:rPr>
          <w:sz w:val="20"/>
          <w:szCs w:val="20"/>
        </w:rPr>
      </w:pPr>
      <w:r>
        <w:rPr>
          <w:sz w:val="20"/>
          <w:szCs w:val="20"/>
        </w:rPr>
        <w:t xml:space="preserve">The graph </w:t>
      </w:r>
      <w:r w:rsidR="00501CF3">
        <w:rPr>
          <w:sz w:val="20"/>
          <w:szCs w:val="20"/>
        </w:rPr>
        <w:t>shows that the</w:t>
      </w:r>
      <w:r w:rsidR="00EC0CF8">
        <w:rPr>
          <w:sz w:val="20"/>
          <w:szCs w:val="20"/>
        </w:rPr>
        <w:t xml:space="preserve"> classifier does not improve on detecting valid no entry signs as it is built, as all points have a TPR of one, However the graph does show a dramatic decrease of FPR values between stages 0 1. This means that the features added to the classifier in stage one greatly increased its ability to not detect a no entry sign where one was not present. This increase was very small between stages 1 and 2, which shows that the features added in stage 2 did not have a great impact on the FPR rate of the classifier.</w:t>
      </w:r>
    </w:p>
    <w:p w14:paraId="24C2052C" w14:textId="424D315E" w:rsidR="00EC0CF8" w:rsidRDefault="00EC0CF8">
      <w:pPr>
        <w:rPr>
          <w:sz w:val="20"/>
          <w:szCs w:val="20"/>
        </w:rPr>
      </w:pPr>
    </w:p>
    <w:p w14:paraId="266BA876" w14:textId="3F72AE2F" w:rsidR="00EC0CF8" w:rsidRDefault="00EC0CF8">
      <w:pPr>
        <w:rPr>
          <w:sz w:val="20"/>
          <w:szCs w:val="20"/>
        </w:rPr>
      </w:pPr>
      <w:r>
        <w:rPr>
          <w:sz w:val="20"/>
          <w:szCs w:val="20"/>
        </w:rPr>
        <w:t xml:space="preserve">The detector used previously was then </w:t>
      </w:r>
      <w:r w:rsidR="00166E71">
        <w:rPr>
          <w:sz w:val="20"/>
          <w:szCs w:val="20"/>
        </w:rPr>
        <w:t>given this classifier and tested on the same example images. A sample of result images with bounding boxes as well as a table containing TPR and F1 scores for all example images can be seen below:</w:t>
      </w:r>
    </w:p>
    <w:p w14:paraId="2D1AD69D" w14:textId="3C516766" w:rsidR="007666B1" w:rsidRDefault="00166E71">
      <w:pPr>
        <w:rPr>
          <w:sz w:val="20"/>
          <w:szCs w:val="20"/>
        </w:rPr>
      </w:pPr>
      <w:r>
        <w:rPr>
          <w:noProof/>
        </w:rPr>
        <w:drawing>
          <wp:inline distT="0" distB="0" distL="0" distR="0" wp14:anchorId="7FBD81C0" wp14:editId="5DE0687F">
            <wp:extent cx="1936750" cy="1488317"/>
            <wp:effectExtent l="0" t="0" r="6350" b="0"/>
            <wp:docPr id="24" name="Picture 24" descr="A crowd of people walking on a busy str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rowd of people walking on a busy street&#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8228" cy="1504822"/>
                    </a:xfrm>
                    <a:prstGeom prst="rect">
                      <a:avLst/>
                    </a:prstGeom>
                    <a:noFill/>
                    <a:ln>
                      <a:noFill/>
                    </a:ln>
                  </pic:spPr>
                </pic:pic>
              </a:graphicData>
            </a:graphic>
          </wp:inline>
        </w:drawing>
      </w:r>
      <w:r>
        <w:rPr>
          <w:noProof/>
        </w:rPr>
        <w:drawing>
          <wp:inline distT="0" distB="0" distL="0" distR="0" wp14:anchorId="6720E86A" wp14:editId="3750FB6A">
            <wp:extent cx="2019300" cy="1488440"/>
            <wp:effectExtent l="0" t="0" r="0" b="0"/>
            <wp:docPr id="25" name="Picture 25"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tree, outdoor, sig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8182" cy="1524471"/>
                    </a:xfrm>
                    <a:prstGeom prst="rect">
                      <a:avLst/>
                    </a:prstGeom>
                    <a:noFill/>
                    <a:ln>
                      <a:noFill/>
                    </a:ln>
                  </pic:spPr>
                </pic:pic>
              </a:graphicData>
            </a:graphic>
          </wp:inline>
        </w:drawing>
      </w:r>
      <w:r w:rsidR="007666B1" w:rsidRPr="007666B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666B1" w:rsidRPr="007666B1">
        <w:rPr>
          <w:noProof/>
          <w:sz w:val="20"/>
          <w:szCs w:val="20"/>
        </w:rPr>
        <w:drawing>
          <wp:inline distT="0" distB="0" distL="0" distR="0" wp14:anchorId="02A3C935" wp14:editId="63F87556">
            <wp:extent cx="2025650" cy="1473200"/>
            <wp:effectExtent l="0" t="0" r="0" b="0"/>
            <wp:docPr id="26" name="Picture 26"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tree, outdoor, 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512" cy="1475281"/>
                    </a:xfrm>
                    <a:prstGeom prst="rect">
                      <a:avLst/>
                    </a:prstGeom>
                    <a:noFill/>
                    <a:ln>
                      <a:noFill/>
                    </a:ln>
                  </pic:spPr>
                </pic:pic>
              </a:graphicData>
            </a:graphic>
          </wp:inline>
        </w:drawing>
      </w:r>
    </w:p>
    <w:p w14:paraId="3D002A96" w14:textId="4EC1BB7F" w:rsidR="00147F52" w:rsidRPr="007666B1" w:rsidRDefault="002F1739">
      <w:pPr>
        <w:rPr>
          <w:sz w:val="20"/>
          <w:szCs w:val="20"/>
        </w:rPr>
      </w:pPr>
      <w:r>
        <w:rPr>
          <w:sz w:val="18"/>
          <w:szCs w:val="18"/>
        </w:rPr>
        <w:t>NoEntry4                                                           NoEntry6</w:t>
      </w:r>
      <w:r w:rsidR="007666B1">
        <w:rPr>
          <w:sz w:val="18"/>
          <w:szCs w:val="18"/>
        </w:rPr>
        <w:tab/>
      </w:r>
      <w:r w:rsidR="007666B1">
        <w:rPr>
          <w:sz w:val="18"/>
          <w:szCs w:val="18"/>
        </w:rPr>
        <w:tab/>
      </w:r>
      <w:r w:rsidR="007666B1">
        <w:rPr>
          <w:sz w:val="18"/>
          <w:szCs w:val="18"/>
        </w:rPr>
        <w:tab/>
        <w:t xml:space="preserve">            NoEntry8</w:t>
      </w:r>
    </w:p>
    <w:p w14:paraId="3019C7A7" w14:textId="4B97012D" w:rsidR="002F1739" w:rsidRDefault="002F1739">
      <w:pPr>
        <w:rPr>
          <w:sz w:val="18"/>
          <w:szCs w:val="18"/>
        </w:rPr>
      </w:pPr>
    </w:p>
    <w:p w14:paraId="71002239" w14:textId="77777777" w:rsidR="002F1739" w:rsidRPr="00AC1C4A" w:rsidRDefault="002F1739" w:rsidP="002F1739">
      <w:pPr>
        <w:rPr>
          <w:sz w:val="18"/>
          <w:szCs w:val="18"/>
        </w:rPr>
      </w:pPr>
      <w:r>
        <w:rPr>
          <w:sz w:val="18"/>
          <w:szCs w:val="18"/>
        </w:rPr>
        <w:t xml:space="preserve">TPR and F1 Scores for example images 1 to 15           </w:t>
      </w:r>
    </w:p>
    <w:tbl>
      <w:tblPr>
        <w:tblStyle w:val="TableGrid"/>
        <w:tblW w:w="0" w:type="auto"/>
        <w:tblLook w:val="04A0" w:firstRow="1" w:lastRow="0" w:firstColumn="1" w:lastColumn="0" w:noHBand="0" w:noVBand="1"/>
      </w:tblPr>
      <w:tblGrid>
        <w:gridCol w:w="1308"/>
        <w:gridCol w:w="536"/>
        <w:gridCol w:w="536"/>
        <w:gridCol w:w="536"/>
        <w:gridCol w:w="536"/>
        <w:gridCol w:w="536"/>
        <w:gridCol w:w="536"/>
        <w:gridCol w:w="536"/>
        <w:gridCol w:w="536"/>
        <w:gridCol w:w="536"/>
        <w:gridCol w:w="536"/>
        <w:gridCol w:w="536"/>
        <w:gridCol w:w="536"/>
        <w:gridCol w:w="536"/>
        <w:gridCol w:w="536"/>
        <w:gridCol w:w="536"/>
        <w:gridCol w:w="536"/>
      </w:tblGrid>
      <w:tr w:rsidR="002F1739" w14:paraId="2010A942" w14:textId="77777777" w:rsidTr="002F1739">
        <w:tc>
          <w:tcPr>
            <w:tcW w:w="0" w:type="auto"/>
          </w:tcPr>
          <w:p w14:paraId="27865F23" w14:textId="75839474" w:rsidR="002F1739" w:rsidRDefault="002F1739">
            <w:pPr>
              <w:rPr>
                <w:sz w:val="18"/>
                <w:szCs w:val="18"/>
              </w:rPr>
            </w:pPr>
            <w:r>
              <w:rPr>
                <w:sz w:val="18"/>
                <w:szCs w:val="18"/>
              </w:rPr>
              <w:t>Image Number</w:t>
            </w:r>
          </w:p>
        </w:tc>
        <w:tc>
          <w:tcPr>
            <w:tcW w:w="0" w:type="auto"/>
          </w:tcPr>
          <w:p w14:paraId="68FC8C0B" w14:textId="53E30B5E" w:rsidR="002F1739" w:rsidRDefault="002F1739">
            <w:pPr>
              <w:rPr>
                <w:sz w:val="18"/>
                <w:szCs w:val="18"/>
              </w:rPr>
            </w:pPr>
            <w:r>
              <w:rPr>
                <w:sz w:val="18"/>
                <w:szCs w:val="18"/>
              </w:rPr>
              <w:t>0</w:t>
            </w:r>
          </w:p>
        </w:tc>
        <w:tc>
          <w:tcPr>
            <w:tcW w:w="0" w:type="auto"/>
          </w:tcPr>
          <w:p w14:paraId="3B956307" w14:textId="750F5C36" w:rsidR="002F1739" w:rsidRDefault="002F1739">
            <w:pPr>
              <w:rPr>
                <w:sz w:val="18"/>
                <w:szCs w:val="18"/>
              </w:rPr>
            </w:pPr>
            <w:r>
              <w:rPr>
                <w:sz w:val="18"/>
                <w:szCs w:val="18"/>
              </w:rPr>
              <w:t>1</w:t>
            </w:r>
          </w:p>
        </w:tc>
        <w:tc>
          <w:tcPr>
            <w:tcW w:w="0" w:type="auto"/>
          </w:tcPr>
          <w:p w14:paraId="6D04E5FF" w14:textId="695177E7" w:rsidR="002F1739" w:rsidRDefault="002F1739">
            <w:pPr>
              <w:rPr>
                <w:sz w:val="18"/>
                <w:szCs w:val="18"/>
              </w:rPr>
            </w:pPr>
            <w:r>
              <w:rPr>
                <w:sz w:val="18"/>
                <w:szCs w:val="18"/>
              </w:rPr>
              <w:t>2</w:t>
            </w:r>
          </w:p>
        </w:tc>
        <w:tc>
          <w:tcPr>
            <w:tcW w:w="0" w:type="auto"/>
          </w:tcPr>
          <w:p w14:paraId="6FF85B66" w14:textId="7571D585" w:rsidR="002F1739" w:rsidRDefault="002F1739">
            <w:pPr>
              <w:rPr>
                <w:sz w:val="18"/>
                <w:szCs w:val="18"/>
              </w:rPr>
            </w:pPr>
            <w:r>
              <w:rPr>
                <w:sz w:val="18"/>
                <w:szCs w:val="18"/>
              </w:rPr>
              <w:t>3</w:t>
            </w:r>
          </w:p>
        </w:tc>
        <w:tc>
          <w:tcPr>
            <w:tcW w:w="0" w:type="auto"/>
          </w:tcPr>
          <w:p w14:paraId="25D74A52" w14:textId="2B195225" w:rsidR="002F1739" w:rsidRDefault="002F1739">
            <w:pPr>
              <w:rPr>
                <w:sz w:val="18"/>
                <w:szCs w:val="18"/>
              </w:rPr>
            </w:pPr>
            <w:r>
              <w:rPr>
                <w:sz w:val="18"/>
                <w:szCs w:val="18"/>
              </w:rPr>
              <w:t>4</w:t>
            </w:r>
          </w:p>
        </w:tc>
        <w:tc>
          <w:tcPr>
            <w:tcW w:w="0" w:type="auto"/>
          </w:tcPr>
          <w:p w14:paraId="4F4B05C7" w14:textId="05710E9E" w:rsidR="002F1739" w:rsidRDefault="002F1739">
            <w:pPr>
              <w:rPr>
                <w:sz w:val="18"/>
                <w:szCs w:val="18"/>
              </w:rPr>
            </w:pPr>
            <w:r>
              <w:rPr>
                <w:sz w:val="18"/>
                <w:szCs w:val="18"/>
              </w:rPr>
              <w:t>5</w:t>
            </w:r>
          </w:p>
        </w:tc>
        <w:tc>
          <w:tcPr>
            <w:tcW w:w="0" w:type="auto"/>
          </w:tcPr>
          <w:p w14:paraId="0C2982E8" w14:textId="5D4A6736" w:rsidR="002F1739" w:rsidRDefault="002F1739">
            <w:pPr>
              <w:rPr>
                <w:sz w:val="18"/>
                <w:szCs w:val="18"/>
              </w:rPr>
            </w:pPr>
            <w:r>
              <w:rPr>
                <w:sz w:val="18"/>
                <w:szCs w:val="18"/>
              </w:rPr>
              <w:t>6</w:t>
            </w:r>
          </w:p>
        </w:tc>
        <w:tc>
          <w:tcPr>
            <w:tcW w:w="0" w:type="auto"/>
          </w:tcPr>
          <w:p w14:paraId="2F8FA911" w14:textId="0A667C14" w:rsidR="002F1739" w:rsidRDefault="002F1739">
            <w:pPr>
              <w:rPr>
                <w:sz w:val="18"/>
                <w:szCs w:val="18"/>
              </w:rPr>
            </w:pPr>
            <w:r>
              <w:rPr>
                <w:sz w:val="18"/>
                <w:szCs w:val="18"/>
              </w:rPr>
              <w:t>7</w:t>
            </w:r>
          </w:p>
        </w:tc>
        <w:tc>
          <w:tcPr>
            <w:tcW w:w="0" w:type="auto"/>
          </w:tcPr>
          <w:p w14:paraId="3555C027" w14:textId="18B2CF9A" w:rsidR="002F1739" w:rsidRDefault="002F1739">
            <w:pPr>
              <w:rPr>
                <w:sz w:val="18"/>
                <w:szCs w:val="18"/>
              </w:rPr>
            </w:pPr>
            <w:r>
              <w:rPr>
                <w:sz w:val="18"/>
                <w:szCs w:val="18"/>
              </w:rPr>
              <w:t>8</w:t>
            </w:r>
          </w:p>
        </w:tc>
        <w:tc>
          <w:tcPr>
            <w:tcW w:w="0" w:type="auto"/>
          </w:tcPr>
          <w:p w14:paraId="35B95CE1" w14:textId="1ED31399" w:rsidR="002F1739" w:rsidRDefault="002F1739">
            <w:pPr>
              <w:rPr>
                <w:sz w:val="18"/>
                <w:szCs w:val="18"/>
              </w:rPr>
            </w:pPr>
            <w:r>
              <w:rPr>
                <w:sz w:val="18"/>
                <w:szCs w:val="18"/>
              </w:rPr>
              <w:t>9</w:t>
            </w:r>
          </w:p>
        </w:tc>
        <w:tc>
          <w:tcPr>
            <w:tcW w:w="0" w:type="auto"/>
          </w:tcPr>
          <w:p w14:paraId="232CECDF" w14:textId="7B5BE2EE" w:rsidR="002F1739" w:rsidRDefault="002F1739">
            <w:pPr>
              <w:rPr>
                <w:sz w:val="18"/>
                <w:szCs w:val="18"/>
              </w:rPr>
            </w:pPr>
            <w:r>
              <w:rPr>
                <w:sz w:val="18"/>
                <w:szCs w:val="18"/>
              </w:rPr>
              <w:t>10</w:t>
            </w:r>
          </w:p>
        </w:tc>
        <w:tc>
          <w:tcPr>
            <w:tcW w:w="0" w:type="auto"/>
          </w:tcPr>
          <w:p w14:paraId="0D87E548" w14:textId="03EEE0DB" w:rsidR="002F1739" w:rsidRDefault="002F1739">
            <w:pPr>
              <w:rPr>
                <w:sz w:val="18"/>
                <w:szCs w:val="18"/>
              </w:rPr>
            </w:pPr>
            <w:r>
              <w:rPr>
                <w:sz w:val="18"/>
                <w:szCs w:val="18"/>
              </w:rPr>
              <w:t>11</w:t>
            </w:r>
          </w:p>
        </w:tc>
        <w:tc>
          <w:tcPr>
            <w:tcW w:w="0" w:type="auto"/>
          </w:tcPr>
          <w:p w14:paraId="3173AC76" w14:textId="4F3D70B0" w:rsidR="002F1739" w:rsidRDefault="002F1739">
            <w:pPr>
              <w:rPr>
                <w:sz w:val="18"/>
                <w:szCs w:val="18"/>
              </w:rPr>
            </w:pPr>
            <w:r>
              <w:rPr>
                <w:sz w:val="18"/>
                <w:szCs w:val="18"/>
              </w:rPr>
              <w:t>12</w:t>
            </w:r>
          </w:p>
        </w:tc>
        <w:tc>
          <w:tcPr>
            <w:tcW w:w="0" w:type="auto"/>
          </w:tcPr>
          <w:p w14:paraId="3DABF246" w14:textId="7181DE49" w:rsidR="002F1739" w:rsidRDefault="002F1739">
            <w:pPr>
              <w:rPr>
                <w:sz w:val="18"/>
                <w:szCs w:val="18"/>
              </w:rPr>
            </w:pPr>
            <w:r>
              <w:rPr>
                <w:sz w:val="18"/>
                <w:szCs w:val="18"/>
              </w:rPr>
              <w:t>13</w:t>
            </w:r>
          </w:p>
        </w:tc>
        <w:tc>
          <w:tcPr>
            <w:tcW w:w="0" w:type="auto"/>
          </w:tcPr>
          <w:p w14:paraId="087A453E" w14:textId="1FB1BE68" w:rsidR="002F1739" w:rsidRDefault="002F1739">
            <w:pPr>
              <w:rPr>
                <w:sz w:val="18"/>
                <w:szCs w:val="18"/>
              </w:rPr>
            </w:pPr>
            <w:r>
              <w:rPr>
                <w:sz w:val="18"/>
                <w:szCs w:val="18"/>
              </w:rPr>
              <w:t>14</w:t>
            </w:r>
          </w:p>
        </w:tc>
        <w:tc>
          <w:tcPr>
            <w:tcW w:w="0" w:type="auto"/>
          </w:tcPr>
          <w:p w14:paraId="55BF1EE2" w14:textId="059FC1CC" w:rsidR="002F1739" w:rsidRDefault="002F1739">
            <w:pPr>
              <w:rPr>
                <w:sz w:val="18"/>
                <w:szCs w:val="18"/>
              </w:rPr>
            </w:pPr>
            <w:r>
              <w:rPr>
                <w:sz w:val="18"/>
                <w:szCs w:val="18"/>
              </w:rPr>
              <w:t>15</w:t>
            </w:r>
          </w:p>
        </w:tc>
      </w:tr>
      <w:tr w:rsidR="002F1739" w14:paraId="59B6275F" w14:textId="77777777" w:rsidTr="002F1739">
        <w:tc>
          <w:tcPr>
            <w:tcW w:w="0" w:type="auto"/>
          </w:tcPr>
          <w:p w14:paraId="3A3A04B2" w14:textId="01403652" w:rsidR="002F1739" w:rsidRDefault="002F1739">
            <w:pPr>
              <w:rPr>
                <w:sz w:val="18"/>
                <w:szCs w:val="18"/>
              </w:rPr>
            </w:pPr>
            <w:r>
              <w:rPr>
                <w:sz w:val="18"/>
                <w:szCs w:val="18"/>
              </w:rPr>
              <w:t>TPR</w:t>
            </w:r>
          </w:p>
        </w:tc>
        <w:tc>
          <w:tcPr>
            <w:tcW w:w="0" w:type="auto"/>
          </w:tcPr>
          <w:p w14:paraId="5ED2F196" w14:textId="34A6995D" w:rsidR="002F1739" w:rsidRDefault="002F1739">
            <w:pPr>
              <w:rPr>
                <w:sz w:val="18"/>
                <w:szCs w:val="18"/>
              </w:rPr>
            </w:pPr>
            <w:r>
              <w:rPr>
                <w:sz w:val="18"/>
                <w:szCs w:val="18"/>
              </w:rPr>
              <w:t>0.50</w:t>
            </w:r>
          </w:p>
        </w:tc>
        <w:tc>
          <w:tcPr>
            <w:tcW w:w="0" w:type="auto"/>
          </w:tcPr>
          <w:p w14:paraId="5D8AE7EC" w14:textId="1FFC444C" w:rsidR="002F1739" w:rsidRDefault="002F1739">
            <w:pPr>
              <w:rPr>
                <w:sz w:val="18"/>
                <w:szCs w:val="18"/>
              </w:rPr>
            </w:pPr>
            <w:r>
              <w:rPr>
                <w:sz w:val="18"/>
                <w:szCs w:val="18"/>
              </w:rPr>
              <w:t>1.00</w:t>
            </w:r>
          </w:p>
        </w:tc>
        <w:tc>
          <w:tcPr>
            <w:tcW w:w="0" w:type="auto"/>
          </w:tcPr>
          <w:p w14:paraId="34F0402C" w14:textId="3B0B349C" w:rsidR="002F1739" w:rsidRDefault="002F1739">
            <w:pPr>
              <w:rPr>
                <w:sz w:val="18"/>
                <w:szCs w:val="18"/>
              </w:rPr>
            </w:pPr>
            <w:r>
              <w:rPr>
                <w:sz w:val="18"/>
                <w:szCs w:val="18"/>
              </w:rPr>
              <w:t>1.00</w:t>
            </w:r>
          </w:p>
        </w:tc>
        <w:tc>
          <w:tcPr>
            <w:tcW w:w="0" w:type="auto"/>
          </w:tcPr>
          <w:p w14:paraId="7FDA9FFD" w14:textId="25B656F4" w:rsidR="002F1739" w:rsidRDefault="002F1739">
            <w:pPr>
              <w:rPr>
                <w:sz w:val="18"/>
                <w:szCs w:val="18"/>
              </w:rPr>
            </w:pPr>
            <w:r>
              <w:rPr>
                <w:sz w:val="18"/>
                <w:szCs w:val="18"/>
              </w:rPr>
              <w:t>1.00</w:t>
            </w:r>
          </w:p>
        </w:tc>
        <w:tc>
          <w:tcPr>
            <w:tcW w:w="0" w:type="auto"/>
          </w:tcPr>
          <w:p w14:paraId="01389C1C" w14:textId="2595567F" w:rsidR="002F1739" w:rsidRDefault="002F1739">
            <w:pPr>
              <w:rPr>
                <w:sz w:val="18"/>
                <w:szCs w:val="18"/>
              </w:rPr>
            </w:pPr>
            <w:r>
              <w:rPr>
                <w:sz w:val="18"/>
                <w:szCs w:val="18"/>
              </w:rPr>
              <w:t>1.00</w:t>
            </w:r>
          </w:p>
        </w:tc>
        <w:tc>
          <w:tcPr>
            <w:tcW w:w="0" w:type="auto"/>
          </w:tcPr>
          <w:p w14:paraId="73C98090" w14:textId="6D24067F" w:rsidR="002F1739" w:rsidRDefault="002F1739">
            <w:pPr>
              <w:rPr>
                <w:sz w:val="18"/>
                <w:szCs w:val="18"/>
              </w:rPr>
            </w:pPr>
            <w:r>
              <w:rPr>
                <w:sz w:val="18"/>
                <w:szCs w:val="18"/>
              </w:rPr>
              <w:t>0.40</w:t>
            </w:r>
          </w:p>
        </w:tc>
        <w:tc>
          <w:tcPr>
            <w:tcW w:w="0" w:type="auto"/>
          </w:tcPr>
          <w:p w14:paraId="1455FC78" w14:textId="62966648" w:rsidR="002F1739" w:rsidRDefault="002F1739">
            <w:pPr>
              <w:rPr>
                <w:sz w:val="18"/>
                <w:szCs w:val="18"/>
              </w:rPr>
            </w:pPr>
            <w:r>
              <w:rPr>
                <w:sz w:val="18"/>
                <w:szCs w:val="18"/>
              </w:rPr>
              <w:t>0.00</w:t>
            </w:r>
          </w:p>
        </w:tc>
        <w:tc>
          <w:tcPr>
            <w:tcW w:w="0" w:type="auto"/>
          </w:tcPr>
          <w:p w14:paraId="41C332AE" w14:textId="757695A9" w:rsidR="002F1739" w:rsidRDefault="002F1739">
            <w:pPr>
              <w:rPr>
                <w:sz w:val="18"/>
                <w:szCs w:val="18"/>
              </w:rPr>
            </w:pPr>
            <w:r>
              <w:rPr>
                <w:sz w:val="18"/>
                <w:szCs w:val="18"/>
              </w:rPr>
              <w:t>1.00</w:t>
            </w:r>
          </w:p>
        </w:tc>
        <w:tc>
          <w:tcPr>
            <w:tcW w:w="0" w:type="auto"/>
          </w:tcPr>
          <w:p w14:paraId="787C01B1" w14:textId="77FCAFC3" w:rsidR="002F1739" w:rsidRDefault="002F1739">
            <w:pPr>
              <w:rPr>
                <w:sz w:val="18"/>
                <w:szCs w:val="18"/>
              </w:rPr>
            </w:pPr>
            <w:r>
              <w:rPr>
                <w:sz w:val="18"/>
                <w:szCs w:val="18"/>
              </w:rPr>
              <w:t>1.00</w:t>
            </w:r>
          </w:p>
        </w:tc>
        <w:tc>
          <w:tcPr>
            <w:tcW w:w="0" w:type="auto"/>
          </w:tcPr>
          <w:p w14:paraId="4859E441" w14:textId="33EFCC31" w:rsidR="002F1739" w:rsidRDefault="002F1739">
            <w:pPr>
              <w:rPr>
                <w:sz w:val="18"/>
                <w:szCs w:val="18"/>
              </w:rPr>
            </w:pPr>
            <w:r>
              <w:rPr>
                <w:sz w:val="18"/>
                <w:szCs w:val="18"/>
              </w:rPr>
              <w:t>0.50</w:t>
            </w:r>
          </w:p>
        </w:tc>
        <w:tc>
          <w:tcPr>
            <w:tcW w:w="0" w:type="auto"/>
          </w:tcPr>
          <w:p w14:paraId="3B965C51" w14:textId="21A04FB2" w:rsidR="002F1739" w:rsidRDefault="002F1739">
            <w:pPr>
              <w:rPr>
                <w:sz w:val="18"/>
                <w:szCs w:val="18"/>
              </w:rPr>
            </w:pPr>
            <w:r>
              <w:rPr>
                <w:sz w:val="18"/>
                <w:szCs w:val="18"/>
              </w:rPr>
              <w:t>0.66</w:t>
            </w:r>
          </w:p>
        </w:tc>
        <w:tc>
          <w:tcPr>
            <w:tcW w:w="0" w:type="auto"/>
          </w:tcPr>
          <w:p w14:paraId="12606CF0" w14:textId="538F3FC7" w:rsidR="002F1739" w:rsidRDefault="002F1739">
            <w:pPr>
              <w:rPr>
                <w:sz w:val="18"/>
                <w:szCs w:val="18"/>
              </w:rPr>
            </w:pPr>
            <w:r>
              <w:rPr>
                <w:sz w:val="18"/>
                <w:szCs w:val="18"/>
              </w:rPr>
              <w:t>0.00</w:t>
            </w:r>
          </w:p>
        </w:tc>
        <w:tc>
          <w:tcPr>
            <w:tcW w:w="0" w:type="auto"/>
          </w:tcPr>
          <w:p w14:paraId="1840010A" w14:textId="03BBE12F" w:rsidR="002F1739" w:rsidRDefault="002F1739">
            <w:pPr>
              <w:rPr>
                <w:sz w:val="18"/>
                <w:szCs w:val="18"/>
              </w:rPr>
            </w:pPr>
            <w:r>
              <w:rPr>
                <w:sz w:val="18"/>
                <w:szCs w:val="18"/>
              </w:rPr>
              <w:t>0.</w:t>
            </w:r>
            <w:r w:rsidR="00155D4F">
              <w:rPr>
                <w:sz w:val="18"/>
                <w:szCs w:val="18"/>
              </w:rPr>
              <w:t>29</w:t>
            </w:r>
          </w:p>
        </w:tc>
        <w:tc>
          <w:tcPr>
            <w:tcW w:w="0" w:type="auto"/>
          </w:tcPr>
          <w:p w14:paraId="6A74ABE8" w14:textId="4AA1EE60" w:rsidR="002F1739" w:rsidRDefault="00155D4F">
            <w:pPr>
              <w:rPr>
                <w:sz w:val="18"/>
                <w:szCs w:val="18"/>
              </w:rPr>
            </w:pPr>
            <w:r>
              <w:rPr>
                <w:sz w:val="18"/>
                <w:szCs w:val="18"/>
              </w:rPr>
              <w:t>0.00</w:t>
            </w:r>
          </w:p>
        </w:tc>
        <w:tc>
          <w:tcPr>
            <w:tcW w:w="0" w:type="auto"/>
          </w:tcPr>
          <w:p w14:paraId="18F3C3DE" w14:textId="15CD99A3" w:rsidR="002F1739" w:rsidRDefault="00155D4F">
            <w:pPr>
              <w:rPr>
                <w:sz w:val="18"/>
                <w:szCs w:val="18"/>
              </w:rPr>
            </w:pPr>
            <w:r>
              <w:rPr>
                <w:sz w:val="18"/>
                <w:szCs w:val="18"/>
              </w:rPr>
              <w:t>0.00</w:t>
            </w:r>
          </w:p>
        </w:tc>
        <w:tc>
          <w:tcPr>
            <w:tcW w:w="0" w:type="auto"/>
          </w:tcPr>
          <w:p w14:paraId="5AADD44B" w14:textId="471E976A" w:rsidR="002F1739" w:rsidRDefault="00155D4F">
            <w:pPr>
              <w:rPr>
                <w:sz w:val="18"/>
                <w:szCs w:val="18"/>
              </w:rPr>
            </w:pPr>
            <w:r>
              <w:rPr>
                <w:sz w:val="18"/>
                <w:szCs w:val="18"/>
              </w:rPr>
              <w:t>1.00</w:t>
            </w:r>
          </w:p>
        </w:tc>
      </w:tr>
      <w:tr w:rsidR="002F1739" w14:paraId="44B21BC5" w14:textId="77777777" w:rsidTr="002F1739">
        <w:tc>
          <w:tcPr>
            <w:tcW w:w="0" w:type="auto"/>
          </w:tcPr>
          <w:p w14:paraId="3C115775" w14:textId="4B7C7F53" w:rsidR="002F1739" w:rsidRDefault="00155D4F">
            <w:pPr>
              <w:rPr>
                <w:sz w:val="18"/>
                <w:szCs w:val="18"/>
              </w:rPr>
            </w:pPr>
            <w:r>
              <w:rPr>
                <w:sz w:val="18"/>
                <w:szCs w:val="18"/>
              </w:rPr>
              <w:t>F1</w:t>
            </w:r>
          </w:p>
        </w:tc>
        <w:tc>
          <w:tcPr>
            <w:tcW w:w="0" w:type="auto"/>
          </w:tcPr>
          <w:p w14:paraId="0054E538" w14:textId="02439919" w:rsidR="002F1739" w:rsidRDefault="00155D4F">
            <w:pPr>
              <w:rPr>
                <w:sz w:val="18"/>
                <w:szCs w:val="18"/>
              </w:rPr>
            </w:pPr>
            <w:r>
              <w:rPr>
                <w:sz w:val="18"/>
                <w:szCs w:val="18"/>
              </w:rPr>
              <w:t>0.06</w:t>
            </w:r>
          </w:p>
        </w:tc>
        <w:tc>
          <w:tcPr>
            <w:tcW w:w="0" w:type="auto"/>
          </w:tcPr>
          <w:p w14:paraId="53EA5448" w14:textId="17CB9286" w:rsidR="002F1739" w:rsidRDefault="00155D4F">
            <w:pPr>
              <w:rPr>
                <w:sz w:val="18"/>
                <w:szCs w:val="18"/>
              </w:rPr>
            </w:pPr>
            <w:r>
              <w:rPr>
                <w:sz w:val="18"/>
                <w:szCs w:val="18"/>
              </w:rPr>
              <w:t>0.10</w:t>
            </w:r>
          </w:p>
        </w:tc>
        <w:tc>
          <w:tcPr>
            <w:tcW w:w="0" w:type="auto"/>
          </w:tcPr>
          <w:p w14:paraId="5FB03E2D" w14:textId="23763A09" w:rsidR="002F1739" w:rsidRDefault="00155D4F">
            <w:pPr>
              <w:rPr>
                <w:sz w:val="18"/>
                <w:szCs w:val="18"/>
              </w:rPr>
            </w:pPr>
            <w:r>
              <w:rPr>
                <w:sz w:val="18"/>
                <w:szCs w:val="18"/>
              </w:rPr>
              <w:t>0.06</w:t>
            </w:r>
          </w:p>
        </w:tc>
        <w:tc>
          <w:tcPr>
            <w:tcW w:w="0" w:type="auto"/>
          </w:tcPr>
          <w:p w14:paraId="074E1B6B" w14:textId="1086ECDB" w:rsidR="002F1739" w:rsidRDefault="00155D4F">
            <w:pPr>
              <w:rPr>
                <w:sz w:val="18"/>
                <w:szCs w:val="18"/>
              </w:rPr>
            </w:pPr>
            <w:r>
              <w:rPr>
                <w:sz w:val="18"/>
                <w:szCs w:val="18"/>
              </w:rPr>
              <w:t>0.29</w:t>
            </w:r>
          </w:p>
        </w:tc>
        <w:tc>
          <w:tcPr>
            <w:tcW w:w="0" w:type="auto"/>
          </w:tcPr>
          <w:p w14:paraId="5A7E8DE5" w14:textId="22F556E8" w:rsidR="002F1739" w:rsidRDefault="00155D4F">
            <w:pPr>
              <w:rPr>
                <w:sz w:val="18"/>
                <w:szCs w:val="18"/>
              </w:rPr>
            </w:pPr>
            <w:r>
              <w:rPr>
                <w:sz w:val="18"/>
                <w:szCs w:val="18"/>
              </w:rPr>
              <w:t>0.11</w:t>
            </w:r>
          </w:p>
        </w:tc>
        <w:tc>
          <w:tcPr>
            <w:tcW w:w="0" w:type="auto"/>
          </w:tcPr>
          <w:p w14:paraId="4416629B" w14:textId="2A492576" w:rsidR="002F1739" w:rsidRDefault="00155D4F">
            <w:pPr>
              <w:rPr>
                <w:sz w:val="18"/>
                <w:szCs w:val="18"/>
              </w:rPr>
            </w:pPr>
            <w:r>
              <w:rPr>
                <w:sz w:val="18"/>
                <w:szCs w:val="18"/>
              </w:rPr>
              <w:t>0.21</w:t>
            </w:r>
          </w:p>
        </w:tc>
        <w:tc>
          <w:tcPr>
            <w:tcW w:w="0" w:type="auto"/>
          </w:tcPr>
          <w:p w14:paraId="29D1BB09" w14:textId="532EE673" w:rsidR="002F1739" w:rsidRDefault="00155D4F">
            <w:pPr>
              <w:rPr>
                <w:sz w:val="18"/>
                <w:szCs w:val="18"/>
              </w:rPr>
            </w:pPr>
            <w:r>
              <w:rPr>
                <w:sz w:val="18"/>
                <w:szCs w:val="18"/>
              </w:rPr>
              <w:t>0</w:t>
            </w:r>
          </w:p>
        </w:tc>
        <w:tc>
          <w:tcPr>
            <w:tcW w:w="0" w:type="auto"/>
          </w:tcPr>
          <w:p w14:paraId="6E01233B" w14:textId="51CDC8B6" w:rsidR="002F1739" w:rsidRDefault="00155D4F">
            <w:pPr>
              <w:rPr>
                <w:sz w:val="18"/>
                <w:szCs w:val="18"/>
              </w:rPr>
            </w:pPr>
            <w:r>
              <w:rPr>
                <w:sz w:val="18"/>
                <w:szCs w:val="18"/>
              </w:rPr>
              <w:t>0.01</w:t>
            </w:r>
          </w:p>
        </w:tc>
        <w:tc>
          <w:tcPr>
            <w:tcW w:w="0" w:type="auto"/>
          </w:tcPr>
          <w:p w14:paraId="3CB17BE8" w14:textId="2D91AC96" w:rsidR="002F1739" w:rsidRDefault="00155D4F">
            <w:pPr>
              <w:rPr>
                <w:sz w:val="18"/>
                <w:szCs w:val="18"/>
              </w:rPr>
            </w:pPr>
            <w:r>
              <w:rPr>
                <w:sz w:val="18"/>
                <w:szCs w:val="18"/>
              </w:rPr>
              <w:t>0.89</w:t>
            </w:r>
          </w:p>
        </w:tc>
        <w:tc>
          <w:tcPr>
            <w:tcW w:w="0" w:type="auto"/>
          </w:tcPr>
          <w:p w14:paraId="7FEB354A" w14:textId="6149E01E" w:rsidR="002F1739" w:rsidRDefault="00155D4F">
            <w:pPr>
              <w:rPr>
                <w:sz w:val="18"/>
                <w:szCs w:val="18"/>
              </w:rPr>
            </w:pPr>
            <w:r>
              <w:rPr>
                <w:sz w:val="18"/>
                <w:szCs w:val="18"/>
              </w:rPr>
              <w:t>0.17</w:t>
            </w:r>
          </w:p>
        </w:tc>
        <w:tc>
          <w:tcPr>
            <w:tcW w:w="0" w:type="auto"/>
          </w:tcPr>
          <w:p w14:paraId="7D68590E" w14:textId="2438289A" w:rsidR="002F1739" w:rsidRDefault="00155D4F">
            <w:pPr>
              <w:rPr>
                <w:sz w:val="18"/>
                <w:szCs w:val="18"/>
              </w:rPr>
            </w:pPr>
            <w:r>
              <w:rPr>
                <w:sz w:val="18"/>
                <w:szCs w:val="18"/>
              </w:rPr>
              <w:t>0.36</w:t>
            </w:r>
          </w:p>
        </w:tc>
        <w:tc>
          <w:tcPr>
            <w:tcW w:w="0" w:type="auto"/>
          </w:tcPr>
          <w:p w14:paraId="272D73FC" w14:textId="47AF5D72" w:rsidR="002F1739" w:rsidRDefault="00155D4F">
            <w:pPr>
              <w:rPr>
                <w:sz w:val="18"/>
                <w:szCs w:val="18"/>
              </w:rPr>
            </w:pPr>
            <w:r>
              <w:rPr>
                <w:sz w:val="18"/>
                <w:szCs w:val="18"/>
              </w:rPr>
              <w:t>0.00</w:t>
            </w:r>
          </w:p>
        </w:tc>
        <w:tc>
          <w:tcPr>
            <w:tcW w:w="0" w:type="auto"/>
          </w:tcPr>
          <w:p w14:paraId="15C754CE" w14:textId="173D0233" w:rsidR="002F1739" w:rsidRDefault="00155D4F">
            <w:pPr>
              <w:rPr>
                <w:sz w:val="18"/>
                <w:szCs w:val="18"/>
              </w:rPr>
            </w:pPr>
            <w:r>
              <w:rPr>
                <w:sz w:val="18"/>
                <w:szCs w:val="18"/>
              </w:rPr>
              <w:t>0.17</w:t>
            </w:r>
          </w:p>
        </w:tc>
        <w:tc>
          <w:tcPr>
            <w:tcW w:w="0" w:type="auto"/>
          </w:tcPr>
          <w:p w14:paraId="1B0D168A" w14:textId="57960083" w:rsidR="002F1739" w:rsidRDefault="00155D4F">
            <w:pPr>
              <w:rPr>
                <w:sz w:val="18"/>
                <w:szCs w:val="18"/>
              </w:rPr>
            </w:pPr>
            <w:r>
              <w:rPr>
                <w:sz w:val="18"/>
                <w:szCs w:val="18"/>
              </w:rPr>
              <w:t>0.00</w:t>
            </w:r>
          </w:p>
        </w:tc>
        <w:tc>
          <w:tcPr>
            <w:tcW w:w="0" w:type="auto"/>
          </w:tcPr>
          <w:p w14:paraId="60266C58" w14:textId="64B0822F" w:rsidR="002F1739" w:rsidRDefault="00155D4F">
            <w:pPr>
              <w:rPr>
                <w:sz w:val="18"/>
                <w:szCs w:val="18"/>
              </w:rPr>
            </w:pPr>
            <w:r>
              <w:rPr>
                <w:sz w:val="18"/>
                <w:szCs w:val="18"/>
              </w:rPr>
              <w:t>0.00</w:t>
            </w:r>
          </w:p>
        </w:tc>
        <w:tc>
          <w:tcPr>
            <w:tcW w:w="0" w:type="auto"/>
          </w:tcPr>
          <w:p w14:paraId="3D175F5C" w14:textId="6B94EB21" w:rsidR="002F1739" w:rsidRDefault="00155D4F">
            <w:pPr>
              <w:rPr>
                <w:sz w:val="18"/>
                <w:szCs w:val="18"/>
              </w:rPr>
            </w:pPr>
            <w:r>
              <w:rPr>
                <w:sz w:val="18"/>
                <w:szCs w:val="18"/>
              </w:rPr>
              <w:t>0.80</w:t>
            </w:r>
          </w:p>
        </w:tc>
      </w:tr>
    </w:tbl>
    <w:p w14:paraId="7B1508D1" w14:textId="77777777" w:rsidR="002F1739" w:rsidRDefault="002F1739">
      <w:pPr>
        <w:rPr>
          <w:sz w:val="18"/>
          <w:szCs w:val="18"/>
        </w:rPr>
      </w:pPr>
    </w:p>
    <w:p w14:paraId="5BE090AF" w14:textId="4ECEBBC5" w:rsidR="002F1739" w:rsidRPr="00F42DF0" w:rsidRDefault="00155D4F">
      <w:pPr>
        <w:rPr>
          <w:sz w:val="20"/>
          <w:szCs w:val="20"/>
        </w:rPr>
      </w:pPr>
      <w:r w:rsidRPr="00F42DF0">
        <w:rPr>
          <w:sz w:val="20"/>
          <w:szCs w:val="20"/>
        </w:rPr>
        <w:t>Th</w:t>
      </w:r>
      <w:r w:rsidR="00965001">
        <w:rPr>
          <w:sz w:val="20"/>
          <w:szCs w:val="20"/>
        </w:rPr>
        <w:t>e</w:t>
      </w:r>
      <w:r w:rsidRPr="00F42DF0">
        <w:rPr>
          <w:sz w:val="20"/>
          <w:szCs w:val="20"/>
        </w:rPr>
        <w:t xml:space="preserve"> data shows that the detector can also successfully identify a majority of all no entry signs for all images, but it is less successful at doing so than when it is detecting frontal faces</w:t>
      </w:r>
      <w:r w:rsidR="007666B1">
        <w:rPr>
          <w:sz w:val="20"/>
          <w:szCs w:val="20"/>
        </w:rPr>
        <w:t>,</w:t>
      </w:r>
      <w:r w:rsidR="008A4F96">
        <w:rPr>
          <w:sz w:val="20"/>
          <w:szCs w:val="20"/>
        </w:rPr>
        <w:t xml:space="preserve"> when there are ground truths present, as there are more TPR values in the range 0&lt;TPR&lt;1</w:t>
      </w:r>
      <w:r w:rsidRPr="00F42DF0">
        <w:rPr>
          <w:sz w:val="20"/>
          <w:szCs w:val="20"/>
        </w:rPr>
        <w:t xml:space="preserve">. This is likely due to the different set of </w:t>
      </w:r>
      <w:proofErr w:type="spellStart"/>
      <w:r w:rsidR="00F42DF0" w:rsidRPr="00F42DF0">
        <w:rPr>
          <w:sz w:val="20"/>
          <w:szCs w:val="20"/>
        </w:rPr>
        <w:t>Haar</w:t>
      </w:r>
      <w:proofErr w:type="spellEnd"/>
      <w:r w:rsidR="00F42DF0" w:rsidRPr="00F42DF0">
        <w:rPr>
          <w:sz w:val="20"/>
          <w:szCs w:val="20"/>
        </w:rPr>
        <w:t xml:space="preserve"> Features</w:t>
      </w:r>
      <w:r w:rsidR="00F42DF0">
        <w:rPr>
          <w:sz w:val="20"/>
          <w:szCs w:val="20"/>
        </w:rPr>
        <w:t xml:space="preserve"> used for detecting no entry signs as only one is really necessary: a white horizontal rectangle sandwiched between two black horizontal rectangles. </w:t>
      </w:r>
      <w:r w:rsidR="00965001">
        <w:rPr>
          <w:sz w:val="20"/>
          <w:szCs w:val="20"/>
        </w:rPr>
        <w:t>An increase in</w:t>
      </w:r>
      <w:r w:rsidR="00F62725">
        <w:rPr>
          <w:sz w:val="20"/>
          <w:szCs w:val="20"/>
        </w:rPr>
        <w:t xml:space="preserve"> images with no valid detections</w:t>
      </w:r>
      <w:r w:rsidR="00965001">
        <w:rPr>
          <w:sz w:val="20"/>
          <w:szCs w:val="20"/>
        </w:rPr>
        <w:t>, that still included ground truths occurred due to this</w:t>
      </w:r>
      <w:r w:rsidR="00F62725">
        <w:rPr>
          <w:sz w:val="20"/>
          <w:szCs w:val="20"/>
        </w:rPr>
        <w:t xml:space="preserve">, which can be seen in NoEntry6. This is because the central white rectangle in each no entry sign is either slanted at a large angle or </w:t>
      </w:r>
      <w:r w:rsidR="00965001">
        <w:rPr>
          <w:sz w:val="20"/>
          <w:szCs w:val="20"/>
        </w:rPr>
        <w:t>has a similar level of brightness to the red of the sign, and therefore would n</w:t>
      </w:r>
      <w:r w:rsidR="008A4F96">
        <w:rPr>
          <w:sz w:val="20"/>
          <w:szCs w:val="20"/>
        </w:rPr>
        <w:t xml:space="preserve">ot match the </w:t>
      </w:r>
      <w:proofErr w:type="spellStart"/>
      <w:r w:rsidR="008A4F96">
        <w:rPr>
          <w:sz w:val="20"/>
          <w:szCs w:val="20"/>
        </w:rPr>
        <w:t>Haar</w:t>
      </w:r>
      <w:proofErr w:type="spellEnd"/>
      <w:r w:rsidR="008A4F96">
        <w:rPr>
          <w:sz w:val="20"/>
          <w:szCs w:val="20"/>
        </w:rPr>
        <w:t xml:space="preserve"> Feature used for detection. Furthermore, the simpler set of </w:t>
      </w:r>
      <w:proofErr w:type="spellStart"/>
      <w:r w:rsidR="008A4F96">
        <w:rPr>
          <w:sz w:val="20"/>
          <w:szCs w:val="20"/>
        </w:rPr>
        <w:t>Haar</w:t>
      </w:r>
      <w:proofErr w:type="spellEnd"/>
      <w:r w:rsidR="008A4F96">
        <w:rPr>
          <w:sz w:val="20"/>
          <w:szCs w:val="20"/>
        </w:rPr>
        <w:t xml:space="preserve"> Features used led to a far greater increase in false positives, which can be seen when comparing the bounding box images for NoEntry4, as the image is filled with many more</w:t>
      </w:r>
      <w:r w:rsidR="00A334A6">
        <w:rPr>
          <w:sz w:val="20"/>
          <w:szCs w:val="20"/>
        </w:rPr>
        <w:t xml:space="preserve"> regions that match the </w:t>
      </w:r>
      <w:proofErr w:type="spellStart"/>
      <w:r w:rsidR="00A334A6">
        <w:rPr>
          <w:sz w:val="20"/>
          <w:szCs w:val="20"/>
        </w:rPr>
        <w:t>Haar</w:t>
      </w:r>
      <w:proofErr w:type="spellEnd"/>
      <w:r w:rsidR="00A334A6">
        <w:rPr>
          <w:sz w:val="20"/>
          <w:szCs w:val="20"/>
        </w:rPr>
        <w:t xml:space="preserve"> Feature used; for example an outwards crease in a shirt or the sole or a group of differently coloured paving stones. Overall, the F1 scores show that the detector can be very accurate, as seen with NoEntry8, but on</w:t>
      </w:r>
      <w:r w:rsidR="00B56D44">
        <w:rPr>
          <w:sz w:val="20"/>
          <w:szCs w:val="20"/>
        </w:rPr>
        <w:t xml:space="preserve">ly when the input image is less cluttered and the signs aren’t slanted by too great of an angle. When this is not the case, the F1 scores are lower when compared to the F1 scores of the frontal face detector, as the frontal face detector used a more complex set of </w:t>
      </w:r>
      <w:proofErr w:type="spellStart"/>
      <w:r w:rsidR="00B56D44">
        <w:rPr>
          <w:sz w:val="20"/>
          <w:szCs w:val="20"/>
        </w:rPr>
        <w:t>Haar</w:t>
      </w:r>
      <w:proofErr w:type="spellEnd"/>
      <w:r w:rsidR="00B56D44">
        <w:rPr>
          <w:sz w:val="20"/>
          <w:szCs w:val="20"/>
        </w:rPr>
        <w:t xml:space="preserve"> features to detect a frontal face. This issue can be resolved by combining the Viola Jones detector with a Hough Transform, as a no entry sign is composed of a clearly defined circle or </w:t>
      </w:r>
      <w:r w:rsidR="006E0A57">
        <w:rPr>
          <w:sz w:val="20"/>
          <w:szCs w:val="20"/>
        </w:rPr>
        <w:t>ellipse enclosing two parallel lines</w:t>
      </w:r>
      <w:r w:rsidR="00B56D44">
        <w:rPr>
          <w:sz w:val="20"/>
          <w:szCs w:val="20"/>
        </w:rPr>
        <w:t xml:space="preserve"> </w:t>
      </w:r>
      <w:r w:rsidR="006E0A57">
        <w:rPr>
          <w:sz w:val="20"/>
          <w:szCs w:val="20"/>
        </w:rPr>
        <w:t>.</w:t>
      </w:r>
      <w:r w:rsidR="00A334A6">
        <w:rPr>
          <w:sz w:val="20"/>
          <w:szCs w:val="20"/>
        </w:rPr>
        <w:t xml:space="preserve"> </w:t>
      </w:r>
    </w:p>
    <w:p w14:paraId="202638E5" w14:textId="6E2F8FA6" w:rsidR="0090302A" w:rsidRDefault="0090302A">
      <w:pPr>
        <w:rPr>
          <w:sz w:val="20"/>
          <w:szCs w:val="20"/>
        </w:rPr>
      </w:pPr>
    </w:p>
    <w:p w14:paraId="0FAB3BFC" w14:textId="666781F7" w:rsidR="00C140E3" w:rsidRPr="00126992" w:rsidRDefault="0090302A">
      <w:pPr>
        <w:rPr>
          <w:sz w:val="24"/>
          <w:szCs w:val="24"/>
        </w:rPr>
      </w:pPr>
      <w:r>
        <w:rPr>
          <w:sz w:val="20"/>
          <w:szCs w:val="20"/>
        </w:rPr>
        <w:t xml:space="preserve"> </w:t>
      </w:r>
    </w:p>
    <w:p w14:paraId="38DC1108" w14:textId="06DA53D3" w:rsidR="00C140E3" w:rsidRDefault="00C140E3"/>
    <w:p w14:paraId="4F9EDA5D" w14:textId="7ED048F1" w:rsidR="00C140E3" w:rsidRDefault="00C140E3"/>
    <w:p w14:paraId="5D8C445E" w14:textId="6927A196" w:rsidR="00C140E3" w:rsidRDefault="00C140E3"/>
    <w:p w14:paraId="306EF6B9" w14:textId="2BFBDB05" w:rsidR="00C140E3" w:rsidRDefault="00C140E3"/>
    <w:p w14:paraId="780E110D" w14:textId="4EB10F71" w:rsidR="00C140E3" w:rsidRDefault="00C140E3"/>
    <w:p w14:paraId="79AA354B" w14:textId="11CB76E2" w:rsidR="00C140E3" w:rsidRDefault="00C140E3"/>
    <w:p w14:paraId="459C80A9" w14:textId="2000B4F4" w:rsidR="00C140E3" w:rsidRDefault="00C140E3"/>
    <w:p w14:paraId="562ABB26" w14:textId="405A77B9" w:rsidR="00C140E3" w:rsidRDefault="00C140E3"/>
    <w:p w14:paraId="69AFC2A8" w14:textId="16CB87B1" w:rsidR="00C140E3" w:rsidRDefault="00C140E3"/>
    <w:p w14:paraId="192150EB" w14:textId="2E2A0304" w:rsidR="00C140E3" w:rsidRDefault="00C140E3"/>
    <w:p w14:paraId="1CC27A69" w14:textId="6BDECC55" w:rsidR="00C140E3" w:rsidRDefault="00C140E3"/>
    <w:p w14:paraId="5D51CFF0" w14:textId="26A31C28" w:rsidR="00C140E3" w:rsidRDefault="00C140E3"/>
    <w:p w14:paraId="5A7BE892" w14:textId="5E961229" w:rsidR="00C140E3" w:rsidRDefault="00C140E3"/>
    <w:p w14:paraId="3E43A907" w14:textId="44B84E3B" w:rsidR="00C140E3" w:rsidRDefault="00C140E3"/>
    <w:p w14:paraId="6D9DFB5B" w14:textId="60C0CEAA" w:rsidR="00C140E3" w:rsidRDefault="00C140E3"/>
    <w:p w14:paraId="5FC52C4B" w14:textId="2A411F9A" w:rsidR="00C140E3" w:rsidRDefault="00C140E3"/>
    <w:p w14:paraId="1F660F12" w14:textId="295CDAE4" w:rsidR="00C140E3" w:rsidRDefault="00C140E3"/>
    <w:p w14:paraId="6A461CE4" w14:textId="1ECF3C49" w:rsidR="00C140E3" w:rsidRDefault="00C140E3"/>
    <w:p w14:paraId="0F486DC0" w14:textId="68A71F30" w:rsidR="00C140E3" w:rsidRDefault="00C140E3"/>
    <w:p w14:paraId="6E64565E" w14:textId="1A523D80" w:rsidR="00C140E3" w:rsidRDefault="00C140E3"/>
    <w:p w14:paraId="600E19F6" w14:textId="1806D0A1" w:rsidR="00C140E3" w:rsidRDefault="00C140E3"/>
    <w:p w14:paraId="587E774B" w14:textId="06B36B0A" w:rsidR="00C140E3" w:rsidRDefault="00C140E3"/>
    <w:p w14:paraId="2C1E1C9A" w14:textId="1D012EFA" w:rsidR="00EF1BDF" w:rsidRDefault="00EF1BDF"/>
    <w:p w14:paraId="5173DECC" w14:textId="77777777" w:rsidR="00EF1BDF" w:rsidRDefault="00EF1BDF">
      <w:r>
        <w:br w:type="page"/>
      </w:r>
    </w:p>
    <w:p w14:paraId="5ECA969F" w14:textId="23049F5C" w:rsidR="00C140E3" w:rsidRDefault="00EF1BDF">
      <w:pPr>
        <w:rPr>
          <w:sz w:val="32"/>
          <w:szCs w:val="32"/>
        </w:rPr>
      </w:pPr>
      <w:r>
        <w:rPr>
          <w:sz w:val="32"/>
          <w:szCs w:val="32"/>
        </w:rPr>
        <w:lastRenderedPageBreak/>
        <w:t>References</w:t>
      </w:r>
    </w:p>
    <w:p w14:paraId="11D1A22D" w14:textId="77777777" w:rsidR="00653336" w:rsidRPr="00653336" w:rsidRDefault="00653336" w:rsidP="00653336">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Pr="00653336">
        <w:rPr>
          <w:rFonts w:ascii="Calibri" w:hAnsi="Calibri" w:cs="Calibri"/>
          <w:i/>
          <w:iCs/>
          <w:sz w:val="24"/>
        </w:rPr>
        <w:t>How the Compute Accuracy For Object Detection tool works—ArcGIS Pro | Documentation</w:t>
      </w:r>
      <w:r w:rsidRPr="00653336">
        <w:rPr>
          <w:rFonts w:ascii="Calibri" w:hAnsi="Calibri" w:cs="Calibri"/>
          <w:sz w:val="24"/>
        </w:rPr>
        <w:t xml:space="preserve"> (no date). Available at: https://pro.arcgis.com/en/pro-app/latest/tool-reference/image-analyst/how-compute-accuracy-for-object-detection-works.htm (Accessed: 8 December 2021).</w:t>
      </w:r>
    </w:p>
    <w:p w14:paraId="32475531" w14:textId="77777777" w:rsidR="00653336" w:rsidRPr="00653336" w:rsidRDefault="00653336" w:rsidP="00653336">
      <w:pPr>
        <w:pStyle w:val="Bibliography"/>
        <w:rPr>
          <w:rFonts w:ascii="Calibri" w:hAnsi="Calibri" w:cs="Calibri"/>
          <w:sz w:val="24"/>
        </w:rPr>
      </w:pPr>
      <w:r w:rsidRPr="00653336">
        <w:rPr>
          <w:rFonts w:ascii="Calibri" w:hAnsi="Calibri" w:cs="Calibri"/>
          <w:sz w:val="24"/>
        </w:rPr>
        <w:t>‘Intersection over Union (</w:t>
      </w:r>
      <w:proofErr w:type="spellStart"/>
      <w:r w:rsidRPr="00653336">
        <w:rPr>
          <w:rFonts w:ascii="Calibri" w:hAnsi="Calibri" w:cs="Calibri"/>
          <w:sz w:val="24"/>
        </w:rPr>
        <w:t>IoU</w:t>
      </w:r>
      <w:proofErr w:type="spellEnd"/>
      <w:r w:rsidRPr="00653336">
        <w:rPr>
          <w:rFonts w:ascii="Calibri" w:hAnsi="Calibri" w:cs="Calibri"/>
          <w:sz w:val="24"/>
        </w:rPr>
        <w:t xml:space="preserve">) for object detection’ (2016) </w:t>
      </w:r>
      <w:proofErr w:type="spellStart"/>
      <w:r w:rsidRPr="00653336">
        <w:rPr>
          <w:rFonts w:ascii="Calibri" w:hAnsi="Calibri" w:cs="Calibri"/>
          <w:i/>
          <w:iCs/>
          <w:sz w:val="24"/>
        </w:rPr>
        <w:t>PyImageSearch</w:t>
      </w:r>
      <w:proofErr w:type="spellEnd"/>
      <w:r w:rsidRPr="00653336">
        <w:rPr>
          <w:rFonts w:ascii="Calibri" w:hAnsi="Calibri" w:cs="Calibri"/>
          <w:sz w:val="24"/>
        </w:rPr>
        <w:t>, 7 November. Available at: https://www.pyimagesearch.com/2016/11/07/intersection-over-union-iou-for-object-detection/ (Accessed: 8 December 2021).</w:t>
      </w:r>
    </w:p>
    <w:p w14:paraId="03625F72" w14:textId="03FAB839" w:rsidR="00EF1BDF" w:rsidRPr="00EF1BDF" w:rsidRDefault="00653336">
      <w:pPr>
        <w:rPr>
          <w:sz w:val="24"/>
          <w:szCs w:val="24"/>
        </w:rPr>
      </w:pPr>
      <w:r>
        <w:rPr>
          <w:sz w:val="24"/>
          <w:szCs w:val="24"/>
        </w:rPr>
        <w:fldChar w:fldCharType="end"/>
      </w:r>
    </w:p>
    <w:p w14:paraId="0A35598E" w14:textId="3BB95289" w:rsidR="00C140E3" w:rsidRDefault="00C140E3"/>
    <w:p w14:paraId="4FA02337" w14:textId="4D73DFD4" w:rsidR="00C140E3" w:rsidRDefault="00C140E3"/>
    <w:p w14:paraId="715EA29A" w14:textId="5690DEF0" w:rsidR="00C140E3" w:rsidRDefault="00C140E3"/>
    <w:p w14:paraId="0EC573BC" w14:textId="77777777" w:rsidR="00C140E3" w:rsidRDefault="00C140E3"/>
    <w:sectPr w:rsidR="00C140E3" w:rsidSect="00AA0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70"/>
    <w:rsid w:val="00126992"/>
    <w:rsid w:val="00147F52"/>
    <w:rsid w:val="00155D4F"/>
    <w:rsid w:val="00166E71"/>
    <w:rsid w:val="00193F57"/>
    <w:rsid w:val="002F1739"/>
    <w:rsid w:val="003021E0"/>
    <w:rsid w:val="00322ECD"/>
    <w:rsid w:val="00342D54"/>
    <w:rsid w:val="003E65AD"/>
    <w:rsid w:val="00410D30"/>
    <w:rsid w:val="00417D70"/>
    <w:rsid w:val="00495FE8"/>
    <w:rsid w:val="00501CF3"/>
    <w:rsid w:val="0052652C"/>
    <w:rsid w:val="00541462"/>
    <w:rsid w:val="00556D56"/>
    <w:rsid w:val="00573363"/>
    <w:rsid w:val="00630DA5"/>
    <w:rsid w:val="00653336"/>
    <w:rsid w:val="006E0A57"/>
    <w:rsid w:val="007561CF"/>
    <w:rsid w:val="007666B1"/>
    <w:rsid w:val="0079004F"/>
    <w:rsid w:val="007B3C1A"/>
    <w:rsid w:val="008435E8"/>
    <w:rsid w:val="008622A6"/>
    <w:rsid w:val="008A4F96"/>
    <w:rsid w:val="0090302A"/>
    <w:rsid w:val="0095343C"/>
    <w:rsid w:val="00965001"/>
    <w:rsid w:val="00A334A6"/>
    <w:rsid w:val="00A6782E"/>
    <w:rsid w:val="00AA0FB8"/>
    <w:rsid w:val="00AC1C4A"/>
    <w:rsid w:val="00AE1529"/>
    <w:rsid w:val="00AF512F"/>
    <w:rsid w:val="00B46556"/>
    <w:rsid w:val="00B56D44"/>
    <w:rsid w:val="00BA47C7"/>
    <w:rsid w:val="00C07179"/>
    <w:rsid w:val="00C140E3"/>
    <w:rsid w:val="00C479A2"/>
    <w:rsid w:val="00C63B42"/>
    <w:rsid w:val="00CC451A"/>
    <w:rsid w:val="00D10D15"/>
    <w:rsid w:val="00D92E71"/>
    <w:rsid w:val="00E02BD3"/>
    <w:rsid w:val="00E140B5"/>
    <w:rsid w:val="00EC0CF8"/>
    <w:rsid w:val="00EF1BDF"/>
    <w:rsid w:val="00EF5C21"/>
    <w:rsid w:val="00F305E7"/>
    <w:rsid w:val="00F42DF0"/>
    <w:rsid w:val="00F552F1"/>
    <w:rsid w:val="00F62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861E"/>
  <w15:chartTrackingRefBased/>
  <w15:docId w15:val="{0D76472F-BBC9-4B6A-9AB7-6E284EFC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140E3"/>
    <w:pPr>
      <w:spacing w:after="240" w:line="240" w:lineRule="auto"/>
    </w:pPr>
  </w:style>
  <w:style w:type="table" w:styleId="TableGrid">
    <w:name w:val="Table Grid"/>
    <w:basedOn w:val="TableNormal"/>
    <w:uiPriority w:val="39"/>
    <w:rsid w:val="00BA47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hart" Target="charts/chart2.xml"/><Relationship Id="rId5" Type="http://schemas.openxmlformats.org/officeDocument/2006/relationships/image" Target="media/image2.jpeg"/><Relationship Id="rId15" Type="http://schemas.openxmlformats.org/officeDocument/2006/relationships/image" Target="media/image9.jpeg"/><Relationship Id="rId10" Type="http://schemas.openxmlformats.org/officeDocument/2006/relationships/chart" Target="charts/chart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TPR</a:t>
            </a:r>
            <a:r>
              <a:rPr lang="en-US" baseline="0"/>
              <a:t> against FPR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dLbls>
          <c:dLblPos val="t"/>
          <c:showLegendKey val="0"/>
          <c:showVal val="1"/>
          <c:showCatName val="0"/>
          <c:showSerName val="0"/>
          <c:showPercent val="0"/>
          <c:showBubbleSize val="0"/>
        </c:dLbls>
        <c:axId val="617324688"/>
        <c:axId val="617303472"/>
      </c:scatterChart>
      <c:valAx>
        <c:axId val="617324688"/>
        <c:scaling>
          <c:orientation val="minMax"/>
          <c:max val="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303472"/>
        <c:crosses val="autoZero"/>
        <c:crossBetween val="midCat"/>
        <c:majorUnit val="0.1"/>
      </c:valAx>
      <c:valAx>
        <c:axId val="61730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32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TPR</a:t>
            </a:r>
            <a:r>
              <a:rPr lang="en-US" baseline="0"/>
              <a:t> against FPR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dLbls>
          <c:dLblPos val="t"/>
          <c:showLegendKey val="0"/>
          <c:showVal val="1"/>
          <c:showCatName val="0"/>
          <c:showSerName val="0"/>
          <c:showPercent val="0"/>
          <c:showBubbleSize val="0"/>
        </c:dLbls>
        <c:axId val="617324688"/>
        <c:axId val="617303472"/>
      </c:scatterChart>
      <c:valAx>
        <c:axId val="617324688"/>
        <c:scaling>
          <c:orientation val="minMax"/>
          <c:max val="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303472"/>
        <c:crosses val="autoZero"/>
        <c:crossBetween val="midCat"/>
        <c:majorUnit val="0.1"/>
      </c:valAx>
      <c:valAx>
        <c:axId val="61730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32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TPR</a:t>
            </a:r>
            <a:r>
              <a:rPr lang="en-US" baseline="0"/>
              <a:t> against FPR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TPR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7-1603-4C43-AAD8-B22A942D4EB1}"/>
              </c:ext>
            </c:extLst>
          </c:dPt>
          <c:dPt>
            <c:idx val="1"/>
            <c:marker>
              <c:symbol val="circle"/>
              <c:size val="5"/>
              <c:spPr>
                <a:solidFill>
                  <a:srgbClr val="00B050"/>
                </a:solidFill>
                <a:ln w="9525">
                  <a:solidFill>
                    <a:schemeClr val="accent1"/>
                  </a:solidFill>
                </a:ln>
                <a:effectLst/>
              </c:spPr>
            </c:marker>
            <c:bubble3D val="0"/>
            <c:extLst>
              <c:ext xmlns:c16="http://schemas.microsoft.com/office/drawing/2014/chart" uri="{C3380CC4-5D6E-409C-BE32-E72D297353CC}">
                <c16:uniqueId val="{00000009-1603-4C43-AAD8-B22A942D4EB1}"/>
              </c:ext>
            </c:extLst>
          </c:dPt>
          <c:dLbls>
            <c:delete val="1"/>
          </c:dLbls>
          <c:xVal>
            <c:numRef>
              <c:f>Sheet1!$A$2:$A$4</c:f>
              <c:numCache>
                <c:formatCode>General</c:formatCode>
                <c:ptCount val="3"/>
                <c:pt idx="0">
                  <c:v>1</c:v>
                </c:pt>
                <c:pt idx="1">
                  <c:v>1.9219699999999999E-2</c:v>
                </c:pt>
                <c:pt idx="2">
                  <c:v>9.9488399999999992E-4</c:v>
                </c:pt>
              </c:numCache>
            </c:numRef>
          </c:xVal>
          <c:yVal>
            <c:numRef>
              <c:f>Sheet1!$B$2:$B$4</c:f>
              <c:numCache>
                <c:formatCode>General</c:formatCode>
                <c:ptCount val="3"/>
                <c:pt idx="0">
                  <c:v>1</c:v>
                </c:pt>
                <c:pt idx="1">
                  <c:v>1</c:v>
                </c:pt>
                <c:pt idx="2">
                  <c:v>1</c:v>
                </c:pt>
              </c:numCache>
            </c:numRef>
          </c:yVal>
          <c:smooth val="1"/>
          <c:extLst>
            <c:ext xmlns:c16="http://schemas.microsoft.com/office/drawing/2014/chart" uri="{C3380CC4-5D6E-409C-BE32-E72D297353CC}">
              <c16:uniqueId val="{00000000-1603-4C43-AAD8-B22A942D4EB1}"/>
            </c:ext>
          </c:extLst>
        </c:ser>
        <c:dLbls>
          <c:dLblPos val="t"/>
          <c:showLegendKey val="0"/>
          <c:showVal val="1"/>
          <c:showCatName val="0"/>
          <c:showSerName val="0"/>
          <c:showPercent val="0"/>
          <c:showBubbleSize val="0"/>
        </c:dLbls>
        <c:axId val="617324688"/>
        <c:axId val="617303472"/>
      </c:scatterChart>
      <c:valAx>
        <c:axId val="617324688"/>
        <c:scaling>
          <c:orientation val="minMax"/>
          <c:max val="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303472"/>
        <c:crosses val="autoZero"/>
        <c:crossBetween val="midCat"/>
        <c:majorUnit val="0.1"/>
      </c:valAx>
      <c:valAx>
        <c:axId val="61730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32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Perry</dc:creator>
  <cp:keywords/>
  <dc:description/>
  <cp:lastModifiedBy>Jonathan Perry</cp:lastModifiedBy>
  <cp:revision>4</cp:revision>
  <dcterms:created xsi:type="dcterms:W3CDTF">2021-12-08T12:40:00Z</dcterms:created>
  <dcterms:modified xsi:type="dcterms:W3CDTF">2021-12-09T21:24:00Z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id="puVtP0Ba"/&gt;&lt;style id="http://www.zotero.org/styles/harvard-cite-them-right"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