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4C7A" w14:textId="6FC90182" w:rsidR="0039700F" w:rsidRPr="00B873C9" w:rsidRDefault="0039700F" w:rsidP="0039700F">
      <w:pPr>
        <w:widowControl w:val="0"/>
        <w:suppressAutoHyphens/>
        <w:spacing w:before="120" w:after="120" w:line="240" w:lineRule="auto"/>
        <w:jc w:val="center"/>
        <w:rPr>
          <w:b/>
          <w:bCs/>
          <w:color w:val="7030A0"/>
          <w:sz w:val="36"/>
          <w:szCs w:val="36"/>
        </w:rPr>
      </w:pPr>
      <w:r w:rsidRPr="00687499">
        <w:rPr>
          <w:b/>
          <w:bCs/>
          <w:color w:val="7030A0"/>
          <w:sz w:val="36"/>
          <w:szCs w:val="36"/>
        </w:rPr>
        <w:t>Чек-лист для проверки статьи перед отправкой в редакцию</w:t>
      </w:r>
    </w:p>
    <w:p w14:paraId="147C4CE8" w14:textId="77777777" w:rsidR="00B873C9" w:rsidRDefault="00B873C9" w:rsidP="00B873C9">
      <w:pPr>
        <w:spacing w:after="0" w:line="240" w:lineRule="auto"/>
        <w:jc w:val="center"/>
        <w:rPr>
          <w:b/>
          <w:color w:val="7030A0"/>
          <w:sz w:val="32"/>
          <w:szCs w:val="32"/>
        </w:rPr>
      </w:pPr>
      <w:r w:rsidRPr="00FF7730">
        <w:rPr>
          <w:b/>
          <w:color w:val="7030A0"/>
          <w:sz w:val="32"/>
          <w:szCs w:val="32"/>
        </w:rPr>
        <w:t>«</w:t>
      </w:r>
      <w:r w:rsidRPr="003235ED">
        <w:rPr>
          <w:b/>
          <w:caps/>
          <w:color w:val="7030A0"/>
          <w:sz w:val="32"/>
          <w:szCs w:val="32"/>
        </w:rPr>
        <w:t>Вестник евразийской науки</w:t>
      </w:r>
      <w:r w:rsidRPr="00FF7730">
        <w:rPr>
          <w:b/>
          <w:color w:val="7030A0"/>
          <w:sz w:val="32"/>
          <w:szCs w:val="32"/>
        </w:rPr>
        <w:t>»</w:t>
      </w:r>
    </w:p>
    <w:p w14:paraId="5B9A44EB" w14:textId="743371A5" w:rsidR="005E2A91" w:rsidRPr="005E2A91" w:rsidRDefault="005E2A91" w:rsidP="0039700F">
      <w:pPr>
        <w:widowControl w:val="0"/>
        <w:suppressAutoHyphens/>
        <w:spacing w:before="120" w:after="120" w:line="240" w:lineRule="auto"/>
        <w:ind w:firstLine="709"/>
        <w:jc w:val="center"/>
        <w:rPr>
          <w:b/>
          <w:bCs/>
          <w:color w:val="006600"/>
          <w:sz w:val="24"/>
        </w:rPr>
      </w:pPr>
      <w:r>
        <w:rPr>
          <w:i/>
          <w:iCs/>
          <w:sz w:val="24"/>
          <w:szCs w:val="24"/>
        </w:rPr>
        <w:t xml:space="preserve">Если </w:t>
      </w:r>
      <w:r w:rsidR="00757EA9"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</w:rPr>
        <w:t>ы загрузили этот файл ранее, просим начать работу с загрузки новой версии чек-листа, которая доступна по адресу:</w:t>
      </w:r>
      <w:r w:rsidRPr="005E2A91">
        <w:rPr>
          <w:i/>
          <w:iCs/>
          <w:sz w:val="24"/>
          <w:szCs w:val="24"/>
        </w:rPr>
        <w:t xml:space="preserve"> </w:t>
      </w:r>
      <w:hyperlink r:id="rId7" w:history="1">
        <w:r w:rsidRPr="00177EBD">
          <w:rPr>
            <w:rStyle w:val="a3"/>
            <w:i/>
            <w:iCs/>
            <w:sz w:val="24"/>
            <w:szCs w:val="24"/>
          </w:rPr>
          <w:t>https://esj.today/wp-content/uploads/check-list-ven.docx</w:t>
        </w:r>
      </w:hyperlink>
    </w:p>
    <w:p w14:paraId="1EB0C475" w14:textId="5E7C24BD" w:rsidR="0039700F" w:rsidRDefault="0039700F" w:rsidP="0039700F">
      <w:pPr>
        <w:widowControl w:val="0"/>
        <w:suppressAutoHyphens/>
        <w:spacing w:before="120" w:after="120" w:line="240" w:lineRule="auto"/>
        <w:ind w:firstLine="709"/>
        <w:jc w:val="center"/>
        <w:rPr>
          <w:color w:val="006600"/>
          <w:sz w:val="24"/>
        </w:rPr>
      </w:pPr>
      <w:r w:rsidRPr="007E4FC6">
        <w:rPr>
          <w:b/>
          <w:bCs/>
          <w:color w:val="006600"/>
          <w:sz w:val="24"/>
        </w:rPr>
        <w:t>Уважаемые авторы!</w:t>
      </w:r>
      <w:r w:rsidRPr="007E4FC6">
        <w:rPr>
          <w:color w:val="006600"/>
          <w:sz w:val="24"/>
        </w:rPr>
        <w:t xml:space="preserve"> </w:t>
      </w:r>
      <w:r>
        <w:rPr>
          <w:color w:val="006600"/>
          <w:sz w:val="24"/>
        </w:rPr>
        <w:t xml:space="preserve">Перед </w:t>
      </w:r>
      <w:r w:rsidR="00911663">
        <w:rPr>
          <w:color w:val="006600"/>
          <w:sz w:val="24"/>
        </w:rPr>
        <w:t>подачей статьи</w:t>
      </w:r>
      <w:r>
        <w:rPr>
          <w:color w:val="006600"/>
          <w:sz w:val="24"/>
        </w:rPr>
        <w:t>, пожалуйста,</w:t>
      </w:r>
      <w:r w:rsidRPr="00686BE5">
        <w:rPr>
          <w:color w:val="006600"/>
          <w:sz w:val="24"/>
        </w:rPr>
        <w:t xml:space="preserve"> проверьте </w:t>
      </w:r>
      <w:r w:rsidR="00911663">
        <w:rPr>
          <w:color w:val="006600"/>
          <w:sz w:val="24"/>
        </w:rPr>
        <w:t>ее</w:t>
      </w:r>
      <w:r w:rsidRPr="00686BE5">
        <w:rPr>
          <w:color w:val="006600"/>
          <w:sz w:val="24"/>
        </w:rPr>
        <w:t xml:space="preserve"> на соответствие требованиям журнала к объему предоставляемых материалов</w:t>
      </w:r>
      <w:r>
        <w:rPr>
          <w:color w:val="006600"/>
          <w:sz w:val="24"/>
        </w:rPr>
        <w:t>.</w:t>
      </w:r>
    </w:p>
    <w:p w14:paraId="7E6D71B3" w14:textId="77777777" w:rsidR="0039700F" w:rsidRPr="001C0659" w:rsidRDefault="0039700F" w:rsidP="0039700F">
      <w:pPr>
        <w:widowControl w:val="0"/>
        <w:suppressAutoHyphens/>
        <w:spacing w:before="120" w:after="120" w:line="240" w:lineRule="auto"/>
        <w:ind w:firstLine="709"/>
        <w:jc w:val="center"/>
        <w:rPr>
          <w:color w:val="FF0000"/>
          <w:szCs w:val="20"/>
        </w:rPr>
      </w:pPr>
      <w:r w:rsidRPr="001C0659">
        <w:rPr>
          <w:color w:val="FF0000"/>
          <w:szCs w:val="20"/>
        </w:rPr>
        <w:t>Редакция не принимает к рассмотрению материалы, не соответствующие данным требованиям.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9"/>
        <w:gridCol w:w="5563"/>
        <w:gridCol w:w="2329"/>
        <w:gridCol w:w="1675"/>
      </w:tblGrid>
      <w:tr w:rsidR="0039700F" w:rsidRPr="002118F0" w14:paraId="6B547AFE" w14:textId="77777777" w:rsidTr="002C6F07">
        <w:trPr>
          <w:trHeight w:val="20"/>
          <w:jc w:val="center"/>
        </w:trPr>
        <w:tc>
          <w:tcPr>
            <w:tcW w:w="6204" w:type="dxa"/>
            <w:gridSpan w:val="2"/>
          </w:tcPr>
          <w:p w14:paraId="47AFDEE1" w14:textId="77777777" w:rsidR="0039700F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>
              <w:rPr>
                <w:b/>
                <w:bCs/>
              </w:rPr>
              <w:t>Требования к объему предоставляемых в редакцию материалов</w:t>
            </w:r>
          </w:p>
        </w:tc>
        <w:tc>
          <w:tcPr>
            <w:tcW w:w="2239" w:type="dxa"/>
          </w:tcPr>
          <w:p w14:paraId="41064B82" w14:textId="77777777" w:rsidR="0039700F" w:rsidRPr="001C0659" w:rsidRDefault="0039700F" w:rsidP="002C6F07">
            <w:pPr>
              <w:widowControl w:val="0"/>
              <w:suppressAutoHyphens/>
              <w:spacing w:after="0" w:line="240" w:lineRule="auto"/>
              <w:jc w:val="center"/>
              <w:rPr>
                <w:b/>
                <w:bCs/>
              </w:rPr>
            </w:pPr>
            <w:r w:rsidRPr="001C0659">
              <w:rPr>
                <w:b/>
                <w:bCs/>
              </w:rPr>
              <w:t>Требования журнала</w:t>
            </w:r>
          </w:p>
        </w:tc>
        <w:tc>
          <w:tcPr>
            <w:tcW w:w="1525" w:type="dxa"/>
          </w:tcPr>
          <w:p w14:paraId="298B980A" w14:textId="77777777" w:rsidR="0039700F" w:rsidRPr="001C0659" w:rsidRDefault="0039700F" w:rsidP="002C6F07">
            <w:pPr>
              <w:widowControl w:val="0"/>
              <w:suppressAutoHyphens/>
              <w:spacing w:after="0" w:line="240" w:lineRule="auto"/>
              <w:jc w:val="center"/>
              <w:rPr>
                <w:b/>
                <w:bCs/>
              </w:rPr>
            </w:pPr>
            <w:r w:rsidRPr="001C0659">
              <w:rPr>
                <w:b/>
                <w:bCs/>
              </w:rPr>
              <w:t>Представлено</w:t>
            </w:r>
          </w:p>
        </w:tc>
      </w:tr>
      <w:tr w:rsidR="0039700F" w:rsidRPr="002118F0" w14:paraId="1D7BB680" w14:textId="77777777" w:rsidTr="002C6F07">
        <w:trPr>
          <w:trHeight w:val="20"/>
          <w:jc w:val="center"/>
        </w:trPr>
        <w:tc>
          <w:tcPr>
            <w:tcW w:w="855" w:type="dxa"/>
          </w:tcPr>
          <w:p w14:paraId="22FF476E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5349" w:type="dxa"/>
          </w:tcPr>
          <w:p w14:paraId="366402D4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>
              <w:t>Объем аннотации</w:t>
            </w:r>
          </w:p>
        </w:tc>
        <w:tc>
          <w:tcPr>
            <w:tcW w:w="2239" w:type="dxa"/>
          </w:tcPr>
          <w:p w14:paraId="35CD5DE0" w14:textId="36368DAD" w:rsidR="0039700F" w:rsidRPr="002118F0" w:rsidRDefault="00971EDD" w:rsidP="002C6F07">
            <w:pPr>
              <w:widowControl w:val="0"/>
              <w:suppressAutoHyphens/>
              <w:spacing w:after="0" w:line="240" w:lineRule="auto"/>
              <w:jc w:val="center"/>
            </w:pPr>
            <w:r>
              <w:t>180 - 230</w:t>
            </w:r>
            <w:r w:rsidR="0039700F">
              <w:t xml:space="preserve"> слов</w:t>
            </w:r>
          </w:p>
        </w:tc>
        <w:tc>
          <w:tcPr>
            <w:tcW w:w="1525" w:type="dxa"/>
          </w:tcPr>
          <w:p w14:paraId="22973291" w14:textId="77777777" w:rsidR="0039700F" w:rsidRPr="001C0659" w:rsidRDefault="0039700F" w:rsidP="002C6F07">
            <w:pPr>
              <w:widowControl w:val="0"/>
              <w:suppressAutoHyphens/>
              <w:spacing w:after="0" w:line="240" w:lineRule="auto"/>
              <w:jc w:val="center"/>
              <w:rPr>
                <w:highlight w:val="yellow"/>
              </w:rPr>
            </w:pPr>
            <w:r w:rsidRPr="001C0659">
              <w:rPr>
                <w:highlight w:val="yellow"/>
              </w:rPr>
              <w:t>Впишите своё значение</w:t>
            </w:r>
          </w:p>
        </w:tc>
      </w:tr>
      <w:tr w:rsidR="0039700F" w:rsidRPr="002118F0" w14:paraId="47D12E2A" w14:textId="77777777" w:rsidTr="002C6F07">
        <w:trPr>
          <w:trHeight w:val="20"/>
          <w:jc w:val="center"/>
        </w:trPr>
        <w:tc>
          <w:tcPr>
            <w:tcW w:w="855" w:type="dxa"/>
          </w:tcPr>
          <w:p w14:paraId="2E150D77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5349" w:type="dxa"/>
          </w:tcPr>
          <w:p w14:paraId="78B25436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>
              <w:t>Ключевые слова</w:t>
            </w:r>
          </w:p>
        </w:tc>
        <w:tc>
          <w:tcPr>
            <w:tcW w:w="2239" w:type="dxa"/>
          </w:tcPr>
          <w:p w14:paraId="6C558E7B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center"/>
            </w:pPr>
            <w:r>
              <w:t xml:space="preserve">7 – 10 слов </w:t>
            </w:r>
          </w:p>
        </w:tc>
        <w:tc>
          <w:tcPr>
            <w:tcW w:w="1525" w:type="dxa"/>
          </w:tcPr>
          <w:p w14:paraId="2947F00F" w14:textId="77777777" w:rsidR="0039700F" w:rsidRPr="001C0659" w:rsidRDefault="0039700F" w:rsidP="002C6F07">
            <w:pPr>
              <w:widowControl w:val="0"/>
              <w:suppressAutoHyphens/>
              <w:spacing w:after="0" w:line="240" w:lineRule="auto"/>
              <w:jc w:val="center"/>
              <w:rPr>
                <w:highlight w:val="yellow"/>
              </w:rPr>
            </w:pPr>
            <w:r w:rsidRPr="001C0659">
              <w:rPr>
                <w:highlight w:val="yellow"/>
              </w:rPr>
              <w:t>Впишите своё значение</w:t>
            </w:r>
          </w:p>
        </w:tc>
      </w:tr>
      <w:tr w:rsidR="0039700F" w:rsidRPr="002118F0" w14:paraId="45A64A32" w14:textId="77777777" w:rsidTr="002C6F07">
        <w:trPr>
          <w:trHeight w:val="20"/>
          <w:jc w:val="center"/>
        </w:trPr>
        <w:tc>
          <w:tcPr>
            <w:tcW w:w="855" w:type="dxa"/>
          </w:tcPr>
          <w:p w14:paraId="3EE4DC5F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5349" w:type="dxa"/>
          </w:tcPr>
          <w:p w14:paraId="6CE6FD8E" w14:textId="77777777" w:rsidR="0039700F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686BE5">
              <w:rPr>
                <w:b/>
                <w:bCs/>
              </w:rPr>
              <w:t>Текст статьи</w:t>
            </w:r>
            <w:r>
              <w:rPr>
                <w:b/>
                <w:bCs/>
              </w:rPr>
              <w:t>.</w:t>
            </w:r>
            <w:r>
              <w:t xml:space="preserve"> О</w:t>
            </w:r>
            <w:r w:rsidRPr="002118F0">
              <w:t>бъем</w:t>
            </w:r>
            <w:r>
              <w:t xml:space="preserve"> текста</w:t>
            </w:r>
            <w:r w:rsidRPr="002118F0">
              <w:t xml:space="preserve"> статьи оценивается без учета метаданных — т. е. без данных об авторах, аннотации, и списка литературы — только текст статьи.</w:t>
            </w:r>
          </w:p>
        </w:tc>
        <w:tc>
          <w:tcPr>
            <w:tcW w:w="2239" w:type="dxa"/>
          </w:tcPr>
          <w:p w14:paraId="749A10A4" w14:textId="77777777" w:rsidR="0039700F" w:rsidRDefault="0039700F" w:rsidP="002C6F07">
            <w:pPr>
              <w:widowControl w:val="0"/>
              <w:suppressAutoHyphens/>
              <w:spacing w:after="0" w:line="240" w:lineRule="auto"/>
              <w:jc w:val="center"/>
            </w:pPr>
            <w:r>
              <w:t>12000 – 40000 знаков, считая пробелы</w:t>
            </w:r>
          </w:p>
        </w:tc>
        <w:tc>
          <w:tcPr>
            <w:tcW w:w="1525" w:type="dxa"/>
          </w:tcPr>
          <w:p w14:paraId="557D5EAF" w14:textId="77777777" w:rsidR="0039700F" w:rsidRPr="001C0659" w:rsidRDefault="0039700F" w:rsidP="002C6F07">
            <w:pPr>
              <w:widowControl w:val="0"/>
              <w:suppressAutoHyphens/>
              <w:spacing w:after="0" w:line="240" w:lineRule="auto"/>
              <w:jc w:val="center"/>
              <w:rPr>
                <w:highlight w:val="yellow"/>
              </w:rPr>
            </w:pPr>
            <w:r w:rsidRPr="001C0659">
              <w:rPr>
                <w:highlight w:val="yellow"/>
              </w:rPr>
              <w:t>Впишите своё значение</w:t>
            </w:r>
          </w:p>
        </w:tc>
      </w:tr>
      <w:tr w:rsidR="0039700F" w:rsidRPr="002118F0" w14:paraId="33EF7F2E" w14:textId="77777777" w:rsidTr="002C6F07">
        <w:trPr>
          <w:trHeight w:val="20"/>
          <w:jc w:val="center"/>
        </w:trPr>
        <w:tc>
          <w:tcPr>
            <w:tcW w:w="855" w:type="dxa"/>
          </w:tcPr>
          <w:p w14:paraId="17794C37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5349" w:type="dxa"/>
          </w:tcPr>
          <w:p w14:paraId="236D8A9C" w14:textId="77777777" w:rsidR="0039700F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>
              <w:t>Объем списка источников</w:t>
            </w:r>
          </w:p>
        </w:tc>
        <w:tc>
          <w:tcPr>
            <w:tcW w:w="2239" w:type="dxa"/>
          </w:tcPr>
          <w:p w14:paraId="3C6B5817" w14:textId="2547B5BA" w:rsidR="0039700F" w:rsidRDefault="0039700F" w:rsidP="002C6F07">
            <w:pPr>
              <w:widowControl w:val="0"/>
              <w:suppressAutoHyphens/>
              <w:spacing w:after="0" w:line="240" w:lineRule="auto"/>
              <w:jc w:val="center"/>
            </w:pPr>
            <w:r>
              <w:t>Не менее 1</w:t>
            </w:r>
            <w:r w:rsidR="0052789A">
              <w:t>5</w:t>
            </w:r>
            <w:r>
              <w:t xml:space="preserve"> источников</w:t>
            </w:r>
          </w:p>
        </w:tc>
        <w:tc>
          <w:tcPr>
            <w:tcW w:w="1525" w:type="dxa"/>
          </w:tcPr>
          <w:p w14:paraId="7D1F46E3" w14:textId="77777777" w:rsidR="0039700F" w:rsidRPr="001C0659" w:rsidRDefault="0039700F" w:rsidP="002C6F07">
            <w:pPr>
              <w:widowControl w:val="0"/>
              <w:suppressAutoHyphens/>
              <w:spacing w:after="0" w:line="240" w:lineRule="auto"/>
              <w:jc w:val="center"/>
              <w:rPr>
                <w:highlight w:val="yellow"/>
              </w:rPr>
            </w:pPr>
            <w:r w:rsidRPr="001C0659">
              <w:rPr>
                <w:highlight w:val="yellow"/>
              </w:rPr>
              <w:t>Впишите своё значение</w:t>
            </w:r>
          </w:p>
        </w:tc>
      </w:tr>
      <w:tr w:rsidR="00D867E3" w:rsidRPr="002118F0" w14:paraId="1E5A6AEB" w14:textId="77777777" w:rsidTr="002C6F07">
        <w:trPr>
          <w:trHeight w:val="20"/>
          <w:jc w:val="center"/>
        </w:trPr>
        <w:tc>
          <w:tcPr>
            <w:tcW w:w="855" w:type="dxa"/>
          </w:tcPr>
          <w:p w14:paraId="65C3CC13" w14:textId="77777777" w:rsidR="00D867E3" w:rsidRPr="002118F0" w:rsidRDefault="00D867E3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5349" w:type="dxa"/>
          </w:tcPr>
          <w:p w14:paraId="0E383FC6" w14:textId="77777777" w:rsidR="00D867E3" w:rsidRDefault="00D867E3" w:rsidP="002C6F07">
            <w:pPr>
              <w:widowControl w:val="0"/>
              <w:suppressAutoHyphens/>
              <w:spacing w:after="0" w:line="240" w:lineRule="auto"/>
              <w:jc w:val="both"/>
            </w:pPr>
            <w:r>
              <w:t>Количество соавторов</w:t>
            </w:r>
          </w:p>
          <w:p w14:paraId="47E24377" w14:textId="77777777" w:rsidR="00D867E3" w:rsidRPr="00D867E3" w:rsidRDefault="00D867E3" w:rsidP="002C6F07">
            <w:pPr>
              <w:widowControl w:val="0"/>
              <w:suppressAutoHyphens/>
              <w:spacing w:after="0" w:line="240" w:lineRule="auto"/>
              <w:jc w:val="both"/>
              <w:rPr>
                <w:sz w:val="8"/>
                <w:szCs w:val="8"/>
              </w:rPr>
            </w:pPr>
          </w:p>
          <w:p w14:paraId="2378E286" w14:textId="674775A5" w:rsidR="00D867E3" w:rsidRDefault="00D867E3" w:rsidP="00D867E3">
            <w:pPr>
              <w:widowControl w:val="0"/>
              <w:suppressAutoHyphens/>
              <w:spacing w:after="0" w:line="240" w:lineRule="auto"/>
            </w:pPr>
            <w:r w:rsidRPr="00D867E3">
              <w:rPr>
                <w:sz w:val="20"/>
                <w:szCs w:val="20"/>
              </w:rPr>
              <w:t xml:space="preserve">В том случае, если соавторов пять или более – необходимо </w:t>
            </w:r>
            <w:r>
              <w:rPr>
                <w:sz w:val="20"/>
                <w:szCs w:val="20"/>
              </w:rPr>
              <w:t xml:space="preserve">перед текстом статьи </w:t>
            </w:r>
            <w:r w:rsidRPr="00D867E3">
              <w:rPr>
                <w:sz w:val="20"/>
                <w:szCs w:val="20"/>
              </w:rPr>
              <w:t xml:space="preserve">указать авторский вклад для каждого из них </w:t>
            </w:r>
            <w:hyperlink r:id="rId8" w:history="1">
              <w:r w:rsidRPr="00D867E3">
                <w:rPr>
                  <w:rStyle w:val="a3"/>
                  <w:sz w:val="20"/>
                  <w:szCs w:val="20"/>
                </w:rPr>
                <w:t>https://izd-mn.com/avtorskij-vklad.html</w:t>
              </w:r>
            </w:hyperlink>
            <w:r w:rsidRPr="00D867E3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9" w:type="dxa"/>
          </w:tcPr>
          <w:p w14:paraId="6F96FE8D" w14:textId="6B128DE6" w:rsidR="00D867E3" w:rsidRDefault="00D867E3" w:rsidP="002C6F07">
            <w:pPr>
              <w:widowControl w:val="0"/>
              <w:suppressAutoHyphens/>
              <w:spacing w:after="0" w:line="240" w:lineRule="auto"/>
              <w:jc w:val="center"/>
            </w:pPr>
            <w:r w:rsidRPr="00D867E3">
              <w:rPr>
                <w:sz w:val="20"/>
                <w:szCs w:val="20"/>
              </w:rPr>
              <w:t xml:space="preserve">Если соавторов 5 или более – необходимо указать авторский вклад </w:t>
            </w:r>
            <w:r w:rsidRPr="00D867E3">
              <w:rPr>
                <w:b/>
                <w:bCs/>
                <w:sz w:val="20"/>
                <w:szCs w:val="20"/>
              </w:rPr>
              <w:t>перед текстом статьи</w:t>
            </w:r>
          </w:p>
        </w:tc>
        <w:tc>
          <w:tcPr>
            <w:tcW w:w="1525" w:type="dxa"/>
          </w:tcPr>
          <w:p w14:paraId="0EB05931" w14:textId="4F3FBC95" w:rsidR="00D867E3" w:rsidRPr="001C0659" w:rsidRDefault="00D867E3" w:rsidP="002C6F07">
            <w:pPr>
              <w:widowControl w:val="0"/>
              <w:suppressAutoHyphens/>
              <w:spacing w:after="0" w:line="240" w:lineRule="auto"/>
              <w:jc w:val="center"/>
              <w:rPr>
                <w:highlight w:val="yellow"/>
              </w:rPr>
            </w:pPr>
            <w:r w:rsidRPr="001C0659">
              <w:rPr>
                <w:highlight w:val="yellow"/>
              </w:rPr>
              <w:t>Впишите своё значение</w:t>
            </w:r>
          </w:p>
        </w:tc>
      </w:tr>
    </w:tbl>
    <w:p w14:paraId="05EEE659" w14:textId="77777777" w:rsidR="0039700F" w:rsidRPr="001C0659" w:rsidRDefault="0039700F" w:rsidP="0039700F">
      <w:pPr>
        <w:widowControl w:val="0"/>
        <w:suppressAutoHyphens/>
        <w:spacing w:before="120" w:after="120" w:line="240" w:lineRule="auto"/>
        <w:ind w:firstLine="709"/>
        <w:jc w:val="both"/>
        <w:rPr>
          <w:color w:val="006600"/>
          <w:sz w:val="24"/>
        </w:rPr>
      </w:pPr>
      <w:r w:rsidRPr="007E4FC6">
        <w:rPr>
          <w:b/>
          <w:bCs/>
          <w:color w:val="006600"/>
          <w:sz w:val="24"/>
        </w:rPr>
        <w:t>Уважаемые авторы!</w:t>
      </w:r>
      <w:r w:rsidRPr="007E4FC6">
        <w:rPr>
          <w:color w:val="006600"/>
          <w:sz w:val="24"/>
        </w:rPr>
        <w:t xml:space="preserve"> Редакция просит Вас внимательно проверить свою статью в соответствии с приведенным ниже чек-листом.</w:t>
      </w:r>
      <w:r>
        <w:rPr>
          <w:color w:val="006600"/>
          <w:sz w:val="24"/>
        </w:rPr>
        <w:t xml:space="preserve"> Мы убедительно просим Вас отправлять статью в редакцию только в том случае, если вы можете ответить «да» на </w:t>
      </w:r>
      <w:r w:rsidRPr="007E4FC6">
        <w:rPr>
          <w:b/>
          <w:bCs/>
          <w:color w:val="006600"/>
          <w:sz w:val="24"/>
          <w:u w:val="single"/>
        </w:rPr>
        <w:t>все</w:t>
      </w:r>
      <w:r>
        <w:rPr>
          <w:color w:val="006600"/>
          <w:sz w:val="24"/>
        </w:rPr>
        <w:t xml:space="preserve"> вопросы чек-листа.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4"/>
        <w:gridCol w:w="8157"/>
        <w:gridCol w:w="1045"/>
      </w:tblGrid>
      <w:tr w:rsidR="0039700F" w:rsidRPr="002118F0" w14:paraId="7D37D3B7" w14:textId="77777777" w:rsidTr="002275A4">
        <w:trPr>
          <w:trHeight w:val="20"/>
          <w:jc w:val="center"/>
        </w:trPr>
        <w:tc>
          <w:tcPr>
            <w:tcW w:w="10456" w:type="dxa"/>
            <w:gridSpan w:val="3"/>
          </w:tcPr>
          <w:p w14:paraId="2577BA6E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9C4982">
              <w:rPr>
                <w:b/>
                <w:bCs/>
              </w:rPr>
              <w:t>Пожалуйста, отправляйте статью редакцию, только в том случае, если:</w:t>
            </w:r>
          </w:p>
        </w:tc>
      </w:tr>
      <w:tr w:rsidR="0039700F" w:rsidRPr="002118F0" w14:paraId="5D87651A" w14:textId="77777777" w:rsidTr="002275A4">
        <w:trPr>
          <w:trHeight w:val="20"/>
          <w:jc w:val="center"/>
        </w:trPr>
        <w:tc>
          <w:tcPr>
            <w:tcW w:w="1254" w:type="dxa"/>
          </w:tcPr>
          <w:p w14:paraId="61C217CD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  <w:bookmarkStart w:id="0" w:name="_Hlk11246476"/>
          </w:p>
        </w:tc>
        <w:tc>
          <w:tcPr>
            <w:tcW w:w="8157" w:type="dxa"/>
          </w:tcPr>
          <w:p w14:paraId="6E180B48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>Статья является оригинальным исследованиям автора, не содержит плагиата, в том числе скрытого с помощью различных технических приемов</w:t>
            </w:r>
          </w:p>
        </w:tc>
        <w:tc>
          <w:tcPr>
            <w:tcW w:w="1045" w:type="dxa"/>
          </w:tcPr>
          <w:p w14:paraId="2B75B401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45382194" w14:textId="77777777" w:rsidTr="002275A4">
        <w:trPr>
          <w:trHeight w:val="20"/>
          <w:jc w:val="center"/>
        </w:trPr>
        <w:tc>
          <w:tcPr>
            <w:tcW w:w="1254" w:type="dxa"/>
          </w:tcPr>
          <w:p w14:paraId="2E3E6F03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2C359464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>Статья не публиковалась ранее в других изданиях</w:t>
            </w:r>
          </w:p>
        </w:tc>
        <w:tc>
          <w:tcPr>
            <w:tcW w:w="1045" w:type="dxa"/>
          </w:tcPr>
          <w:p w14:paraId="1E8A930D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432B6EB4" w14:textId="77777777" w:rsidTr="002275A4">
        <w:trPr>
          <w:trHeight w:val="20"/>
          <w:jc w:val="center"/>
        </w:trPr>
        <w:tc>
          <w:tcPr>
            <w:tcW w:w="1254" w:type="dxa"/>
          </w:tcPr>
          <w:p w14:paraId="156D0C07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1373132E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>Статья не находится на рассмотрении в других изданиях</w:t>
            </w:r>
          </w:p>
        </w:tc>
        <w:tc>
          <w:tcPr>
            <w:tcW w:w="1045" w:type="dxa"/>
          </w:tcPr>
          <w:p w14:paraId="40B38CC0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3E90EC3D" w14:textId="77777777" w:rsidTr="002275A4">
        <w:trPr>
          <w:trHeight w:val="20"/>
          <w:jc w:val="center"/>
        </w:trPr>
        <w:tc>
          <w:tcPr>
            <w:tcW w:w="10456" w:type="dxa"/>
            <w:gridSpan w:val="3"/>
          </w:tcPr>
          <w:p w14:paraId="7442B7C5" w14:textId="77777777" w:rsidR="0039700F" w:rsidRPr="00090D3B" w:rsidRDefault="0039700F" w:rsidP="002C6F07">
            <w:pPr>
              <w:widowControl w:val="0"/>
              <w:suppressAutoHyphens/>
              <w:spacing w:after="0" w:line="240" w:lineRule="auto"/>
              <w:jc w:val="both"/>
              <w:rPr>
                <w:b/>
                <w:bCs/>
              </w:rPr>
            </w:pPr>
            <w:r w:rsidRPr="00090D3B">
              <w:rPr>
                <w:b/>
                <w:bCs/>
              </w:rPr>
              <w:t>Просим Вас убедиться, что, отправляя статью в редакцию, Вы:</w:t>
            </w:r>
          </w:p>
        </w:tc>
      </w:tr>
      <w:tr w:rsidR="0039700F" w:rsidRPr="002118F0" w14:paraId="6A4AFFA0" w14:textId="77777777" w:rsidTr="002275A4">
        <w:trPr>
          <w:trHeight w:val="20"/>
          <w:jc w:val="center"/>
        </w:trPr>
        <w:tc>
          <w:tcPr>
            <w:tcW w:w="1254" w:type="dxa"/>
          </w:tcPr>
          <w:p w14:paraId="58C3BABF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67E02260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</w:pPr>
            <w:r>
              <w:t>Ознакомились с информацией о журнале</w:t>
            </w:r>
            <w:r>
              <w:br/>
              <w:t>(</w:t>
            </w:r>
            <w:hyperlink r:id="rId9" w:history="1">
              <w:r w:rsidRPr="00121014">
                <w:rPr>
                  <w:rStyle w:val="a3"/>
                </w:rPr>
                <w:t>https://esj.today/o-zhurnale.html</w:t>
              </w:r>
            </w:hyperlink>
            <w:r>
              <w:t>)</w:t>
            </w:r>
          </w:p>
        </w:tc>
        <w:tc>
          <w:tcPr>
            <w:tcW w:w="1045" w:type="dxa"/>
          </w:tcPr>
          <w:p w14:paraId="1C93B9C8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770130A2" w14:textId="77777777" w:rsidTr="002275A4">
        <w:trPr>
          <w:trHeight w:val="20"/>
          <w:jc w:val="center"/>
        </w:trPr>
        <w:tc>
          <w:tcPr>
            <w:tcW w:w="1254" w:type="dxa"/>
          </w:tcPr>
          <w:p w14:paraId="5A3D9263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0725C413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</w:pPr>
            <w:r>
              <w:t>Ознакомились с инструкциями для авторов</w:t>
            </w:r>
            <w:r>
              <w:br/>
              <w:t>(</w:t>
            </w:r>
            <w:hyperlink r:id="rId10" w:history="1">
              <w:r w:rsidRPr="00121014">
                <w:rPr>
                  <w:rStyle w:val="a3"/>
                </w:rPr>
                <w:t>https://esj.today/instruktsii-dlya-avtorov.html</w:t>
              </w:r>
            </w:hyperlink>
            <w:r>
              <w:t>)</w:t>
            </w:r>
          </w:p>
        </w:tc>
        <w:tc>
          <w:tcPr>
            <w:tcW w:w="1045" w:type="dxa"/>
          </w:tcPr>
          <w:p w14:paraId="4EDFB3CA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01E0CC6B" w14:textId="77777777" w:rsidTr="002275A4">
        <w:trPr>
          <w:trHeight w:val="20"/>
          <w:jc w:val="center"/>
        </w:trPr>
        <w:tc>
          <w:tcPr>
            <w:tcW w:w="1254" w:type="dxa"/>
          </w:tcPr>
          <w:p w14:paraId="03B3B868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20B62382" w14:textId="77777777" w:rsidR="0039700F" w:rsidRPr="00090D3B" w:rsidRDefault="0039700F" w:rsidP="002C6F07">
            <w:pPr>
              <w:widowControl w:val="0"/>
              <w:suppressAutoHyphens/>
              <w:spacing w:after="0" w:line="240" w:lineRule="auto"/>
            </w:pPr>
            <w:r>
              <w:t>Понимаете, когда будет опубликована статья</w:t>
            </w:r>
            <w:r>
              <w:br/>
              <w:t>(</w:t>
            </w:r>
            <w:hyperlink r:id="rId11" w:anchor="sroki-publikatsii" w:history="1">
              <w:r w:rsidRPr="00CE5CCB">
                <w:rPr>
                  <w:rStyle w:val="a3"/>
                </w:rPr>
                <w:t>https://izd-mn.com/faq.html#sroki-publikatsii</w:t>
              </w:r>
            </w:hyperlink>
            <w:r>
              <w:t>)</w:t>
            </w:r>
          </w:p>
        </w:tc>
        <w:tc>
          <w:tcPr>
            <w:tcW w:w="1045" w:type="dxa"/>
          </w:tcPr>
          <w:p w14:paraId="067CEEC6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7A6B85F1" w14:textId="77777777" w:rsidTr="002275A4">
        <w:trPr>
          <w:trHeight w:val="20"/>
          <w:jc w:val="center"/>
        </w:trPr>
        <w:tc>
          <w:tcPr>
            <w:tcW w:w="1254" w:type="dxa"/>
          </w:tcPr>
          <w:p w14:paraId="280ED7F9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5C8040A7" w14:textId="77777777" w:rsidR="0039700F" w:rsidRDefault="0039700F" w:rsidP="002C6F07">
            <w:pPr>
              <w:widowControl w:val="0"/>
              <w:suppressAutoHyphens/>
              <w:spacing w:after="0" w:line="240" w:lineRule="auto"/>
            </w:pPr>
            <w:r>
              <w:t>Понимаете, в какой выпуск попадет Ваша статья</w:t>
            </w:r>
          </w:p>
          <w:p w14:paraId="3F3D254E" w14:textId="77777777" w:rsidR="0039700F" w:rsidRDefault="0039700F" w:rsidP="002C6F07">
            <w:pPr>
              <w:widowControl w:val="0"/>
              <w:suppressAutoHyphens/>
              <w:spacing w:after="0" w:line="240" w:lineRule="auto"/>
            </w:pPr>
            <w:r>
              <w:t>(</w:t>
            </w:r>
            <w:hyperlink r:id="rId12" w:anchor="v-kakom-vipuske" w:history="1">
              <w:r w:rsidRPr="00CE5CCB">
                <w:rPr>
                  <w:rStyle w:val="a3"/>
                </w:rPr>
                <w:t>https://izd-mn.com/faq.html#v-kakom-vipuske</w:t>
              </w:r>
            </w:hyperlink>
            <w:r>
              <w:t>)</w:t>
            </w:r>
          </w:p>
        </w:tc>
        <w:tc>
          <w:tcPr>
            <w:tcW w:w="1045" w:type="dxa"/>
          </w:tcPr>
          <w:p w14:paraId="27CCE4A0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3DE74825" w14:textId="77777777" w:rsidTr="002275A4">
        <w:trPr>
          <w:trHeight w:val="20"/>
          <w:jc w:val="center"/>
        </w:trPr>
        <w:tc>
          <w:tcPr>
            <w:tcW w:w="1254" w:type="dxa"/>
          </w:tcPr>
          <w:p w14:paraId="09FE7B1F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02C5FE73" w14:textId="77777777" w:rsidR="0039700F" w:rsidRDefault="0039700F" w:rsidP="002C6F07">
            <w:pPr>
              <w:widowControl w:val="0"/>
              <w:suppressAutoHyphens/>
              <w:spacing w:after="0" w:line="240" w:lineRule="auto"/>
            </w:pPr>
            <w:r>
              <w:t>Понимаете, когда статья будет передана в РИНЦ</w:t>
            </w:r>
          </w:p>
          <w:p w14:paraId="00BF3F5F" w14:textId="77777777" w:rsidR="0039700F" w:rsidRPr="00E31A8F" w:rsidRDefault="0039700F" w:rsidP="002C6F07">
            <w:pPr>
              <w:widowControl w:val="0"/>
              <w:suppressAutoHyphens/>
              <w:spacing w:after="0" w:line="240" w:lineRule="auto"/>
            </w:pPr>
            <w:r>
              <w:t>(</w:t>
            </w:r>
            <w:hyperlink r:id="rId13" w:anchor="rsci" w:history="1">
              <w:r w:rsidRPr="00CE5CCB">
                <w:rPr>
                  <w:rStyle w:val="a3"/>
                </w:rPr>
                <w:t>https://izd-mn.com/faq.html#rsci</w:t>
              </w:r>
            </w:hyperlink>
            <w:r>
              <w:t>)</w:t>
            </w:r>
          </w:p>
        </w:tc>
        <w:tc>
          <w:tcPr>
            <w:tcW w:w="1045" w:type="dxa"/>
          </w:tcPr>
          <w:p w14:paraId="43EEDED4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5D1C9765" w14:textId="77777777" w:rsidTr="002275A4">
        <w:trPr>
          <w:trHeight w:val="20"/>
          <w:jc w:val="center"/>
        </w:trPr>
        <w:tc>
          <w:tcPr>
            <w:tcW w:w="1254" w:type="dxa"/>
          </w:tcPr>
          <w:p w14:paraId="6CC79811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4021C235" w14:textId="77777777" w:rsidR="0039700F" w:rsidRDefault="0039700F" w:rsidP="002C6F07">
            <w:pPr>
              <w:widowControl w:val="0"/>
              <w:suppressAutoHyphens/>
              <w:spacing w:after="0" w:line="240" w:lineRule="auto"/>
            </w:pPr>
            <w:r>
              <w:t>Вы ознакомлены со стоимостью и порядком оплаты публикаций</w:t>
            </w:r>
          </w:p>
          <w:p w14:paraId="6A2432CF" w14:textId="77777777" w:rsidR="0039700F" w:rsidRDefault="0039700F" w:rsidP="002C6F07">
            <w:pPr>
              <w:widowControl w:val="0"/>
              <w:suppressAutoHyphens/>
              <w:spacing w:after="0" w:line="240" w:lineRule="auto"/>
            </w:pPr>
            <w:r>
              <w:t>(</w:t>
            </w:r>
            <w:hyperlink r:id="rId14" w:anchor="finansovaya-politika" w:history="1">
              <w:r w:rsidRPr="00121014">
                <w:rPr>
                  <w:rStyle w:val="a3"/>
                </w:rPr>
                <w:t>https://esj.today/o-zhurnale.html#finansovaya-politika</w:t>
              </w:r>
            </w:hyperlink>
            <w:r>
              <w:t>)</w:t>
            </w:r>
          </w:p>
        </w:tc>
        <w:tc>
          <w:tcPr>
            <w:tcW w:w="1045" w:type="dxa"/>
          </w:tcPr>
          <w:p w14:paraId="09BE1AF3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5666FF" w:rsidRPr="002118F0" w14:paraId="07AB0054" w14:textId="77777777" w:rsidTr="00276AF3">
        <w:trPr>
          <w:trHeight w:val="132"/>
          <w:jc w:val="center"/>
        </w:trPr>
        <w:tc>
          <w:tcPr>
            <w:tcW w:w="10456" w:type="dxa"/>
            <w:gridSpan w:val="3"/>
          </w:tcPr>
          <w:p w14:paraId="4C3AD284" w14:textId="0518598E" w:rsidR="005666FF" w:rsidRPr="002118F0" w:rsidRDefault="005666FF" w:rsidP="005666FF">
            <w:pPr>
              <w:widowControl w:val="0"/>
              <w:suppressAutoHyphens/>
              <w:spacing w:after="0" w:line="240" w:lineRule="auto"/>
              <w:jc w:val="both"/>
            </w:pPr>
            <w:r>
              <w:rPr>
                <w:b/>
                <w:bCs/>
              </w:rPr>
              <w:t>Договор, данные авторов</w:t>
            </w:r>
          </w:p>
        </w:tc>
      </w:tr>
      <w:tr w:rsidR="005666FF" w:rsidRPr="002118F0" w14:paraId="04FB5762" w14:textId="77777777" w:rsidTr="002275A4">
        <w:trPr>
          <w:trHeight w:val="20"/>
          <w:jc w:val="center"/>
        </w:trPr>
        <w:tc>
          <w:tcPr>
            <w:tcW w:w="1254" w:type="dxa"/>
          </w:tcPr>
          <w:p w14:paraId="76F1561B" w14:textId="77777777" w:rsidR="005666FF" w:rsidRPr="002118F0" w:rsidRDefault="005666F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238147C4" w14:textId="4514D194" w:rsidR="005666FF" w:rsidRDefault="002E69BC" w:rsidP="002C6F07">
            <w:pPr>
              <w:widowControl w:val="0"/>
              <w:suppressAutoHyphens/>
              <w:spacing w:after="0" w:line="240" w:lineRule="auto"/>
            </w:pPr>
            <w:r>
              <w:t>Авторами к статье приложена заполненная копия договора</w:t>
            </w:r>
          </w:p>
        </w:tc>
        <w:tc>
          <w:tcPr>
            <w:tcW w:w="1045" w:type="dxa"/>
          </w:tcPr>
          <w:p w14:paraId="31AAEAB8" w14:textId="77777777" w:rsidR="005666FF" w:rsidRPr="002118F0" w:rsidRDefault="005666F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5666FF" w:rsidRPr="002118F0" w14:paraId="082D2FAE" w14:textId="77777777" w:rsidTr="002275A4">
        <w:trPr>
          <w:trHeight w:val="20"/>
          <w:jc w:val="center"/>
        </w:trPr>
        <w:tc>
          <w:tcPr>
            <w:tcW w:w="1254" w:type="dxa"/>
          </w:tcPr>
          <w:p w14:paraId="631C70CF" w14:textId="77777777" w:rsidR="005666FF" w:rsidRPr="002118F0" w:rsidRDefault="005666F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5520A91D" w14:textId="389E5963" w:rsidR="005666FF" w:rsidRDefault="002E69BC" w:rsidP="002C6F07">
            <w:pPr>
              <w:widowControl w:val="0"/>
              <w:suppressAutoHyphens/>
              <w:spacing w:after="0" w:line="240" w:lineRule="auto"/>
            </w:pPr>
            <w:r>
              <w:t>В договоре указаны данные всех соавторов</w:t>
            </w:r>
          </w:p>
        </w:tc>
        <w:tc>
          <w:tcPr>
            <w:tcW w:w="1045" w:type="dxa"/>
          </w:tcPr>
          <w:p w14:paraId="6104974C" w14:textId="77777777" w:rsidR="005666FF" w:rsidRPr="002118F0" w:rsidRDefault="005666F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5666FF" w:rsidRPr="002118F0" w14:paraId="5CA3B4EE" w14:textId="77777777" w:rsidTr="002275A4">
        <w:trPr>
          <w:trHeight w:val="20"/>
          <w:jc w:val="center"/>
        </w:trPr>
        <w:tc>
          <w:tcPr>
            <w:tcW w:w="1254" w:type="dxa"/>
          </w:tcPr>
          <w:p w14:paraId="5AA3955C" w14:textId="77777777" w:rsidR="005666FF" w:rsidRPr="002118F0" w:rsidRDefault="005666F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50A5BFD7" w14:textId="1CF3F86F" w:rsidR="005666FF" w:rsidRDefault="002E69BC" w:rsidP="002C6F07">
            <w:pPr>
              <w:widowControl w:val="0"/>
              <w:suppressAutoHyphens/>
              <w:spacing w:after="0" w:line="240" w:lineRule="auto"/>
            </w:pPr>
            <w:r>
              <w:t xml:space="preserve">В договоре указана дата, заглавие статьи, ФИО ответственного </w:t>
            </w:r>
            <w:r w:rsidRPr="002E69BC">
              <w:t xml:space="preserve">за взаимодействие </w:t>
            </w:r>
            <w:r>
              <w:br/>
            </w:r>
            <w:r w:rsidRPr="002E69BC">
              <w:t xml:space="preserve">с </w:t>
            </w:r>
            <w:r>
              <w:t>и</w:t>
            </w:r>
            <w:r w:rsidRPr="002E69BC">
              <w:t>здательством</w:t>
            </w:r>
            <w:r>
              <w:t xml:space="preserve"> и его электронная почта</w:t>
            </w:r>
          </w:p>
        </w:tc>
        <w:tc>
          <w:tcPr>
            <w:tcW w:w="1045" w:type="dxa"/>
          </w:tcPr>
          <w:p w14:paraId="01BD77A5" w14:textId="77777777" w:rsidR="005666FF" w:rsidRPr="002118F0" w:rsidRDefault="005666F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5666FF" w:rsidRPr="002118F0" w14:paraId="7F98DF64" w14:textId="77777777" w:rsidTr="002275A4">
        <w:trPr>
          <w:trHeight w:val="20"/>
          <w:jc w:val="center"/>
        </w:trPr>
        <w:tc>
          <w:tcPr>
            <w:tcW w:w="1254" w:type="dxa"/>
          </w:tcPr>
          <w:p w14:paraId="26C3FFAF" w14:textId="77777777" w:rsidR="005666FF" w:rsidRPr="002118F0" w:rsidRDefault="005666F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4834B00B" w14:textId="1F65BC42" w:rsidR="005666FF" w:rsidRPr="002E69BC" w:rsidRDefault="002E69BC" w:rsidP="002C6F07">
            <w:pPr>
              <w:widowControl w:val="0"/>
              <w:suppressAutoHyphens/>
              <w:spacing w:after="0" w:line="240" w:lineRule="auto"/>
            </w:pPr>
            <w:r>
              <w:t xml:space="preserve">Для всех соавторов указаны профили РИНЦ и \ или </w:t>
            </w:r>
            <w:r>
              <w:rPr>
                <w:lang w:val="en-US"/>
              </w:rPr>
              <w:t>ORCID</w:t>
            </w:r>
            <w:r>
              <w:t xml:space="preserve"> (рекомендуется)</w:t>
            </w:r>
          </w:p>
        </w:tc>
        <w:tc>
          <w:tcPr>
            <w:tcW w:w="1045" w:type="dxa"/>
          </w:tcPr>
          <w:p w14:paraId="28527D2D" w14:textId="77777777" w:rsidR="005666FF" w:rsidRPr="002118F0" w:rsidRDefault="005666F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7D701941" w14:textId="77777777" w:rsidTr="002275A4">
        <w:trPr>
          <w:trHeight w:val="20"/>
          <w:jc w:val="center"/>
        </w:trPr>
        <w:tc>
          <w:tcPr>
            <w:tcW w:w="10456" w:type="dxa"/>
            <w:gridSpan w:val="3"/>
          </w:tcPr>
          <w:p w14:paraId="2CE8E398" w14:textId="77777777" w:rsidR="0039700F" w:rsidRPr="00E31A8F" w:rsidRDefault="0039700F" w:rsidP="002C6F07">
            <w:pPr>
              <w:widowControl w:val="0"/>
              <w:suppressAutoHyphens/>
              <w:spacing w:after="0" w:line="240" w:lineRule="auto"/>
              <w:jc w:val="both"/>
              <w:rPr>
                <w:b/>
                <w:bCs/>
              </w:rPr>
            </w:pPr>
            <w:r w:rsidRPr="00E31A8F">
              <w:rPr>
                <w:b/>
                <w:bCs/>
              </w:rPr>
              <w:t>Название статьи</w:t>
            </w:r>
          </w:p>
        </w:tc>
      </w:tr>
      <w:tr w:rsidR="0039700F" w:rsidRPr="002118F0" w14:paraId="05FC0DCE" w14:textId="77777777" w:rsidTr="002275A4">
        <w:trPr>
          <w:trHeight w:val="20"/>
          <w:jc w:val="center"/>
        </w:trPr>
        <w:tc>
          <w:tcPr>
            <w:tcW w:w="1254" w:type="dxa"/>
          </w:tcPr>
          <w:p w14:paraId="5085C70D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3732220D" w14:textId="77777777" w:rsidR="0039700F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>
              <w:t>Название статьи отражает её содержание, в нем нет аббревиатур.</w:t>
            </w:r>
          </w:p>
          <w:p w14:paraId="19512EE2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>
              <w:t>Название написано строчными (маленькими буквами)</w:t>
            </w:r>
          </w:p>
        </w:tc>
        <w:tc>
          <w:tcPr>
            <w:tcW w:w="1045" w:type="dxa"/>
          </w:tcPr>
          <w:p w14:paraId="5A8045A1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</w:tbl>
    <w:p w14:paraId="5AF7809D" w14:textId="77777777" w:rsidR="00022588" w:rsidRDefault="00022588">
      <w: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4"/>
        <w:gridCol w:w="8157"/>
        <w:gridCol w:w="1045"/>
      </w:tblGrid>
      <w:tr w:rsidR="0039700F" w:rsidRPr="002118F0" w14:paraId="6BD61C37" w14:textId="77777777" w:rsidTr="002275A4">
        <w:trPr>
          <w:trHeight w:val="20"/>
          <w:jc w:val="center"/>
        </w:trPr>
        <w:tc>
          <w:tcPr>
            <w:tcW w:w="10456" w:type="dxa"/>
            <w:gridSpan w:val="3"/>
          </w:tcPr>
          <w:p w14:paraId="31AA42EC" w14:textId="1CB15ADD" w:rsidR="0039700F" w:rsidRPr="00E31A8F" w:rsidRDefault="0039700F" w:rsidP="002C6F07">
            <w:pPr>
              <w:widowControl w:val="0"/>
              <w:suppressAutoHyphens/>
              <w:spacing w:after="0" w:line="240" w:lineRule="auto"/>
              <w:jc w:val="both"/>
              <w:rPr>
                <w:b/>
                <w:bCs/>
              </w:rPr>
            </w:pPr>
            <w:r w:rsidRPr="00E31A8F">
              <w:rPr>
                <w:b/>
                <w:bCs/>
              </w:rPr>
              <w:lastRenderedPageBreak/>
              <w:t>Аннотация</w:t>
            </w:r>
          </w:p>
        </w:tc>
      </w:tr>
      <w:tr w:rsidR="0039700F" w:rsidRPr="002118F0" w14:paraId="293B9270" w14:textId="77777777" w:rsidTr="002275A4">
        <w:trPr>
          <w:trHeight w:val="20"/>
          <w:jc w:val="center"/>
        </w:trPr>
        <w:tc>
          <w:tcPr>
            <w:tcW w:w="1254" w:type="dxa"/>
          </w:tcPr>
          <w:p w14:paraId="10056AEF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3AE41D87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>Аннотация отражает содержание статьи. Употребляются выражения «Автором (</w:t>
            </w:r>
            <w:proofErr w:type="spellStart"/>
            <w:r w:rsidRPr="002118F0">
              <w:t>ами</w:t>
            </w:r>
            <w:proofErr w:type="spellEnd"/>
            <w:r w:rsidRPr="002118F0">
              <w:t>) представлен…», «В статье …» и т.д.</w:t>
            </w:r>
          </w:p>
        </w:tc>
        <w:tc>
          <w:tcPr>
            <w:tcW w:w="1045" w:type="dxa"/>
          </w:tcPr>
          <w:p w14:paraId="5C4DA18D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5E5AC584" w14:textId="77777777" w:rsidTr="002275A4">
        <w:trPr>
          <w:trHeight w:val="20"/>
          <w:jc w:val="center"/>
        </w:trPr>
        <w:tc>
          <w:tcPr>
            <w:tcW w:w="1254" w:type="dxa"/>
          </w:tcPr>
          <w:p w14:paraId="6D6DA1F6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21EB3AF4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>
              <w:t>В</w:t>
            </w:r>
            <w:r w:rsidRPr="004331AF">
              <w:t xml:space="preserve"> аннотации нет ссылок, сносок, формул</w:t>
            </w:r>
          </w:p>
        </w:tc>
        <w:tc>
          <w:tcPr>
            <w:tcW w:w="1045" w:type="dxa"/>
          </w:tcPr>
          <w:p w14:paraId="58415B5C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7F71023A" w14:textId="77777777" w:rsidTr="002275A4">
        <w:trPr>
          <w:trHeight w:val="20"/>
          <w:jc w:val="center"/>
        </w:trPr>
        <w:tc>
          <w:tcPr>
            <w:tcW w:w="1254" w:type="dxa"/>
          </w:tcPr>
          <w:p w14:paraId="5B5844C6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64534861" w14:textId="77777777" w:rsidR="0039700F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>Ключевые слова отображают содержание статьи</w:t>
            </w:r>
          </w:p>
        </w:tc>
        <w:tc>
          <w:tcPr>
            <w:tcW w:w="1045" w:type="dxa"/>
          </w:tcPr>
          <w:p w14:paraId="6A0C9304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2428C890" w14:textId="77777777" w:rsidTr="002275A4">
        <w:trPr>
          <w:trHeight w:val="20"/>
          <w:jc w:val="center"/>
        </w:trPr>
        <w:tc>
          <w:tcPr>
            <w:tcW w:w="10456" w:type="dxa"/>
            <w:gridSpan w:val="3"/>
          </w:tcPr>
          <w:p w14:paraId="2D6F5BFD" w14:textId="3E62C5D1" w:rsidR="0039700F" w:rsidRPr="00E31A8F" w:rsidRDefault="0039700F" w:rsidP="002C6F07">
            <w:pPr>
              <w:widowControl w:val="0"/>
              <w:suppressAutoHyphens/>
              <w:spacing w:after="0" w:line="240" w:lineRule="auto"/>
              <w:jc w:val="both"/>
              <w:rPr>
                <w:b/>
                <w:bCs/>
              </w:rPr>
            </w:pPr>
            <w:r w:rsidRPr="00E31A8F">
              <w:rPr>
                <w:b/>
                <w:bCs/>
              </w:rPr>
              <w:t>Текст статьи</w:t>
            </w:r>
          </w:p>
        </w:tc>
      </w:tr>
      <w:tr w:rsidR="0039700F" w:rsidRPr="002118F0" w14:paraId="45013344" w14:textId="77777777" w:rsidTr="002275A4">
        <w:trPr>
          <w:trHeight w:val="20"/>
          <w:jc w:val="center"/>
        </w:trPr>
        <w:tc>
          <w:tcPr>
            <w:tcW w:w="1254" w:type="dxa"/>
          </w:tcPr>
          <w:p w14:paraId="4BA2F303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4551847E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>Все аббревиатуры и сокращения при первом использовании расшифрованы</w:t>
            </w:r>
          </w:p>
        </w:tc>
        <w:tc>
          <w:tcPr>
            <w:tcW w:w="1045" w:type="dxa"/>
          </w:tcPr>
          <w:p w14:paraId="6354BDC6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30EF3AAC" w14:textId="77777777" w:rsidTr="002275A4">
        <w:trPr>
          <w:trHeight w:val="20"/>
          <w:jc w:val="center"/>
        </w:trPr>
        <w:tc>
          <w:tcPr>
            <w:tcW w:w="1254" w:type="dxa"/>
          </w:tcPr>
          <w:p w14:paraId="5A18857A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79C587FC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>Все рисунки и таблицы пронумерованы</w:t>
            </w:r>
          </w:p>
        </w:tc>
        <w:tc>
          <w:tcPr>
            <w:tcW w:w="1045" w:type="dxa"/>
          </w:tcPr>
          <w:p w14:paraId="29FED99E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26824231" w14:textId="77777777" w:rsidTr="002275A4">
        <w:trPr>
          <w:trHeight w:val="20"/>
          <w:jc w:val="center"/>
        </w:trPr>
        <w:tc>
          <w:tcPr>
            <w:tcW w:w="1254" w:type="dxa"/>
          </w:tcPr>
          <w:p w14:paraId="64AA9BC5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0026B2C1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>В тексте статьи содержатся ССЫЛКИ на таблицы, рисунки, графики.</w:t>
            </w:r>
          </w:p>
        </w:tc>
        <w:tc>
          <w:tcPr>
            <w:tcW w:w="1045" w:type="dxa"/>
          </w:tcPr>
          <w:p w14:paraId="67A455F3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75492029" w14:textId="77777777" w:rsidTr="002275A4">
        <w:trPr>
          <w:trHeight w:val="20"/>
          <w:jc w:val="center"/>
        </w:trPr>
        <w:tc>
          <w:tcPr>
            <w:tcW w:w="1254" w:type="dxa"/>
          </w:tcPr>
          <w:p w14:paraId="6E321DC7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13AD3C2E" w14:textId="2F54ECBA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>Для всех таблиц, рисунков указан источник (если таблица или рисунок заимствованы) или указано «Составлено (разработано) автором».</w:t>
            </w:r>
          </w:p>
        </w:tc>
        <w:tc>
          <w:tcPr>
            <w:tcW w:w="1045" w:type="dxa"/>
          </w:tcPr>
          <w:p w14:paraId="77EA5EF0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911663" w:rsidRPr="002118F0" w14:paraId="16FB271E" w14:textId="77777777" w:rsidTr="002275A4">
        <w:trPr>
          <w:trHeight w:val="20"/>
          <w:jc w:val="center"/>
        </w:trPr>
        <w:tc>
          <w:tcPr>
            <w:tcW w:w="1254" w:type="dxa"/>
          </w:tcPr>
          <w:p w14:paraId="59F59875" w14:textId="77777777" w:rsidR="00911663" w:rsidRPr="002118F0" w:rsidRDefault="00911663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3DE6AA01" w14:textId="7B32CB0E" w:rsidR="00911663" w:rsidRPr="002118F0" w:rsidRDefault="00911663" w:rsidP="002C6F07">
            <w:pPr>
              <w:widowControl w:val="0"/>
              <w:suppressAutoHyphens/>
              <w:spacing w:after="0" w:line="240" w:lineRule="auto"/>
              <w:jc w:val="both"/>
            </w:pPr>
            <w:r>
              <w:t>Если в статье есть фотографии, для них указан источник и автор фотографии. В том случае, если фото сделаны автором статьи – указано «фото автора».</w:t>
            </w:r>
          </w:p>
        </w:tc>
        <w:tc>
          <w:tcPr>
            <w:tcW w:w="1045" w:type="dxa"/>
          </w:tcPr>
          <w:p w14:paraId="5514B89C" w14:textId="77777777" w:rsidR="00911663" w:rsidRPr="002118F0" w:rsidRDefault="00911663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38B8C26B" w14:textId="77777777" w:rsidTr="002275A4">
        <w:trPr>
          <w:trHeight w:val="20"/>
          <w:jc w:val="center"/>
        </w:trPr>
        <w:tc>
          <w:tcPr>
            <w:tcW w:w="10456" w:type="dxa"/>
            <w:gridSpan w:val="3"/>
          </w:tcPr>
          <w:p w14:paraId="1163B238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7E4FC6">
              <w:rPr>
                <w:b/>
                <w:bCs/>
              </w:rPr>
              <w:t>Уникальность, список источников</w:t>
            </w:r>
          </w:p>
        </w:tc>
      </w:tr>
      <w:tr w:rsidR="0039700F" w:rsidRPr="002118F0" w14:paraId="4D6CC418" w14:textId="77777777" w:rsidTr="002275A4">
        <w:trPr>
          <w:trHeight w:val="20"/>
          <w:jc w:val="center"/>
        </w:trPr>
        <w:tc>
          <w:tcPr>
            <w:tcW w:w="1254" w:type="dxa"/>
          </w:tcPr>
          <w:p w14:paraId="230765EE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6DDE13E1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>Статья проверена на наличие плагиата. Для всех цитат оформлены ссылки</w:t>
            </w:r>
            <w:r>
              <w:t>.</w:t>
            </w:r>
          </w:p>
        </w:tc>
        <w:tc>
          <w:tcPr>
            <w:tcW w:w="1045" w:type="dxa"/>
          </w:tcPr>
          <w:p w14:paraId="7BAD9652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2C6EE363" w14:textId="77777777" w:rsidTr="002275A4">
        <w:trPr>
          <w:trHeight w:val="20"/>
          <w:jc w:val="center"/>
        </w:trPr>
        <w:tc>
          <w:tcPr>
            <w:tcW w:w="1254" w:type="dxa"/>
          </w:tcPr>
          <w:p w14:paraId="60ABB3BE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361B76DC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proofErr w:type="spellStart"/>
            <w:r w:rsidRPr="002118F0">
              <w:t>Пристатейный</w:t>
            </w:r>
            <w:proofErr w:type="spellEnd"/>
            <w:r w:rsidRPr="002118F0">
              <w:t xml:space="preserve"> список литературы, оформлен в строгом соответствии с </w:t>
            </w:r>
          </w:p>
          <w:p w14:paraId="56ABB2E8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>ГОСТ Р 7.0.100–2018.</w:t>
            </w:r>
          </w:p>
        </w:tc>
        <w:tc>
          <w:tcPr>
            <w:tcW w:w="1045" w:type="dxa"/>
          </w:tcPr>
          <w:p w14:paraId="13FB5815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1E240ADF" w14:textId="77777777" w:rsidTr="002275A4">
        <w:trPr>
          <w:trHeight w:val="20"/>
          <w:jc w:val="center"/>
        </w:trPr>
        <w:tc>
          <w:tcPr>
            <w:tcW w:w="1254" w:type="dxa"/>
          </w:tcPr>
          <w:p w14:paraId="5E55242C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03598993" w14:textId="08AE581E" w:rsidR="0039700F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>
              <w:t>В список источников включены</w:t>
            </w:r>
            <w:r w:rsidR="00BC2139">
              <w:t xml:space="preserve"> только</w:t>
            </w:r>
            <w:r>
              <w:t>:</w:t>
            </w:r>
          </w:p>
          <w:p w14:paraId="1CFF7ADC" w14:textId="77777777" w:rsidR="0039700F" w:rsidRDefault="0039700F" w:rsidP="0039700F">
            <w:pPr>
              <w:widowControl w:val="0"/>
              <w:numPr>
                <w:ilvl w:val="0"/>
                <w:numId w:val="4"/>
              </w:numPr>
              <w:suppressAutoHyphens/>
              <w:spacing w:after="0" w:line="240" w:lineRule="auto"/>
              <w:jc w:val="both"/>
            </w:pPr>
            <w:r>
              <w:t>статьи в научных рецензируемых изданиях (научных журналах);</w:t>
            </w:r>
          </w:p>
          <w:p w14:paraId="10191514" w14:textId="77777777" w:rsidR="0039700F" w:rsidRDefault="0039700F" w:rsidP="0039700F">
            <w:pPr>
              <w:widowControl w:val="0"/>
              <w:numPr>
                <w:ilvl w:val="0"/>
                <w:numId w:val="4"/>
              </w:numPr>
              <w:suppressAutoHyphens/>
              <w:spacing w:after="0" w:line="240" w:lineRule="auto"/>
              <w:jc w:val="both"/>
            </w:pPr>
            <w:r>
              <w:t>статьи в сборниках трудов конференций;</w:t>
            </w:r>
          </w:p>
          <w:p w14:paraId="2D4A5ADC" w14:textId="77777777" w:rsidR="0039700F" w:rsidRDefault="0039700F" w:rsidP="0039700F">
            <w:pPr>
              <w:widowControl w:val="0"/>
              <w:numPr>
                <w:ilvl w:val="0"/>
                <w:numId w:val="4"/>
              </w:numPr>
              <w:suppressAutoHyphens/>
              <w:spacing w:after="0" w:line="240" w:lineRule="auto"/>
              <w:jc w:val="both"/>
            </w:pPr>
            <w:r>
              <w:t>книги (кроме учебных и учебно-методических пособий);</w:t>
            </w:r>
          </w:p>
          <w:p w14:paraId="188C8569" w14:textId="77777777" w:rsidR="0039700F" w:rsidRDefault="0039700F" w:rsidP="0039700F">
            <w:pPr>
              <w:widowControl w:val="0"/>
              <w:numPr>
                <w:ilvl w:val="0"/>
                <w:numId w:val="4"/>
              </w:numPr>
              <w:suppressAutoHyphens/>
              <w:spacing w:after="0" w:line="240" w:lineRule="auto"/>
              <w:jc w:val="both"/>
            </w:pPr>
            <w:r>
              <w:t>монографии.</w:t>
            </w:r>
          </w:p>
          <w:p w14:paraId="61E6DEAA" w14:textId="2BE4DFCA" w:rsidR="0039700F" w:rsidRPr="00AD23F1" w:rsidRDefault="0039700F" w:rsidP="002C6F07">
            <w:pPr>
              <w:widowControl w:val="0"/>
              <w:suppressAutoHyphens/>
              <w:spacing w:after="0" w:line="240" w:lineRule="auto"/>
              <w:jc w:val="both"/>
              <w:rPr>
                <w:color w:val="FF0000"/>
                <w:u w:val="single"/>
              </w:rPr>
            </w:pPr>
            <w:r w:rsidRPr="00AD23F1">
              <w:rPr>
                <w:color w:val="FF0000"/>
                <w:u w:val="single"/>
              </w:rPr>
              <w:t xml:space="preserve">Ссылки на ВСЕ остальные </w:t>
            </w:r>
            <w:r w:rsidR="00BC2139">
              <w:rPr>
                <w:color w:val="FF0000"/>
                <w:u w:val="single"/>
              </w:rPr>
              <w:t xml:space="preserve">типы источников </w:t>
            </w:r>
            <w:r w:rsidRPr="00AD23F1">
              <w:rPr>
                <w:color w:val="FF0000"/>
                <w:u w:val="single"/>
              </w:rPr>
              <w:t>оформляются в виде постраничных сносок.</w:t>
            </w:r>
          </w:p>
        </w:tc>
        <w:tc>
          <w:tcPr>
            <w:tcW w:w="1045" w:type="dxa"/>
          </w:tcPr>
          <w:p w14:paraId="70F91192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5091A61D" w14:textId="77777777" w:rsidTr="002275A4">
        <w:trPr>
          <w:trHeight w:val="20"/>
          <w:jc w:val="center"/>
        </w:trPr>
        <w:tc>
          <w:tcPr>
            <w:tcW w:w="1254" w:type="dxa"/>
          </w:tcPr>
          <w:p w14:paraId="67C1D82A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128EA438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 xml:space="preserve">На все источники есть ссылка в тексте статьи в квадратных скобках </w:t>
            </w:r>
            <w:proofErr w:type="gramStart"/>
            <w:r w:rsidRPr="002118F0">
              <w:rPr>
                <w:highlight w:val="yellow"/>
              </w:rPr>
              <w:t>[  ]</w:t>
            </w:r>
            <w:proofErr w:type="gramEnd"/>
          </w:p>
        </w:tc>
        <w:tc>
          <w:tcPr>
            <w:tcW w:w="1045" w:type="dxa"/>
          </w:tcPr>
          <w:p w14:paraId="053EAD79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121ABE1B" w14:textId="77777777" w:rsidTr="002275A4">
        <w:trPr>
          <w:trHeight w:val="20"/>
          <w:jc w:val="center"/>
        </w:trPr>
        <w:tc>
          <w:tcPr>
            <w:tcW w:w="1254" w:type="dxa"/>
          </w:tcPr>
          <w:p w14:paraId="7E9E9859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25478B2A" w14:textId="00978F01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 xml:space="preserve">Источники указаны в </w:t>
            </w:r>
            <w:proofErr w:type="spellStart"/>
            <w:r w:rsidRPr="002118F0">
              <w:t>пристатейном</w:t>
            </w:r>
            <w:proofErr w:type="spellEnd"/>
            <w:r w:rsidRPr="002118F0">
              <w:t xml:space="preserve"> списке в порядке их упоминания в тексте. </w:t>
            </w:r>
            <w:r w:rsidRPr="00FE4F64">
              <w:rPr>
                <w:color w:val="FF0000"/>
                <w:u w:val="single"/>
              </w:rPr>
              <w:t>НЕ</w:t>
            </w:r>
            <w:r w:rsidRPr="00FE4F64">
              <w:rPr>
                <w:u w:val="single"/>
              </w:rPr>
              <w:t xml:space="preserve"> по алфавиту!</w:t>
            </w:r>
          </w:p>
        </w:tc>
        <w:tc>
          <w:tcPr>
            <w:tcW w:w="1045" w:type="dxa"/>
          </w:tcPr>
          <w:p w14:paraId="44B29569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1AF3027D" w14:textId="77777777" w:rsidTr="002275A4">
        <w:trPr>
          <w:trHeight w:val="20"/>
          <w:jc w:val="center"/>
        </w:trPr>
        <w:tc>
          <w:tcPr>
            <w:tcW w:w="1254" w:type="dxa"/>
          </w:tcPr>
          <w:p w14:paraId="26FBC6EF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240B9059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t xml:space="preserve">Ссылки на заимствования из ранее опубликованных трудов автора (соавторов) добавлены в </w:t>
            </w:r>
            <w:proofErr w:type="spellStart"/>
            <w:r w:rsidRPr="002118F0">
              <w:t>пристатейный</w:t>
            </w:r>
            <w:proofErr w:type="spellEnd"/>
            <w:r w:rsidRPr="002118F0">
              <w:t xml:space="preserve"> список литературы (в рамках допустимых журналом – </w:t>
            </w:r>
            <w:proofErr w:type="spellStart"/>
            <w:r w:rsidRPr="002118F0">
              <w:t>самоцитирование</w:t>
            </w:r>
            <w:proofErr w:type="spellEnd"/>
            <w:r w:rsidRPr="002118F0">
              <w:t xml:space="preserve"> не более </w:t>
            </w:r>
            <w:r w:rsidRPr="00656001">
              <w:t>30%</w:t>
            </w:r>
            <w:r w:rsidRPr="002118F0">
              <w:t xml:space="preserve"> источников. Ссылки на статьи, ранее опубликованные в журнале “</w:t>
            </w:r>
            <w:r w:rsidRPr="0039451B">
              <w:t>Вестник евразийской науки</w:t>
            </w:r>
            <w:r w:rsidRPr="002118F0">
              <w:t>” - не более 2</w:t>
            </w:r>
            <w:r w:rsidRPr="00656001">
              <w:t>0%</w:t>
            </w:r>
            <w:r w:rsidRPr="002118F0">
              <w:t xml:space="preserve"> источников).</w:t>
            </w:r>
          </w:p>
        </w:tc>
        <w:tc>
          <w:tcPr>
            <w:tcW w:w="1045" w:type="dxa"/>
          </w:tcPr>
          <w:p w14:paraId="6AAD71C8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0751BFB5" w14:textId="77777777" w:rsidTr="002275A4">
        <w:trPr>
          <w:trHeight w:val="20"/>
          <w:jc w:val="center"/>
        </w:trPr>
        <w:tc>
          <w:tcPr>
            <w:tcW w:w="1254" w:type="dxa"/>
          </w:tcPr>
          <w:p w14:paraId="77B34069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32BAF588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rPr>
                <w:rStyle w:val="a4"/>
              </w:rPr>
              <w:t xml:space="preserve">В список источников </w:t>
            </w:r>
            <w:r w:rsidRPr="007E4FC6">
              <w:rPr>
                <w:rStyle w:val="a4"/>
                <w:color w:val="FF0000"/>
              </w:rPr>
              <w:t>не включены ссылки на диссертационные исследования</w:t>
            </w:r>
            <w:r w:rsidRPr="002118F0">
              <w:t xml:space="preserve">. Так как перед защитой диссертации, входящие в нее материалы публикуются в виде научных статей, </w:t>
            </w:r>
            <w:r w:rsidRPr="002118F0">
              <w:rPr>
                <w:rStyle w:val="a4"/>
                <w:color w:val="008000"/>
              </w:rPr>
              <w:t>рекомендуется найти соответствующие статьи и процитировать их</w:t>
            </w:r>
            <w:r w:rsidRPr="002118F0">
              <w:t>. В том случае, если это невозможно, ссылка на диссертацию оформляется по тексту работы в виде подстраничной сноски.</w:t>
            </w:r>
          </w:p>
        </w:tc>
        <w:tc>
          <w:tcPr>
            <w:tcW w:w="1045" w:type="dxa"/>
          </w:tcPr>
          <w:p w14:paraId="496A1FC6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39700F" w:rsidRPr="002118F0" w14:paraId="7616BF92" w14:textId="77777777" w:rsidTr="002275A4">
        <w:trPr>
          <w:trHeight w:val="20"/>
          <w:jc w:val="center"/>
        </w:trPr>
        <w:tc>
          <w:tcPr>
            <w:tcW w:w="1254" w:type="dxa"/>
          </w:tcPr>
          <w:p w14:paraId="66342EE2" w14:textId="77777777" w:rsidR="0039700F" w:rsidRPr="002118F0" w:rsidRDefault="0039700F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7AF793C7" w14:textId="41974A7E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  <w:rPr>
                <w:b/>
                <w:color w:val="FF0000"/>
                <w:u w:val="single"/>
              </w:rPr>
            </w:pPr>
            <w:proofErr w:type="spellStart"/>
            <w:r w:rsidRPr="002118F0">
              <w:t>Пристатейный</w:t>
            </w:r>
            <w:proofErr w:type="spellEnd"/>
            <w:r w:rsidRPr="002118F0">
              <w:t xml:space="preserve"> список литературы включает </w:t>
            </w:r>
            <w:r w:rsidRPr="007E4FC6">
              <w:rPr>
                <w:bCs/>
                <w:color w:val="FF0000"/>
                <w:u w:val="single"/>
              </w:rPr>
              <w:t>1</w:t>
            </w:r>
            <w:r w:rsidR="0052789A">
              <w:rPr>
                <w:bCs/>
                <w:color w:val="FF0000"/>
                <w:u w:val="single"/>
              </w:rPr>
              <w:t>5</w:t>
            </w:r>
            <w:r w:rsidRPr="007E4FC6">
              <w:rPr>
                <w:bCs/>
                <w:color w:val="FF0000"/>
                <w:u w:val="single"/>
              </w:rPr>
              <w:t xml:space="preserve"> и более наименований</w:t>
            </w:r>
          </w:p>
          <w:p w14:paraId="06ED26EB" w14:textId="56FA9972" w:rsidR="0039700F" w:rsidRPr="002118F0" w:rsidRDefault="0039700F" w:rsidP="002C6F07">
            <w:pPr>
              <w:widowControl w:val="0"/>
              <w:suppressAutoHyphens/>
              <w:spacing w:after="0" w:line="240" w:lineRule="auto"/>
              <w:jc w:val="both"/>
            </w:pPr>
            <w:r w:rsidRPr="002118F0">
              <w:rPr>
                <w:color w:val="000000"/>
              </w:rPr>
              <w:t>Для ОБЗОРНОЙ или ТЕОРЕТИЧЕСКОЙ статьи – более 20 наименований</w:t>
            </w:r>
            <w:r w:rsidR="00F53B57">
              <w:rPr>
                <w:color w:val="000000"/>
              </w:rPr>
              <w:t>.</w:t>
            </w:r>
          </w:p>
        </w:tc>
        <w:tc>
          <w:tcPr>
            <w:tcW w:w="1045" w:type="dxa"/>
          </w:tcPr>
          <w:p w14:paraId="52FAAEF5" w14:textId="77777777" w:rsidR="0039700F" w:rsidRPr="002118F0" w:rsidRDefault="0039700F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tr w:rsidR="0052789A" w:rsidRPr="002118F0" w14:paraId="72541F53" w14:textId="77777777" w:rsidTr="002275A4">
        <w:trPr>
          <w:trHeight w:val="20"/>
          <w:jc w:val="center"/>
        </w:trPr>
        <w:tc>
          <w:tcPr>
            <w:tcW w:w="1254" w:type="dxa"/>
          </w:tcPr>
          <w:p w14:paraId="34D52516" w14:textId="77777777" w:rsidR="0052789A" w:rsidRPr="002118F0" w:rsidRDefault="0052789A" w:rsidP="0039700F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</w:p>
        </w:tc>
        <w:tc>
          <w:tcPr>
            <w:tcW w:w="8157" w:type="dxa"/>
          </w:tcPr>
          <w:p w14:paraId="6FFC9987" w14:textId="050C298A" w:rsidR="0052789A" w:rsidRPr="0052789A" w:rsidRDefault="0052789A" w:rsidP="002C6F07">
            <w:pPr>
              <w:widowControl w:val="0"/>
              <w:suppressAutoHyphens/>
              <w:spacing w:after="0" w:line="240" w:lineRule="auto"/>
              <w:jc w:val="both"/>
            </w:pPr>
            <w:r>
              <w:t xml:space="preserve">Для всех источников указан </w:t>
            </w:r>
            <w:r>
              <w:rPr>
                <w:lang w:val="en-US"/>
              </w:rPr>
              <w:t>DOI</w:t>
            </w:r>
            <w:r w:rsidRPr="0052789A">
              <w:t xml:space="preserve"> </w:t>
            </w:r>
            <w:r>
              <w:t xml:space="preserve">и\или </w:t>
            </w:r>
            <w:r>
              <w:rPr>
                <w:lang w:val="en-US"/>
              </w:rPr>
              <w:t>EDN</w:t>
            </w:r>
            <w:r>
              <w:t xml:space="preserve"> и\или </w:t>
            </w:r>
            <w:r>
              <w:rPr>
                <w:lang w:val="en-US"/>
              </w:rPr>
              <w:t>URL</w:t>
            </w:r>
            <w:r>
              <w:t>.</w:t>
            </w:r>
          </w:p>
        </w:tc>
        <w:tc>
          <w:tcPr>
            <w:tcW w:w="1045" w:type="dxa"/>
          </w:tcPr>
          <w:p w14:paraId="489AB665" w14:textId="77777777" w:rsidR="0052789A" w:rsidRPr="002118F0" w:rsidRDefault="0052789A" w:rsidP="002C6F07">
            <w:pPr>
              <w:widowControl w:val="0"/>
              <w:suppressAutoHyphens/>
              <w:spacing w:after="0" w:line="240" w:lineRule="auto"/>
              <w:ind w:firstLine="709"/>
              <w:jc w:val="both"/>
            </w:pPr>
          </w:p>
        </w:tc>
      </w:tr>
      <w:bookmarkEnd w:id="0"/>
    </w:tbl>
    <w:p w14:paraId="61C04AAF" w14:textId="77777777" w:rsidR="0039700F" w:rsidRPr="007D1DC6" w:rsidRDefault="0039700F" w:rsidP="0039700F">
      <w:pPr>
        <w:spacing w:after="0" w:line="240" w:lineRule="auto"/>
        <w:rPr>
          <w:sz w:val="12"/>
          <w:szCs w:val="10"/>
        </w:rPr>
      </w:pPr>
    </w:p>
    <w:p w14:paraId="60B1E788" w14:textId="6BC348D5" w:rsidR="00911663" w:rsidRPr="007D1DC6" w:rsidRDefault="00911663" w:rsidP="0039700F">
      <w:pPr>
        <w:widowControl w:val="0"/>
        <w:suppressAutoHyphens/>
        <w:spacing w:before="120" w:after="120" w:line="240" w:lineRule="auto"/>
        <w:jc w:val="center"/>
        <w:rPr>
          <w:b/>
          <w:bCs/>
          <w:sz w:val="24"/>
          <w:szCs w:val="24"/>
        </w:rPr>
      </w:pPr>
      <w:r w:rsidRPr="007D1DC6">
        <w:rPr>
          <w:b/>
          <w:bCs/>
          <w:color w:val="FF0000"/>
          <w:sz w:val="24"/>
          <w:szCs w:val="24"/>
        </w:rPr>
        <w:t xml:space="preserve">Уважаемые авторы! Просим обратить внимание: в том случае, если указанные </w:t>
      </w:r>
      <w:r w:rsidR="007D1DC6" w:rsidRPr="007D1DC6">
        <w:rPr>
          <w:b/>
          <w:bCs/>
          <w:color w:val="FF0000"/>
          <w:sz w:val="24"/>
          <w:szCs w:val="24"/>
        </w:rPr>
        <w:br/>
      </w:r>
      <w:r w:rsidRPr="007D1DC6">
        <w:rPr>
          <w:b/>
          <w:bCs/>
          <w:color w:val="FF0000"/>
          <w:sz w:val="24"/>
          <w:szCs w:val="24"/>
        </w:rPr>
        <w:t>в чек-листе сведения не соответствуют действительности, редакция оставляет за собой право прекратить рассмотрение статьи без объяснения причин.</w:t>
      </w:r>
    </w:p>
    <w:p w14:paraId="28FE0526" w14:textId="4B6E3153" w:rsidR="0039700F" w:rsidRPr="00687499" w:rsidRDefault="0039700F" w:rsidP="0039700F">
      <w:pPr>
        <w:widowControl w:val="0"/>
        <w:suppressAutoHyphens/>
        <w:spacing w:before="120" w:after="120" w:line="240" w:lineRule="auto"/>
        <w:jc w:val="center"/>
        <w:rPr>
          <w:b/>
          <w:bCs/>
          <w:color w:val="7030A0"/>
          <w:sz w:val="36"/>
          <w:szCs w:val="36"/>
        </w:rPr>
      </w:pPr>
      <w:r>
        <w:rPr>
          <w:b/>
          <w:bCs/>
          <w:color w:val="7030A0"/>
          <w:sz w:val="36"/>
          <w:szCs w:val="36"/>
        </w:rPr>
        <w:t>Отправка статьи в редакцию</w:t>
      </w:r>
    </w:p>
    <w:p w14:paraId="34185A06" w14:textId="51B2B257" w:rsidR="0039700F" w:rsidRDefault="0039700F" w:rsidP="0039700F">
      <w:pPr>
        <w:widowControl w:val="0"/>
        <w:numPr>
          <w:ilvl w:val="0"/>
          <w:numId w:val="2"/>
        </w:numPr>
        <w:suppressAutoHyphens/>
        <w:spacing w:before="120" w:after="0" w:line="240" w:lineRule="auto"/>
        <w:ind w:left="2171" w:hanging="3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Заполненн</w:t>
      </w:r>
      <w:r w:rsidR="00911663">
        <w:rPr>
          <w:b/>
          <w:bCs/>
          <w:sz w:val="24"/>
          <w:szCs w:val="24"/>
        </w:rPr>
        <w:t xml:space="preserve">ый </w:t>
      </w:r>
      <w:r>
        <w:rPr>
          <w:b/>
          <w:bCs/>
          <w:sz w:val="24"/>
          <w:szCs w:val="24"/>
        </w:rPr>
        <w:t>чек-лист (этот файл)</w:t>
      </w:r>
    </w:p>
    <w:p w14:paraId="2AE6ABFC" w14:textId="74B65F19" w:rsidR="00911663" w:rsidRDefault="00911663" w:rsidP="0039700F">
      <w:pPr>
        <w:widowControl w:val="0"/>
        <w:numPr>
          <w:ilvl w:val="0"/>
          <w:numId w:val="2"/>
        </w:numPr>
        <w:suppressAutoHyphens/>
        <w:spacing w:before="120" w:after="0" w:line="240" w:lineRule="auto"/>
        <w:ind w:left="2171" w:hanging="3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Файл с сопроводительной таблицей и текстом статьи </w:t>
      </w:r>
      <w:r w:rsidR="005F5058"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>(</w:t>
      </w:r>
      <w:hyperlink r:id="rId15" w:history="1">
        <w:r w:rsidRPr="008660B1">
          <w:rPr>
            <w:rStyle w:val="a3"/>
            <w:sz w:val="24"/>
            <w:szCs w:val="24"/>
          </w:rPr>
          <w:t>https://esj.today/wp-content/uploads/table-ven.docx</w:t>
        </w:r>
      </w:hyperlink>
      <w:r>
        <w:rPr>
          <w:sz w:val="24"/>
          <w:szCs w:val="24"/>
        </w:rPr>
        <w:t>)</w:t>
      </w:r>
    </w:p>
    <w:p w14:paraId="25425C24" w14:textId="77777777" w:rsidR="0039700F" w:rsidRDefault="0039700F" w:rsidP="0039700F">
      <w:pPr>
        <w:widowControl w:val="0"/>
        <w:numPr>
          <w:ilvl w:val="0"/>
          <w:numId w:val="2"/>
        </w:numPr>
        <w:suppressAutoHyphens/>
        <w:spacing w:before="120" w:after="0" w:line="240" w:lineRule="auto"/>
        <w:ind w:left="2171" w:hanging="3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Скан или фото заполненного договора </w:t>
      </w:r>
      <w:r>
        <w:rPr>
          <w:b/>
          <w:bCs/>
          <w:sz w:val="24"/>
          <w:szCs w:val="24"/>
        </w:rPr>
        <w:br/>
      </w:r>
      <w:r w:rsidRPr="00624EC0">
        <w:t>(</w:t>
      </w:r>
      <w:hyperlink r:id="rId16" w:history="1">
        <w:r w:rsidRPr="005D1807">
          <w:rPr>
            <w:rStyle w:val="a3"/>
          </w:rPr>
          <w:t>https://esj.today/wp-content/uploads/dogovor-ven.pdf</w:t>
        </w:r>
      </w:hyperlink>
      <w:r w:rsidRPr="00624EC0">
        <w:t>)</w:t>
      </w:r>
    </w:p>
    <w:p w14:paraId="0797FBBB" w14:textId="77777777" w:rsidR="0039700F" w:rsidRDefault="0039700F" w:rsidP="0039700F">
      <w:pPr>
        <w:widowControl w:val="0"/>
        <w:suppressAutoHyphens/>
        <w:spacing w:before="120" w:after="0" w:line="240" w:lineRule="auto"/>
        <w:ind w:left="198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необходимо отправить на адрес</w:t>
      </w:r>
    </w:p>
    <w:p w14:paraId="6CA0E290" w14:textId="77777777" w:rsidR="0039700F" w:rsidRPr="003235ED" w:rsidRDefault="0039700F" w:rsidP="0039700F">
      <w:pPr>
        <w:widowControl w:val="0"/>
        <w:suppressAutoHyphens/>
        <w:spacing w:after="0" w:line="240" w:lineRule="auto"/>
        <w:ind w:left="18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3235ED">
        <w:rPr>
          <w:b/>
          <w:bCs/>
          <w:sz w:val="24"/>
          <w:szCs w:val="24"/>
        </w:rPr>
        <w:t xml:space="preserve"> экономические статьи — на адрес </w:t>
      </w:r>
      <w:proofErr w:type="spellStart"/>
      <w:r w:rsidRPr="008D5D49">
        <w:rPr>
          <w:b/>
          <w:bCs/>
          <w:color w:val="2E74B5"/>
          <w:sz w:val="24"/>
          <w:szCs w:val="24"/>
        </w:rPr>
        <w:t>article@esj.today</w:t>
      </w:r>
      <w:proofErr w:type="spellEnd"/>
    </w:p>
    <w:p w14:paraId="73209FE7" w14:textId="030C4715" w:rsidR="0039700F" w:rsidRDefault="0039700F" w:rsidP="0039700F">
      <w:pPr>
        <w:widowControl w:val="0"/>
        <w:suppressAutoHyphens/>
        <w:spacing w:after="0" w:line="240" w:lineRule="auto"/>
        <w:ind w:left="1814"/>
        <w:rPr>
          <w:b/>
          <w:bCs/>
          <w:color w:val="2E74B5"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3235ED">
        <w:rPr>
          <w:b/>
          <w:bCs/>
          <w:sz w:val="24"/>
          <w:szCs w:val="24"/>
        </w:rPr>
        <w:t xml:space="preserve"> технические статьи — на адрес </w:t>
      </w:r>
      <w:proofErr w:type="spellStart"/>
      <w:r w:rsidR="002275A4" w:rsidRPr="002275A4">
        <w:rPr>
          <w:b/>
          <w:bCs/>
          <w:color w:val="2E74B5"/>
          <w:sz w:val="24"/>
          <w:szCs w:val="24"/>
        </w:rPr>
        <w:t>technics@esj.today</w:t>
      </w:r>
      <w:proofErr w:type="spellEnd"/>
    </w:p>
    <w:p w14:paraId="6B182384" w14:textId="2C7FE557" w:rsidR="002275A4" w:rsidRPr="002275A4" w:rsidRDefault="002275A4" w:rsidP="002275A4">
      <w:pPr>
        <w:widowControl w:val="0"/>
        <w:suppressAutoHyphens/>
        <w:spacing w:after="0" w:line="240" w:lineRule="auto"/>
        <w:ind w:left="18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3235ED">
        <w:rPr>
          <w:b/>
          <w:bCs/>
          <w:sz w:val="24"/>
          <w:szCs w:val="24"/>
        </w:rPr>
        <w:t xml:space="preserve"> </w:t>
      </w:r>
      <w:r w:rsidRPr="002275A4">
        <w:rPr>
          <w:b/>
          <w:bCs/>
          <w:sz w:val="24"/>
          <w:szCs w:val="24"/>
        </w:rPr>
        <w:t xml:space="preserve">науки о земле — на адрес </w:t>
      </w:r>
      <w:proofErr w:type="spellStart"/>
      <w:r w:rsidRPr="002275A4">
        <w:rPr>
          <w:b/>
          <w:bCs/>
          <w:color w:val="0070C0"/>
          <w:sz w:val="24"/>
          <w:szCs w:val="24"/>
        </w:rPr>
        <w:t>technics@esj.today</w:t>
      </w:r>
      <w:proofErr w:type="spellEnd"/>
    </w:p>
    <w:p w14:paraId="1C0F6EF2" w14:textId="77777777" w:rsidR="002275A4" w:rsidRDefault="002275A4" w:rsidP="002275A4">
      <w:pPr>
        <w:widowControl w:val="0"/>
        <w:suppressAutoHyphens/>
        <w:spacing w:after="0" w:line="240" w:lineRule="auto"/>
        <w:rPr>
          <w:b/>
          <w:bCs/>
          <w:sz w:val="24"/>
          <w:szCs w:val="24"/>
        </w:rPr>
      </w:pPr>
    </w:p>
    <w:p w14:paraId="6060BFA5" w14:textId="669084E9" w:rsidR="00A427D4" w:rsidRDefault="0039700F" w:rsidP="00911663">
      <w:pPr>
        <w:widowControl w:val="0"/>
        <w:suppressAutoHyphens/>
        <w:spacing w:before="120" w:after="120" w:line="240" w:lineRule="auto"/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Имя</w:t>
      </w:r>
      <w:r w:rsidRPr="00860B26">
        <w:rPr>
          <w:b/>
          <w:bCs/>
          <w:color w:val="FF0000"/>
          <w:sz w:val="24"/>
          <w:szCs w:val="24"/>
        </w:rPr>
        <w:t xml:space="preserve"> отправляе</w:t>
      </w:r>
      <w:r>
        <w:rPr>
          <w:b/>
          <w:bCs/>
          <w:color w:val="FF0000"/>
          <w:sz w:val="24"/>
          <w:szCs w:val="24"/>
        </w:rPr>
        <w:t>мых</w:t>
      </w:r>
      <w:r w:rsidRPr="00860B26">
        <w:rPr>
          <w:b/>
          <w:bCs/>
          <w:color w:val="FF0000"/>
          <w:sz w:val="24"/>
          <w:szCs w:val="24"/>
        </w:rPr>
        <w:t xml:space="preserve"> в редакцию файл</w:t>
      </w:r>
      <w:r>
        <w:rPr>
          <w:b/>
          <w:bCs/>
          <w:color w:val="FF0000"/>
          <w:sz w:val="24"/>
          <w:szCs w:val="24"/>
        </w:rPr>
        <w:t>ов</w:t>
      </w:r>
      <w:r w:rsidRPr="00860B26">
        <w:rPr>
          <w:b/>
          <w:bCs/>
          <w:color w:val="FF0000"/>
          <w:sz w:val="24"/>
          <w:szCs w:val="24"/>
        </w:rPr>
        <w:t xml:space="preserve"> должно содержать </w:t>
      </w:r>
      <w:r w:rsidRPr="00FF7730">
        <w:rPr>
          <w:b/>
          <w:bCs/>
          <w:caps/>
          <w:color w:val="FF0000"/>
          <w:sz w:val="24"/>
          <w:szCs w:val="24"/>
          <w:u w:val="single"/>
        </w:rPr>
        <w:t xml:space="preserve">фамилию </w:t>
      </w:r>
      <w:r w:rsidRPr="00860B26">
        <w:rPr>
          <w:b/>
          <w:bCs/>
          <w:color w:val="FF0000"/>
          <w:sz w:val="24"/>
          <w:szCs w:val="24"/>
        </w:rPr>
        <w:t>автора (первого соавтора или представителя соавторов, отвечающего за взаимодействие с редакцией)</w:t>
      </w:r>
    </w:p>
    <w:p w14:paraId="4D3C9D30" w14:textId="69E61EDC" w:rsidR="00022588" w:rsidRPr="00022588" w:rsidRDefault="00022588" w:rsidP="00022588">
      <w:pPr>
        <w:widowControl w:val="0"/>
        <w:suppressAutoHyphens/>
        <w:spacing w:before="120" w:after="120" w:line="240" w:lineRule="auto"/>
        <w:jc w:val="center"/>
        <w:rPr>
          <w:color w:val="FF0000"/>
          <w:sz w:val="20"/>
          <w:szCs w:val="20"/>
        </w:rPr>
      </w:pPr>
      <w:bookmarkStart w:id="1" w:name="_Hlk199167992"/>
      <w:r w:rsidRPr="00022588">
        <w:rPr>
          <w:color w:val="FF0000"/>
          <w:sz w:val="20"/>
          <w:szCs w:val="20"/>
        </w:rPr>
        <w:t>Уважаемые авторы! Просим вас использовать для отправки статей в редакцию свои личные почтовые ящики.</w:t>
      </w:r>
    </w:p>
    <w:p w14:paraId="2967273C" w14:textId="6F3F272A" w:rsidR="00022588" w:rsidRPr="00022588" w:rsidRDefault="00022588" w:rsidP="00022588">
      <w:pPr>
        <w:widowControl w:val="0"/>
        <w:suppressAutoHyphens/>
        <w:spacing w:before="120" w:after="120" w:line="240" w:lineRule="auto"/>
        <w:jc w:val="center"/>
        <w:rPr>
          <w:color w:val="FF0000"/>
          <w:sz w:val="20"/>
          <w:szCs w:val="20"/>
        </w:rPr>
      </w:pPr>
      <w:r w:rsidRPr="00022588">
        <w:rPr>
          <w:color w:val="FF0000"/>
          <w:sz w:val="20"/>
          <w:szCs w:val="20"/>
        </w:rPr>
        <w:t>В корпоративных почтовых ящиках многих учебных заведений применяется избыточная политика антиспама. Использование рабочего ящика для связи с редакцией, не редко, приводит к тому, что редакция не может связаться</w:t>
      </w:r>
      <w:r>
        <w:rPr>
          <w:color w:val="FF0000"/>
          <w:sz w:val="20"/>
          <w:szCs w:val="20"/>
        </w:rPr>
        <w:br/>
      </w:r>
      <w:r w:rsidRPr="00022588">
        <w:rPr>
          <w:color w:val="FF0000"/>
          <w:sz w:val="20"/>
          <w:szCs w:val="20"/>
        </w:rPr>
        <w:t xml:space="preserve"> с вами для дальнейшей работы с вашей статьей.</w:t>
      </w:r>
    </w:p>
    <w:bookmarkEnd w:id="1"/>
    <w:p w14:paraId="4E00CEAE" w14:textId="7558F8BE" w:rsidR="008A7B1D" w:rsidRPr="008A7B1D" w:rsidRDefault="008A7B1D" w:rsidP="008A7B1D">
      <w:pPr>
        <w:tabs>
          <w:tab w:val="left" w:pos="1902"/>
        </w:tabs>
        <w:rPr>
          <w:sz w:val="24"/>
          <w:szCs w:val="24"/>
        </w:rPr>
      </w:pPr>
    </w:p>
    <w:sectPr w:rsidR="008A7B1D" w:rsidRPr="008A7B1D" w:rsidSect="00913EB2">
      <w:foot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4C862" w14:textId="77777777" w:rsidR="0012192F" w:rsidRDefault="0012192F" w:rsidP="00BC2139">
      <w:pPr>
        <w:spacing w:after="0" w:line="240" w:lineRule="auto"/>
      </w:pPr>
      <w:r>
        <w:separator/>
      </w:r>
    </w:p>
  </w:endnote>
  <w:endnote w:type="continuationSeparator" w:id="0">
    <w:p w14:paraId="006EFE9D" w14:textId="77777777" w:rsidR="0012192F" w:rsidRDefault="0012192F" w:rsidP="00BC2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9BCC" w14:textId="385851E0" w:rsidR="00BC2139" w:rsidRPr="0005558F" w:rsidRDefault="00BC2139" w:rsidP="00BC2139">
    <w:pPr>
      <w:pStyle w:val="a9"/>
    </w:pPr>
    <w:r>
      <w:t>Версия чек-листа 0</w:t>
    </w:r>
    <w:r w:rsidR="00022588">
      <w:t>5</w:t>
    </w:r>
    <w:r>
      <w:t>.202</w:t>
    </w:r>
    <w:r w:rsidR="0005558F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BCE77" w14:textId="77777777" w:rsidR="0012192F" w:rsidRDefault="0012192F" w:rsidP="00BC2139">
      <w:pPr>
        <w:spacing w:after="0" w:line="240" w:lineRule="auto"/>
      </w:pPr>
      <w:r>
        <w:separator/>
      </w:r>
    </w:p>
  </w:footnote>
  <w:footnote w:type="continuationSeparator" w:id="0">
    <w:p w14:paraId="0FF3BE74" w14:textId="77777777" w:rsidR="0012192F" w:rsidRDefault="0012192F" w:rsidP="00BC2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355A"/>
    <w:multiLevelType w:val="multilevel"/>
    <w:tmpl w:val="0D409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6D7313"/>
    <w:multiLevelType w:val="hybridMultilevel"/>
    <w:tmpl w:val="CF069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66890"/>
    <w:multiLevelType w:val="hybridMultilevel"/>
    <w:tmpl w:val="6876E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06B63"/>
    <w:multiLevelType w:val="hybridMultilevel"/>
    <w:tmpl w:val="FAE863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C6B9B"/>
    <w:multiLevelType w:val="multilevel"/>
    <w:tmpl w:val="CBC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508589">
    <w:abstractNumId w:val="3"/>
  </w:num>
  <w:num w:numId="2" w16cid:durableId="503084208">
    <w:abstractNumId w:val="1"/>
  </w:num>
  <w:num w:numId="3" w16cid:durableId="1739815893">
    <w:abstractNumId w:val="4"/>
  </w:num>
  <w:num w:numId="4" w16cid:durableId="302582735">
    <w:abstractNumId w:val="2"/>
  </w:num>
  <w:num w:numId="5" w16cid:durableId="138709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D4"/>
    <w:rsid w:val="00022588"/>
    <w:rsid w:val="00054FDF"/>
    <w:rsid w:val="0005558F"/>
    <w:rsid w:val="000B48BB"/>
    <w:rsid w:val="000C0821"/>
    <w:rsid w:val="00111DE5"/>
    <w:rsid w:val="0012192F"/>
    <w:rsid w:val="00131251"/>
    <w:rsid w:val="001348C6"/>
    <w:rsid w:val="00144DD6"/>
    <w:rsid w:val="002275A4"/>
    <w:rsid w:val="00276AF3"/>
    <w:rsid w:val="002C318E"/>
    <w:rsid w:val="002E69BC"/>
    <w:rsid w:val="0039700F"/>
    <w:rsid w:val="003A5280"/>
    <w:rsid w:val="003D5E0C"/>
    <w:rsid w:val="00492F1A"/>
    <w:rsid w:val="004E5AB7"/>
    <w:rsid w:val="0052789A"/>
    <w:rsid w:val="005666FF"/>
    <w:rsid w:val="00595AFA"/>
    <w:rsid w:val="005E2A91"/>
    <w:rsid w:val="005F5058"/>
    <w:rsid w:val="00757EA9"/>
    <w:rsid w:val="007C10EA"/>
    <w:rsid w:val="007D1DC6"/>
    <w:rsid w:val="008A7B1D"/>
    <w:rsid w:val="00911663"/>
    <w:rsid w:val="00913EB2"/>
    <w:rsid w:val="00927766"/>
    <w:rsid w:val="00971EDD"/>
    <w:rsid w:val="00995662"/>
    <w:rsid w:val="00A427D4"/>
    <w:rsid w:val="00AD34F1"/>
    <w:rsid w:val="00B727EA"/>
    <w:rsid w:val="00B873C9"/>
    <w:rsid w:val="00B94757"/>
    <w:rsid w:val="00BC2139"/>
    <w:rsid w:val="00D867E3"/>
    <w:rsid w:val="00E71414"/>
    <w:rsid w:val="00E80130"/>
    <w:rsid w:val="00EA16A9"/>
    <w:rsid w:val="00F53B57"/>
    <w:rsid w:val="00F5486F"/>
    <w:rsid w:val="00F65150"/>
    <w:rsid w:val="00FE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73FE9"/>
  <w15:chartTrackingRefBased/>
  <w15:docId w15:val="{B3CF0A80-CF67-41BC-8254-F6234B84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00F"/>
    <w:pPr>
      <w:spacing w:after="200" w:line="276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39700F"/>
    <w:rPr>
      <w:color w:val="0563C1"/>
      <w:u w:val="single"/>
    </w:rPr>
  </w:style>
  <w:style w:type="character" w:styleId="a4">
    <w:name w:val="Strong"/>
    <w:uiPriority w:val="22"/>
    <w:qFormat/>
    <w:rsid w:val="0039700F"/>
    <w:rPr>
      <w:b/>
      <w:bCs/>
    </w:rPr>
  </w:style>
  <w:style w:type="character" w:styleId="a5">
    <w:name w:val="Unresolved Mention"/>
    <w:basedOn w:val="a0"/>
    <w:uiPriority w:val="99"/>
    <w:semiHidden/>
    <w:unhideWhenUsed/>
    <w:rsid w:val="00911663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911663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BC21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C213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9">
    <w:name w:val="footer"/>
    <w:basedOn w:val="a"/>
    <w:link w:val="aa"/>
    <w:uiPriority w:val="99"/>
    <w:unhideWhenUsed/>
    <w:rsid w:val="00BC21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C213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b">
    <w:name w:val="Normal (Web)"/>
    <w:basedOn w:val="a"/>
    <w:uiPriority w:val="99"/>
    <w:semiHidden/>
    <w:unhideWhenUsed/>
    <w:rsid w:val="0002258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zd-mn.com/avtorskij-vklad.html" TargetMode="External"/><Relationship Id="rId13" Type="http://schemas.openxmlformats.org/officeDocument/2006/relationships/hyperlink" Target="https://izd-mn.com/faq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sj.today/wp-content/uploads/check-list-ven.docx" TargetMode="External"/><Relationship Id="rId12" Type="http://schemas.openxmlformats.org/officeDocument/2006/relationships/hyperlink" Target="https://izd-mn.com/faq.html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esj.today/wp-content/uploads/dogovor-ven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zd-mn.com/faq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sj.today/wp-content/uploads/table-ven.docx" TargetMode="External"/><Relationship Id="rId10" Type="http://schemas.openxmlformats.org/officeDocument/2006/relationships/hyperlink" Target="https://esj.today/instruktsii-dlya-avtorov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sj.today/o-zhurnale.html" TargetMode="External"/><Relationship Id="rId14" Type="http://schemas.openxmlformats.org/officeDocument/2006/relationships/hyperlink" Target="https://esj.today/o-zhurnal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Павлов</dc:creator>
  <cp:keywords/>
  <dc:description/>
  <cp:lastModifiedBy>Александр Павлов</cp:lastModifiedBy>
  <cp:revision>22</cp:revision>
  <dcterms:created xsi:type="dcterms:W3CDTF">2024-05-07T09:22:00Z</dcterms:created>
  <dcterms:modified xsi:type="dcterms:W3CDTF">2025-12-30T16:38:00Z</dcterms:modified>
</cp:coreProperties>
</file>