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1A00" w14:textId="2FDBBC1A" w:rsidR="001F44E7" w:rsidRDefault="00F27BED">
      <w:pPr>
        <w:rPr>
          <w:rFonts w:hint="eastAsia"/>
        </w:rPr>
      </w:pPr>
      <w:r>
        <w:rPr>
          <w:rFonts w:hint="eastAsia"/>
        </w:rPr>
        <w:t>上位机</w:t>
      </w:r>
    </w:p>
    <w:p w14:paraId="23B7D7ED" w14:textId="7B99610C" w:rsidR="00F27BED" w:rsidRDefault="00F27BED">
      <w:pPr>
        <w:rPr>
          <w:rFonts w:hint="eastAsia"/>
        </w:rPr>
      </w:pPr>
      <w:r>
        <w:rPr>
          <w:rFonts w:hint="eastAsia"/>
        </w:rPr>
        <w:t>已完成：上位机下发指令，运动控制，灯丝设置等</w:t>
      </w:r>
    </w:p>
    <w:p w14:paraId="0F6CB15C" w14:textId="1CA57F2F" w:rsidR="00F27BED" w:rsidRDefault="00F27BED">
      <w:pPr>
        <w:rPr>
          <w:rFonts w:hint="eastAsia"/>
        </w:rPr>
      </w:pPr>
      <w:r>
        <w:rPr>
          <w:rFonts w:hint="eastAsia"/>
        </w:rPr>
        <w:t>未完成：模式选择，下位机回传数据</w:t>
      </w:r>
    </w:p>
    <w:p w14:paraId="5E459E6E" w14:textId="77777777" w:rsidR="00F27BED" w:rsidRDefault="00F27BED">
      <w:pPr>
        <w:rPr>
          <w:rFonts w:hint="eastAsia"/>
        </w:rPr>
      </w:pPr>
    </w:p>
    <w:p w14:paraId="4D7242E3" w14:textId="0587D199" w:rsidR="00F27BED" w:rsidRDefault="00F27BED">
      <w:pPr>
        <w:rPr>
          <w:rFonts w:hint="eastAsia"/>
        </w:rPr>
      </w:pPr>
      <w:r>
        <w:rPr>
          <w:rFonts w:hint="eastAsia"/>
        </w:rPr>
        <w:t>主控板</w:t>
      </w:r>
    </w:p>
    <w:p w14:paraId="00175584" w14:textId="432CB480" w:rsidR="00F27BED" w:rsidRDefault="00F27BED">
      <w:pPr>
        <w:rPr>
          <w:rFonts w:hint="eastAsia"/>
        </w:rPr>
      </w:pPr>
      <w:r>
        <w:rPr>
          <w:rFonts w:hint="eastAsia"/>
        </w:rPr>
        <w:t>已完成：基本框架</w:t>
      </w:r>
    </w:p>
    <w:p w14:paraId="29EA54FF" w14:textId="23ED2E11" w:rsidR="00F27BED" w:rsidRDefault="00F27BED">
      <w:pPr>
        <w:rPr>
          <w:rFonts w:hint="eastAsia"/>
        </w:rPr>
      </w:pPr>
      <w:r>
        <w:rPr>
          <w:rFonts w:hint="eastAsia"/>
        </w:rPr>
        <w:t>未完成：细节与回传</w:t>
      </w:r>
    </w:p>
    <w:p w14:paraId="58973C2D" w14:textId="5F31D034" w:rsidR="00FD3569" w:rsidRDefault="00FD3569">
      <w:pPr>
        <w:rPr>
          <w:rFonts w:hint="eastAsia"/>
        </w:rPr>
      </w:pPr>
      <w:r>
        <w:rPr>
          <w:rFonts w:hint="eastAsia"/>
        </w:rPr>
        <w:t>接下来具体完善内容：</w:t>
      </w:r>
    </w:p>
    <w:p w14:paraId="36E07947" w14:textId="084299B5" w:rsidR="00FD3569" w:rsidRDefault="00FD3569" w:rsidP="00FD3569">
      <w:pPr>
        <w:pStyle w:val="a9"/>
        <w:numPr>
          <w:ilvl w:val="0"/>
          <w:numId w:val="1"/>
        </w:numPr>
      </w:pPr>
      <w:r>
        <w:rPr>
          <w:rFonts w:hint="eastAsia"/>
        </w:rPr>
        <w:t>从上位机读取曝光时间，帧率和总张数等信息</w:t>
      </w:r>
    </w:p>
    <w:p w14:paraId="3EFF15AA" w14:textId="117231D2" w:rsidR="00755EB6" w:rsidRDefault="00755EB6" w:rsidP="00FD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电机速度是通过帧率</w:t>
      </w:r>
      <w:r>
        <w:rPr>
          <w:rFonts w:hint="eastAsia"/>
        </w:rPr>
        <w:t>和总张数</w:t>
      </w:r>
      <w:r>
        <w:rPr>
          <w:rFonts w:hint="eastAsia"/>
        </w:rPr>
        <w:t>计算得到</w:t>
      </w:r>
      <w:r>
        <w:rPr>
          <w:rFonts w:hint="eastAsia"/>
        </w:rPr>
        <w:t>。</w:t>
      </w:r>
    </w:p>
    <w:p w14:paraId="647C1BC7" w14:textId="066285B0" w:rsidR="00FD3569" w:rsidRDefault="00FD3569" w:rsidP="00FD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在转发数据给电机时，</w:t>
      </w:r>
      <w:r w:rsidRPr="00FD3569">
        <w:rPr>
          <w:rFonts w:hint="eastAsia"/>
        </w:rPr>
        <w:t>增加一个判断标志，判断是否是发送给电机的数据，比如头是否是01等</w:t>
      </w:r>
    </w:p>
    <w:p w14:paraId="4010A3A7" w14:textId="41906C8E" w:rsidR="00FD3569" w:rsidRDefault="00FD3569" w:rsidP="00FD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增加主控板发给上位机代码，可以在下位机和上位机定义相同的结构体，然后将要发送的数据写在结构体中，通过结构体发送和接收</w:t>
      </w:r>
    </w:p>
    <w:p w14:paraId="443167BE" w14:textId="7D390737" w:rsidR="00755EB6" w:rsidRDefault="00FD3569" w:rsidP="00755E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在运行过程中，</w:t>
      </w:r>
      <w:r w:rsidR="003C3180">
        <w:rPr>
          <w:rFonts w:hint="eastAsia"/>
        </w:rPr>
        <w:t>可以</w:t>
      </w:r>
      <w:r>
        <w:rPr>
          <w:rFonts w:hint="eastAsia"/>
        </w:rPr>
        <w:t>通过</w:t>
      </w:r>
      <w:r w:rsidR="003C3180">
        <w:rPr>
          <w:rFonts w:hint="eastAsia"/>
        </w:rPr>
        <w:t>设置</w:t>
      </w:r>
      <w:r>
        <w:rPr>
          <w:rFonts w:hint="eastAsia"/>
        </w:rPr>
        <w:t>状态机判断到了哪个阶段，</w:t>
      </w:r>
      <w:r w:rsidR="003C3180">
        <w:rPr>
          <w:rFonts w:hint="eastAsia"/>
        </w:rPr>
        <w:t>过程更加清晰明白。</w:t>
      </w:r>
    </w:p>
    <w:p w14:paraId="2C26E0B2" w14:textId="2D5FD414" w:rsidR="00FD3569" w:rsidRDefault="003C3180" w:rsidP="00FD35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外部中断可以通过查询方式读取，减少中断数量。</w:t>
      </w:r>
    </w:p>
    <w:p w14:paraId="48E335F1" w14:textId="4F9949C6" w:rsidR="003C3180" w:rsidRDefault="003C3180" w:rsidP="003C31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目前循环用的delay延时，后面可以使用定时器</w:t>
      </w:r>
    </w:p>
    <w:p w14:paraId="659046DB" w14:textId="77777777" w:rsidR="003C3180" w:rsidRPr="00755EB6" w:rsidRDefault="003C3180" w:rsidP="003C3180">
      <w:pPr>
        <w:rPr>
          <w:rFonts w:hint="eastAsia"/>
        </w:rPr>
      </w:pPr>
    </w:p>
    <w:p w14:paraId="3E4F2CA0" w14:textId="77777777" w:rsidR="003C3180" w:rsidRDefault="003C3180" w:rsidP="003C3180">
      <w:pPr>
        <w:rPr>
          <w:rFonts w:hint="eastAsia"/>
        </w:rPr>
      </w:pPr>
    </w:p>
    <w:p w14:paraId="13A70E8A" w14:textId="762E2B60" w:rsidR="00F27BED" w:rsidRDefault="00F27BED">
      <w:pPr>
        <w:rPr>
          <w:rFonts w:hint="eastAsia"/>
        </w:rPr>
      </w:pPr>
      <w:r>
        <w:rPr>
          <w:rFonts w:hint="eastAsia"/>
        </w:rPr>
        <w:t>资料：在电脑桌面上</w:t>
      </w:r>
      <w:r w:rsidR="003C3180">
        <w:rPr>
          <w:rFonts w:hint="eastAsia"/>
        </w:rPr>
        <w:t>。关于探测器同步信息，在探测器手册中；关于电机指令资料，在ModBus资料中，大致流程在流程框图中。</w:t>
      </w:r>
    </w:p>
    <w:sectPr w:rsidR="00F27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53BE"/>
    <w:multiLevelType w:val="hybridMultilevel"/>
    <w:tmpl w:val="91D2B778"/>
    <w:lvl w:ilvl="0" w:tplc="C72A2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592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E7"/>
    <w:rsid w:val="001F44E7"/>
    <w:rsid w:val="00231362"/>
    <w:rsid w:val="003C3180"/>
    <w:rsid w:val="0040508C"/>
    <w:rsid w:val="00755EB6"/>
    <w:rsid w:val="00C637A4"/>
    <w:rsid w:val="00E30390"/>
    <w:rsid w:val="00E4159F"/>
    <w:rsid w:val="00F27BED"/>
    <w:rsid w:val="00FD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B1C5D"/>
  <w15:chartTrackingRefBased/>
  <w15:docId w15:val="{B395EBBD-38B2-451E-AE2F-293AE937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4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4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4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4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4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4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44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4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4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178</Words>
  <Characters>187</Characters>
  <Application>Microsoft Office Word</Application>
  <DocSecurity>0</DocSecurity>
  <Lines>11</Lines>
  <Paragraphs>14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成磊 肖</dc:creator>
  <cp:keywords/>
  <dc:description/>
  <cp:lastModifiedBy>成磊 肖</cp:lastModifiedBy>
  <cp:revision>4</cp:revision>
  <dcterms:created xsi:type="dcterms:W3CDTF">2025-06-26T05:52:00Z</dcterms:created>
  <dcterms:modified xsi:type="dcterms:W3CDTF">2025-06-30T03:03:00Z</dcterms:modified>
</cp:coreProperties>
</file>