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66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國立台北科技大學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資訊工程系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 w:rsidRPr="00E34CCE">
        <w:rPr>
          <w:rFonts w:ascii="標楷體" w:eastAsia="標楷體" w:hAnsi="標楷體" w:hint="eastAsia"/>
          <w:sz w:val="40"/>
        </w:rPr>
        <w:t>數位邏輯實習報告</w:t>
      </w:r>
    </w:p>
    <w:p w:rsidR="00167738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 xml:space="preserve">Lab </w:t>
      </w:r>
      <w:r w:rsidR="00167738">
        <w:rPr>
          <w:rFonts w:ascii="標楷體" w:eastAsia="標楷體" w:hAnsi="標楷體" w:hint="eastAsia"/>
          <w:sz w:val="40"/>
        </w:rPr>
        <w:t>5</w:t>
      </w:r>
      <w:r>
        <w:rPr>
          <w:rFonts w:ascii="標楷體" w:eastAsia="標楷體" w:hAnsi="標楷體" w:hint="eastAsia"/>
          <w:sz w:val="40"/>
        </w:rPr>
        <w:t>:</w:t>
      </w:r>
      <w:r w:rsidR="00167738" w:rsidRPr="00167738">
        <w:t xml:space="preserve"> </w:t>
      </w:r>
      <w:r w:rsidR="00167738" w:rsidRPr="00167738">
        <w:rPr>
          <w:rFonts w:ascii="標楷體" w:eastAsia="標楷體" w:hAnsi="標楷體"/>
          <w:sz w:val="40"/>
        </w:rPr>
        <w:t>Monostable and Schmitt Trigger</w:t>
      </w:r>
    </w:p>
    <w:p w:rsidR="00167738" w:rsidRDefault="0073335A" w:rsidP="00167738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實作日期:</w:t>
      </w:r>
      <w:r w:rsidR="00167738">
        <w:rPr>
          <w:rFonts w:ascii="標楷體" w:eastAsia="標楷體" w:hAnsi="標楷體" w:hint="eastAsia"/>
          <w:sz w:val="40"/>
        </w:rPr>
        <w:t>4/23、4/17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第21組: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107590026:賴璟霆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107590052:曾華健</w:t>
      </w:r>
    </w:p>
    <w:p w:rsidR="00167738" w:rsidRDefault="00167738" w:rsidP="00E34CCE">
      <w:pPr>
        <w:jc w:val="center"/>
        <w:rPr>
          <w:rFonts w:ascii="標楷體" w:eastAsia="標楷體" w:hAnsi="標楷體"/>
          <w:sz w:val="40"/>
        </w:rPr>
      </w:pPr>
    </w:p>
    <w:p w:rsidR="00167738" w:rsidRDefault="00167738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:rsidR="00167738" w:rsidRDefault="00BD1D3B" w:rsidP="00EC7A58">
      <w:pPr>
        <w:rPr>
          <w:rFonts w:ascii="標楷體" w:eastAsia="標楷體" w:hAnsi="標楷體"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864658" wp14:editId="7E456C6A">
            <wp:simplePos x="0" y="0"/>
            <wp:positionH relativeFrom="column">
              <wp:posOffset>4191000</wp:posOffset>
            </wp:positionH>
            <wp:positionV relativeFrom="paragraph">
              <wp:posOffset>-9525</wp:posOffset>
            </wp:positionV>
            <wp:extent cx="2265680" cy="2257425"/>
            <wp:effectExtent l="0" t="0" r="1270" b="952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08F">
        <w:rPr>
          <w:rFonts w:ascii="標楷體" w:eastAsia="標楷體" w:hAnsi="標楷體" w:hint="eastAsia"/>
          <w:sz w:val="40"/>
        </w:rPr>
        <w:t xml:space="preserve">Ex.1 </w:t>
      </w:r>
      <w:r w:rsidR="00AA008F" w:rsidRPr="00AA008F">
        <w:rPr>
          <w:rFonts w:ascii="標楷體" w:eastAsia="標楷體" w:hAnsi="標楷體" w:hint="eastAsia"/>
          <w:sz w:val="36"/>
        </w:rPr>
        <w:t>利用IC(NE555)來實現單穩態計數器電路。</w:t>
      </w:r>
    </w:p>
    <w:p w:rsidR="00AA008F" w:rsidRDefault="00AA008F" w:rsidP="00EC7A58">
      <w:pPr>
        <w:rPr>
          <w:rFonts w:ascii="標楷體" w:eastAsia="標楷體" w:hAnsi="標楷體"/>
          <w:sz w:val="32"/>
        </w:rPr>
      </w:pPr>
    </w:p>
    <w:p w:rsidR="00AA008F" w:rsidRDefault="00AA008F" w:rsidP="00EC7A58">
      <w:pPr>
        <w:rPr>
          <w:rFonts w:ascii="標楷體" w:eastAsia="標楷體" w:hAnsi="標楷體"/>
          <w:sz w:val="32"/>
        </w:rPr>
      </w:pPr>
    </w:p>
    <w:p w:rsidR="00AA008F" w:rsidRDefault="00AA008F" w:rsidP="00EC7A58">
      <w:pPr>
        <w:rPr>
          <w:rFonts w:ascii="標楷體" w:eastAsia="標楷體" w:hAnsi="標楷體"/>
          <w:sz w:val="32"/>
        </w:rPr>
      </w:pPr>
    </w:p>
    <w:p w:rsidR="00AA008F" w:rsidRDefault="00AA008F" w:rsidP="00EC7A58">
      <w:pPr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hint="eastAsia"/>
          <w:sz w:val="32"/>
        </w:rPr>
        <w:t>(1).設計並且實現一個單穩態電路,觸發可以藉由給予Pin2一個很短暫的低態電位完成。給予C=1uF.觀察示波器上的波形,讓Ton大約=1Sec.</w:t>
      </w:r>
      <w:r>
        <w:rPr>
          <w:rFonts w:ascii="標楷體" w:eastAsia="標楷體" w:hAnsi="標楷體" w:hint="eastAsia"/>
          <w:sz w:val="32"/>
        </w:rPr>
        <w:br/>
      </w:r>
      <w:r w:rsidR="006D096F">
        <w:rPr>
          <w:rFonts w:ascii="標楷體" w:eastAsia="標楷體" w:hAnsi="標楷體" w:hint="eastAsia"/>
          <w:sz w:val="32"/>
        </w:rPr>
        <w:t>理論值R=909K</w:t>
      </w:r>
      <w:r w:rsidR="006D096F" w:rsidRPr="006D096F">
        <w:rPr>
          <w:rFonts w:ascii="Times New Roman" w:eastAsia="標楷體" w:hAnsi="Times New Roman" w:cs="Times New Roman"/>
          <w:sz w:val="32"/>
        </w:rPr>
        <w:t>Ω</w:t>
      </w:r>
      <w:r w:rsidR="006D096F">
        <w:rPr>
          <w:rFonts w:ascii="Times New Roman" w:hAnsi="Times New Roman" w:cs="Times New Roman" w:hint="eastAsia"/>
          <w:sz w:val="32"/>
        </w:rPr>
        <w:t>,</w:t>
      </w:r>
      <w:r w:rsidR="006D096F">
        <w:rPr>
          <w:rFonts w:ascii="標楷體" w:eastAsia="標楷體" w:hAnsi="標楷體" w:cs="Times New Roman" w:hint="eastAsia"/>
          <w:sz w:val="32"/>
        </w:rPr>
        <w:t>此時T=800ms.</w:t>
      </w:r>
      <w:r w:rsidR="0077712D">
        <w:rPr>
          <w:rFonts w:ascii="標楷體" w:eastAsia="標楷體" w:hAnsi="標楷體" w:cs="Times New Roman" w:hint="eastAsia"/>
          <w:sz w:val="32"/>
        </w:rPr>
        <w:t xml:space="preserve">     </w:t>
      </w:r>
    </w:p>
    <w:p w:rsidR="00B507DB" w:rsidRDefault="00B507DB" w:rsidP="00EC7A58">
      <w:pPr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 w:hint="eastAsia"/>
          <w:noProof/>
          <w:sz w:val="32"/>
        </w:rPr>
        <w:drawing>
          <wp:inline distT="0" distB="0" distL="0" distR="0" wp14:anchorId="3DA4F5B9" wp14:editId="7C738189">
            <wp:extent cx="2952750" cy="221470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theory_DP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51" cy="22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DB" w:rsidRDefault="00B507DB" w:rsidP="00EC7A58">
      <w:pPr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 w:hint="eastAsia"/>
          <w:sz w:val="32"/>
        </w:rPr>
        <w:t>量測值R=1.1</w:t>
      </w:r>
      <w:r w:rsidRPr="006D096F">
        <w:rPr>
          <w:rFonts w:ascii="標楷體" w:eastAsia="標楷體" w:hAnsi="標楷體" w:cs="Times New Roman" w:hint="eastAsia"/>
          <w:sz w:val="32"/>
        </w:rPr>
        <w:t>M</w:t>
      </w:r>
      <w:r w:rsidRPr="006D096F">
        <w:rPr>
          <w:rFonts w:ascii="Times New Roman" w:eastAsia="標楷體" w:hAnsi="Times New Roman" w:cs="Times New Roman"/>
          <w:sz w:val="32"/>
        </w:rPr>
        <w:t>Ω</w:t>
      </w:r>
      <w:r w:rsidRPr="006D096F">
        <w:rPr>
          <w:rFonts w:ascii="標楷體" w:eastAsia="標楷體" w:hAnsi="標楷體" w:cs="Times New Roman" w:hint="eastAsia"/>
          <w:sz w:val="32"/>
        </w:rPr>
        <w:t>,此時T=1s.</w:t>
      </w:r>
    </w:p>
    <w:p w:rsidR="00B507DB" w:rsidRDefault="00B507DB" w:rsidP="00EC7A58">
      <w:pPr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/>
          <w:noProof/>
          <w:sz w:val="32"/>
        </w:rPr>
        <w:drawing>
          <wp:inline distT="0" distB="0" distL="0" distR="0" wp14:anchorId="57E37615" wp14:editId="4C35E7F5">
            <wp:extent cx="3057525" cy="229328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measure_implem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418" cy="23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 w:hint="eastAsia"/>
          <w:sz w:val="32"/>
        </w:rPr>
        <w:t xml:space="preserve">  </w:t>
      </w:r>
      <w:r>
        <w:rPr>
          <w:rFonts w:ascii="標楷體" w:eastAsia="標楷體" w:hAnsi="標楷體" w:cs="Times New Roman" w:hint="eastAsia"/>
          <w:noProof/>
          <w:sz w:val="32"/>
        </w:rPr>
        <w:drawing>
          <wp:inline distT="0" distB="0" distL="0" distR="0">
            <wp:extent cx="3038475" cy="2279001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measure_DP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821" cy="22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9C" w:rsidRDefault="0077712D" w:rsidP="00EC7A58">
      <w:pPr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 w:hint="eastAsia"/>
          <w:sz w:val="32"/>
        </w:rPr>
        <w:t>誤差=-21%.</w:t>
      </w:r>
    </w:p>
    <w:p w:rsidR="008A169C" w:rsidRDefault="008A169C">
      <w:pPr>
        <w:widowControl/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/>
          <w:sz w:val="32"/>
        </w:rPr>
        <w:br w:type="page"/>
      </w:r>
    </w:p>
    <w:p w:rsidR="0077712D" w:rsidRDefault="00EA6F75" w:rsidP="00EC7A58">
      <w:pPr>
        <w:rPr>
          <w:rFonts w:ascii="Times New Roman" w:eastAsia="標楷體" w:hAnsi="Times New Roman" w:cs="Times New Roman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(2).C=1uF.設計電路使Ton=100ms.接到波形產生器使輸出是方波,此時Tmin是多少?</w:t>
      </w:r>
      <w:r w:rsidR="00845A0F">
        <w:rPr>
          <w:rFonts w:ascii="標楷體" w:eastAsia="標楷體" w:hAnsi="標楷體" w:hint="eastAsia"/>
          <w:sz w:val="32"/>
        </w:rPr>
        <w:t xml:space="preserve">  Tmin=1/f=200ms.</w:t>
      </w:r>
      <w:r>
        <w:rPr>
          <w:rFonts w:ascii="標楷體" w:eastAsia="標楷體" w:hAnsi="標楷體"/>
          <w:sz w:val="32"/>
        </w:rPr>
        <w:br/>
      </w:r>
      <w:r w:rsidR="00AA5EEE">
        <w:rPr>
          <w:rFonts w:ascii="標楷體" w:eastAsia="標楷體" w:hAnsi="標楷體" w:hint="eastAsia"/>
          <w:sz w:val="32"/>
        </w:rPr>
        <w:t>電路設計,波形產生器輸出5Hz正弦波,且波峰=10V,波谷=0V,R=120K</w:t>
      </w:r>
      <w:r w:rsidR="00AA5EEE" w:rsidRPr="006D096F">
        <w:rPr>
          <w:rFonts w:ascii="Times New Roman" w:eastAsia="標楷體" w:hAnsi="Times New Roman" w:cs="Times New Roman"/>
          <w:sz w:val="32"/>
        </w:rPr>
        <w:t>Ω</w:t>
      </w:r>
      <w:r w:rsidR="00AA5EEE">
        <w:rPr>
          <w:rFonts w:ascii="Times New Roman" w:eastAsia="標楷體" w:hAnsi="Times New Roman" w:cs="Times New Roman" w:hint="eastAsia"/>
          <w:sz w:val="32"/>
        </w:rPr>
        <w:t>.</w:t>
      </w:r>
    </w:p>
    <w:p w:rsidR="002863BB" w:rsidRDefault="002863BB" w:rsidP="00EC7A58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noProof/>
          <w:sz w:val="32"/>
        </w:rPr>
        <w:drawing>
          <wp:inline distT="0" distB="0" distL="0" distR="0" wp14:anchorId="6945EE34" wp14:editId="3AD03661">
            <wp:extent cx="3073204" cy="23050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2_DP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163" cy="230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</w:rPr>
        <w:t xml:space="preserve">  </w:t>
      </w:r>
      <w:r>
        <w:rPr>
          <w:rFonts w:ascii="標楷體" w:eastAsia="標楷體" w:hAnsi="標楷體"/>
          <w:noProof/>
          <w:sz w:val="32"/>
        </w:rPr>
        <w:drawing>
          <wp:inline distT="0" distB="0" distL="0" distR="0">
            <wp:extent cx="3060505" cy="2295525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2_implemen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456" cy="22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3B" w:rsidRDefault="00BD1D3B" w:rsidP="00EC7A58">
      <w:pPr>
        <w:rPr>
          <w:sz w:val="32"/>
        </w:rPr>
      </w:pPr>
      <w:r>
        <w:rPr>
          <w:rFonts w:ascii="標楷體" w:eastAsia="標楷體" w:hAnsi="標楷體" w:hint="eastAsia"/>
          <w:sz w:val="32"/>
        </w:rPr>
        <w:t>(3).</w:t>
      </w:r>
      <w:r>
        <w:rPr>
          <w:rFonts w:ascii="標楷體" w:eastAsia="標楷體" w:hAnsi="標楷體"/>
          <w:sz w:val="32"/>
        </w:rPr>
        <w:br/>
      </w:r>
      <w:r>
        <w:rPr>
          <w:rFonts w:ascii="標楷體" w:eastAsia="標楷體" w:hAnsi="標楷體" w:hint="eastAsia"/>
          <w:sz w:val="32"/>
        </w:rPr>
        <w:t xml:space="preserve">Q1: </w:t>
      </w:r>
      <w:r w:rsidR="00CF6D45" w:rsidRPr="00CF6D45">
        <w:rPr>
          <w:sz w:val="32"/>
        </w:rPr>
        <w:t>What would happen to the output if the width of the negative part ( 1.1 RC ?</w:t>
      </w:r>
    </w:p>
    <w:p w:rsidR="00CF6D45" w:rsidRDefault="00CF6D45" w:rsidP="00EC7A58">
      <w:pPr>
        <w:rPr>
          <w:rFonts w:ascii="標楷體" w:eastAsia="標楷體" w:hAnsi="標楷體"/>
          <w:sz w:val="32"/>
        </w:rPr>
      </w:pPr>
      <w:r>
        <w:rPr>
          <w:rFonts w:hint="eastAsia"/>
          <w:sz w:val="32"/>
        </w:rPr>
        <w:t xml:space="preserve">Ans: </w:t>
      </w:r>
      <w:r>
        <w:rPr>
          <w:rFonts w:ascii="標楷體" w:eastAsia="標楷體" w:hAnsi="標楷體" w:hint="eastAsia"/>
          <w:sz w:val="32"/>
        </w:rPr>
        <w:t>電路會輸出一段高態後,跳回低態,在馬上轉成高態。</w:t>
      </w:r>
    </w:p>
    <w:p w:rsidR="00CF6D45" w:rsidRDefault="00CF6D45" w:rsidP="00EC7A58">
      <w:pPr>
        <w:rPr>
          <w:sz w:val="32"/>
        </w:rPr>
      </w:pPr>
      <w:r>
        <w:rPr>
          <w:rFonts w:ascii="標楷體" w:eastAsia="標楷體" w:hAnsi="標楷體" w:hint="eastAsia"/>
          <w:sz w:val="32"/>
        </w:rPr>
        <w:t>Q2:</w:t>
      </w:r>
      <w:r w:rsidRPr="00CF6D45">
        <w:rPr>
          <w:sz w:val="32"/>
        </w:rPr>
        <w:t xml:space="preserve"> Is the Fig. 7 a retriggerable </w:t>
      </w:r>
      <w:r>
        <w:rPr>
          <w:sz w:val="32"/>
        </w:rPr>
        <w:t>one-shot? Give your explanation</w:t>
      </w:r>
      <w:r>
        <w:rPr>
          <w:rFonts w:hint="eastAsia"/>
          <w:sz w:val="32"/>
        </w:rPr>
        <w:t>?</w:t>
      </w:r>
    </w:p>
    <w:p w:rsidR="00CF6D45" w:rsidRDefault="00CF6D45" w:rsidP="00EC7A58">
      <w:pPr>
        <w:rPr>
          <w:rFonts w:ascii="標楷體" w:eastAsia="標楷體" w:hAnsi="標楷體"/>
          <w:sz w:val="32"/>
        </w:rPr>
      </w:pPr>
      <w:r>
        <w:rPr>
          <w:rFonts w:hint="eastAsia"/>
          <w:sz w:val="32"/>
        </w:rPr>
        <w:t xml:space="preserve">Ans: </w:t>
      </w:r>
      <w:r>
        <w:rPr>
          <w:rFonts w:ascii="標楷體" w:eastAsia="標楷體" w:hAnsi="標楷體" w:hint="eastAsia"/>
          <w:sz w:val="32"/>
        </w:rPr>
        <w:t>不是,在實驗時用手指捏住Pin2,電路只會不停地被重複觸發,而不會持續輸出高電位。</w:t>
      </w:r>
    </w:p>
    <w:p w:rsidR="006108CD" w:rsidRDefault="006108CD" w:rsidP="00EC7A58">
      <w:pPr>
        <w:rPr>
          <w:rFonts w:ascii="標楷體" w:eastAsia="標楷體" w:hAnsi="標楷體"/>
          <w:sz w:val="32"/>
        </w:rPr>
      </w:pPr>
    </w:p>
    <w:p w:rsidR="006108CD" w:rsidRDefault="006108CD">
      <w:pPr>
        <w:widowControl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</w:p>
    <w:p w:rsidR="006108CD" w:rsidRDefault="006108CD" w:rsidP="00EC7A58">
      <w:pPr>
        <w:rPr>
          <w:rFonts w:ascii="標楷體" w:eastAsia="標楷體" w:hAnsi="標楷體"/>
          <w:sz w:val="36"/>
        </w:rPr>
      </w:pPr>
      <w:r w:rsidRPr="006108CD">
        <w:rPr>
          <w:rFonts w:ascii="標楷體" w:eastAsia="標楷體" w:hAnsi="標楷體" w:hint="eastAsia"/>
          <w:sz w:val="40"/>
        </w:rPr>
        <w:lastRenderedPageBreak/>
        <w:t>Ex.4</w:t>
      </w:r>
      <w:r w:rsidRPr="006108CD">
        <w:rPr>
          <w:rFonts w:ascii="標楷體" w:eastAsia="標楷體" w:hAnsi="標楷體" w:hint="eastAsia"/>
          <w:sz w:val="36"/>
        </w:rPr>
        <w:t>:</w:t>
      </w:r>
      <w:r w:rsidRPr="006108CD">
        <w:rPr>
          <w:rFonts w:ascii="標楷體" w:eastAsia="標楷體" w:hAnsi="標楷體"/>
          <w:sz w:val="36"/>
        </w:rPr>
        <w:t xml:space="preserve"> Retriggerable monostable multivibrator by 74LS123</w:t>
      </w:r>
    </w:p>
    <w:p w:rsidR="00C311BC" w:rsidRDefault="0014531D" w:rsidP="00EC7A58">
      <w:pPr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/>
          <w:sz w:val="36"/>
        </w:rPr>
        <w:t>S</w:t>
      </w:r>
      <w:r>
        <w:rPr>
          <w:rFonts w:ascii="標楷體" w:eastAsia="標楷體" w:hAnsi="標楷體" w:hint="eastAsia"/>
          <w:sz w:val="36"/>
        </w:rPr>
        <w:t>et f=106Hz(T=9.4ms).實驗時將R設定為10K</w:t>
      </w:r>
    </w:p>
    <w:p w:rsidR="0014531D" w:rsidRDefault="0014531D" w:rsidP="00EC7A58">
      <w:pPr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,此時9.4ms&gt;=1.43*0.6931*10k*Cext</w:t>
      </w:r>
      <w:r>
        <w:rPr>
          <w:rFonts w:ascii="標楷體" w:eastAsia="標楷體" w:hAnsi="標楷體" w:hint="eastAsia"/>
          <w:sz w:val="36"/>
        </w:rPr>
        <w:br/>
        <w:t>Cext&lt;=0.95uF,因此我們使用105電容器.</w:t>
      </w:r>
      <w:r w:rsidR="00D87276">
        <w:rPr>
          <w:rFonts w:ascii="標楷體" w:eastAsia="標楷體" w:hAnsi="標楷體" w:hint="eastAsia"/>
          <w:sz w:val="36"/>
        </w:rPr>
        <w:t>(1uF)</w:t>
      </w:r>
    </w:p>
    <w:p w:rsidR="00CC1F54" w:rsidRDefault="00CC1F54" w:rsidP="00EC7A58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noProof/>
          <w:sz w:val="40"/>
        </w:rPr>
        <w:drawing>
          <wp:anchor distT="0" distB="0" distL="114300" distR="114300" simplePos="0" relativeHeight="251659264" behindDoc="0" locked="0" layoutInCell="1" allowOverlap="1" wp14:anchorId="5A1B9DD3" wp14:editId="708294AC">
            <wp:simplePos x="0" y="0"/>
            <wp:positionH relativeFrom="column">
              <wp:posOffset>3552825</wp:posOffset>
            </wp:positionH>
            <wp:positionV relativeFrom="paragraph">
              <wp:posOffset>47625</wp:posOffset>
            </wp:positionV>
            <wp:extent cx="2895600" cy="21717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_DP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1BC">
        <w:rPr>
          <w:rFonts w:ascii="標楷體" w:eastAsia="標楷體" w:hAnsi="標楷體" w:hint="eastAsia"/>
          <w:sz w:val="40"/>
        </w:rPr>
        <w:t>接完74LS123後的波形長得像這樣-&gt;</w:t>
      </w:r>
      <w:r>
        <w:rPr>
          <w:rFonts w:ascii="標楷體" w:eastAsia="標楷體" w:hAnsi="標楷體" w:hint="eastAsia"/>
          <w:sz w:val="40"/>
        </w:rPr>
        <w:t>-&gt;-&gt;</w:t>
      </w:r>
    </w:p>
    <w:p w:rsidR="00A562F3" w:rsidRDefault="00CC1F54" w:rsidP="00CC1F54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我們沒有完成ex4全部的電路</w:t>
      </w:r>
    </w:p>
    <w:p w:rsidR="00A562F3" w:rsidRPr="00A562F3" w:rsidRDefault="00A562F3" w:rsidP="00A562F3">
      <w:pPr>
        <w:rPr>
          <w:rFonts w:ascii="標楷體" w:eastAsia="標楷體" w:hAnsi="標楷體"/>
          <w:sz w:val="40"/>
        </w:rPr>
      </w:pPr>
    </w:p>
    <w:p w:rsidR="00A562F3" w:rsidRPr="00A562F3" w:rsidRDefault="00A562F3" w:rsidP="00A562F3">
      <w:pPr>
        <w:rPr>
          <w:rFonts w:ascii="標楷體" w:eastAsia="標楷體" w:hAnsi="標楷體"/>
          <w:sz w:val="40"/>
        </w:rPr>
      </w:pPr>
    </w:p>
    <w:p w:rsidR="00A562F3" w:rsidRPr="00A562F3" w:rsidRDefault="00A562F3" w:rsidP="00A562F3">
      <w:pPr>
        <w:rPr>
          <w:rFonts w:ascii="標楷體" w:eastAsia="標楷體" w:hAnsi="標楷體"/>
          <w:sz w:val="40"/>
        </w:rPr>
      </w:pPr>
    </w:p>
    <w:p w:rsidR="00A562F3" w:rsidRPr="00A562F3" w:rsidRDefault="00A562F3" w:rsidP="00A562F3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實驗心得</w:t>
      </w:r>
    </w:p>
    <w:p w:rsidR="00D87276" w:rsidRPr="00A562F3" w:rsidRDefault="00A562F3" w:rsidP="00A562F3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40"/>
        </w:rPr>
        <w:t xml:space="preserve">賴璟霆: </w:t>
      </w:r>
      <w:r>
        <w:rPr>
          <w:rFonts w:ascii="標楷體" w:eastAsia="標楷體" w:hAnsi="標楷體" w:hint="eastAsia"/>
          <w:sz w:val="36"/>
        </w:rPr>
        <w:t>我覺得這週單穩態的實驗電路特別困難,雖然555的功能以及運作原理還算好懂,但是實驗4的單穩態電路就做不太出來了。74123再加上7476後,就再也沒東西顯示在示波器上了</w:t>
      </w:r>
      <w:bookmarkStart w:id="0" w:name="_GoBack"/>
      <w:bookmarkEnd w:id="0"/>
      <w:r>
        <w:rPr>
          <w:rFonts w:ascii="標楷體" w:eastAsia="標楷體" w:hAnsi="標楷體" w:hint="eastAsia"/>
          <w:sz w:val="36"/>
        </w:rPr>
        <w:t>。</w:t>
      </w:r>
    </w:p>
    <w:sectPr w:rsidR="00D87276" w:rsidRPr="00A562F3" w:rsidSect="00E34C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2D0" w:rsidRDefault="00C652D0" w:rsidP="00E34CCE">
      <w:r>
        <w:separator/>
      </w:r>
    </w:p>
  </w:endnote>
  <w:endnote w:type="continuationSeparator" w:id="0">
    <w:p w:rsidR="00C652D0" w:rsidRDefault="00C652D0" w:rsidP="00E3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2D0" w:rsidRDefault="00C652D0" w:rsidP="00E34CCE">
      <w:r>
        <w:separator/>
      </w:r>
    </w:p>
  </w:footnote>
  <w:footnote w:type="continuationSeparator" w:id="0">
    <w:p w:rsidR="00C652D0" w:rsidRDefault="00C652D0" w:rsidP="00E34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C5"/>
    <w:rsid w:val="0002347F"/>
    <w:rsid w:val="0005351A"/>
    <w:rsid w:val="0014531D"/>
    <w:rsid w:val="00167738"/>
    <w:rsid w:val="00247E8E"/>
    <w:rsid w:val="002863BB"/>
    <w:rsid w:val="00325686"/>
    <w:rsid w:val="005A0DCB"/>
    <w:rsid w:val="005D6C87"/>
    <w:rsid w:val="006108CD"/>
    <w:rsid w:val="006D096F"/>
    <w:rsid w:val="0073335A"/>
    <w:rsid w:val="0077712D"/>
    <w:rsid w:val="00845A0F"/>
    <w:rsid w:val="008A169C"/>
    <w:rsid w:val="009446C1"/>
    <w:rsid w:val="00A562F3"/>
    <w:rsid w:val="00AA008F"/>
    <w:rsid w:val="00AA5EEE"/>
    <w:rsid w:val="00B507DB"/>
    <w:rsid w:val="00B72D60"/>
    <w:rsid w:val="00BD1D3B"/>
    <w:rsid w:val="00C311BC"/>
    <w:rsid w:val="00C652D0"/>
    <w:rsid w:val="00CC1F54"/>
    <w:rsid w:val="00CF6D45"/>
    <w:rsid w:val="00D87276"/>
    <w:rsid w:val="00DF7AC5"/>
    <w:rsid w:val="00E34CCE"/>
    <w:rsid w:val="00EA6F75"/>
    <w:rsid w:val="00E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A00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A00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A00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A00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2019-04-23T14:49:00Z</dcterms:created>
  <dcterms:modified xsi:type="dcterms:W3CDTF">2019-04-23T16:18:00Z</dcterms:modified>
</cp:coreProperties>
</file>