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RADAR FAN</w:t>
      </w:r>
    </w:p>
    <w:p>
      <w:pPr>
        <w:pStyle w:val="Subtitle"/>
      </w:pPr>
      <w:r>
        <w:t>Mini tətbiqin proqramçı üçün texniki sənədləri</w:t>
      </w:r>
    </w:p>
    <w:p>
      <w:r>
        <w:t>Versiya 1.0 • 9 oktyabr 2026 • Məhsul sahibi Nihal Agasoy</w:t>
      </w:r>
    </w:p>
    <w:p>
      <w:pPr>
        <w:pStyle w:val="Heading1"/>
      </w:pPr>
      <w:r>
        <w:t>1 Məqsəd və reallaşdırmanın sərhədləri</w:t>
      </w:r>
    </w:p>
    <w:p>
      <w:r>
        <w:t>RADAR.FAN bukmeker tərəfdaşının məhsulu daxilində idman icması üçün mini tətbiqdir. İstifadəçi matç seçir, onu müzakirə edir, idman viktorinasında iştirak edir, tapşırıqları yerinə yetirir və istədiyi halda tərəfdaşın məhsulunda seçilmiş nəticəyə keçir. Təqdimat modeli B2B2C white-label-dır: hər bukmekerin məlumatları və parametrləri ayrılmış vahid məhsul.</w:t>
      </w:r>
    </w:p>
    <w:p>
      <w:r>
        <w:t>Sənəd MVP-nin hazırlanması üçün funksional tələbləri və təklif olunan texniki müqavilələri müəyyən edir. Mövcud interaktiv prototip interfeys və ssenarilər üçün istinad nümunəsidir. Aşağıdakı arxitektura, API, limitlər və server qaydaları mövcud infrastruktur deyil, reallaşdırma üçün layihə qərarlarıdır.</w:t>
      </w:r>
    </w:p>
    <w:p>
      <w:r>
        <w:t>Əsas məhsul hipotezi: icmada və oyun mexanikalarında iştirak istifadəçilərin geri qayıtmasını və tərəfdaşın idman hadisələrinə şüurlu keçidlərin sayını artırır. GGR-ə təsir tərəfdaşın məlumatları əsasında eksperimentlə yoxlanılır; əmsallara kliklər öz-özlüyündə GGR artımını sübut etmir.</w:t>
      </w:r>
    </w:p>
    <w:p>
      <w:pPr>
        <w:pStyle w:val="Heading2"/>
      </w:pPr>
      <w:r>
        <w:t>MVP tərkibi</w:t>
      </w:r>
    </w:p>
    <w:p>
      <w:pPr>
        <w:pStyle w:val="ListBullet"/>
      </w:pPr>
      <w:r>
        <w:t>Nəbz: matç lenti, idman növü üzrə filtrlər, seçilmişlər, otağın aktivliyi və mövcud nəticələr haqqında məlumat.</w:t>
      </w:r>
    </w:p>
    <w:p>
      <w:pPr>
        <w:pStyle w:val="ListBullet"/>
      </w:pPr>
      <w:r>
        <w:t>İcma: ayrıca matç çatı, qalib haqqında sorğu, mesaj göndərilməsi, şikayətlər və moderasiya.</w:t>
      </w:r>
    </w:p>
    <w:p>
      <w:pPr>
        <w:pStyle w:val="ListBullet"/>
      </w:pPr>
      <w:r>
        <w:t>Duel: açıq şəkildə göstərilən demo rəqibə qarşı üç idman sualı, nəticə və XP.</w:t>
      </w:r>
    </w:p>
    <w:p>
      <w:pPr>
        <w:pStyle w:val="ListBullet"/>
      </w:pPr>
      <w:r>
        <w:t>Tapşırıqlar: üç tapşırıqdan ibarət birdəfəlik «İsinmə», irəliləyiş və 100 XP mükafatının alınması.</w:t>
      </w:r>
    </w:p>
    <w:p>
      <w:pPr>
        <w:pStyle w:val="ListBullet"/>
      </w:pPr>
      <w:r>
        <w:t>Server avtorizasiyası, irəliləyişin saxlanması, XP jurnalı, brend konfiqurasiyası, tərəfdaşın inteqrasiya adapteri və məhsul analitikası.</w:t>
      </w:r>
    </w:p>
    <w:p>
      <w:pPr>
        <w:pStyle w:val="Heading2"/>
      </w:pPr>
      <w:r>
        <w:t>MVP xaricində</w:t>
      </w:r>
    </w:p>
    <w:p>
      <w:r>
        <w:t>İki istifadəçi arasında həqiqi real vaxt dueli 2-ci mərhələ kimi təsvir olunur. İstilik xəritəsi, AI fərdiləşdirməsi, şəxsi mesajlar, pul mükafatları, pul kisəsi, depozitlər və RADAR.FAN daxilində mərc qəbulu MVP-yə daxil deyil. Telegram Mini App seçilmiş platforma hesab edilmir: əsas konteyner tərəfdaşın WebView-udur; Telegram üçün ayrıca avtorizasiya və naviqasiya adapteri tələb olunacaq.</w:t>
      </w:r>
    </w:p>
    <w:p>
      <w:r>
        <w:t>Lokal demo üçün test məlumatlarından istifadə edilə bilər. İnteqrasiya olunmuş versiyada matçlar və əmsallar tərəfdaşdan və ya razılaşdırılmış təchizatçıdan gəlir. Canlı məlumatları işarələmədən demo məlumatları ilə əvəz etmək qadağandır.</w:t>
      </w:r>
    </w:p>
    <w:p>
      <w:pPr>
        <w:pStyle w:val="Heading1"/>
      </w:pPr>
      <w:r>
        <w:t>2 Prototip və zəruri dəyişikliklər</w:t>
      </w:r>
    </w:p>
    <w:p>
      <w:r>
        <w:t>Prototipin ilkin ekranı «Nəbz», profil Nihal, balans isə 0 XP-dir. Üç uydurma hadisə var: Real Madrid — Barselona, Boston — Lakers və Arsenal — Liverpool. Məlumatlar kodda yerləşir; şəbəkə sorğuları və daimi saxlama yoxdur.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608"/>
        <w:gridCol w:w="3600"/>
      </w:tblGrid>
      <w:tr>
        <w:trPr>
          <w:cantSplit/>
          <w:tblHeader/>
        </w:trPr>
        <w:tc>
          <w:tcPr>
            <w:tcW w:type="dxa" w:w="2016"/>
            <w:vAlign w:val="center"/>
            <w:shd w:fill="E5EAF0"/>
            <w:tcMar>
              <w:top w:w="90" w:type="dxa"/>
              <w:left w:w="90" w:type="dxa"/>
              <w:bottom w:w="90" w:type="dxa"/>
              <w:right w:w="90" w:type="dxa"/>
            </w:tcMar>
          </w:tcPr>
          <w:p>
            <w:pPr>
              <w:spacing w:after="60" w:before="60"/>
            </w:pPr>
            <w:r>
              <w:rPr>
                <w:b/>
                <w:sz w:val="20"/>
              </w:rPr>
              <w:t>Sahə</w:t>
            </w:r>
          </w:p>
        </w:tc>
        <w:tc>
          <w:tcPr>
            <w:tcW w:type="dxa" w:w="4608"/>
            <w:vAlign w:val="center"/>
            <w:shd w:fill="E5EAF0"/>
            <w:tcMar>
              <w:top w:w="90" w:type="dxa"/>
              <w:left w:w="90" w:type="dxa"/>
              <w:bottom w:w="90" w:type="dxa"/>
              <w:right w:w="90" w:type="dxa"/>
            </w:tcMar>
          </w:tcPr>
          <w:p>
            <w:pPr>
              <w:spacing w:after="60" w:before="60"/>
            </w:pPr>
            <w:r>
              <w:rPr>
                <w:b/>
                <w:sz w:val="20"/>
              </w:rPr>
              <w:t>Hazırda prototipdə</w:t>
            </w:r>
          </w:p>
        </w:tc>
        <w:tc>
          <w:tcPr>
            <w:tcW w:type="dxa" w:w="3600"/>
            <w:vAlign w:val="center"/>
            <w:shd w:fill="E5EAF0"/>
            <w:tcMar>
              <w:top w:w="90" w:type="dxa"/>
              <w:left w:w="90" w:type="dxa"/>
              <w:bottom w:w="90" w:type="dxa"/>
              <w:right w:w="90" w:type="dxa"/>
            </w:tcMar>
          </w:tcPr>
          <w:p>
            <w:pPr>
              <w:spacing w:after="60" w:before="60"/>
            </w:pPr>
            <w:r>
              <w:rPr>
                <w:b/>
                <w:sz w:val="20"/>
              </w:rPr>
              <w:t>MVP tələbi</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0"/>
              </w:rPr>
              <w:t>Matçlar</w:t>
            </w:r>
          </w:p>
        </w:tc>
        <w:tc>
          <w:tcPr>
            <w:tcW w:type="dxa" w:w="4608"/>
            <w:vAlign w:val="center"/>
            <w:shd w:fill="FFFFFF"/>
            <w:tcMar>
              <w:top w:w="90" w:type="dxa"/>
              <w:left w:w="90" w:type="dxa"/>
              <w:bottom w:w="90" w:type="dxa"/>
              <w:right w:w="90" w:type="dxa"/>
            </w:tcMar>
          </w:tcPr>
          <w:p>
            <w:pPr>
              <w:spacing w:after="60" w:before="60"/>
            </w:pPr>
            <w:r>
              <w:rPr>
                <w:b w:val="0"/>
                <w:sz w:val="20"/>
              </w:rPr>
              <w:t>Statik kartlar və növbəti matç düyməsi</w:t>
            </w:r>
          </w:p>
        </w:tc>
        <w:tc>
          <w:tcPr>
            <w:tcW w:type="dxa" w:w="3600"/>
            <w:vAlign w:val="center"/>
            <w:shd w:fill="FFFFFF"/>
            <w:tcMar>
              <w:top w:w="90" w:type="dxa"/>
              <w:left w:w="90" w:type="dxa"/>
              <w:bottom w:w="90" w:type="dxa"/>
              <w:right w:w="90" w:type="dxa"/>
            </w:tcMar>
          </w:tcPr>
          <w:p>
            <w:pPr>
              <w:spacing w:after="60" w:before="60"/>
            </w:pPr>
            <w:r>
              <w:rPr>
                <w:b w:val="0"/>
                <w:sz w:val="20"/>
              </w:rPr>
              <w:t>Server lenti və yüklənmə, boş nəticə, xəta vəziyyətləri</w:t>
            </w:r>
          </w:p>
        </w:tc>
      </w:tr>
      <w:tr>
        <w:trPr>
          <w:cantSplit/>
        </w:trPr>
        <w:tc>
          <w:tcPr>
            <w:tcW w:type="dxa" w:w="2016"/>
            <w:vAlign w:val="center"/>
            <w:shd w:fill="F5F7FA"/>
            <w:tcMar>
              <w:top w:w="90" w:type="dxa"/>
              <w:left w:w="90" w:type="dxa"/>
              <w:bottom w:w="90" w:type="dxa"/>
              <w:right w:w="90" w:type="dxa"/>
            </w:tcMar>
          </w:tcPr>
          <w:p>
            <w:pPr>
              <w:spacing w:after="60" w:before="60"/>
            </w:pPr>
            <w:r>
              <w:rPr>
                <w:b w:val="0"/>
                <w:sz w:val="20"/>
              </w:rPr>
              <w:t>Seçilmişlər</w:t>
            </w:r>
          </w:p>
        </w:tc>
        <w:tc>
          <w:tcPr>
            <w:tcW w:type="dxa" w:w="4608"/>
            <w:vAlign w:val="center"/>
            <w:shd w:fill="F5F7FA"/>
            <w:tcMar>
              <w:top w:w="90" w:type="dxa"/>
              <w:left w:w="90" w:type="dxa"/>
              <w:bottom w:w="90" w:type="dxa"/>
              <w:right w:w="90" w:type="dxa"/>
            </w:tcMar>
          </w:tcPr>
          <w:p>
            <w:pPr>
              <w:spacing w:after="60" w:before="60"/>
            </w:pPr>
            <w:r>
              <w:rPr>
                <w:b w:val="0"/>
                <w:sz w:val="20"/>
              </w:rPr>
              <w:t>Səhifənin yaddaşında Set</w:t>
            </w:r>
          </w:p>
        </w:tc>
        <w:tc>
          <w:tcPr>
            <w:tcW w:type="dxa" w:w="3600"/>
            <w:vAlign w:val="center"/>
            <w:shd w:fill="F5F7FA"/>
            <w:tcMar>
              <w:top w:w="90" w:type="dxa"/>
              <w:left w:w="90" w:type="dxa"/>
              <w:bottom w:w="90" w:type="dxa"/>
              <w:right w:w="90" w:type="dxa"/>
            </w:tcMar>
          </w:tcPr>
          <w:p>
            <w:pPr>
              <w:spacing w:after="60" w:before="60"/>
            </w:pPr>
            <w:r>
              <w:rPr>
                <w:b w:val="0"/>
                <w:sz w:val="20"/>
              </w:rPr>
              <w:t>İstifadəçi və tərəfdaş üzrə serverdə saxlama</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0"/>
              </w:rPr>
              <w:t>Çat</w:t>
            </w:r>
          </w:p>
        </w:tc>
        <w:tc>
          <w:tcPr>
            <w:tcW w:type="dxa" w:w="4608"/>
            <w:vAlign w:val="center"/>
            <w:shd w:fill="FFFFFF"/>
            <w:tcMar>
              <w:top w:w="90" w:type="dxa"/>
              <w:left w:w="90" w:type="dxa"/>
              <w:bottom w:w="90" w:type="dxa"/>
              <w:right w:w="90" w:type="dxa"/>
            </w:tcMar>
          </w:tcPr>
          <w:p>
            <w:pPr>
              <w:spacing w:after="60" w:before="60"/>
            </w:pPr>
            <w:r>
              <w:rPr>
                <w:b w:val="0"/>
                <w:sz w:val="20"/>
              </w:rPr>
              <w:t>Bütün matçlar üçün ümumi mesaj massivi</w:t>
            </w:r>
          </w:p>
        </w:tc>
        <w:tc>
          <w:tcPr>
            <w:tcW w:type="dxa" w:w="3600"/>
            <w:vAlign w:val="center"/>
            <w:shd w:fill="FFFFFF"/>
            <w:tcMar>
              <w:top w:w="90" w:type="dxa"/>
              <w:left w:w="90" w:type="dxa"/>
              <w:bottom w:w="90" w:type="dxa"/>
              <w:right w:w="90" w:type="dxa"/>
            </w:tcMar>
          </w:tcPr>
          <w:p>
            <w:pPr>
              <w:spacing w:after="60" w:before="60"/>
            </w:pPr>
            <w:r>
              <w:rPr>
                <w:b w:val="0"/>
                <w:sz w:val="20"/>
              </w:rPr>
              <w:t>Hər hadisə üçün təcrid olunmuş otaq</w:t>
            </w:r>
          </w:p>
        </w:tc>
      </w:tr>
      <w:tr>
        <w:trPr>
          <w:cantSplit/>
        </w:trPr>
        <w:tc>
          <w:tcPr>
            <w:tcW w:type="dxa" w:w="2016"/>
            <w:vAlign w:val="center"/>
            <w:shd w:fill="F5F7FA"/>
            <w:tcMar>
              <w:top w:w="90" w:type="dxa"/>
              <w:left w:w="90" w:type="dxa"/>
              <w:bottom w:w="90" w:type="dxa"/>
              <w:right w:w="90" w:type="dxa"/>
            </w:tcMar>
          </w:tcPr>
          <w:p>
            <w:pPr>
              <w:spacing w:after="60" w:before="60"/>
            </w:pPr>
            <w:r>
              <w:rPr>
                <w:b w:val="0"/>
                <w:sz w:val="20"/>
              </w:rPr>
              <w:t>Səsvermə</w:t>
            </w:r>
          </w:p>
        </w:tc>
        <w:tc>
          <w:tcPr>
            <w:tcW w:type="dxa" w:w="4608"/>
            <w:vAlign w:val="center"/>
            <w:shd w:fill="F5F7FA"/>
            <w:tcMar>
              <w:top w:w="90" w:type="dxa"/>
              <w:left w:w="90" w:type="dxa"/>
              <w:bottom w:w="90" w:type="dxa"/>
              <w:right w:w="90" w:type="dxa"/>
            </w:tcMar>
          </w:tcPr>
          <w:p>
            <w:pPr>
              <w:spacing w:after="60" w:before="60"/>
            </w:pPr>
            <w:r>
              <w:rPr>
                <w:b w:val="0"/>
                <w:sz w:val="20"/>
              </w:rPr>
              <w:t>Sabit 62 və 38 faiz</w:t>
            </w:r>
          </w:p>
        </w:tc>
        <w:tc>
          <w:tcPr>
            <w:tcW w:type="dxa" w:w="3600"/>
            <w:vAlign w:val="center"/>
            <w:shd w:fill="F5F7FA"/>
            <w:tcMar>
              <w:top w:w="90" w:type="dxa"/>
              <w:left w:w="90" w:type="dxa"/>
              <w:bottom w:w="90" w:type="dxa"/>
              <w:right w:w="90" w:type="dxa"/>
            </w:tcMar>
          </w:tcPr>
          <w:p>
            <w:pPr>
              <w:spacing w:after="60" w:before="60"/>
            </w:pPr>
            <w:r>
              <w:rPr>
                <w:b w:val="0"/>
                <w:sz w:val="20"/>
              </w:rPr>
              <w:t>Real aqreqatlar, istifadəçi başına bir dəyişdirilə bilən səs</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0"/>
              </w:rPr>
              <w:t>Viktorina</w:t>
            </w:r>
          </w:p>
        </w:tc>
        <w:tc>
          <w:tcPr>
            <w:tcW w:type="dxa" w:w="4608"/>
            <w:vAlign w:val="center"/>
            <w:shd w:fill="FFFFFF"/>
            <w:tcMar>
              <w:top w:w="90" w:type="dxa"/>
              <w:left w:w="90" w:type="dxa"/>
              <w:bottom w:w="90" w:type="dxa"/>
              <w:right w:w="90" w:type="dxa"/>
            </w:tcMar>
          </w:tcPr>
          <w:p>
            <w:pPr>
              <w:spacing w:after="60" w:before="60"/>
            </w:pPr>
            <w:r>
              <w:rPr>
                <w:b w:val="0"/>
                <w:sz w:val="20"/>
              </w:rPr>
              <w:t>Cavablar və düzgün variant müştəri kodunda</w:t>
            </w:r>
          </w:p>
        </w:tc>
        <w:tc>
          <w:tcPr>
            <w:tcW w:type="dxa" w:w="3600"/>
            <w:vAlign w:val="center"/>
            <w:shd w:fill="FFFFFF"/>
            <w:tcMar>
              <w:top w:w="90" w:type="dxa"/>
              <w:left w:w="90" w:type="dxa"/>
              <w:bottom w:w="90" w:type="dxa"/>
              <w:right w:w="90" w:type="dxa"/>
            </w:tcMar>
          </w:tcPr>
          <w:p>
            <w:pPr>
              <w:spacing w:after="60" w:before="60"/>
            </w:pPr>
            <w:r>
              <w:rPr>
                <w:b w:val="0"/>
                <w:sz w:val="20"/>
              </w:rPr>
              <w:t>Cavabların yalnız serverdə yoxlanması</w:t>
            </w:r>
          </w:p>
        </w:tc>
      </w:tr>
      <w:tr>
        <w:trPr>
          <w:cantSplit/>
        </w:trPr>
        <w:tc>
          <w:tcPr>
            <w:tcW w:type="dxa" w:w="2016"/>
            <w:vAlign w:val="center"/>
            <w:shd w:fill="F5F7FA"/>
            <w:tcMar>
              <w:top w:w="90" w:type="dxa"/>
              <w:left w:w="90" w:type="dxa"/>
              <w:bottom w:w="90" w:type="dxa"/>
              <w:right w:w="90" w:type="dxa"/>
            </w:tcMar>
          </w:tcPr>
          <w:p>
            <w:pPr>
              <w:spacing w:after="60" w:before="60"/>
            </w:pPr>
            <w:r>
              <w:rPr>
                <w:b w:val="0"/>
                <w:sz w:val="20"/>
              </w:rPr>
              <w:t>Rəqib</w:t>
            </w:r>
          </w:p>
        </w:tc>
        <w:tc>
          <w:tcPr>
            <w:tcW w:type="dxa" w:w="4608"/>
            <w:vAlign w:val="center"/>
            <w:shd w:fill="F5F7FA"/>
            <w:tcMar>
              <w:top w:w="90" w:type="dxa"/>
              <w:left w:w="90" w:type="dxa"/>
              <w:bottom w:w="90" w:type="dxa"/>
              <w:right w:w="90" w:type="dxa"/>
            </w:tcMar>
          </w:tcPr>
          <w:p>
            <w:pPr>
              <w:spacing w:after="60" w:before="60"/>
            </w:pPr>
            <w:r>
              <w:rPr>
                <w:b w:val="0"/>
                <w:sz w:val="20"/>
              </w:rPr>
              <w:t>Alex həmişə bir xal toplayır</w:t>
            </w:r>
          </w:p>
        </w:tc>
        <w:tc>
          <w:tcPr>
            <w:tcW w:type="dxa" w:w="3600"/>
            <w:vAlign w:val="center"/>
            <w:shd w:fill="F5F7FA"/>
            <w:tcMar>
              <w:top w:w="90" w:type="dxa"/>
              <w:left w:w="90" w:type="dxa"/>
              <w:bottom w:w="90" w:type="dxa"/>
              <w:right w:w="90" w:type="dxa"/>
            </w:tcMar>
          </w:tcPr>
          <w:p>
            <w:pPr>
              <w:spacing w:after="60" w:before="60"/>
            </w:pPr>
            <w:r>
              <w:rPr>
                <w:b w:val="0"/>
                <w:sz w:val="20"/>
              </w:rPr>
              <w:t>Botun açıq işarələnməsi və düzgün heç-heçə</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0"/>
              </w:rPr>
              <w:t>XP</w:t>
            </w:r>
          </w:p>
        </w:tc>
        <w:tc>
          <w:tcPr>
            <w:tcW w:type="dxa" w:w="4608"/>
            <w:vAlign w:val="center"/>
            <w:shd w:fill="FFFFFF"/>
            <w:tcMar>
              <w:top w:w="90" w:type="dxa"/>
              <w:left w:w="90" w:type="dxa"/>
              <w:bottom w:w="90" w:type="dxa"/>
              <w:right w:w="90" w:type="dxa"/>
            </w:tcMar>
          </w:tcPr>
          <w:p>
            <w:pPr>
              <w:spacing w:after="60" w:before="60"/>
            </w:pPr>
            <w:r>
              <w:rPr>
                <w:b w:val="0"/>
                <w:sz w:val="20"/>
              </w:rPr>
              <w:t>Klik zamanı dərhal verilir, təkrarlardan qorunmur</w:t>
            </w:r>
          </w:p>
        </w:tc>
        <w:tc>
          <w:tcPr>
            <w:tcW w:type="dxa" w:w="3600"/>
            <w:vAlign w:val="center"/>
            <w:shd w:fill="FFFFFF"/>
            <w:tcMar>
              <w:top w:w="90" w:type="dxa"/>
              <w:left w:w="90" w:type="dxa"/>
              <w:bottom w:w="90" w:type="dxa"/>
              <w:right w:w="90" w:type="dxa"/>
            </w:tcMar>
          </w:tcPr>
          <w:p>
            <w:pPr>
              <w:spacing w:after="60" w:before="60"/>
            </w:pPr>
            <w:r>
              <w:rPr>
                <w:b w:val="0"/>
                <w:sz w:val="20"/>
              </w:rPr>
              <w:t>Duel bitdikdə verilir, server jurnalı və limit</w:t>
            </w:r>
          </w:p>
        </w:tc>
      </w:tr>
      <w:tr>
        <w:trPr>
          <w:cantSplit/>
        </w:trPr>
        <w:tc>
          <w:tcPr>
            <w:tcW w:type="dxa" w:w="2016"/>
            <w:vAlign w:val="center"/>
            <w:shd w:fill="F5F7FA"/>
            <w:tcMar>
              <w:top w:w="90" w:type="dxa"/>
              <w:left w:w="90" w:type="dxa"/>
              <w:bottom w:w="90" w:type="dxa"/>
              <w:right w:w="90" w:type="dxa"/>
            </w:tcMar>
          </w:tcPr>
          <w:p>
            <w:pPr>
              <w:spacing w:after="60" w:before="60"/>
            </w:pPr>
            <w:r>
              <w:rPr>
                <w:b w:val="0"/>
                <w:sz w:val="20"/>
              </w:rPr>
              <w:t>Tapşırıq</w:t>
            </w:r>
          </w:p>
        </w:tc>
        <w:tc>
          <w:tcPr>
            <w:tcW w:type="dxa" w:w="4608"/>
            <w:vAlign w:val="center"/>
            <w:shd w:fill="F5F7FA"/>
            <w:tcMar>
              <w:top w:w="90" w:type="dxa"/>
              <w:left w:w="90" w:type="dxa"/>
              <w:bottom w:w="90" w:type="dxa"/>
              <w:right w:w="90" w:type="dxa"/>
            </w:tcMar>
          </w:tcPr>
          <w:p>
            <w:pPr>
              <w:spacing w:after="60" w:before="60"/>
            </w:pPr>
            <w:r>
              <w:rPr>
                <w:b w:val="0"/>
                <w:sz w:val="20"/>
              </w:rPr>
              <w:t>İrəliləyiş yalnız yenidən yüklənənədək mövcuddur</w:t>
            </w:r>
          </w:p>
        </w:tc>
        <w:tc>
          <w:tcPr>
            <w:tcW w:type="dxa" w:w="3600"/>
            <w:vAlign w:val="center"/>
            <w:shd w:fill="F5F7FA"/>
            <w:tcMar>
              <w:top w:w="90" w:type="dxa"/>
              <w:left w:w="90" w:type="dxa"/>
              <w:bottom w:w="90" w:type="dxa"/>
              <w:right w:w="90" w:type="dxa"/>
            </w:tcMar>
          </w:tcPr>
          <w:p>
            <w:pPr>
              <w:spacing w:after="60" w:before="60"/>
            </w:pPr>
            <w:r>
              <w:rPr>
                <w:b w:val="0"/>
                <w:sz w:val="20"/>
              </w:rPr>
              <w:t>Daimi birdəfəlik irəliləyiş və atomar mükafat</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0"/>
              </w:rPr>
              <w:t>Kupon</w:t>
            </w:r>
          </w:p>
        </w:tc>
        <w:tc>
          <w:tcPr>
            <w:tcW w:type="dxa" w:w="4608"/>
            <w:vAlign w:val="center"/>
            <w:shd w:fill="FFFFFF"/>
            <w:tcMar>
              <w:top w:w="90" w:type="dxa"/>
              <w:left w:w="90" w:type="dxa"/>
              <w:bottom w:w="90" w:type="dxa"/>
              <w:right w:w="90" w:type="dxa"/>
            </w:tcMar>
          </w:tcPr>
          <w:p>
            <w:pPr>
              <w:spacing w:after="60" w:before="60"/>
            </w:pPr>
            <w:r>
              <w:rPr>
                <w:b w:val="0"/>
                <w:sz w:val="20"/>
              </w:rPr>
              <w:t>Keçidi izah edən ekran</w:t>
            </w:r>
          </w:p>
        </w:tc>
        <w:tc>
          <w:tcPr>
            <w:tcW w:type="dxa" w:w="3600"/>
            <w:vAlign w:val="center"/>
            <w:shd w:fill="FFFFFF"/>
            <w:tcMar>
              <w:top w:w="90" w:type="dxa"/>
              <w:left w:w="90" w:type="dxa"/>
              <w:bottom w:w="90" w:type="dxa"/>
              <w:right w:w="90" w:type="dxa"/>
            </w:tcMar>
          </w:tcPr>
          <w:p>
            <w:pPr>
              <w:spacing w:after="60" w:before="60"/>
            </w:pPr>
            <w:r>
              <w:rPr>
                <w:b w:val="0"/>
                <w:sz w:val="20"/>
              </w:rPr>
              <w:t>Adapter, emalın təsdiqi və xəta vəziyyətləri</w:t>
            </w:r>
          </w:p>
        </w:tc>
      </w:tr>
    </w:tbl>
    <w:p>
      <w:pPr>
        <w:spacing w:after="40"/>
      </w:pPr>
    </w:p>
    <w:p>
      <w:pPr>
        <w:pStyle w:val="Heading2"/>
      </w:pPr>
      <w:r>
        <w:t>Naviqasiya</w:t>
      </w:r>
    </w:p>
    <w:p>
      <w:r>
        <w:t>Alt naviqasiya «Nəbz», «İcma», «Duel», «Tapşırıqlar» bölmələrindən ibarətdir. Bölmələr arasında keçiddə hər birinin vəziyyəti saxlanır. Kupondan qayıdış seçilmiş kartı və filtri bərpa edir. Android Back, iOS konteyner naviqasiyası və interfeys düyməsi vahid keçid stekindən istifadə edir.</w:t>
      </w:r>
    </w:p>
    <w:p>
      <w:r>
        <w:t>Aktiv matç seçilmiş nəticədən ayrıca saxlanır. Kuponun açılması çat otağını dəyişmir. Matç seçilmədən «İcma»ya ilk girişdə hadisə seçimi göstərilir; tətbiq təsadüfi matç təyin etmir.</w:t>
      </w:r>
    </w:p>
    <w:p>
      <w:r>
        <w:t>Avatar ekranı və tam profil MVP-yə daxil deyil. Başlıqda tərəfdaşın brendi, ləqəb və ya adın baş hərfləri, eləcə də XP göstərilir. Ləqəb email, telefon və tərəfdaş hesabının identifikatorunu açıqlamır.</w:t>
      </w:r>
    </w:p>
    <w:p>
      <w:pPr>
        <w:pStyle w:val="Heading2"/>
      </w:pPr>
      <w:r>
        <w:t>İnterfeys qaydaları</w:t>
      </w:r>
    </w:p>
    <w:p>
      <w:r>
        <w:t>İstinad nümunəsi prototipin mobil interfeysi, yuvarlaq künclü kartlar və kontrastlı əsas əməl düyməsidir. Brend, rənglər və loqotip tenant konfiqurasiyasından götürülür. Açıq və tünd mövzular dəstəklənir. İşlək en 320 px-dən başlayır; klik sahələri ən azı 44 px, giriş sahəsinin mətni ən azı 16 px olmalıdır. Safe area, ekran klaviaturası, mətnin böyüdülməsi və reduced motion nəzərə alınır.</w:t>
      </w:r>
    </w:p>
    <w:p>
      <w:r>
        <w:t>Hər server ekranı üçün loading, empty, təkrar cəhdlə error və ready vəziyyətləri məcburidir. Xəta vəziyyətinin göstərilməsi əvvəl yüklənmiş məzmunu silmir. Offline zamanı göndərmə və mükafatın alınması aydın statusla bloklanır; server cavabından əvvəl interfeys uğur bildirmir.</w:t>
      </w:r>
    </w:p>
    <w:p>
      <w:pPr>
        <w:pStyle w:val="Heading1"/>
      </w:pPr>
      <w:r>
        <w:t>3 Nəbz və bukmekerə keçid</w:t>
      </w:r>
    </w:p>
    <w:p>
      <w:r>
        <w:t>Bölmə açıldıqda müştəri 20-dək matç və növbəti səhifənin kursorunu alır. Filtrlər: «Hamısı», «Futbol», «Basketbol», «Seçilmişlər». Filtrin dəyişməsi istifadəçini ilk karta qaytarır. Son kartda növbəti səhifə yüklənir; belə səhifə yoxdursa, siyahının sonu göstərilir. Əlçatanlıq üçün «Növbəti matç» düyməsi saxlanır. Sürüşdürmə alternativ jest kimi əlavə edilə bilər.</w:t>
      </w:r>
    </w:p>
    <w:p>
      <w:r>
        <w:t>Kartda sport, league, teams, matç statusu, hesab, oyun dövrü, otaqdakı aktiv iştirakçıların sayı, qısa redaksiya qeydi və mövcud outcomes olur. Statuslar: scheduled, live, finished, postponed, cancelled. Müştəri hesabı və oyun dövrünü başlanma vaxtından hesablamır.</w:t>
      </w:r>
    </w:p>
    <w:p>
      <w:r>
        <w:t>İlkin sıralama: live scheduled-dan əvvəl; qrup daxilində aktiv iştirakçıların sayı azalan sıra ilə, sonra start_at və event_id. Bitmiş matçlar seçilmişlərdə və otağın tarixçəsində əlçatandır; onlar üçün yeni nəticələrin açılması söndürülür. Fərdiləşdirilmiş sıralama MVP-dən sonrakı ayrıca tapşırıqdır.</w:t>
      </w:r>
    </w:p>
    <w:p>
      <w:r>
        <w:t>Aktiv iştirakçılar otaqla bağlantısı aktiv olan və ya son 60 saniyədə heartbeat göndərmiş unikal avtorizasiya olunmuş istifadəçilərdir. Hesabların və ya mesajların ümumi sayını otaqda olanların sayı kimi göstərmək olmaz. Metrika əlçatan deyilsə, «Aktivlik məlumatı əlçatan deyil» göstərilir.</w:t>
      </w:r>
    </w:p>
    <w:p>
      <w:pPr>
        <w:pStyle w:val="Heading2"/>
      </w:pPr>
      <w:r>
        <w:t>Seçilmişlər</w:t>
      </w:r>
    </w:p>
    <w:p>
      <w:r>
        <w:t>Saxlama və silmə idempotentdir. UI optimistik yenilənə bilər, lakin xəta zamanı dəyişiklik geri qaytarılır. İlk təsdiqlənmiş saxlama save_match tapşırığını tamamlayır. Seçilmişlərdən silmə tapşırığın tamamlanmasını ləğv etmir. «Seçilmişlər» filtrində cari kart silinərsə, növbəti mövcud kart və ya boş ekran göstərilir.</w:t>
      </w:r>
    </w:p>
    <w:p>
      <w:pPr>
        <w:pStyle w:val="Heading2"/>
      </w:pPr>
      <w:r>
        <w:t>Nəticələr və mərc bazarı</w:t>
      </w:r>
    </w:p>
    <w:p>
      <w:r>
        <w:t>Futbol football_1x2 market type-dan istifadə edir: home, draw, away. MVP-də basketbol home və away variantları olan basketball_moneyline-dan və təchizatçının əlavə vaxtı nəzərə alma qaydasından istifadə edir. Həmişə üç eyni sütun göstərmək olmaz: nəticələrin tərkibi market type-dan asılıdır. Əlçatmaz və ya suspended nəticə bloklanır; qiymətin olmaması sıfırla əvəz edilmir.</w:t>
      </w:r>
    </w:p>
    <w:p>
      <w:r>
        <w:t>Əmsal decimal string kimi, məsələn «1.72» şəklində ötürülür. Kartda provider_event_id, provider_market_id, provider_outcome_id, market_rules və odds_version saxlanır. Komanda adları və düymənin indeksi inteqrasiya identifikatoru kimi istifadə olunmur.</w:t>
      </w:r>
    </w:p>
    <w:p>
      <w:r>
        <w:t>Nəticəyə klik POST /handoffs sorğusunu yaradır. Server istifadəçini, hadisənin statusunu, bazarı, qiymətin aktuallığını və tərəfdaşın məhdudiyyətlərini yoxlayır. Qiymət dəyişərsə, yeni qiymətlə ODDS_CHANGED qaytarılır; istifadəçi yenilənmiş seçimi təsdiqləyir. Suspension zamanı OUTCOME_UNAVAILABLE qaytarılır.</w:t>
      </w:r>
    </w:p>
    <w:p>
      <w:r>
        <w:t>Uğurlu handoff qısaömürlü token və correlation_id ehtiva edir. Müştəri onu adapter vasitəsilə konteynerə ötürür; tərəfdaş kuponu açır. Adapterin təsdiqinə qədər UI «Kupon açılır» göstərir. 5 saniyəlik timeout-dan sonra təkrar cəhd və ya geri qayıdış təklif olunur. RADAR.FAN mərc məbləğini qəbul etmir və mərcin yerləşdirilməsini təsdiqləmir.</w:t>
      </w:r>
    </w:p>
    <w:p>
      <w:r>
        <w:t>Əmsalların aktuallığı: MVP üçün layihə həddi server updated_at vaxtından 15 saniyədir. Daha köhnə qiymətlər işarələnir və yenilənənədək handoff üçün əlçatan olmur. Hədd tərəfdaşın məlumat axınının şərtlərinə uyğun konfiqurasiya edilir.</w:t>
      </w:r>
    </w:p>
    <w:p>
      <w:pPr>
        <w:pStyle w:val="Heading1"/>
      </w:pPr>
      <w:r>
        <w:t>4 İcma və səsvermə</w:t>
      </w:r>
    </w:p>
    <w:p>
      <w:r>
        <w:t>Hər hadisənin tenant_id və event_id-si olan ayrıca room-u var. Girişdə son 50 görünən mesaj yüklənir; əvvəlkilər kursorla əlçatandır. Yeni mesajlar və moderasiya dəyişiklikləri WebSocket vasitəsilə gəlir. Mesajlar server sequence-i ilə sıralanır; WebSocket event_id-si təkrarları aradan qaldırmaq üçündür.</w:t>
      </w:r>
    </w:p>
    <w:p>
      <w:r>
        <w:t>Yenidən qoşulmada müştəri last_sequence ötürür. Server buraxılmış mesajları qaytarır və ya bərpa tarixçəsinin müddəti bitibsə, snapshot yenilənməsini tələb edir. Tətbiq background-dan qayıtdıqda da sinxronizasiya aparılır. Bağlantı indikatoru mövcud tarixçəni gizlətmir.</w:t>
      </w:r>
    </w:p>
    <w:p>
      <w:pPr>
        <w:pStyle w:val="Heading2"/>
      </w:pPr>
      <w:r>
        <w:t>Göndərmə</w:t>
      </w:r>
    </w:p>
    <w:p>
      <w:r>
        <w:t>Mətn HTML, fayl və formatlaşdırma olmadan plain text-dir; trim-dən sonra 1-dən 240-dək Unicode code point ola bilər. Yoxlama müştəridə və serverdə eynidir. Yalnız boşluqlardan ibarət sətir göndərilmir. Müştəri UUID formatında client_message_id yaradır və müvəqqəti olaraq pending göstərir. Eyni ID ilə təkrar mövcud mesajı qaytarır, dublikat yaratmır.</w:t>
      </w:r>
    </w:p>
    <w:p>
      <w:r>
        <w:t>Server room-a girişi, hesabın statusunu və limiti yoxlayır: tenant daxilində istifadəçi başına 10 saniyədə ən çox 5, dəqiqədə ən çox 30 mesaj. Limit keçilərsə, 429 və retry_after_seconds qaytarılır. Bu limitlər MVP-nin ilkin konfiqurasiyasıdır.</w:t>
      </w:r>
    </w:p>
    <w:p>
      <w:r>
        <w:t>UI-da çatdırılma statusları: pending, sent, failed. Failed zamanı təkrar cəhd və lokal qaralamanın silinməsi mümkündür. send_message tapşırığı yalnız server mesajı qəbul etdikdən sonra tamamlanır. Mətn DOM-a textContent və ya təhlükəsiz ekvivalentlə çıxarılır; daxil edilmiş işarələmə icra olunmur.</w:t>
      </w:r>
    </w:p>
    <w:p>
      <w:pPr>
        <w:pStyle w:val="Heading2"/>
      </w:pPr>
      <w:r>
        <w:t>Səsvermə</w:t>
      </w:r>
    </w:p>
    <w:p>
      <w:r>
        <w:t>Room başına bir aktiv poll olur; «Kim qalib gələcək?» sualı üçün uyğun hallarda ev sahibi, heç-heçə və qonaq variantları istifadə edilir. Basketbol moneyline üçün yalnız iki komanda olur. Poll hadisə bitdikdə, ləğv edildikdə və ya closes_at vaxtında bağlanır.</w:t>
      </w:r>
    </w:p>
    <w:p>
      <w:r>
        <w:t>İstifadəçinin bağlanışadək dəyişə biləcəyi bir səsi var. Eyni option üçün təkrar sayğacı artırmır. Səsvermədən əvvəl nəticəsiz variantlar, sonra real counts və faizlər göstərilir. Total sıfırdırsa, «Hələ səs yoxdur» göstərilir. Paylar ən böyük qalıqlar üsulu ilə cəmi 100 faiz olacaq şəkildə yuvarlaqlaşdırılır. Sorğu nəticənin ehtimalını deyil, auditoriyanın fikrini əks etdirir.</w:t>
      </w:r>
    </w:p>
    <w:p>
      <w:pPr>
        <w:pStyle w:val="Heading2"/>
      </w:pPr>
      <w:r>
        <w:t>Moderasiya</w:t>
      </w:r>
    </w:p>
    <w:p>
      <w:r>
        <w:t>İstifadəçi message haqqında spam, abuse və ya other səbəbi ilə şikayət edə bilər. Moderator mesajı gizlədə və göndərməni müvəqqəti qadağan edə bilər; əməliyyatlar səbəblə birlikdə jurnala yazılır. Gizlədilmiş mətn bütün müştərilərdə «Mesaj moderator tərəfindən gizlədilib» etiketi ilə əvəz edilir. Şikayətlər yalnız tenant daxilində əlçatandır; adi iştirakçılar şikayət müəlliflərini görmürlər.</w:t>
      </w:r>
    </w:p>
    <w:p>
      <w:r>
        <w:t>Bitmiş otaq finished_at-dan 24 saat sonra read_only olur. Tarixçə oxuna bilər, mesaj göndərmək və yeni səs vermək olmaz. MVP-də şəxsi mesajlar, əlavələr, reaksiyalar və production-da uydurma iştirakçıların avtomatik cavabları yoxdur.</w:t>
      </w:r>
    </w:p>
    <w:p>
      <w:pPr>
        <w:pStyle w:val="Heading1"/>
      </w:pPr>
      <w:r>
        <w:t>5 Viktorina və XP üçün server qaydaları</w:t>
      </w:r>
    </w:p>
    <w:p>
      <w:r>
        <w:t>Birinci mərhələdə Quiz Battle açıq şəkildə göstərilən bota qarşı işləyir. Startdan əvvəl ekran bildirir: «Demo rəqib», 3 sual, maksimum 150 XP. Bot real onlayn istifadəçi kimi göstərilmir. Həqiqi rəqib yalnız 2-ci mərhələdə qoşulur.</w:t>
      </w:r>
    </w:p>
    <w:p>
      <w:r>
        <w:t>POST /battles-dan sonra server üç fərqli aktiv sual seçir, ardıcıllığı və qaydaların versiyasını sabitləyir. Müştəri yalnız cari sualı və mətnlə birlikdə dörd option_id alır. Raund bitənədək correct_option_id, izah və gələcək suallar göndərilmir.</w:t>
      </w:r>
    </w:p>
    <w:p>
      <w:r>
        <w:t>Hər sual üçün 20 saniyə ayrılır. Server opened_at və deadline_at qaytarır; müştəri taymeri yalnız göstərmək üçündür. Cavab serverə deadline_at-dan əvvəl çatarsa qəbul edilir. Bir question_id üçün bir cavab mümkündür. Eyni request_id ilə təkrar əvvəlki nəticəni qaytarır; artıq qəbul edilmiş cavabı dəyişmək cəhdi ANSWER_LOCKED yaradır.</w:t>
      </w:r>
    </w:p>
    <w:p>
      <w:r>
        <w:t>Birinci mərhələdə cavabdan və ya vaxt bitdikdən sonra server düzgün variantı və izahı göstərir. İstifadəçi «Növbəti sual» düyməsini basır; əməl olmadıqda növbəti sual 10 saniyə sonra açılır. Vəziyyət serverdə saxlanır və yenidən yüklənəndə bərpa edilir. WebView arxa plana keçiriləndə taymer dayanmır.</w:t>
      </w:r>
    </w:p>
    <w:p>
      <w:r>
        <w:t>MVP-də bot üç sualdan birinə düzgün cavab verir; həmin sualın mövqeyi duel yaradılarkən serverdə seçilir. Nəticə: user_score &gt; bot_score — victory, bərabərlik — draw, az olduqda — defeat. Mövcud prototip bərabər hesabı səhvən məğlubiyyət kimi təsvir edir; reallaşdırmada bunu düzəltmək lazımdır.</w:t>
      </w:r>
    </w:p>
    <w:p>
      <w:pPr>
        <w:pStyle w:val="Heading2"/>
      </w:pPr>
      <w:r>
        <w:t>XP verilməsi və məhdudiyyətlər</w:t>
      </w:r>
    </w:p>
    <w:p>
      <w:r>
        <w:t>Tamamlanmış duel üçün hər düzgün cavaba 50 XP, maksimum 150 XP verilir. Mükafat completed zamanı bir server tranzaksiyası ilə qeyd olunur. Buraxılmış sual 0 xal alır; nəticənin yenidən yüklənməsi və təkrar finish XP-ni yenidən vermir. Oyun zamanı ilkin xallar göstərilə bilər, lakin ümumi balans yalnız tamamlanmadan sonra dəyişir.</w:t>
      </w:r>
    </w:p>
    <w:p>
      <w:r>
        <w:t>MVP-də XP tenant timezone-na əsasən sutka ərzində tamamlanmış ilk 3 duel üçün verilir. Təkrar oyunlar XP olmadan mümkündür; startdan əvvəl «Bu gün XP limitinə çatmısan» göstərilir. Timezone versiyası və günün açarı battle daxilində start zamanı sabitlənir. İstifadəçinin tenant başına yalnız bir aktiv dueli ola bilər.</w:t>
      </w:r>
    </w:p>
    <w:p>
      <w:r>
        <w:t>Demo-da bağlantı itdikdə cari sual deadline üzrə bağlanır, lakin növbəti sualın avtomatik açılması reconnect-ədək dayandırılır. Bağlantısız 5 dəqiqədən sonra tamamlanmamış duel abandoned kimi bağlanır, XP və tapşırıq irəliləyişi vermir. Qəbul edilmiş cavablar və yekun diaqnostika üçün jurnala yazılır. Dublikatlar, iki cihazdan tamamlama və səhifənin yenidən açılması qaydalardan yayınmağa imkan vermir.</w:t>
      </w:r>
    </w:p>
    <w:p>
      <w:pPr>
        <w:pStyle w:val="Heading2"/>
      </w:pPr>
      <w:r>
        <w:t>İsinmə tapşırıqlar toplusu</w:t>
      </w:r>
    </w:p>
    <w:p>
      <w:r>
        <w:t>Tenant-ın hər istifadəçisi üçün birdəfəlik challenge: save_match, send_message, complete_battle. Ardıcıllıq sərbəstdir. Uğurlu server hadisələri tapşırıqları həmişəlik tamamlayır; tamamlanmış viktorinada məğlubiyyət də complete_battle tapşırığını yerinə yetirir. İrəliləyiş faizi completed_tasks / 3-dür.</w:t>
      </w:r>
    </w:p>
    <w:p>
      <w:r>
        <w:t>Üç tapşırıqdan sonra status claimable olur. POST /challenges/{id}/claim bir tranzaksiyada 100 XP verir və statusu claimed edir. Təkrar artıq verilmiş mükafatı qaytarır. Ledger-də tenant_id + user_id + source_type + source_id unikallığı tətbiq edilir. Prototipdəki «hər gün» adı birdəfəlik challenge üçün «İlk tapşırıqların» ilə əvəz edilməlidir.</w:t>
      </w:r>
    </w:p>
    <w:p>
      <w:r>
        <w:t>XP balansı ledger qeydlərinin cəmidir. XP pul və ya bonus balansı deyil, idman nəticəsinin ehtimalını artırmır. «Aktiv azarkeş» göstərilməsi üçün hədd 200 XP-dir; MVP-də bu status əlavə üstünlük vermir.</w:t>
      </w:r>
    </w:p>
    <w:p>
      <w:pPr>
        <w:pStyle w:val="Heading1"/>
      </w:pPr>
      <w:r>
        <w:t>6 Arxitektura avtorizasiya və təcrid</w:t>
      </w:r>
    </w:p>
    <w:p>
      <w:r>
        <w:t>Təklif olunan arxitektura: TypeScript veb müştəri; server REST API və WebSocket gateway; istifadəçilər, otaqlar, duellər və XP üçün SQL saxlanma sistemi; presence və matchmaking üçün müvəqqəti saxlama; idman məlumat axını adapteri; kuponun açılması adapteri. Konkret kitabxanaları və hostinqi proqramçı tərəfdaşın mühiti daxilində seçir.</w:t>
      </w:r>
    </w:p>
    <w:p>
      <w:r>
        <w:t>Müştəri təqdimat, naviqasiya, giriş və lokal yüklənmə vəziyyətlərinə cavabdehdir. Tenant, giriş, matç statusları, mesajlar, səslər, nəticələr və mükafatlar üçün həqiqətin əsas mənbəyi serverdir. Təchizatçının məlumat axını serverdə normallaşdırılır. Onun açarları və məxfi məlumatları WebView-a daxil olmur.</w:t>
      </w:r>
    </w:p>
    <w:p>
      <w:pPr>
        <w:pStyle w:val="Heading2"/>
      </w:pPr>
      <w:r>
        <w:t>Tərəfdaş sessiyası ilə başlatma</w:t>
      </w:r>
    </w:p>
    <w:p>
      <w:r>
        <w:t>Konteyner imzalanmış birdəfəlik launch token ötürür. Müqavilədə issuer, audience RADAR.FAN, tenant_id, external_user_id, issued_at, expires_at, nonce, locale və icazə verilən entitlement flags olur. Başlatma TTL-i 60 saniyədir; nonce təkrar istifadə edilə bilməz. İmza və issuer konkret tenant parametrləri ilə serverdə yoxlanılır.</w:t>
      </w:r>
    </w:p>
    <w:p>
      <w:r>
        <w:t>POST /auth/exchange launch token-i daxili sessiyaya dəyişir. Access token yaddaşda saxlanır, müddəti 15 dəqiqədir. Qorunan HttpOnly Secure cookie ilə yenilənmə yalnız seçilmiş konteynerdə cookie dəstəyi yoxlandıqdan sonra mümkündür; alternativ rejim bridge vasitəsilə yenidən launch token alınmasıdır. Uzunömürlü tokenlər localStorage-da saxlanmır.</w:t>
      </w:r>
    </w:p>
    <w:p>
      <w:r>
        <w:t>401 zamanı müştəri sessiyanı bir dəfə yeniləyir və təhlükəsiz sorğunu təkrarlayır. Dəyişiklik yaradan sorğular yalnız eyni idempotency key ilə təkrarlanır. Uğursuzluqda yenidən giriş göstərilir. Konteynerdə logout olduqda lokal məlumatlar və bağlantı sıfırlanır.</w:t>
      </w:r>
    </w:p>
    <w:p>
      <w:r>
        <w:t>«18+» etiketi öz-özlüyündə girişi təsdiqləmir. Yaş və coğrafi uyğunluq, self-exclusion və betting_handoff icazəsini tərəfdaş verir; server kupona keçiddən əvvəl bunları yoxlayır. Sistem tərəfdaşın rədd cavabından yayınmağa çalışmır. Entitlement üçün dəqiq mənbələr inteqrasiya müqaviləsində razılaşdırılır.</w:t>
      </w:r>
    </w:p>
    <w:p>
      <w:pPr>
        <w:pStyle w:val="Heading2"/>
      </w:pPr>
      <w:r>
        <w:t>White label</w:t>
      </w:r>
    </w:p>
    <w:p>
      <w:r>
        <w:t>TenantConfig-də tenant_id, name, logo_url, theme tokens, locale, timezone, enabled_sports, enabled_features, partner_adapter, feed_provider və XP rules version olur. Demo və ya production rejimi serverdə təyin edilir. Müştəri production-da demo botunu aktivləşdirə və XP qaydalarını özü dəyişə bilməz.</w:t>
      </w:r>
    </w:p>
    <w:p>
      <w:r>
        <w:t>Hər predmet məlumatı cədvəlində tenant_id olur. Tenant query-dən və ya JSON gövdəsindən deyil, yoxlanmış sessiyadan götürülür. Oxuma, dəyişmə, WebSocket subscriptions, keş və fon tapşırıqları tenant-ı və hüquqları yoxlayır. external_user_id unikallığı tenant daxilində təyin edilir; müxtəlif tərəfdaşların istifadəçisinin XP-si və seçilmişləri müstəqildir.</w:t>
      </w:r>
    </w:p>
    <w:p>
      <w:r>
        <w:t>Rollar: user əlçatan funksiyalardan istifadə edir; moderator mesaj və şikayətlərlə işləyir; admin öz tenant-ının konfiqurasiyasını, suallarını və redaksiya qeydlərini idarə edir. Admin interfeysindən qiymətlərin dəyişdirilməsinə icazə verilmir.</w:t>
      </w:r>
    </w:p>
    <w:p>
      <w:pPr>
        <w:pStyle w:val="Heading1"/>
      </w:pPr>
      <w:r>
        <w:t>7 Məlumat modeli</w:t>
      </w:r>
    </w:p>
    <w:p>
      <w:r>
        <w:t>Bütün daxili ID-lər UUID, timestamps isə UTC ISO 8601 formatındadır. Tenant obyektləri arasındakı əlaqələr tenant_id-ni ehtiva edir; məlumatların silinməsi nəzərdə tutulmuş prosedur olmadan XP jurnalını pozmamalıdır. Həssas external_user_id-lər müştəri analitikasına daxil olmur.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608"/>
        <w:gridCol w:w="3600"/>
      </w:tblGrid>
      <w:tr>
        <w:trPr>
          <w:cantSplit/>
          <w:tblHeader/>
        </w:trPr>
        <w:tc>
          <w:tcPr>
            <w:tcW w:type="dxa" w:w="2016"/>
            <w:vAlign w:val="center"/>
            <w:shd w:fill="E5EAF0"/>
            <w:tcMar>
              <w:top w:w="90" w:type="dxa"/>
              <w:left w:w="90" w:type="dxa"/>
              <w:bottom w:w="90" w:type="dxa"/>
              <w:right w:w="90" w:type="dxa"/>
            </w:tcMar>
          </w:tcPr>
          <w:p>
            <w:pPr>
              <w:spacing w:after="60" w:before="60"/>
            </w:pPr>
            <w:r>
              <w:rPr>
                <w:b/>
                <w:sz w:val="20"/>
              </w:rPr>
              <w:t>Obyekt</w:t>
            </w:r>
          </w:p>
        </w:tc>
        <w:tc>
          <w:tcPr>
            <w:tcW w:type="dxa" w:w="4608"/>
            <w:vAlign w:val="center"/>
            <w:shd w:fill="E5EAF0"/>
            <w:tcMar>
              <w:top w:w="90" w:type="dxa"/>
              <w:left w:w="90" w:type="dxa"/>
              <w:bottom w:w="90" w:type="dxa"/>
              <w:right w:w="90" w:type="dxa"/>
            </w:tcMar>
          </w:tcPr>
          <w:p>
            <w:pPr>
              <w:spacing w:after="60" w:before="60"/>
            </w:pPr>
            <w:r>
              <w:rPr>
                <w:b/>
                <w:sz w:val="20"/>
              </w:rPr>
              <w:t>Əsas sahələr</w:t>
            </w:r>
          </w:p>
        </w:tc>
        <w:tc>
          <w:tcPr>
            <w:tcW w:type="dxa" w:w="3600"/>
            <w:vAlign w:val="center"/>
            <w:shd w:fill="E5EAF0"/>
            <w:tcMar>
              <w:top w:w="90" w:type="dxa"/>
              <w:left w:w="90" w:type="dxa"/>
              <w:bottom w:w="90" w:type="dxa"/>
              <w:right w:w="90" w:type="dxa"/>
            </w:tcMar>
          </w:tcPr>
          <w:p>
            <w:pPr>
              <w:spacing w:after="60" w:before="60"/>
            </w:pPr>
            <w:r>
              <w:rPr>
                <w:b/>
                <w:sz w:val="20"/>
              </w:rPr>
              <w:t>Məhdudiyyət</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0"/>
              </w:rPr>
              <w:t>Tenant</w:t>
            </w:r>
          </w:p>
        </w:tc>
        <w:tc>
          <w:tcPr>
            <w:tcW w:type="dxa" w:w="4608"/>
            <w:vAlign w:val="center"/>
            <w:shd w:fill="FFFFFF"/>
            <w:tcMar>
              <w:top w:w="90" w:type="dxa"/>
              <w:left w:w="90" w:type="dxa"/>
              <w:bottom w:w="90" w:type="dxa"/>
              <w:right w:w="90" w:type="dxa"/>
            </w:tcMar>
          </w:tcPr>
          <w:p>
            <w:pPr>
              <w:spacing w:after="60" w:before="60"/>
            </w:pPr>
            <w:r>
              <w:rPr>
                <w:b w:val="0"/>
                <w:sz w:val="20"/>
              </w:rPr>
              <w:t>id, slug, config, timezone, rules_version</w:t>
            </w:r>
          </w:p>
        </w:tc>
        <w:tc>
          <w:tcPr>
            <w:tcW w:type="dxa" w:w="3600"/>
            <w:vAlign w:val="center"/>
            <w:shd w:fill="FFFFFF"/>
            <w:tcMar>
              <w:top w:w="90" w:type="dxa"/>
              <w:left w:w="90" w:type="dxa"/>
              <w:bottom w:w="90" w:type="dxa"/>
              <w:right w:w="90" w:type="dxa"/>
            </w:tcMar>
          </w:tcPr>
          <w:p>
            <w:pPr>
              <w:spacing w:after="60" w:before="60"/>
            </w:pPr>
            <w:r>
              <w:rPr>
                <w:b w:val="0"/>
                <w:sz w:val="20"/>
              </w:rPr>
              <w:t>slug unikaldır</w:t>
            </w:r>
          </w:p>
        </w:tc>
      </w:tr>
      <w:tr>
        <w:trPr>
          <w:cantSplit/>
        </w:trPr>
        <w:tc>
          <w:tcPr>
            <w:tcW w:type="dxa" w:w="2016"/>
            <w:vAlign w:val="center"/>
            <w:shd w:fill="F5F7FA"/>
            <w:tcMar>
              <w:top w:w="90" w:type="dxa"/>
              <w:left w:w="90" w:type="dxa"/>
              <w:bottom w:w="90" w:type="dxa"/>
              <w:right w:w="90" w:type="dxa"/>
            </w:tcMar>
          </w:tcPr>
          <w:p>
            <w:pPr>
              <w:spacing w:after="60" w:before="60"/>
            </w:pPr>
            <w:r>
              <w:rPr>
                <w:b w:val="0"/>
                <w:sz w:val="20"/>
              </w:rPr>
              <w:t>User</w:t>
            </w:r>
          </w:p>
        </w:tc>
        <w:tc>
          <w:tcPr>
            <w:tcW w:type="dxa" w:w="4608"/>
            <w:vAlign w:val="center"/>
            <w:shd w:fill="F5F7FA"/>
            <w:tcMar>
              <w:top w:w="90" w:type="dxa"/>
              <w:left w:w="90" w:type="dxa"/>
              <w:bottom w:w="90" w:type="dxa"/>
              <w:right w:w="90" w:type="dxa"/>
            </w:tcMar>
          </w:tcPr>
          <w:p>
            <w:pPr>
              <w:spacing w:after="60" w:before="60"/>
            </w:pPr>
            <w:r>
              <w:rPr>
                <w:b w:val="0"/>
                <w:sz w:val="20"/>
              </w:rPr>
              <w:t>id, tenant_id, external_user_id, nickname, role, status</w:t>
            </w:r>
          </w:p>
        </w:tc>
        <w:tc>
          <w:tcPr>
            <w:tcW w:type="dxa" w:w="3600"/>
            <w:vAlign w:val="center"/>
            <w:shd w:fill="F5F7FA"/>
            <w:tcMar>
              <w:top w:w="90" w:type="dxa"/>
              <w:left w:w="90" w:type="dxa"/>
              <w:bottom w:w="90" w:type="dxa"/>
              <w:right w:w="90" w:type="dxa"/>
            </w:tcMar>
          </w:tcPr>
          <w:p>
            <w:pPr>
              <w:spacing w:after="60" w:before="60"/>
            </w:pPr>
            <w:r>
              <w:rPr>
                <w:b w:val="0"/>
                <w:sz w:val="20"/>
              </w:rPr>
              <w:t>tenant və external_user_id birlikdə unikaldır</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0"/>
              </w:rPr>
              <w:t>Event</w:t>
            </w:r>
          </w:p>
        </w:tc>
        <w:tc>
          <w:tcPr>
            <w:tcW w:type="dxa" w:w="4608"/>
            <w:vAlign w:val="center"/>
            <w:shd w:fill="FFFFFF"/>
            <w:tcMar>
              <w:top w:w="90" w:type="dxa"/>
              <w:left w:w="90" w:type="dxa"/>
              <w:bottom w:w="90" w:type="dxa"/>
              <w:right w:w="90" w:type="dxa"/>
            </w:tcMar>
          </w:tcPr>
          <w:p>
            <w:pPr>
              <w:spacing w:after="60" w:before="60"/>
            </w:pPr>
            <w:r>
              <w:rPr>
                <w:b w:val="0"/>
                <w:sz w:val="20"/>
              </w:rPr>
              <w:t>id, tenant_id, provider_id, sport, teams, status, score, period, start_at, updated_at</w:t>
            </w:r>
          </w:p>
        </w:tc>
        <w:tc>
          <w:tcPr>
            <w:tcW w:type="dxa" w:w="3600"/>
            <w:vAlign w:val="center"/>
            <w:shd w:fill="FFFFFF"/>
            <w:tcMar>
              <w:top w:w="90" w:type="dxa"/>
              <w:left w:w="90" w:type="dxa"/>
              <w:bottom w:w="90" w:type="dxa"/>
              <w:right w:w="90" w:type="dxa"/>
            </w:tcMar>
          </w:tcPr>
          <w:p>
            <w:pPr>
              <w:spacing w:after="60" w:before="60"/>
            </w:pPr>
            <w:r>
              <w:rPr>
                <w:b w:val="0"/>
                <w:sz w:val="20"/>
              </w:rPr>
              <w:t>tenant və provider_id birlikdə unikaldır</w:t>
            </w:r>
          </w:p>
        </w:tc>
      </w:tr>
      <w:tr>
        <w:trPr>
          <w:cantSplit/>
        </w:trPr>
        <w:tc>
          <w:tcPr>
            <w:tcW w:type="dxa" w:w="2016"/>
            <w:vAlign w:val="center"/>
            <w:shd w:fill="F5F7FA"/>
            <w:tcMar>
              <w:top w:w="90" w:type="dxa"/>
              <w:left w:w="90" w:type="dxa"/>
              <w:bottom w:w="90" w:type="dxa"/>
              <w:right w:w="90" w:type="dxa"/>
            </w:tcMar>
          </w:tcPr>
          <w:p>
            <w:pPr>
              <w:spacing w:after="60" w:before="60"/>
            </w:pPr>
            <w:r>
              <w:rPr>
                <w:b w:val="0"/>
                <w:sz w:val="20"/>
              </w:rPr>
              <w:t>Market</w:t>
            </w:r>
          </w:p>
        </w:tc>
        <w:tc>
          <w:tcPr>
            <w:tcW w:type="dxa" w:w="4608"/>
            <w:vAlign w:val="center"/>
            <w:shd w:fill="F5F7FA"/>
            <w:tcMar>
              <w:top w:w="90" w:type="dxa"/>
              <w:left w:w="90" w:type="dxa"/>
              <w:bottom w:w="90" w:type="dxa"/>
              <w:right w:w="90" w:type="dxa"/>
            </w:tcMar>
          </w:tcPr>
          <w:p>
            <w:pPr>
              <w:spacing w:after="60" w:before="60"/>
            </w:pPr>
            <w:r>
              <w:rPr>
                <w:b w:val="0"/>
                <w:sz w:val="20"/>
              </w:rPr>
              <w:t>id, event_id, type, rules, status, version</w:t>
            </w:r>
          </w:p>
        </w:tc>
        <w:tc>
          <w:tcPr>
            <w:tcW w:type="dxa" w:w="3600"/>
            <w:vAlign w:val="center"/>
            <w:shd w:fill="F5F7FA"/>
            <w:tcMar>
              <w:top w:w="90" w:type="dxa"/>
              <w:left w:w="90" w:type="dxa"/>
              <w:bottom w:w="90" w:type="dxa"/>
              <w:right w:w="90" w:type="dxa"/>
            </w:tcMar>
          </w:tcPr>
          <w:p>
            <w:pPr>
              <w:spacing w:after="60" w:before="60"/>
            </w:pPr>
            <w:r>
              <w:rPr>
                <w:b w:val="0"/>
                <w:sz w:val="20"/>
              </w:rPr>
              <w:t>tenant hadisəsinə aiddir</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0"/>
              </w:rPr>
              <w:t>Outcome</w:t>
            </w:r>
          </w:p>
        </w:tc>
        <w:tc>
          <w:tcPr>
            <w:tcW w:type="dxa" w:w="4608"/>
            <w:vAlign w:val="center"/>
            <w:shd w:fill="FFFFFF"/>
            <w:tcMar>
              <w:top w:w="90" w:type="dxa"/>
              <w:left w:w="90" w:type="dxa"/>
              <w:bottom w:w="90" w:type="dxa"/>
              <w:right w:w="90" w:type="dxa"/>
            </w:tcMar>
          </w:tcPr>
          <w:p>
            <w:pPr>
              <w:spacing w:after="60" w:before="60"/>
            </w:pPr>
            <w:r>
              <w:rPr>
                <w:b w:val="0"/>
                <w:sz w:val="20"/>
              </w:rPr>
              <w:t>id, market_id, provider_id, key, price, status, updated_at</w:t>
            </w:r>
          </w:p>
        </w:tc>
        <w:tc>
          <w:tcPr>
            <w:tcW w:type="dxa" w:w="3600"/>
            <w:vAlign w:val="center"/>
            <w:shd w:fill="FFFFFF"/>
            <w:tcMar>
              <w:top w:w="90" w:type="dxa"/>
              <w:left w:w="90" w:type="dxa"/>
              <w:bottom w:w="90" w:type="dxa"/>
              <w:right w:w="90" w:type="dxa"/>
            </w:tcMar>
          </w:tcPr>
          <w:p>
            <w:pPr>
              <w:spacing w:after="60" w:before="60"/>
            </w:pPr>
            <w:r>
              <w:rPr>
                <w:b w:val="0"/>
                <w:sz w:val="20"/>
              </w:rPr>
              <w:t>qiymətin versiyası məlumat axınından gəlir</w:t>
            </w:r>
          </w:p>
        </w:tc>
      </w:tr>
      <w:tr>
        <w:trPr>
          <w:cantSplit/>
        </w:trPr>
        <w:tc>
          <w:tcPr>
            <w:tcW w:type="dxa" w:w="2016"/>
            <w:vAlign w:val="center"/>
            <w:shd w:fill="F5F7FA"/>
            <w:tcMar>
              <w:top w:w="90" w:type="dxa"/>
              <w:left w:w="90" w:type="dxa"/>
              <w:bottom w:w="90" w:type="dxa"/>
              <w:right w:w="90" w:type="dxa"/>
            </w:tcMar>
          </w:tcPr>
          <w:p>
            <w:pPr>
              <w:spacing w:after="60" w:before="60"/>
            </w:pPr>
            <w:r>
              <w:rPr>
                <w:b w:val="0"/>
                <w:sz w:val="20"/>
              </w:rPr>
              <w:t>Favorite</w:t>
            </w:r>
          </w:p>
        </w:tc>
        <w:tc>
          <w:tcPr>
            <w:tcW w:type="dxa" w:w="4608"/>
            <w:vAlign w:val="center"/>
            <w:shd w:fill="F5F7FA"/>
            <w:tcMar>
              <w:top w:w="90" w:type="dxa"/>
              <w:left w:w="90" w:type="dxa"/>
              <w:bottom w:w="90" w:type="dxa"/>
              <w:right w:w="90" w:type="dxa"/>
            </w:tcMar>
          </w:tcPr>
          <w:p>
            <w:pPr>
              <w:spacing w:after="60" w:before="60"/>
            </w:pPr>
            <w:r>
              <w:rPr>
                <w:b w:val="0"/>
                <w:sz w:val="20"/>
              </w:rPr>
              <w:t>tenant_id, user_id, event_id, created_at</w:t>
            </w:r>
          </w:p>
        </w:tc>
        <w:tc>
          <w:tcPr>
            <w:tcW w:type="dxa" w:w="3600"/>
            <w:vAlign w:val="center"/>
            <w:shd w:fill="F5F7FA"/>
            <w:tcMar>
              <w:top w:w="90" w:type="dxa"/>
              <w:left w:w="90" w:type="dxa"/>
              <w:bottom w:w="90" w:type="dxa"/>
              <w:right w:w="90" w:type="dxa"/>
            </w:tcMar>
          </w:tcPr>
          <w:p>
            <w:pPr>
              <w:spacing w:after="60" w:before="60"/>
            </w:pPr>
            <w:r>
              <w:rPr>
                <w:b w:val="0"/>
                <w:sz w:val="20"/>
              </w:rPr>
              <w:t>istifadəçinin hər matçı üçün bir qeyd</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0"/>
              </w:rPr>
              <w:t>Room</w:t>
            </w:r>
          </w:p>
        </w:tc>
        <w:tc>
          <w:tcPr>
            <w:tcW w:type="dxa" w:w="4608"/>
            <w:vAlign w:val="center"/>
            <w:shd w:fill="FFFFFF"/>
            <w:tcMar>
              <w:top w:w="90" w:type="dxa"/>
              <w:left w:w="90" w:type="dxa"/>
              <w:bottom w:w="90" w:type="dxa"/>
              <w:right w:w="90" w:type="dxa"/>
            </w:tcMar>
          </w:tcPr>
          <w:p>
            <w:pPr>
              <w:spacing w:after="60" w:before="60"/>
            </w:pPr>
            <w:r>
              <w:rPr>
                <w:b w:val="0"/>
                <w:sz w:val="20"/>
              </w:rPr>
              <w:t>id, tenant_id, event_id, status</w:t>
            </w:r>
          </w:p>
        </w:tc>
        <w:tc>
          <w:tcPr>
            <w:tcW w:type="dxa" w:w="3600"/>
            <w:vAlign w:val="center"/>
            <w:shd w:fill="FFFFFF"/>
            <w:tcMar>
              <w:top w:w="90" w:type="dxa"/>
              <w:left w:w="90" w:type="dxa"/>
              <w:bottom w:w="90" w:type="dxa"/>
              <w:right w:w="90" w:type="dxa"/>
            </w:tcMar>
          </w:tcPr>
          <w:p>
            <w:pPr>
              <w:spacing w:after="60" w:before="60"/>
            </w:pPr>
            <w:r>
              <w:rPr>
                <w:b w:val="0"/>
                <w:sz w:val="20"/>
              </w:rPr>
              <w:t>hadisə başına bir otaq</w:t>
            </w:r>
          </w:p>
        </w:tc>
      </w:tr>
      <w:tr>
        <w:trPr>
          <w:cantSplit/>
        </w:trPr>
        <w:tc>
          <w:tcPr>
            <w:tcW w:type="dxa" w:w="2016"/>
            <w:vAlign w:val="center"/>
            <w:shd w:fill="F5F7FA"/>
            <w:tcMar>
              <w:top w:w="90" w:type="dxa"/>
              <w:left w:w="90" w:type="dxa"/>
              <w:bottom w:w="90" w:type="dxa"/>
              <w:right w:w="90" w:type="dxa"/>
            </w:tcMar>
          </w:tcPr>
          <w:p>
            <w:pPr>
              <w:spacing w:after="60" w:before="60"/>
            </w:pPr>
            <w:r>
              <w:rPr>
                <w:b w:val="0"/>
                <w:sz w:val="20"/>
              </w:rPr>
              <w:t>Message</w:t>
            </w:r>
          </w:p>
        </w:tc>
        <w:tc>
          <w:tcPr>
            <w:tcW w:type="dxa" w:w="4608"/>
            <w:vAlign w:val="center"/>
            <w:shd w:fill="F5F7FA"/>
            <w:tcMar>
              <w:top w:w="90" w:type="dxa"/>
              <w:left w:w="90" w:type="dxa"/>
              <w:bottom w:w="90" w:type="dxa"/>
              <w:right w:w="90" w:type="dxa"/>
            </w:tcMar>
          </w:tcPr>
          <w:p>
            <w:pPr>
              <w:spacing w:after="60" w:before="60"/>
            </w:pPr>
            <w:r>
              <w:rPr>
                <w:b w:val="0"/>
                <w:sz w:val="20"/>
              </w:rPr>
              <w:t>id, room_id, user_id, text, sequence, client_message_id, status, created_at</w:t>
            </w:r>
          </w:p>
        </w:tc>
        <w:tc>
          <w:tcPr>
            <w:tcW w:type="dxa" w:w="3600"/>
            <w:vAlign w:val="center"/>
            <w:shd w:fill="F5F7FA"/>
            <w:tcMar>
              <w:top w:w="90" w:type="dxa"/>
              <w:left w:w="90" w:type="dxa"/>
              <w:bottom w:w="90" w:type="dxa"/>
              <w:right w:w="90" w:type="dxa"/>
            </w:tcMar>
          </w:tcPr>
          <w:p>
            <w:pPr>
              <w:spacing w:after="60" w:before="60"/>
            </w:pPr>
            <w:r>
              <w:rPr>
                <w:b w:val="0"/>
                <w:sz w:val="20"/>
              </w:rPr>
              <w:t>otağın sequence-i və istifadəçinin göndərmə ID-si unikaldır</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0"/>
              </w:rPr>
              <w:t>Poll və Vote</w:t>
            </w:r>
          </w:p>
        </w:tc>
        <w:tc>
          <w:tcPr>
            <w:tcW w:type="dxa" w:w="4608"/>
            <w:vAlign w:val="center"/>
            <w:shd w:fill="FFFFFF"/>
            <w:tcMar>
              <w:top w:w="90" w:type="dxa"/>
              <w:left w:w="90" w:type="dxa"/>
              <w:bottom w:w="90" w:type="dxa"/>
              <w:right w:w="90" w:type="dxa"/>
            </w:tcMar>
          </w:tcPr>
          <w:p>
            <w:pPr>
              <w:spacing w:after="60" w:before="60"/>
            </w:pPr>
            <w:r>
              <w:rPr>
                <w:b w:val="0"/>
                <w:sz w:val="20"/>
              </w:rPr>
              <w:t>poll: room_id, options, closes_at; vote: poll_id, user_id, option_id</w:t>
            </w:r>
          </w:p>
        </w:tc>
        <w:tc>
          <w:tcPr>
            <w:tcW w:type="dxa" w:w="3600"/>
            <w:vAlign w:val="center"/>
            <w:shd w:fill="FFFFFF"/>
            <w:tcMar>
              <w:top w:w="90" w:type="dxa"/>
              <w:left w:w="90" w:type="dxa"/>
              <w:bottom w:w="90" w:type="dxa"/>
              <w:right w:w="90" w:type="dxa"/>
            </w:tcMar>
          </w:tcPr>
          <w:p>
            <w:pPr>
              <w:spacing w:after="60" w:before="60"/>
            </w:pPr>
            <w:r>
              <w:rPr>
                <w:b w:val="0"/>
                <w:sz w:val="20"/>
              </w:rPr>
              <w:t>poll istifadəçisi başına bir vote</w:t>
            </w:r>
          </w:p>
        </w:tc>
      </w:tr>
      <w:tr>
        <w:trPr>
          <w:cantSplit/>
        </w:trPr>
        <w:tc>
          <w:tcPr>
            <w:tcW w:type="dxa" w:w="2016"/>
            <w:vAlign w:val="center"/>
            <w:shd w:fill="F5F7FA"/>
            <w:tcMar>
              <w:top w:w="90" w:type="dxa"/>
              <w:left w:w="90" w:type="dxa"/>
              <w:bottom w:w="90" w:type="dxa"/>
              <w:right w:w="90" w:type="dxa"/>
            </w:tcMar>
          </w:tcPr>
          <w:p>
            <w:pPr>
              <w:spacing w:after="60" w:before="60"/>
            </w:pPr>
            <w:r>
              <w:rPr>
                <w:b w:val="0"/>
                <w:sz w:val="20"/>
              </w:rPr>
              <w:t>Question</w:t>
            </w:r>
          </w:p>
        </w:tc>
        <w:tc>
          <w:tcPr>
            <w:tcW w:type="dxa" w:w="4608"/>
            <w:vAlign w:val="center"/>
            <w:shd w:fill="F5F7FA"/>
            <w:tcMar>
              <w:top w:w="90" w:type="dxa"/>
              <w:left w:w="90" w:type="dxa"/>
              <w:bottom w:w="90" w:type="dxa"/>
              <w:right w:w="90" w:type="dxa"/>
            </w:tcMar>
          </w:tcPr>
          <w:p>
            <w:pPr>
              <w:spacing w:after="60" w:before="60"/>
            </w:pPr>
            <w:r>
              <w:rPr>
                <w:b w:val="0"/>
                <w:sz w:val="20"/>
              </w:rPr>
              <w:t>id, tenant_id, version, text, options, correct_option_id, explanation, status</w:t>
            </w:r>
          </w:p>
        </w:tc>
        <w:tc>
          <w:tcPr>
            <w:tcW w:type="dxa" w:w="3600"/>
            <w:vAlign w:val="center"/>
            <w:shd w:fill="F5F7FA"/>
            <w:tcMar>
              <w:top w:w="90" w:type="dxa"/>
              <w:left w:w="90" w:type="dxa"/>
              <w:bottom w:w="90" w:type="dxa"/>
              <w:right w:w="90" w:type="dxa"/>
            </w:tcMar>
          </w:tcPr>
          <w:p>
            <w:pPr>
              <w:spacing w:after="60" w:before="60"/>
            </w:pPr>
            <w:r>
              <w:rPr>
                <w:b w:val="0"/>
                <w:sz w:val="20"/>
              </w:rPr>
              <w:t>istifadədən sonra versiya dəyişməzdir</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0"/>
              </w:rPr>
              <w:t>Battle</w:t>
            </w:r>
          </w:p>
        </w:tc>
        <w:tc>
          <w:tcPr>
            <w:tcW w:type="dxa" w:w="4608"/>
            <w:vAlign w:val="center"/>
            <w:shd w:fill="FFFFFF"/>
            <w:tcMar>
              <w:top w:w="90" w:type="dxa"/>
              <w:left w:w="90" w:type="dxa"/>
              <w:bottom w:w="90" w:type="dxa"/>
              <w:right w:w="90" w:type="dxa"/>
            </w:tcMar>
          </w:tcPr>
          <w:p>
            <w:pPr>
              <w:spacing w:after="60" w:before="60"/>
            </w:pPr>
            <w:r>
              <w:rPr>
                <w:b w:val="0"/>
                <w:sz w:val="20"/>
              </w:rPr>
              <w:t>id, tenant_id, mode, state, rules_version, question_ids, daily_key, result</w:t>
            </w:r>
          </w:p>
        </w:tc>
        <w:tc>
          <w:tcPr>
            <w:tcW w:type="dxa" w:w="3600"/>
            <w:vAlign w:val="center"/>
            <w:shd w:fill="FFFFFF"/>
            <w:tcMar>
              <w:top w:w="90" w:type="dxa"/>
              <w:left w:w="90" w:type="dxa"/>
              <w:bottom w:w="90" w:type="dxa"/>
              <w:right w:w="90" w:type="dxa"/>
            </w:tcMar>
          </w:tcPr>
          <w:p>
            <w:pPr>
              <w:spacing w:after="60" w:before="60"/>
            </w:pPr>
            <w:r>
              <w:rPr>
                <w:b w:val="0"/>
                <w:sz w:val="20"/>
              </w:rPr>
              <w:t>istifadəçi başına bir aktiv battle</w:t>
            </w:r>
          </w:p>
        </w:tc>
      </w:tr>
      <w:tr>
        <w:trPr>
          <w:cantSplit/>
        </w:trPr>
        <w:tc>
          <w:tcPr>
            <w:tcW w:type="dxa" w:w="2016"/>
            <w:vAlign w:val="center"/>
            <w:shd w:fill="F5F7FA"/>
            <w:tcMar>
              <w:top w:w="90" w:type="dxa"/>
              <w:left w:w="90" w:type="dxa"/>
              <w:bottom w:w="90" w:type="dxa"/>
              <w:right w:w="90" w:type="dxa"/>
            </w:tcMar>
          </w:tcPr>
          <w:p>
            <w:pPr>
              <w:spacing w:after="60" w:before="60"/>
            </w:pPr>
            <w:r>
              <w:rPr>
                <w:b w:val="0"/>
                <w:sz w:val="20"/>
              </w:rPr>
              <w:t>BattleAnswer</w:t>
            </w:r>
          </w:p>
        </w:tc>
        <w:tc>
          <w:tcPr>
            <w:tcW w:type="dxa" w:w="4608"/>
            <w:vAlign w:val="center"/>
            <w:shd w:fill="F5F7FA"/>
            <w:tcMar>
              <w:top w:w="90" w:type="dxa"/>
              <w:left w:w="90" w:type="dxa"/>
              <w:bottom w:w="90" w:type="dxa"/>
              <w:right w:w="90" w:type="dxa"/>
            </w:tcMar>
          </w:tcPr>
          <w:p>
            <w:pPr>
              <w:spacing w:after="60" w:before="60"/>
            </w:pPr>
            <w:r>
              <w:rPr>
                <w:b w:val="0"/>
                <w:sz w:val="20"/>
              </w:rPr>
              <w:t>battle_id, user_id, question_id, option_id, received_at, correct</w:t>
            </w:r>
          </w:p>
        </w:tc>
        <w:tc>
          <w:tcPr>
            <w:tcW w:type="dxa" w:w="3600"/>
            <w:vAlign w:val="center"/>
            <w:shd w:fill="F5F7FA"/>
            <w:tcMar>
              <w:top w:w="90" w:type="dxa"/>
              <w:left w:w="90" w:type="dxa"/>
              <w:bottom w:w="90" w:type="dxa"/>
              <w:right w:w="90" w:type="dxa"/>
            </w:tcMar>
          </w:tcPr>
          <w:p>
            <w:pPr>
              <w:spacing w:after="60" w:before="60"/>
            </w:pPr>
            <w:r>
              <w:rPr>
                <w:b w:val="0"/>
                <w:sz w:val="20"/>
              </w:rPr>
              <w:t>istifadəçinin question-ı üçün bir cavab</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0"/>
              </w:rPr>
              <w:t>ChallengeProgress</w:t>
            </w:r>
          </w:p>
        </w:tc>
        <w:tc>
          <w:tcPr>
            <w:tcW w:type="dxa" w:w="4608"/>
            <w:vAlign w:val="center"/>
            <w:shd w:fill="FFFFFF"/>
            <w:tcMar>
              <w:top w:w="90" w:type="dxa"/>
              <w:left w:w="90" w:type="dxa"/>
              <w:bottom w:w="90" w:type="dxa"/>
              <w:right w:w="90" w:type="dxa"/>
            </w:tcMar>
          </w:tcPr>
          <w:p>
            <w:pPr>
              <w:spacing w:after="60" w:before="60"/>
            </w:pPr>
            <w:r>
              <w:rPr>
                <w:b w:val="0"/>
                <w:sz w:val="20"/>
              </w:rPr>
              <w:t>user_id, challenge_id, task_flags, status, claimed_at</w:t>
            </w:r>
          </w:p>
        </w:tc>
        <w:tc>
          <w:tcPr>
            <w:tcW w:type="dxa" w:w="3600"/>
            <w:vAlign w:val="center"/>
            <w:shd w:fill="FFFFFF"/>
            <w:tcMar>
              <w:top w:w="90" w:type="dxa"/>
              <w:left w:w="90" w:type="dxa"/>
              <w:bottom w:w="90" w:type="dxa"/>
              <w:right w:w="90" w:type="dxa"/>
            </w:tcMar>
          </w:tcPr>
          <w:p>
            <w:pPr>
              <w:spacing w:after="60" w:before="60"/>
            </w:pPr>
            <w:r>
              <w:rPr>
                <w:b w:val="0"/>
                <w:sz w:val="20"/>
              </w:rPr>
              <w:t>istifadəçi üçün bir vəziyyət</w:t>
            </w:r>
          </w:p>
        </w:tc>
      </w:tr>
      <w:tr>
        <w:trPr>
          <w:cantSplit/>
        </w:trPr>
        <w:tc>
          <w:tcPr>
            <w:tcW w:type="dxa" w:w="2016"/>
            <w:vAlign w:val="center"/>
            <w:shd w:fill="F5F7FA"/>
            <w:tcMar>
              <w:top w:w="90" w:type="dxa"/>
              <w:left w:w="90" w:type="dxa"/>
              <w:bottom w:w="90" w:type="dxa"/>
              <w:right w:w="90" w:type="dxa"/>
            </w:tcMar>
          </w:tcPr>
          <w:p>
            <w:pPr>
              <w:spacing w:after="60" w:before="60"/>
            </w:pPr>
            <w:r>
              <w:rPr>
                <w:b w:val="0"/>
                <w:sz w:val="20"/>
              </w:rPr>
              <w:t>XpLedger</w:t>
            </w:r>
          </w:p>
        </w:tc>
        <w:tc>
          <w:tcPr>
            <w:tcW w:type="dxa" w:w="4608"/>
            <w:vAlign w:val="center"/>
            <w:shd w:fill="F5F7FA"/>
            <w:tcMar>
              <w:top w:w="90" w:type="dxa"/>
              <w:left w:w="90" w:type="dxa"/>
              <w:bottom w:w="90" w:type="dxa"/>
              <w:right w:w="90" w:type="dxa"/>
            </w:tcMar>
          </w:tcPr>
          <w:p>
            <w:pPr>
              <w:spacing w:after="60" w:before="60"/>
            </w:pPr>
            <w:r>
              <w:rPr>
                <w:b w:val="0"/>
                <w:sz w:val="20"/>
              </w:rPr>
              <w:t>id, user_id, amount, source_type, source_id, created_at</w:t>
            </w:r>
          </w:p>
        </w:tc>
        <w:tc>
          <w:tcPr>
            <w:tcW w:type="dxa" w:w="3600"/>
            <w:vAlign w:val="center"/>
            <w:shd w:fill="F5F7FA"/>
            <w:tcMar>
              <w:top w:w="90" w:type="dxa"/>
              <w:left w:w="90" w:type="dxa"/>
              <w:bottom w:w="90" w:type="dxa"/>
              <w:right w:w="90" w:type="dxa"/>
            </w:tcMar>
          </w:tcPr>
          <w:p>
            <w:pPr>
              <w:spacing w:after="60" w:before="60"/>
            </w:pPr>
            <w:r>
              <w:rPr>
                <w:b w:val="0"/>
                <w:sz w:val="20"/>
              </w:rPr>
              <w:t>istifadəçi üçün unikal mükafat mənbəyi</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0"/>
              </w:rPr>
              <w:t>Handoff</w:t>
            </w:r>
          </w:p>
        </w:tc>
        <w:tc>
          <w:tcPr>
            <w:tcW w:type="dxa" w:w="4608"/>
            <w:vAlign w:val="center"/>
            <w:shd w:fill="FFFFFF"/>
            <w:tcMar>
              <w:top w:w="90" w:type="dxa"/>
              <w:left w:w="90" w:type="dxa"/>
              <w:bottom w:w="90" w:type="dxa"/>
              <w:right w:w="90" w:type="dxa"/>
            </w:tcMar>
          </w:tcPr>
          <w:p>
            <w:pPr>
              <w:spacing w:after="60" w:before="60"/>
            </w:pPr>
            <w:r>
              <w:rPr>
                <w:b w:val="0"/>
                <w:sz w:val="20"/>
              </w:rPr>
              <w:t>id, user_id, event_id, outcome_id, odds_version, status, correlation_id</w:t>
            </w:r>
          </w:p>
        </w:tc>
        <w:tc>
          <w:tcPr>
            <w:tcW w:type="dxa" w:w="3600"/>
            <w:vAlign w:val="center"/>
            <w:shd w:fill="FFFFFF"/>
            <w:tcMar>
              <w:top w:w="90" w:type="dxa"/>
              <w:left w:w="90" w:type="dxa"/>
              <w:bottom w:w="90" w:type="dxa"/>
              <w:right w:w="90" w:type="dxa"/>
            </w:tcMar>
          </w:tcPr>
          <w:p>
            <w:pPr>
              <w:spacing w:after="60" w:before="60"/>
            </w:pPr>
            <w:r>
              <w:rPr>
                <w:b w:val="0"/>
                <w:sz w:val="20"/>
              </w:rPr>
              <w:t>birdəfəlik token və TTL</w:t>
            </w:r>
          </w:p>
        </w:tc>
      </w:tr>
      <w:tr>
        <w:trPr>
          <w:cantSplit/>
        </w:trPr>
        <w:tc>
          <w:tcPr>
            <w:tcW w:type="dxa" w:w="2016"/>
            <w:vAlign w:val="center"/>
            <w:shd w:fill="F5F7FA"/>
            <w:tcMar>
              <w:top w:w="90" w:type="dxa"/>
              <w:left w:w="90" w:type="dxa"/>
              <w:bottom w:w="90" w:type="dxa"/>
              <w:right w:w="90" w:type="dxa"/>
            </w:tcMar>
          </w:tcPr>
          <w:p>
            <w:pPr>
              <w:spacing w:after="60" w:before="60"/>
            </w:pPr>
            <w:r>
              <w:rPr>
                <w:b w:val="0"/>
                <w:sz w:val="20"/>
              </w:rPr>
              <w:t>ModerationAction</w:t>
            </w:r>
          </w:p>
        </w:tc>
        <w:tc>
          <w:tcPr>
            <w:tcW w:type="dxa" w:w="4608"/>
            <w:vAlign w:val="center"/>
            <w:shd w:fill="F5F7FA"/>
            <w:tcMar>
              <w:top w:w="90" w:type="dxa"/>
              <w:left w:w="90" w:type="dxa"/>
              <w:bottom w:w="90" w:type="dxa"/>
              <w:right w:w="90" w:type="dxa"/>
            </w:tcMar>
          </w:tcPr>
          <w:p>
            <w:pPr>
              <w:spacing w:after="60" w:before="60"/>
            </w:pPr>
            <w:r>
              <w:rPr>
                <w:b w:val="0"/>
                <w:sz w:val="20"/>
              </w:rPr>
              <w:t>actor_id, target_id, reason, action, created_at</w:t>
            </w:r>
          </w:p>
        </w:tc>
        <w:tc>
          <w:tcPr>
            <w:tcW w:type="dxa" w:w="3600"/>
            <w:vAlign w:val="center"/>
            <w:shd w:fill="F5F7FA"/>
            <w:tcMar>
              <w:top w:w="90" w:type="dxa"/>
              <w:left w:w="90" w:type="dxa"/>
              <w:bottom w:w="90" w:type="dxa"/>
              <w:right w:w="90" w:type="dxa"/>
            </w:tcMar>
          </w:tcPr>
          <w:p>
            <w:pPr>
              <w:spacing w:after="60" w:before="60"/>
            </w:pPr>
            <w:r>
              <w:rPr>
                <w:b w:val="0"/>
                <w:sz w:val="20"/>
              </w:rPr>
              <w:t>sonradan dəyişdirilməyən əməliyyat jurnalı</w:t>
            </w:r>
          </w:p>
        </w:tc>
      </w:tr>
    </w:tbl>
    <w:p>
      <w:pPr>
        <w:spacing w:after="40"/>
      </w:pPr>
    </w:p>
    <w:p>
      <w:pPr>
        <w:pStyle w:val="Heading2"/>
      </w:pPr>
      <w:r>
        <w:t>Tranzaksiyalar və indekslər</w:t>
      </w:r>
    </w:p>
    <w:p>
      <w:r>
        <w:t>İndekslər: Event üçün tenant/status/start_at; Message üçün tenant/room/sequence; Favorite üçün tenant/user; Battle üçün tenant/user/state; XpLedger üçün tenant/user/created_at. Claim və battle tamamlanması uyğun irəliləyiş qeydini kilidləyir, ledger və nəticəni atomar yazır. Balance cache ledger əsasında yenilənir və fon tapşırığı ilə yoxlanılır.</w:t>
      </w:r>
    </w:p>
    <w:p>
      <w:r>
        <w:t>Presence üçün TTL tətbiq edilir. Müştəriyə çatdırılan hadisələr üçün event_id və kanal üzrə monoton sequence istifadə olunur. Outbox və ya ekvivalent mexanizm commit-dən sonra dəyişikliklərin dərcini təmin edir; müştəridə deduplikasiya olduqda təkrar dərc mümkündür.</w:t>
      </w:r>
    </w:p>
    <w:p>
      <w:r>
        <w:t>Mesajların, şikayətlərin, loqların, analitikanın saxlanma müddətləri və istifadəçinin silinməsi production-dan əvvəl tenant retention policy ilə təyin edilir. Bu müddətləri texniki rahatlığa əsasən müəyyən etmək olmaz; tərəfdaşın və seçilmiş bazarın tələbləri lazımdır.</w:t>
      </w:r>
    </w:p>
    <w:p>
      <w:pPr>
        <w:pStyle w:val="Heading1"/>
      </w:pPr>
      <w:r>
        <w:t>8 REST API</w:t>
      </w:r>
    </w:p>
    <w:p>
      <w:r>
        <w:t>Baza yolu /api/v1-dir. /auth/exchange istisna olmaqla bütün endpoint-lər daxili sessiya tələb edir. Tenant serverdə müəyyən olunur. Səhifələmə cursor-based-dir; limit standart olaraq 20, maksimum 50-dir. Mükafat verən, mesaj göndərən və handoff yaradan dəyişiklik sorğuları üçün UUID formatında Idempotency-Key məcburidir.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2304"/>
        <w:gridCol w:w="3600"/>
      </w:tblGrid>
      <w:tr>
        <w:trPr>
          <w:cantSplit/>
          <w:tblHeader/>
        </w:trPr>
        <w:tc>
          <w:tcPr>
            <w:tcW w:type="dxa" w:w="4320"/>
            <w:vAlign w:val="center"/>
            <w:shd w:fill="E5EAF0"/>
            <w:tcMar>
              <w:top w:w="90" w:type="dxa"/>
              <w:left w:w="90" w:type="dxa"/>
              <w:bottom w:w="90" w:type="dxa"/>
              <w:right w:w="90" w:type="dxa"/>
            </w:tcMar>
          </w:tcPr>
          <w:p>
            <w:pPr>
              <w:spacing w:after="60" w:before="60"/>
            </w:pPr>
            <w:r>
              <w:rPr>
                <w:b/>
                <w:sz w:val="20"/>
              </w:rPr>
              <w:t>Metod və yol</w:t>
            </w:r>
          </w:p>
        </w:tc>
        <w:tc>
          <w:tcPr>
            <w:tcW w:type="dxa" w:w="2304"/>
            <w:vAlign w:val="center"/>
            <w:shd w:fill="E5EAF0"/>
            <w:tcMar>
              <w:top w:w="90" w:type="dxa"/>
              <w:left w:w="90" w:type="dxa"/>
              <w:bottom w:w="90" w:type="dxa"/>
              <w:right w:w="90" w:type="dxa"/>
            </w:tcMar>
          </w:tcPr>
          <w:p>
            <w:pPr>
              <w:spacing w:after="60" w:before="60"/>
            </w:pPr>
            <w:r>
              <w:rPr>
                <w:b/>
                <w:sz w:val="20"/>
              </w:rPr>
              <w:t>Giriş</w:t>
            </w:r>
          </w:p>
        </w:tc>
        <w:tc>
          <w:tcPr>
            <w:tcW w:type="dxa" w:w="3600"/>
            <w:vAlign w:val="center"/>
            <w:shd w:fill="E5EAF0"/>
            <w:tcMar>
              <w:top w:w="90" w:type="dxa"/>
              <w:left w:w="90" w:type="dxa"/>
              <w:bottom w:w="90" w:type="dxa"/>
              <w:right w:w="90" w:type="dxa"/>
            </w:tcMar>
          </w:tcPr>
          <w:p>
            <w:pPr>
              <w:spacing w:after="60" w:before="60"/>
            </w:pPr>
            <w:r>
              <w:rPr>
                <w:b/>
                <w:sz w:val="20"/>
              </w:rPr>
              <w:t>Nəticə</w:t>
            </w:r>
          </w:p>
        </w:tc>
      </w:tr>
      <w:tr>
        <w:trPr>
          <w:cantSplit/>
        </w:trPr>
        <w:tc>
          <w:tcPr>
            <w:tcW w:type="dxa" w:w="4320"/>
            <w:vAlign w:val="center"/>
            <w:shd w:fill="FFFFFF"/>
            <w:tcMar>
              <w:top w:w="90" w:type="dxa"/>
              <w:left w:w="90" w:type="dxa"/>
              <w:bottom w:w="90" w:type="dxa"/>
              <w:right w:w="90" w:type="dxa"/>
            </w:tcMar>
          </w:tcPr>
          <w:p>
            <w:pPr>
              <w:spacing w:after="60" w:before="60"/>
            </w:pPr>
            <w:r>
              <w:rPr>
                <w:b w:val="0"/>
                <w:sz w:val="20"/>
              </w:rPr>
              <w:t>POST /auth/exchange</w:t>
            </w:r>
          </w:p>
        </w:tc>
        <w:tc>
          <w:tcPr>
            <w:tcW w:type="dxa" w:w="2304"/>
            <w:vAlign w:val="center"/>
            <w:shd w:fill="FFFFFF"/>
            <w:tcMar>
              <w:top w:w="90" w:type="dxa"/>
              <w:left w:w="90" w:type="dxa"/>
              <w:bottom w:w="90" w:type="dxa"/>
              <w:right w:w="90" w:type="dxa"/>
            </w:tcMar>
          </w:tcPr>
          <w:p>
            <w:pPr>
              <w:spacing w:after="60" w:before="60"/>
            </w:pPr>
            <w:r>
              <w:rPr>
                <w:b w:val="0"/>
                <w:sz w:val="20"/>
              </w:rPr>
              <w:t>launch_token</w:t>
            </w:r>
          </w:p>
        </w:tc>
        <w:tc>
          <w:tcPr>
            <w:tcW w:type="dxa" w:w="3600"/>
            <w:vAlign w:val="center"/>
            <w:shd w:fill="FFFFFF"/>
            <w:tcMar>
              <w:top w:w="90" w:type="dxa"/>
              <w:left w:w="90" w:type="dxa"/>
              <w:bottom w:w="90" w:type="dxa"/>
              <w:right w:w="90" w:type="dxa"/>
            </w:tcMar>
          </w:tcPr>
          <w:p>
            <w:pPr>
              <w:spacing w:after="60" w:before="60"/>
            </w:pPr>
            <w:r>
              <w:rPr>
                <w:b w:val="0"/>
                <w:sz w:val="20"/>
              </w:rPr>
              <w:t>access_token, expires_at, user, config</w:t>
            </w:r>
          </w:p>
        </w:tc>
      </w:tr>
      <w:tr>
        <w:trPr>
          <w:cantSplit/>
        </w:trPr>
        <w:tc>
          <w:tcPr>
            <w:tcW w:type="dxa" w:w="4320"/>
            <w:vAlign w:val="center"/>
            <w:shd w:fill="F5F7FA"/>
            <w:tcMar>
              <w:top w:w="90" w:type="dxa"/>
              <w:left w:w="90" w:type="dxa"/>
              <w:bottom w:w="90" w:type="dxa"/>
              <w:right w:w="90" w:type="dxa"/>
            </w:tcMar>
          </w:tcPr>
          <w:p>
            <w:pPr>
              <w:spacing w:after="60" w:before="60"/>
            </w:pPr>
            <w:r>
              <w:rPr>
                <w:b w:val="0"/>
                <w:sz w:val="20"/>
              </w:rPr>
              <w:t>GET /me</w:t>
            </w:r>
          </w:p>
        </w:tc>
        <w:tc>
          <w:tcPr>
            <w:tcW w:type="dxa" w:w="2304"/>
            <w:vAlign w:val="center"/>
            <w:shd w:fill="F5F7FA"/>
            <w:tcMar>
              <w:top w:w="90" w:type="dxa"/>
              <w:left w:w="90" w:type="dxa"/>
              <w:bottom w:w="90" w:type="dxa"/>
              <w:right w:w="90" w:type="dxa"/>
            </w:tcMar>
          </w:tcPr>
          <w:p>
            <w:pPr>
              <w:spacing w:after="60" w:before="60"/>
            </w:pPr>
            <w:r>
              <w:rPr>
                <w:b w:val="0"/>
                <w:sz w:val="20"/>
              </w:rPr>
              <w:t>gövdə yoxdur</w:t>
            </w:r>
          </w:p>
        </w:tc>
        <w:tc>
          <w:tcPr>
            <w:tcW w:type="dxa" w:w="3600"/>
            <w:vAlign w:val="center"/>
            <w:shd w:fill="F5F7FA"/>
            <w:tcMar>
              <w:top w:w="90" w:type="dxa"/>
              <w:left w:w="90" w:type="dxa"/>
              <w:bottom w:w="90" w:type="dxa"/>
              <w:right w:w="90" w:type="dxa"/>
            </w:tcMar>
          </w:tcPr>
          <w:p>
            <w:pPr>
              <w:spacing w:after="60" w:before="60"/>
            </w:pPr>
            <w:r>
              <w:rPr>
                <w:b w:val="0"/>
                <w:sz w:val="20"/>
              </w:rPr>
              <w:t>user, xp_balance, challenge_summary</w:t>
            </w:r>
          </w:p>
        </w:tc>
      </w:tr>
      <w:tr>
        <w:trPr>
          <w:cantSplit/>
        </w:trPr>
        <w:tc>
          <w:tcPr>
            <w:tcW w:type="dxa" w:w="4320"/>
            <w:vAlign w:val="center"/>
            <w:shd w:fill="FFFFFF"/>
            <w:tcMar>
              <w:top w:w="90" w:type="dxa"/>
              <w:left w:w="90" w:type="dxa"/>
              <w:bottom w:w="90" w:type="dxa"/>
              <w:right w:w="90" w:type="dxa"/>
            </w:tcMar>
          </w:tcPr>
          <w:p>
            <w:pPr>
              <w:spacing w:after="60" w:before="60"/>
            </w:pPr>
            <w:r>
              <w:rPr>
                <w:b w:val="0"/>
                <w:sz w:val="20"/>
              </w:rPr>
              <w:t>GET /events</w:t>
            </w:r>
          </w:p>
        </w:tc>
        <w:tc>
          <w:tcPr>
            <w:tcW w:type="dxa" w:w="2304"/>
            <w:vAlign w:val="center"/>
            <w:shd w:fill="FFFFFF"/>
            <w:tcMar>
              <w:top w:w="90" w:type="dxa"/>
              <w:left w:w="90" w:type="dxa"/>
              <w:bottom w:w="90" w:type="dxa"/>
              <w:right w:w="90" w:type="dxa"/>
            </w:tcMar>
          </w:tcPr>
          <w:p>
            <w:pPr>
              <w:spacing w:after="60" w:before="60"/>
            </w:pPr>
            <w:r>
              <w:rPr>
                <w:b w:val="0"/>
                <w:sz w:val="20"/>
              </w:rPr>
              <w:t>sport, favorites, cursor, limit</w:t>
            </w:r>
          </w:p>
        </w:tc>
        <w:tc>
          <w:tcPr>
            <w:tcW w:type="dxa" w:w="3600"/>
            <w:vAlign w:val="center"/>
            <w:shd w:fill="FFFFFF"/>
            <w:tcMar>
              <w:top w:w="90" w:type="dxa"/>
              <w:left w:w="90" w:type="dxa"/>
              <w:bottom w:w="90" w:type="dxa"/>
              <w:right w:w="90" w:type="dxa"/>
            </w:tcMar>
          </w:tcPr>
          <w:p>
            <w:pPr>
              <w:spacing w:after="60" w:before="60"/>
            </w:pPr>
            <w:r>
              <w:rPr>
                <w:b w:val="0"/>
                <w:sz w:val="20"/>
              </w:rPr>
              <w:t>items, next_cursor, server_time</w:t>
            </w:r>
          </w:p>
        </w:tc>
      </w:tr>
      <w:tr>
        <w:trPr>
          <w:cantSplit/>
        </w:trPr>
        <w:tc>
          <w:tcPr>
            <w:tcW w:type="dxa" w:w="4320"/>
            <w:vAlign w:val="center"/>
            <w:shd w:fill="F5F7FA"/>
            <w:tcMar>
              <w:top w:w="90" w:type="dxa"/>
              <w:left w:w="90" w:type="dxa"/>
              <w:bottom w:w="90" w:type="dxa"/>
              <w:right w:w="90" w:type="dxa"/>
            </w:tcMar>
          </w:tcPr>
          <w:p>
            <w:pPr>
              <w:spacing w:after="60" w:before="60"/>
            </w:pPr>
            <w:r>
              <w:rPr>
                <w:b w:val="0"/>
                <w:sz w:val="20"/>
              </w:rPr>
              <w:t>GET /events/{id}</w:t>
            </w:r>
          </w:p>
        </w:tc>
        <w:tc>
          <w:tcPr>
            <w:tcW w:type="dxa" w:w="2304"/>
            <w:vAlign w:val="center"/>
            <w:shd w:fill="F5F7FA"/>
            <w:tcMar>
              <w:top w:w="90" w:type="dxa"/>
              <w:left w:w="90" w:type="dxa"/>
              <w:bottom w:w="90" w:type="dxa"/>
              <w:right w:w="90" w:type="dxa"/>
            </w:tcMar>
          </w:tcPr>
          <w:p>
            <w:pPr>
              <w:spacing w:after="60" w:before="60"/>
            </w:pPr>
            <w:r>
              <w:rPr>
                <w:b w:val="0"/>
                <w:sz w:val="20"/>
              </w:rPr>
              <w:t>event_id</w:t>
            </w:r>
          </w:p>
        </w:tc>
        <w:tc>
          <w:tcPr>
            <w:tcW w:type="dxa" w:w="3600"/>
            <w:vAlign w:val="center"/>
            <w:shd w:fill="F5F7FA"/>
            <w:tcMar>
              <w:top w:w="90" w:type="dxa"/>
              <w:left w:w="90" w:type="dxa"/>
              <w:bottom w:w="90" w:type="dxa"/>
              <w:right w:w="90" w:type="dxa"/>
            </w:tcMar>
          </w:tcPr>
          <w:p>
            <w:pPr>
              <w:spacing w:after="60" w:before="60"/>
            </w:pPr>
            <w:r>
              <w:rPr>
                <w:b w:val="0"/>
                <w:sz w:val="20"/>
              </w:rPr>
              <w:t>event, markets, room_summary</w:t>
            </w:r>
          </w:p>
        </w:tc>
      </w:tr>
      <w:tr>
        <w:trPr>
          <w:cantSplit/>
        </w:trPr>
        <w:tc>
          <w:tcPr>
            <w:tcW w:type="dxa" w:w="4320"/>
            <w:vAlign w:val="center"/>
            <w:shd w:fill="FFFFFF"/>
            <w:tcMar>
              <w:top w:w="90" w:type="dxa"/>
              <w:left w:w="90" w:type="dxa"/>
              <w:bottom w:w="90" w:type="dxa"/>
              <w:right w:w="90" w:type="dxa"/>
            </w:tcMar>
          </w:tcPr>
          <w:p>
            <w:pPr>
              <w:spacing w:after="60" w:before="60"/>
            </w:pPr>
            <w:r>
              <w:rPr>
                <w:b w:val="0"/>
                <w:sz w:val="20"/>
              </w:rPr>
              <w:t>PUT /favorites/{event_id}</w:t>
            </w:r>
          </w:p>
        </w:tc>
        <w:tc>
          <w:tcPr>
            <w:tcW w:type="dxa" w:w="2304"/>
            <w:vAlign w:val="center"/>
            <w:shd w:fill="FFFFFF"/>
            <w:tcMar>
              <w:top w:w="90" w:type="dxa"/>
              <w:left w:w="90" w:type="dxa"/>
              <w:bottom w:w="90" w:type="dxa"/>
              <w:right w:w="90" w:type="dxa"/>
            </w:tcMar>
          </w:tcPr>
          <w:p>
            <w:pPr>
              <w:spacing w:after="60" w:before="60"/>
            </w:pPr>
            <w:r>
              <w:rPr>
                <w:b w:val="0"/>
                <w:sz w:val="20"/>
              </w:rPr>
              <w:t>gövdə yoxdur</w:t>
            </w:r>
          </w:p>
        </w:tc>
        <w:tc>
          <w:tcPr>
            <w:tcW w:type="dxa" w:w="3600"/>
            <w:vAlign w:val="center"/>
            <w:shd w:fill="FFFFFF"/>
            <w:tcMar>
              <w:top w:w="90" w:type="dxa"/>
              <w:left w:w="90" w:type="dxa"/>
              <w:bottom w:w="90" w:type="dxa"/>
              <w:right w:w="90" w:type="dxa"/>
            </w:tcMar>
          </w:tcPr>
          <w:p>
            <w:pPr>
              <w:spacing w:after="60" w:before="60"/>
            </w:pPr>
            <w:r>
              <w:rPr>
                <w:b w:val="0"/>
                <w:sz w:val="20"/>
              </w:rPr>
              <w:t>saved true</w:t>
            </w:r>
          </w:p>
        </w:tc>
      </w:tr>
      <w:tr>
        <w:trPr>
          <w:cantSplit/>
        </w:trPr>
        <w:tc>
          <w:tcPr>
            <w:tcW w:type="dxa" w:w="4320"/>
            <w:vAlign w:val="center"/>
            <w:shd w:fill="F5F7FA"/>
            <w:tcMar>
              <w:top w:w="90" w:type="dxa"/>
              <w:left w:w="90" w:type="dxa"/>
              <w:bottom w:w="90" w:type="dxa"/>
              <w:right w:w="90" w:type="dxa"/>
            </w:tcMar>
          </w:tcPr>
          <w:p>
            <w:pPr>
              <w:spacing w:after="60" w:before="60"/>
            </w:pPr>
            <w:r>
              <w:rPr>
                <w:b w:val="0"/>
                <w:sz w:val="20"/>
              </w:rPr>
              <w:t>DELETE /favorites/{event_id}</w:t>
            </w:r>
          </w:p>
        </w:tc>
        <w:tc>
          <w:tcPr>
            <w:tcW w:type="dxa" w:w="2304"/>
            <w:vAlign w:val="center"/>
            <w:shd w:fill="F5F7FA"/>
            <w:tcMar>
              <w:top w:w="90" w:type="dxa"/>
              <w:left w:w="90" w:type="dxa"/>
              <w:bottom w:w="90" w:type="dxa"/>
              <w:right w:w="90" w:type="dxa"/>
            </w:tcMar>
          </w:tcPr>
          <w:p>
            <w:pPr>
              <w:spacing w:after="60" w:before="60"/>
            </w:pPr>
            <w:r>
              <w:rPr>
                <w:b w:val="0"/>
                <w:sz w:val="20"/>
              </w:rPr>
              <w:t>gövdə yoxdur</w:t>
            </w:r>
          </w:p>
        </w:tc>
        <w:tc>
          <w:tcPr>
            <w:tcW w:type="dxa" w:w="3600"/>
            <w:vAlign w:val="center"/>
            <w:shd w:fill="F5F7FA"/>
            <w:tcMar>
              <w:top w:w="90" w:type="dxa"/>
              <w:left w:w="90" w:type="dxa"/>
              <w:bottom w:w="90" w:type="dxa"/>
              <w:right w:w="90" w:type="dxa"/>
            </w:tcMar>
          </w:tcPr>
          <w:p>
            <w:pPr>
              <w:spacing w:after="60" w:before="60"/>
            </w:pPr>
            <w:r>
              <w:rPr>
                <w:b w:val="0"/>
                <w:sz w:val="20"/>
              </w:rPr>
              <w:t>saved false</w:t>
            </w:r>
          </w:p>
        </w:tc>
      </w:tr>
      <w:tr>
        <w:trPr>
          <w:cantSplit/>
        </w:trPr>
        <w:tc>
          <w:tcPr>
            <w:tcW w:type="dxa" w:w="4320"/>
            <w:vAlign w:val="center"/>
            <w:shd w:fill="FFFFFF"/>
            <w:tcMar>
              <w:top w:w="90" w:type="dxa"/>
              <w:left w:w="90" w:type="dxa"/>
              <w:bottom w:w="90" w:type="dxa"/>
              <w:right w:w="90" w:type="dxa"/>
            </w:tcMar>
          </w:tcPr>
          <w:p>
            <w:pPr>
              <w:spacing w:after="60" w:before="60"/>
            </w:pPr>
            <w:r>
              <w:rPr>
                <w:b w:val="0"/>
                <w:sz w:val="20"/>
              </w:rPr>
              <w:t>GET /rooms/{id}/messages</w:t>
            </w:r>
          </w:p>
        </w:tc>
        <w:tc>
          <w:tcPr>
            <w:tcW w:type="dxa" w:w="2304"/>
            <w:vAlign w:val="center"/>
            <w:shd w:fill="FFFFFF"/>
            <w:tcMar>
              <w:top w:w="90" w:type="dxa"/>
              <w:left w:w="90" w:type="dxa"/>
              <w:bottom w:w="90" w:type="dxa"/>
              <w:right w:w="90" w:type="dxa"/>
            </w:tcMar>
          </w:tcPr>
          <w:p>
            <w:pPr>
              <w:spacing w:after="60" w:before="60"/>
            </w:pPr>
            <w:r>
              <w:rPr>
                <w:b w:val="0"/>
                <w:sz w:val="20"/>
              </w:rPr>
              <w:t>cursor, limit</w:t>
            </w:r>
          </w:p>
        </w:tc>
        <w:tc>
          <w:tcPr>
            <w:tcW w:type="dxa" w:w="3600"/>
            <w:vAlign w:val="center"/>
            <w:shd w:fill="FFFFFF"/>
            <w:tcMar>
              <w:top w:w="90" w:type="dxa"/>
              <w:left w:w="90" w:type="dxa"/>
              <w:bottom w:w="90" w:type="dxa"/>
              <w:right w:w="90" w:type="dxa"/>
            </w:tcMar>
          </w:tcPr>
          <w:p>
            <w:pPr>
              <w:spacing w:after="60" w:before="60"/>
            </w:pPr>
            <w:r>
              <w:rPr>
                <w:b w:val="0"/>
                <w:sz w:val="20"/>
              </w:rPr>
              <w:t>items, next_cursor, last_sequence</w:t>
            </w:r>
          </w:p>
        </w:tc>
      </w:tr>
      <w:tr>
        <w:trPr>
          <w:cantSplit/>
        </w:trPr>
        <w:tc>
          <w:tcPr>
            <w:tcW w:type="dxa" w:w="4320"/>
            <w:vAlign w:val="center"/>
            <w:shd w:fill="F5F7FA"/>
            <w:tcMar>
              <w:top w:w="90" w:type="dxa"/>
              <w:left w:w="90" w:type="dxa"/>
              <w:bottom w:w="90" w:type="dxa"/>
              <w:right w:w="90" w:type="dxa"/>
            </w:tcMar>
          </w:tcPr>
          <w:p>
            <w:pPr>
              <w:spacing w:after="60" w:before="60"/>
            </w:pPr>
            <w:r>
              <w:rPr>
                <w:b w:val="0"/>
                <w:sz w:val="20"/>
              </w:rPr>
              <w:t>POST /rooms/{id}/messages</w:t>
            </w:r>
          </w:p>
        </w:tc>
        <w:tc>
          <w:tcPr>
            <w:tcW w:type="dxa" w:w="2304"/>
            <w:vAlign w:val="center"/>
            <w:shd w:fill="F5F7FA"/>
            <w:tcMar>
              <w:top w:w="90" w:type="dxa"/>
              <w:left w:w="90" w:type="dxa"/>
              <w:bottom w:w="90" w:type="dxa"/>
              <w:right w:w="90" w:type="dxa"/>
            </w:tcMar>
          </w:tcPr>
          <w:p>
            <w:pPr>
              <w:spacing w:after="60" w:before="60"/>
            </w:pPr>
            <w:r>
              <w:rPr>
                <w:b w:val="0"/>
                <w:sz w:val="20"/>
              </w:rPr>
              <w:t>client_message_id, text</w:t>
            </w:r>
          </w:p>
        </w:tc>
        <w:tc>
          <w:tcPr>
            <w:tcW w:type="dxa" w:w="3600"/>
            <w:vAlign w:val="center"/>
            <w:shd w:fill="F5F7FA"/>
            <w:tcMar>
              <w:top w:w="90" w:type="dxa"/>
              <w:left w:w="90" w:type="dxa"/>
              <w:bottom w:w="90" w:type="dxa"/>
              <w:right w:w="90" w:type="dxa"/>
            </w:tcMar>
          </w:tcPr>
          <w:p>
            <w:pPr>
              <w:spacing w:after="60" w:before="60"/>
            </w:pPr>
            <w:r>
              <w:rPr>
                <w:b w:val="0"/>
                <w:sz w:val="20"/>
              </w:rPr>
              <w:t>message, challenge_progress</w:t>
            </w:r>
          </w:p>
        </w:tc>
      </w:tr>
      <w:tr>
        <w:trPr>
          <w:cantSplit/>
        </w:trPr>
        <w:tc>
          <w:tcPr>
            <w:tcW w:type="dxa" w:w="4320"/>
            <w:vAlign w:val="center"/>
            <w:shd w:fill="FFFFFF"/>
            <w:tcMar>
              <w:top w:w="90" w:type="dxa"/>
              <w:left w:w="90" w:type="dxa"/>
              <w:bottom w:w="90" w:type="dxa"/>
              <w:right w:w="90" w:type="dxa"/>
            </w:tcMar>
          </w:tcPr>
          <w:p>
            <w:pPr>
              <w:spacing w:after="60" w:before="60"/>
            </w:pPr>
            <w:r>
              <w:rPr>
                <w:b w:val="0"/>
                <w:sz w:val="20"/>
              </w:rPr>
              <w:t>POST /messages/{id}/reports</w:t>
            </w:r>
          </w:p>
        </w:tc>
        <w:tc>
          <w:tcPr>
            <w:tcW w:type="dxa" w:w="2304"/>
            <w:vAlign w:val="center"/>
            <w:shd w:fill="FFFFFF"/>
            <w:tcMar>
              <w:top w:w="90" w:type="dxa"/>
              <w:left w:w="90" w:type="dxa"/>
              <w:bottom w:w="90" w:type="dxa"/>
              <w:right w:w="90" w:type="dxa"/>
            </w:tcMar>
          </w:tcPr>
          <w:p>
            <w:pPr>
              <w:spacing w:after="60" w:before="60"/>
            </w:pPr>
            <w:r>
              <w:rPr>
                <w:b w:val="0"/>
                <w:sz w:val="20"/>
              </w:rPr>
              <w:t>reason, detail optional</w:t>
            </w:r>
          </w:p>
        </w:tc>
        <w:tc>
          <w:tcPr>
            <w:tcW w:type="dxa" w:w="3600"/>
            <w:vAlign w:val="center"/>
            <w:shd w:fill="FFFFFF"/>
            <w:tcMar>
              <w:top w:w="90" w:type="dxa"/>
              <w:left w:w="90" w:type="dxa"/>
              <w:bottom w:w="90" w:type="dxa"/>
              <w:right w:w="90" w:type="dxa"/>
            </w:tcMar>
          </w:tcPr>
          <w:p>
            <w:pPr>
              <w:spacing w:after="60" w:before="60"/>
            </w:pPr>
            <w:r>
              <w:rPr>
                <w:b w:val="0"/>
                <w:sz w:val="20"/>
              </w:rPr>
              <w:t>report_id, accepted</w:t>
            </w:r>
          </w:p>
        </w:tc>
      </w:tr>
      <w:tr>
        <w:trPr>
          <w:cantSplit/>
        </w:trPr>
        <w:tc>
          <w:tcPr>
            <w:tcW w:type="dxa" w:w="4320"/>
            <w:vAlign w:val="center"/>
            <w:shd w:fill="F5F7FA"/>
            <w:tcMar>
              <w:top w:w="90" w:type="dxa"/>
              <w:left w:w="90" w:type="dxa"/>
              <w:bottom w:w="90" w:type="dxa"/>
              <w:right w:w="90" w:type="dxa"/>
            </w:tcMar>
          </w:tcPr>
          <w:p>
            <w:pPr>
              <w:spacing w:after="60" w:before="60"/>
            </w:pPr>
            <w:r>
              <w:rPr>
                <w:b w:val="0"/>
                <w:sz w:val="20"/>
              </w:rPr>
              <w:t>GET /rooms/{id}/poll</w:t>
            </w:r>
          </w:p>
        </w:tc>
        <w:tc>
          <w:tcPr>
            <w:tcW w:type="dxa" w:w="2304"/>
            <w:vAlign w:val="center"/>
            <w:shd w:fill="F5F7FA"/>
            <w:tcMar>
              <w:top w:w="90" w:type="dxa"/>
              <w:left w:w="90" w:type="dxa"/>
              <w:bottom w:w="90" w:type="dxa"/>
              <w:right w:w="90" w:type="dxa"/>
            </w:tcMar>
          </w:tcPr>
          <w:p>
            <w:pPr>
              <w:spacing w:after="60" w:before="60"/>
            </w:pPr>
            <w:r>
              <w:rPr>
                <w:b w:val="0"/>
                <w:sz w:val="20"/>
              </w:rPr>
              <w:t>gövdə yoxdur</w:t>
            </w:r>
          </w:p>
        </w:tc>
        <w:tc>
          <w:tcPr>
            <w:tcW w:type="dxa" w:w="3600"/>
            <w:vAlign w:val="center"/>
            <w:shd w:fill="F5F7FA"/>
            <w:tcMar>
              <w:top w:w="90" w:type="dxa"/>
              <w:left w:w="90" w:type="dxa"/>
              <w:bottom w:w="90" w:type="dxa"/>
              <w:right w:w="90" w:type="dxa"/>
            </w:tcMar>
          </w:tcPr>
          <w:p>
            <w:pPr>
              <w:spacing w:after="60" w:before="60"/>
            </w:pPr>
            <w:r>
              <w:rPr>
                <w:b w:val="0"/>
                <w:sz w:val="20"/>
              </w:rPr>
              <w:t>poll, my_vote, səsdən sonra aggregates</w:t>
            </w:r>
          </w:p>
        </w:tc>
      </w:tr>
      <w:tr>
        <w:trPr>
          <w:cantSplit/>
        </w:trPr>
        <w:tc>
          <w:tcPr>
            <w:tcW w:type="dxa" w:w="4320"/>
            <w:vAlign w:val="center"/>
            <w:shd w:fill="FFFFFF"/>
            <w:tcMar>
              <w:top w:w="90" w:type="dxa"/>
              <w:left w:w="90" w:type="dxa"/>
              <w:bottom w:w="90" w:type="dxa"/>
              <w:right w:w="90" w:type="dxa"/>
            </w:tcMar>
          </w:tcPr>
          <w:p>
            <w:pPr>
              <w:spacing w:after="60" w:before="60"/>
            </w:pPr>
            <w:r>
              <w:rPr>
                <w:b w:val="0"/>
                <w:sz w:val="20"/>
              </w:rPr>
              <w:t>PUT /polls/{id}/vote</w:t>
            </w:r>
          </w:p>
        </w:tc>
        <w:tc>
          <w:tcPr>
            <w:tcW w:type="dxa" w:w="2304"/>
            <w:vAlign w:val="center"/>
            <w:shd w:fill="FFFFFF"/>
            <w:tcMar>
              <w:top w:w="90" w:type="dxa"/>
              <w:left w:w="90" w:type="dxa"/>
              <w:bottom w:w="90" w:type="dxa"/>
              <w:right w:w="90" w:type="dxa"/>
            </w:tcMar>
          </w:tcPr>
          <w:p>
            <w:pPr>
              <w:spacing w:after="60" w:before="60"/>
            </w:pPr>
            <w:r>
              <w:rPr>
                <w:b w:val="0"/>
                <w:sz w:val="20"/>
              </w:rPr>
              <w:t>option_id</w:t>
            </w:r>
          </w:p>
        </w:tc>
        <w:tc>
          <w:tcPr>
            <w:tcW w:type="dxa" w:w="3600"/>
            <w:vAlign w:val="center"/>
            <w:shd w:fill="FFFFFF"/>
            <w:tcMar>
              <w:top w:w="90" w:type="dxa"/>
              <w:left w:w="90" w:type="dxa"/>
              <w:bottom w:w="90" w:type="dxa"/>
              <w:right w:w="90" w:type="dxa"/>
            </w:tcMar>
          </w:tcPr>
          <w:p>
            <w:pPr>
              <w:spacing w:after="60" w:before="60"/>
            </w:pPr>
            <w:r>
              <w:rPr>
                <w:b w:val="0"/>
                <w:sz w:val="20"/>
              </w:rPr>
              <w:t>my_vote, counts, percentages</w:t>
            </w:r>
          </w:p>
        </w:tc>
      </w:tr>
      <w:tr>
        <w:trPr>
          <w:cantSplit/>
        </w:trPr>
        <w:tc>
          <w:tcPr>
            <w:tcW w:type="dxa" w:w="4320"/>
            <w:vAlign w:val="center"/>
            <w:shd w:fill="F5F7FA"/>
            <w:tcMar>
              <w:top w:w="90" w:type="dxa"/>
              <w:left w:w="90" w:type="dxa"/>
              <w:bottom w:w="90" w:type="dxa"/>
              <w:right w:w="90" w:type="dxa"/>
            </w:tcMar>
          </w:tcPr>
          <w:p>
            <w:pPr>
              <w:spacing w:after="60" w:before="60"/>
            </w:pPr>
            <w:r>
              <w:rPr>
                <w:b w:val="0"/>
                <w:sz w:val="20"/>
              </w:rPr>
              <w:t>POST /battles</w:t>
            </w:r>
          </w:p>
        </w:tc>
        <w:tc>
          <w:tcPr>
            <w:tcW w:type="dxa" w:w="2304"/>
            <w:vAlign w:val="center"/>
            <w:shd w:fill="F5F7FA"/>
            <w:tcMar>
              <w:top w:w="90" w:type="dxa"/>
              <w:left w:w="90" w:type="dxa"/>
              <w:bottom w:w="90" w:type="dxa"/>
              <w:right w:w="90" w:type="dxa"/>
            </w:tcMar>
          </w:tcPr>
          <w:p>
            <w:pPr>
              <w:spacing w:after="60" w:before="60"/>
            </w:pPr>
            <w:r>
              <w:rPr>
                <w:b w:val="0"/>
                <w:sz w:val="20"/>
              </w:rPr>
              <w:t>mode demo</w:t>
            </w:r>
          </w:p>
        </w:tc>
        <w:tc>
          <w:tcPr>
            <w:tcW w:type="dxa" w:w="3600"/>
            <w:vAlign w:val="center"/>
            <w:shd w:fill="F5F7FA"/>
            <w:tcMar>
              <w:top w:w="90" w:type="dxa"/>
              <w:left w:w="90" w:type="dxa"/>
              <w:bottom w:w="90" w:type="dxa"/>
              <w:right w:w="90" w:type="dxa"/>
            </w:tcMar>
          </w:tcPr>
          <w:p>
            <w:pPr>
              <w:spacing w:after="60" w:before="60"/>
            </w:pPr>
            <w:r>
              <w:rPr>
                <w:b w:val="0"/>
                <w:sz w:val="20"/>
              </w:rPr>
              <w:t>battle_id, state, current_question</w:t>
            </w:r>
          </w:p>
        </w:tc>
      </w:tr>
      <w:tr>
        <w:trPr>
          <w:cantSplit/>
        </w:trPr>
        <w:tc>
          <w:tcPr>
            <w:tcW w:type="dxa" w:w="4320"/>
            <w:vAlign w:val="center"/>
            <w:shd w:fill="FFFFFF"/>
            <w:tcMar>
              <w:top w:w="90" w:type="dxa"/>
              <w:left w:w="90" w:type="dxa"/>
              <w:bottom w:w="90" w:type="dxa"/>
              <w:right w:w="90" w:type="dxa"/>
            </w:tcMar>
          </w:tcPr>
          <w:p>
            <w:pPr>
              <w:spacing w:after="60" w:before="60"/>
            </w:pPr>
            <w:r>
              <w:rPr>
                <w:b w:val="0"/>
                <w:sz w:val="20"/>
              </w:rPr>
              <w:t>GET /battles/{id}</w:t>
            </w:r>
          </w:p>
        </w:tc>
        <w:tc>
          <w:tcPr>
            <w:tcW w:type="dxa" w:w="2304"/>
            <w:vAlign w:val="center"/>
            <w:shd w:fill="FFFFFF"/>
            <w:tcMar>
              <w:top w:w="90" w:type="dxa"/>
              <w:left w:w="90" w:type="dxa"/>
              <w:bottom w:w="90" w:type="dxa"/>
              <w:right w:w="90" w:type="dxa"/>
            </w:tcMar>
          </w:tcPr>
          <w:p>
            <w:pPr>
              <w:spacing w:after="60" w:before="60"/>
            </w:pPr>
            <w:r>
              <w:rPr>
                <w:b w:val="0"/>
                <w:sz w:val="20"/>
              </w:rPr>
              <w:t>gövdə yoxdur</w:t>
            </w:r>
          </w:p>
        </w:tc>
        <w:tc>
          <w:tcPr>
            <w:tcW w:type="dxa" w:w="3600"/>
            <w:vAlign w:val="center"/>
            <w:shd w:fill="FFFFFF"/>
            <w:tcMar>
              <w:top w:w="90" w:type="dxa"/>
              <w:left w:w="90" w:type="dxa"/>
              <w:bottom w:w="90" w:type="dxa"/>
              <w:right w:w="90" w:type="dxa"/>
            </w:tcMar>
          </w:tcPr>
          <w:p>
            <w:pPr>
              <w:spacing w:after="60" w:before="60"/>
            </w:pPr>
            <w:r>
              <w:rPr>
                <w:b w:val="0"/>
                <w:sz w:val="20"/>
              </w:rPr>
              <w:t>cari snapshot və hazırdırsa nəticə</w:t>
            </w:r>
          </w:p>
        </w:tc>
      </w:tr>
      <w:tr>
        <w:trPr>
          <w:cantSplit/>
        </w:trPr>
        <w:tc>
          <w:tcPr>
            <w:tcW w:type="dxa" w:w="4320"/>
            <w:vAlign w:val="center"/>
            <w:shd w:fill="F5F7FA"/>
            <w:tcMar>
              <w:top w:w="90" w:type="dxa"/>
              <w:left w:w="90" w:type="dxa"/>
              <w:bottom w:w="90" w:type="dxa"/>
              <w:right w:w="90" w:type="dxa"/>
            </w:tcMar>
          </w:tcPr>
          <w:p>
            <w:pPr>
              <w:spacing w:after="60" w:before="60"/>
            </w:pPr>
            <w:r>
              <w:rPr>
                <w:b w:val="0"/>
                <w:sz w:val="20"/>
              </w:rPr>
              <w:t>POST /battles/{id}/answers</w:t>
            </w:r>
          </w:p>
        </w:tc>
        <w:tc>
          <w:tcPr>
            <w:tcW w:type="dxa" w:w="2304"/>
            <w:vAlign w:val="center"/>
            <w:shd w:fill="F5F7FA"/>
            <w:tcMar>
              <w:top w:w="90" w:type="dxa"/>
              <w:left w:w="90" w:type="dxa"/>
              <w:bottom w:w="90" w:type="dxa"/>
              <w:right w:w="90" w:type="dxa"/>
            </w:tcMar>
          </w:tcPr>
          <w:p>
            <w:pPr>
              <w:spacing w:after="60" w:before="60"/>
            </w:pPr>
            <w:r>
              <w:rPr>
                <w:b w:val="0"/>
                <w:sz w:val="20"/>
              </w:rPr>
              <w:t>question_id, option_id, request_id</w:t>
            </w:r>
          </w:p>
        </w:tc>
        <w:tc>
          <w:tcPr>
            <w:tcW w:type="dxa" w:w="3600"/>
            <w:vAlign w:val="center"/>
            <w:shd w:fill="F5F7FA"/>
            <w:tcMar>
              <w:top w:w="90" w:type="dxa"/>
              <w:left w:w="90" w:type="dxa"/>
              <w:bottom w:w="90" w:type="dxa"/>
              <w:right w:w="90" w:type="dxa"/>
            </w:tcMar>
          </w:tcPr>
          <w:p>
            <w:pPr>
              <w:spacing w:after="60" w:before="60"/>
            </w:pPr>
            <w:r>
              <w:rPr>
                <w:b w:val="0"/>
                <w:sz w:val="20"/>
              </w:rPr>
              <w:t>accepted, demo-da feedback</w:t>
            </w:r>
          </w:p>
        </w:tc>
      </w:tr>
      <w:tr>
        <w:trPr>
          <w:cantSplit/>
        </w:trPr>
        <w:tc>
          <w:tcPr>
            <w:tcW w:type="dxa" w:w="4320"/>
            <w:vAlign w:val="center"/>
            <w:shd w:fill="FFFFFF"/>
            <w:tcMar>
              <w:top w:w="90" w:type="dxa"/>
              <w:left w:w="90" w:type="dxa"/>
              <w:bottom w:w="90" w:type="dxa"/>
              <w:right w:w="90" w:type="dxa"/>
            </w:tcMar>
          </w:tcPr>
          <w:p>
            <w:pPr>
              <w:spacing w:after="60" w:before="60"/>
            </w:pPr>
            <w:r>
              <w:rPr>
                <w:b w:val="0"/>
                <w:sz w:val="20"/>
              </w:rPr>
              <w:t>POST /battles/{id}/next</w:t>
            </w:r>
          </w:p>
        </w:tc>
        <w:tc>
          <w:tcPr>
            <w:tcW w:type="dxa" w:w="2304"/>
            <w:vAlign w:val="center"/>
            <w:shd w:fill="FFFFFF"/>
            <w:tcMar>
              <w:top w:w="90" w:type="dxa"/>
              <w:left w:w="90" w:type="dxa"/>
              <w:bottom w:w="90" w:type="dxa"/>
              <w:right w:w="90" w:type="dxa"/>
            </w:tcMar>
          </w:tcPr>
          <w:p>
            <w:pPr>
              <w:spacing w:after="60" w:before="60"/>
            </w:pPr>
            <w:r>
              <w:rPr>
                <w:b w:val="0"/>
                <w:sz w:val="20"/>
              </w:rPr>
              <w:t>gövdə yoxdur, yalnız demo</w:t>
            </w:r>
          </w:p>
        </w:tc>
        <w:tc>
          <w:tcPr>
            <w:tcW w:type="dxa" w:w="3600"/>
            <w:vAlign w:val="center"/>
            <w:shd w:fill="FFFFFF"/>
            <w:tcMar>
              <w:top w:w="90" w:type="dxa"/>
              <w:left w:w="90" w:type="dxa"/>
              <w:bottom w:w="90" w:type="dxa"/>
              <w:right w:w="90" w:type="dxa"/>
            </w:tcMar>
          </w:tcPr>
          <w:p>
            <w:pPr>
              <w:spacing w:after="60" w:before="60"/>
            </w:pPr>
            <w:r>
              <w:rPr>
                <w:b w:val="0"/>
                <w:sz w:val="20"/>
              </w:rPr>
              <w:t>current_question və ya completed</w:t>
            </w:r>
          </w:p>
        </w:tc>
      </w:tr>
      <w:tr>
        <w:trPr>
          <w:cantSplit/>
        </w:trPr>
        <w:tc>
          <w:tcPr>
            <w:tcW w:type="dxa" w:w="4320"/>
            <w:vAlign w:val="center"/>
            <w:shd w:fill="F5F7FA"/>
            <w:tcMar>
              <w:top w:w="90" w:type="dxa"/>
              <w:left w:w="90" w:type="dxa"/>
              <w:bottom w:w="90" w:type="dxa"/>
              <w:right w:w="90" w:type="dxa"/>
            </w:tcMar>
          </w:tcPr>
          <w:p>
            <w:pPr>
              <w:spacing w:after="60" w:before="60"/>
            </w:pPr>
            <w:r>
              <w:rPr>
                <w:b w:val="0"/>
                <w:sz w:val="20"/>
              </w:rPr>
              <w:t>GET /challenges</w:t>
            </w:r>
          </w:p>
        </w:tc>
        <w:tc>
          <w:tcPr>
            <w:tcW w:type="dxa" w:w="2304"/>
            <w:vAlign w:val="center"/>
            <w:shd w:fill="F5F7FA"/>
            <w:tcMar>
              <w:top w:w="90" w:type="dxa"/>
              <w:left w:w="90" w:type="dxa"/>
              <w:bottom w:w="90" w:type="dxa"/>
              <w:right w:w="90" w:type="dxa"/>
            </w:tcMar>
          </w:tcPr>
          <w:p>
            <w:pPr>
              <w:spacing w:after="60" w:before="60"/>
            </w:pPr>
            <w:r>
              <w:rPr>
                <w:b w:val="0"/>
                <w:sz w:val="20"/>
              </w:rPr>
              <w:t>gövdə yoxdur</w:t>
            </w:r>
          </w:p>
        </w:tc>
        <w:tc>
          <w:tcPr>
            <w:tcW w:type="dxa" w:w="3600"/>
            <w:vAlign w:val="center"/>
            <w:shd w:fill="F5F7FA"/>
            <w:tcMar>
              <w:top w:w="90" w:type="dxa"/>
              <w:left w:w="90" w:type="dxa"/>
              <w:bottom w:w="90" w:type="dxa"/>
              <w:right w:w="90" w:type="dxa"/>
            </w:tcMar>
          </w:tcPr>
          <w:p>
            <w:pPr>
              <w:spacing w:after="60" w:before="60"/>
            </w:pPr>
            <w:r>
              <w:rPr>
                <w:b w:val="0"/>
                <w:sz w:val="20"/>
              </w:rPr>
              <w:t>tapşırıq və statuslarla items</w:t>
            </w:r>
          </w:p>
        </w:tc>
      </w:tr>
      <w:tr>
        <w:trPr>
          <w:cantSplit/>
        </w:trPr>
        <w:tc>
          <w:tcPr>
            <w:tcW w:type="dxa" w:w="4320"/>
            <w:vAlign w:val="center"/>
            <w:shd w:fill="FFFFFF"/>
            <w:tcMar>
              <w:top w:w="90" w:type="dxa"/>
              <w:left w:w="90" w:type="dxa"/>
              <w:bottom w:w="90" w:type="dxa"/>
              <w:right w:w="90" w:type="dxa"/>
            </w:tcMar>
          </w:tcPr>
          <w:p>
            <w:pPr>
              <w:spacing w:after="60" w:before="60"/>
            </w:pPr>
            <w:r>
              <w:rPr>
                <w:b w:val="0"/>
                <w:sz w:val="20"/>
              </w:rPr>
              <w:t>POST /challenges/{id}/claim</w:t>
            </w:r>
          </w:p>
        </w:tc>
        <w:tc>
          <w:tcPr>
            <w:tcW w:type="dxa" w:w="2304"/>
            <w:vAlign w:val="center"/>
            <w:shd w:fill="FFFFFF"/>
            <w:tcMar>
              <w:top w:w="90" w:type="dxa"/>
              <w:left w:w="90" w:type="dxa"/>
              <w:bottom w:w="90" w:type="dxa"/>
              <w:right w:w="90" w:type="dxa"/>
            </w:tcMar>
          </w:tcPr>
          <w:p>
            <w:pPr>
              <w:spacing w:after="60" w:before="60"/>
            </w:pPr>
            <w:r>
              <w:rPr>
                <w:b w:val="0"/>
                <w:sz w:val="20"/>
              </w:rPr>
              <w:t>gövdə yoxdur</w:t>
            </w:r>
          </w:p>
        </w:tc>
        <w:tc>
          <w:tcPr>
            <w:tcW w:type="dxa" w:w="3600"/>
            <w:vAlign w:val="center"/>
            <w:shd w:fill="FFFFFF"/>
            <w:tcMar>
              <w:top w:w="90" w:type="dxa"/>
              <w:left w:w="90" w:type="dxa"/>
              <w:bottom w:w="90" w:type="dxa"/>
              <w:right w:w="90" w:type="dxa"/>
            </w:tcMar>
          </w:tcPr>
          <w:p>
            <w:pPr>
              <w:spacing w:after="60" w:before="60"/>
            </w:pPr>
            <w:r>
              <w:rPr>
                <w:b w:val="0"/>
                <w:sz w:val="20"/>
              </w:rPr>
              <w:t>award_id, awarded_xp, xp_balance</w:t>
            </w:r>
          </w:p>
        </w:tc>
      </w:tr>
      <w:tr>
        <w:trPr>
          <w:cantSplit/>
        </w:trPr>
        <w:tc>
          <w:tcPr>
            <w:tcW w:type="dxa" w:w="4320"/>
            <w:vAlign w:val="center"/>
            <w:shd w:fill="F5F7FA"/>
            <w:tcMar>
              <w:top w:w="90" w:type="dxa"/>
              <w:left w:w="90" w:type="dxa"/>
              <w:bottom w:w="90" w:type="dxa"/>
              <w:right w:w="90" w:type="dxa"/>
            </w:tcMar>
          </w:tcPr>
          <w:p>
            <w:pPr>
              <w:spacing w:after="60" w:before="60"/>
            </w:pPr>
            <w:r>
              <w:rPr>
                <w:b w:val="0"/>
                <w:sz w:val="20"/>
              </w:rPr>
              <w:t>POST /handoffs</w:t>
            </w:r>
          </w:p>
        </w:tc>
        <w:tc>
          <w:tcPr>
            <w:tcW w:type="dxa" w:w="2304"/>
            <w:vAlign w:val="center"/>
            <w:shd w:fill="F5F7FA"/>
            <w:tcMar>
              <w:top w:w="90" w:type="dxa"/>
              <w:left w:w="90" w:type="dxa"/>
              <w:bottom w:w="90" w:type="dxa"/>
              <w:right w:w="90" w:type="dxa"/>
            </w:tcMar>
          </w:tcPr>
          <w:p>
            <w:pPr>
              <w:spacing w:after="60" w:before="60"/>
            </w:pPr>
            <w:r>
              <w:rPr>
                <w:b w:val="0"/>
                <w:sz w:val="20"/>
              </w:rPr>
              <w:t>outcome_id, odds_version</w:t>
            </w:r>
          </w:p>
        </w:tc>
        <w:tc>
          <w:tcPr>
            <w:tcW w:type="dxa" w:w="3600"/>
            <w:vAlign w:val="center"/>
            <w:shd w:fill="F5F7FA"/>
            <w:tcMar>
              <w:top w:w="90" w:type="dxa"/>
              <w:left w:w="90" w:type="dxa"/>
              <w:bottom w:w="90" w:type="dxa"/>
              <w:right w:w="90" w:type="dxa"/>
            </w:tcMar>
          </w:tcPr>
          <w:p>
            <w:pPr>
              <w:spacing w:after="60" w:before="60"/>
            </w:pPr>
            <w:r>
              <w:rPr>
                <w:b w:val="0"/>
                <w:sz w:val="20"/>
              </w:rPr>
              <w:t>handoff_token, expires_at, correlation_id</w:t>
            </w:r>
          </w:p>
        </w:tc>
      </w:tr>
      <w:tr>
        <w:trPr>
          <w:cantSplit/>
        </w:trPr>
        <w:tc>
          <w:tcPr>
            <w:tcW w:type="dxa" w:w="4320"/>
            <w:vAlign w:val="center"/>
            <w:shd w:fill="FFFFFF"/>
            <w:tcMar>
              <w:top w:w="90" w:type="dxa"/>
              <w:left w:w="90" w:type="dxa"/>
              <w:bottom w:w="90" w:type="dxa"/>
              <w:right w:w="90" w:type="dxa"/>
            </w:tcMar>
          </w:tcPr>
          <w:p>
            <w:pPr>
              <w:spacing w:after="60" w:before="60"/>
            </w:pPr>
            <w:r>
              <w:rPr>
                <w:b w:val="0"/>
                <w:sz w:val="20"/>
              </w:rPr>
              <w:t>POST /ws-ticket</w:t>
            </w:r>
          </w:p>
        </w:tc>
        <w:tc>
          <w:tcPr>
            <w:tcW w:type="dxa" w:w="2304"/>
            <w:vAlign w:val="center"/>
            <w:shd w:fill="FFFFFF"/>
            <w:tcMar>
              <w:top w:w="90" w:type="dxa"/>
              <w:left w:w="90" w:type="dxa"/>
              <w:bottom w:w="90" w:type="dxa"/>
              <w:right w:w="90" w:type="dxa"/>
            </w:tcMar>
          </w:tcPr>
          <w:p>
            <w:pPr>
              <w:spacing w:after="60" w:before="60"/>
            </w:pPr>
            <w:r>
              <w:rPr>
                <w:b w:val="0"/>
                <w:sz w:val="20"/>
              </w:rPr>
              <w:t>gövdə yoxdur</w:t>
            </w:r>
          </w:p>
        </w:tc>
        <w:tc>
          <w:tcPr>
            <w:tcW w:type="dxa" w:w="3600"/>
            <w:vAlign w:val="center"/>
            <w:shd w:fill="FFFFFF"/>
            <w:tcMar>
              <w:top w:w="90" w:type="dxa"/>
              <w:left w:w="90" w:type="dxa"/>
              <w:bottom w:w="90" w:type="dxa"/>
              <w:right w:w="90" w:type="dxa"/>
            </w:tcMar>
          </w:tcPr>
          <w:p>
            <w:pPr>
              <w:spacing w:after="60" w:before="60"/>
            </w:pPr>
            <w:r>
              <w:rPr>
                <w:b w:val="0"/>
                <w:sz w:val="20"/>
              </w:rPr>
              <w:t>ticket, expires_at</w:t>
            </w:r>
          </w:p>
        </w:tc>
      </w:tr>
      <w:tr>
        <w:trPr>
          <w:cantSplit/>
        </w:trPr>
        <w:tc>
          <w:tcPr>
            <w:tcW w:type="dxa" w:w="4320"/>
            <w:vAlign w:val="center"/>
            <w:shd w:fill="F5F7FA"/>
            <w:tcMar>
              <w:top w:w="90" w:type="dxa"/>
              <w:left w:w="90" w:type="dxa"/>
              <w:bottom w:w="90" w:type="dxa"/>
              <w:right w:w="90" w:type="dxa"/>
            </w:tcMar>
          </w:tcPr>
          <w:p>
            <w:pPr>
              <w:spacing w:after="60" w:before="60"/>
            </w:pPr>
            <w:r>
              <w:rPr>
                <w:b w:val="0"/>
                <w:sz w:val="20"/>
              </w:rPr>
              <w:t>GET /moderation/reports</w:t>
            </w:r>
          </w:p>
        </w:tc>
        <w:tc>
          <w:tcPr>
            <w:tcW w:type="dxa" w:w="2304"/>
            <w:vAlign w:val="center"/>
            <w:shd w:fill="F5F7FA"/>
            <w:tcMar>
              <w:top w:w="90" w:type="dxa"/>
              <w:left w:w="90" w:type="dxa"/>
              <w:bottom w:w="90" w:type="dxa"/>
              <w:right w:w="90" w:type="dxa"/>
            </w:tcMar>
          </w:tcPr>
          <w:p>
            <w:pPr>
              <w:spacing w:after="60" w:before="60"/>
            </w:pPr>
            <w:r>
              <w:rPr>
                <w:b w:val="0"/>
                <w:sz w:val="20"/>
              </w:rPr>
              <w:t>cursor, status</w:t>
            </w:r>
          </w:p>
        </w:tc>
        <w:tc>
          <w:tcPr>
            <w:tcW w:type="dxa" w:w="3600"/>
            <w:vAlign w:val="center"/>
            <w:shd w:fill="F5F7FA"/>
            <w:tcMar>
              <w:top w:w="90" w:type="dxa"/>
              <w:left w:w="90" w:type="dxa"/>
              <w:bottom w:w="90" w:type="dxa"/>
              <w:right w:w="90" w:type="dxa"/>
            </w:tcMar>
          </w:tcPr>
          <w:p>
            <w:pPr>
              <w:spacing w:after="60" w:before="60"/>
            </w:pPr>
            <w:r>
              <w:rPr>
                <w:b w:val="0"/>
                <w:sz w:val="20"/>
              </w:rPr>
              <w:t>moderator üçün şikayət siyahısı</w:t>
            </w:r>
          </w:p>
        </w:tc>
      </w:tr>
      <w:tr>
        <w:trPr>
          <w:cantSplit/>
        </w:trPr>
        <w:tc>
          <w:tcPr>
            <w:tcW w:type="dxa" w:w="4320"/>
            <w:vAlign w:val="center"/>
            <w:shd w:fill="FFFFFF"/>
            <w:tcMar>
              <w:top w:w="90" w:type="dxa"/>
              <w:left w:w="90" w:type="dxa"/>
              <w:bottom w:w="90" w:type="dxa"/>
              <w:right w:w="90" w:type="dxa"/>
            </w:tcMar>
          </w:tcPr>
          <w:p>
            <w:pPr>
              <w:spacing w:after="60" w:before="60"/>
            </w:pPr>
            <w:r>
              <w:rPr>
                <w:b w:val="0"/>
                <w:sz w:val="20"/>
              </w:rPr>
              <w:t>POST</w:t>
              <w:br/>
              <w:t>/moderation/messages/{id}/hide</w:t>
            </w:r>
          </w:p>
        </w:tc>
        <w:tc>
          <w:tcPr>
            <w:tcW w:type="dxa" w:w="2304"/>
            <w:vAlign w:val="center"/>
            <w:shd w:fill="FFFFFF"/>
            <w:tcMar>
              <w:top w:w="90" w:type="dxa"/>
              <w:left w:w="90" w:type="dxa"/>
              <w:bottom w:w="90" w:type="dxa"/>
              <w:right w:w="90" w:type="dxa"/>
            </w:tcMar>
          </w:tcPr>
          <w:p>
            <w:pPr>
              <w:spacing w:after="60" w:before="60"/>
            </w:pPr>
            <w:r>
              <w:rPr>
                <w:b w:val="0"/>
                <w:sz w:val="20"/>
              </w:rPr>
              <w:t>reason</w:t>
            </w:r>
          </w:p>
        </w:tc>
        <w:tc>
          <w:tcPr>
            <w:tcW w:type="dxa" w:w="3600"/>
            <w:vAlign w:val="center"/>
            <w:shd w:fill="FFFFFF"/>
            <w:tcMar>
              <w:top w:w="90" w:type="dxa"/>
              <w:left w:w="90" w:type="dxa"/>
              <w:bottom w:w="90" w:type="dxa"/>
              <w:right w:w="90" w:type="dxa"/>
            </w:tcMar>
          </w:tcPr>
          <w:p>
            <w:pPr>
              <w:spacing w:after="60" w:before="60"/>
            </w:pPr>
            <w:r>
              <w:rPr>
                <w:b w:val="0"/>
                <w:sz w:val="20"/>
              </w:rPr>
              <w:t>mesaj statusu və audit_id</w:t>
            </w:r>
          </w:p>
        </w:tc>
      </w:tr>
      <w:tr>
        <w:trPr>
          <w:cantSplit/>
        </w:trPr>
        <w:tc>
          <w:tcPr>
            <w:tcW w:type="dxa" w:w="4320"/>
            <w:vAlign w:val="center"/>
            <w:shd w:fill="F5F7FA"/>
            <w:tcMar>
              <w:top w:w="90" w:type="dxa"/>
              <w:left w:w="90" w:type="dxa"/>
              <w:bottom w:w="90" w:type="dxa"/>
              <w:right w:w="90" w:type="dxa"/>
            </w:tcMar>
          </w:tcPr>
          <w:p>
            <w:pPr>
              <w:spacing w:after="60" w:before="60"/>
            </w:pPr>
            <w:r>
              <w:rPr>
                <w:b w:val="0"/>
                <w:sz w:val="20"/>
              </w:rPr>
              <w:t>POST /moderation/users/{id}/mute</w:t>
            </w:r>
          </w:p>
        </w:tc>
        <w:tc>
          <w:tcPr>
            <w:tcW w:type="dxa" w:w="2304"/>
            <w:vAlign w:val="center"/>
            <w:shd w:fill="F5F7FA"/>
            <w:tcMar>
              <w:top w:w="90" w:type="dxa"/>
              <w:left w:w="90" w:type="dxa"/>
              <w:bottom w:w="90" w:type="dxa"/>
              <w:right w:w="90" w:type="dxa"/>
            </w:tcMar>
          </w:tcPr>
          <w:p>
            <w:pPr>
              <w:spacing w:after="60" w:before="60"/>
            </w:pPr>
            <w:r>
              <w:rPr>
                <w:b w:val="0"/>
                <w:sz w:val="20"/>
              </w:rPr>
              <w:t>reason, expires_at</w:t>
            </w:r>
          </w:p>
        </w:tc>
        <w:tc>
          <w:tcPr>
            <w:tcW w:type="dxa" w:w="3600"/>
            <w:vAlign w:val="center"/>
            <w:shd w:fill="F5F7FA"/>
            <w:tcMar>
              <w:top w:w="90" w:type="dxa"/>
              <w:left w:w="90" w:type="dxa"/>
              <w:bottom w:w="90" w:type="dxa"/>
              <w:right w:w="90" w:type="dxa"/>
            </w:tcMar>
          </w:tcPr>
          <w:p>
            <w:pPr>
              <w:spacing w:after="60" w:before="60"/>
            </w:pPr>
            <w:r>
              <w:rPr>
                <w:b w:val="0"/>
                <w:sz w:val="20"/>
              </w:rPr>
              <w:t>göndərmə məhdudiyyəti və audit_id</w:t>
            </w:r>
          </w:p>
        </w:tc>
      </w:tr>
    </w:tbl>
    <w:p>
      <w:pPr>
        <w:spacing w:after="40"/>
      </w:pPr>
    </w:p>
    <w:p>
      <w:pPr>
        <w:pStyle w:val="Heading2"/>
      </w:pPr>
      <w:r>
        <w:t>Formatlar və xətalar</w:t>
      </w:r>
    </w:p>
    <w:p>
      <w:r>
        <w:t>Uğur: {data: object, request_id: string}. Xəta: {error: {code, message, retryable, details}, request_id}. Müştəri məntiq üçün code-dan istifadə edir və message-i lokallaşdırır. Eyni Idempotency-Key başqa gövdə ilə verilərsə, 409 IDEMPOTENCY_CONFLICT; əvvəlki gövdə ilə verilərsə, saxlanmış nəticə qaytarılır. Server açarları ən azı 24 saat saxlayır, mükafatların unikallığını əlavə olaraq ledger təmin edir.</w:t>
      </w:r>
    </w:p>
    <w:p>
      <w:r>
        <w:t>HTTP kodları: 400 INVALID_INPUT; 401 SESSION_EXPIRED; 403 ACCESS_DENIED və ya USER_RESTRICTED; 404 NOT_FOUND; 409 ANSWER_LOCKED, CHALLENGE_NOT_READY, ODDS_CHANGED, OUTCOME_UNAVAILABLE; 410 BATTLE_EXPIRED; 429 RATE_LIMITED; 503 FEED_UNAVAILABLE. ODDS_CHANGED üçün details aktual qiyməti və version-u; RATE_LIMITED üçün retry_after_seconds-i ehtiva edir.</w:t>
      </w:r>
    </w:p>
    <w:p>
      <w:r>
        <w:t>Viktorina cavabının nümunəsi: data={battle_id, question_id, accepted:true, correct:true, provisional_xp:50, explanation:"Qapıçı daxil olmaqla 11 oyunçu", next_available:true}. correct və explanation sahələri sual bağlandıqdan sonra əlçatandır; bundan əvvəl müştəri düzgün cavabı almır.</w:t>
      </w:r>
    </w:p>
    <w:p>
      <w:r>
        <w:t>Hadisələrin və JSON modellərinin sxemi proqramçı tərəfindən OpenAPI-də sahələrin məcburiliyi, nullable və enum ilə tərtib edilir. Tərəfdaş adapterinin müqavilələri ayrıca versiyalanır: təchizatçının sahələrini xəbərsiz şəkildə RADAR.FAN-ın açıq modelinə əlavə etmək olmaz.</w:t>
      </w:r>
    </w:p>
    <w:p>
      <w:pPr>
        <w:pStyle w:val="Heading1"/>
      </w:pPr>
      <w:r>
        <w:t>9 WebSocket və inteqrasiya bridge mexanizmi</w:t>
      </w:r>
    </w:p>
    <w:p>
      <w:r>
        <w:t>/api/v1/ws bağlantısı avtorizasiya olunmuş POST /ws-ticket vasitəsilə alınan qısaömürlü birdəfəlik ticket ilə avtorizasiya edilir. Uzunömürlü access token URL-də ötürülmür. Reconnect zamanı jitter ilə exponential backoff istifadə edilir, maksimum interval 30 saniyədir. Heartbeat hər 20 saniyədədir; 60 saniyə aktivlik olmadıqda bağlantı itirilmiş sayılır.</w:t>
      </w:r>
    </w:p>
    <w:p>
      <w:r>
        <w:t>Hadisə envelope-u: {event_id, type, channel, sequence, emitted_at, payload}. Müştəri komandaları request_id ehtiva edir və ack və ya error alır. Kanallar: event:{id}, room:{id}, battle:{id}, user:{id}. Hüquqlar hər subscribe zamanı yoxlanılır; müştəri başqa istifadəçinin user və ya battle kanalına abunə olmur.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cantSplit/>
          <w:tblHeader/>
        </w:trPr>
        <w:tc>
          <w:tcPr>
            <w:tcW w:type="dxa" w:w="2880"/>
            <w:vAlign w:val="center"/>
            <w:shd w:fill="E5EAF0"/>
            <w:tcMar>
              <w:top w:w="90" w:type="dxa"/>
              <w:left w:w="90" w:type="dxa"/>
              <w:bottom w:w="90" w:type="dxa"/>
              <w:right w:w="90" w:type="dxa"/>
            </w:tcMar>
          </w:tcPr>
          <w:p>
            <w:pPr>
              <w:spacing w:after="60" w:before="60"/>
            </w:pPr>
            <w:r>
              <w:rPr>
                <w:b/>
                <w:sz w:val="20"/>
              </w:rPr>
              <w:t>Hadisə</w:t>
            </w:r>
          </w:p>
        </w:tc>
        <w:tc>
          <w:tcPr>
            <w:tcW w:type="dxa" w:w="7344"/>
            <w:vAlign w:val="center"/>
            <w:shd w:fill="E5EAF0"/>
            <w:tcMar>
              <w:top w:w="90" w:type="dxa"/>
              <w:left w:w="90" w:type="dxa"/>
              <w:bottom w:w="90" w:type="dxa"/>
              <w:right w:w="90" w:type="dxa"/>
            </w:tcMar>
          </w:tcPr>
          <w:p>
            <w:pPr>
              <w:spacing w:after="60" w:before="60"/>
            </w:pPr>
            <w:r>
              <w:rPr>
                <w:b/>
                <w:sz w:val="20"/>
              </w:rPr>
              <w:t>Payload və təyinat</w:t>
            </w:r>
          </w:p>
        </w:tc>
      </w:tr>
      <w:tr>
        <w:trPr>
          <w:cantSplit/>
        </w:trPr>
        <w:tc>
          <w:tcPr>
            <w:tcW w:type="dxa" w:w="2880"/>
            <w:vAlign w:val="center"/>
            <w:shd w:fill="FFFFFF"/>
            <w:tcMar>
              <w:top w:w="90" w:type="dxa"/>
              <w:left w:w="90" w:type="dxa"/>
              <w:bottom w:w="90" w:type="dxa"/>
              <w:right w:w="90" w:type="dxa"/>
            </w:tcMar>
          </w:tcPr>
          <w:p>
            <w:pPr>
              <w:spacing w:after="60" w:before="60"/>
            </w:pPr>
            <w:r>
              <w:rPr>
                <w:b w:val="0"/>
                <w:sz w:val="20"/>
              </w:rPr>
              <w:t>event.updated</w:t>
            </w:r>
          </w:p>
        </w:tc>
        <w:tc>
          <w:tcPr>
            <w:tcW w:type="dxa" w:w="7344"/>
            <w:vAlign w:val="center"/>
            <w:shd w:fill="FFFFFF"/>
            <w:tcMar>
              <w:top w:w="90" w:type="dxa"/>
              <w:left w:w="90" w:type="dxa"/>
              <w:bottom w:w="90" w:type="dxa"/>
              <w:right w:w="90" w:type="dxa"/>
            </w:tcMar>
          </w:tcPr>
          <w:p>
            <w:pPr>
              <w:spacing w:after="60" w:before="60"/>
            </w:pPr>
            <w:r>
              <w:rPr>
                <w:b w:val="0"/>
                <w:sz w:val="20"/>
              </w:rPr>
              <w:t>event_id, version, score, period, status</w:t>
            </w:r>
          </w:p>
        </w:tc>
      </w:tr>
      <w:tr>
        <w:trPr>
          <w:cantSplit/>
        </w:trPr>
        <w:tc>
          <w:tcPr>
            <w:tcW w:type="dxa" w:w="2880"/>
            <w:vAlign w:val="center"/>
            <w:shd w:fill="F5F7FA"/>
            <w:tcMar>
              <w:top w:w="90" w:type="dxa"/>
              <w:left w:w="90" w:type="dxa"/>
              <w:bottom w:w="90" w:type="dxa"/>
              <w:right w:w="90" w:type="dxa"/>
            </w:tcMar>
          </w:tcPr>
          <w:p>
            <w:pPr>
              <w:spacing w:after="60" w:before="60"/>
            </w:pPr>
            <w:r>
              <w:rPr>
                <w:b w:val="0"/>
                <w:sz w:val="20"/>
              </w:rPr>
              <w:t>odds.updated</w:t>
            </w:r>
          </w:p>
        </w:tc>
        <w:tc>
          <w:tcPr>
            <w:tcW w:type="dxa" w:w="7344"/>
            <w:vAlign w:val="center"/>
            <w:shd w:fill="F5F7FA"/>
            <w:tcMar>
              <w:top w:w="90" w:type="dxa"/>
              <w:left w:w="90" w:type="dxa"/>
              <w:bottom w:w="90" w:type="dxa"/>
              <w:right w:w="90" w:type="dxa"/>
            </w:tcMar>
          </w:tcPr>
          <w:p>
            <w:pPr>
              <w:spacing w:after="60" w:before="60"/>
            </w:pPr>
            <w:r>
              <w:rPr>
                <w:b w:val="0"/>
                <w:sz w:val="20"/>
              </w:rPr>
              <w:t>market_id, version, outcomes, updated_at</w:t>
            </w:r>
          </w:p>
        </w:tc>
      </w:tr>
      <w:tr>
        <w:trPr>
          <w:cantSplit/>
        </w:trPr>
        <w:tc>
          <w:tcPr>
            <w:tcW w:type="dxa" w:w="2880"/>
            <w:vAlign w:val="center"/>
            <w:shd w:fill="FFFFFF"/>
            <w:tcMar>
              <w:top w:w="90" w:type="dxa"/>
              <w:left w:w="90" w:type="dxa"/>
              <w:bottom w:w="90" w:type="dxa"/>
              <w:right w:w="90" w:type="dxa"/>
            </w:tcMar>
          </w:tcPr>
          <w:p>
            <w:pPr>
              <w:spacing w:after="60" w:before="60"/>
            </w:pPr>
            <w:r>
              <w:rPr>
                <w:b w:val="0"/>
                <w:sz w:val="20"/>
              </w:rPr>
              <w:t>room.message.created</w:t>
            </w:r>
          </w:p>
        </w:tc>
        <w:tc>
          <w:tcPr>
            <w:tcW w:type="dxa" w:w="7344"/>
            <w:vAlign w:val="center"/>
            <w:shd w:fill="FFFFFF"/>
            <w:tcMar>
              <w:top w:w="90" w:type="dxa"/>
              <w:left w:w="90" w:type="dxa"/>
              <w:bottom w:w="90" w:type="dxa"/>
              <w:right w:w="90" w:type="dxa"/>
            </w:tcMar>
          </w:tcPr>
          <w:p>
            <w:pPr>
              <w:spacing w:after="60" w:before="60"/>
            </w:pPr>
            <w:r>
              <w:rPr>
                <w:b w:val="0"/>
                <w:sz w:val="20"/>
              </w:rPr>
              <w:t>message, room_sequence</w:t>
            </w:r>
          </w:p>
        </w:tc>
      </w:tr>
      <w:tr>
        <w:trPr>
          <w:cantSplit/>
        </w:trPr>
        <w:tc>
          <w:tcPr>
            <w:tcW w:type="dxa" w:w="2880"/>
            <w:vAlign w:val="center"/>
            <w:shd w:fill="F5F7FA"/>
            <w:tcMar>
              <w:top w:w="90" w:type="dxa"/>
              <w:left w:w="90" w:type="dxa"/>
              <w:bottom w:w="90" w:type="dxa"/>
              <w:right w:w="90" w:type="dxa"/>
            </w:tcMar>
          </w:tcPr>
          <w:p>
            <w:pPr>
              <w:spacing w:after="60" w:before="60"/>
            </w:pPr>
            <w:r>
              <w:rPr>
                <w:b w:val="0"/>
                <w:sz w:val="20"/>
              </w:rPr>
              <w:t>room.message.hidden</w:t>
            </w:r>
          </w:p>
        </w:tc>
        <w:tc>
          <w:tcPr>
            <w:tcW w:type="dxa" w:w="7344"/>
            <w:vAlign w:val="center"/>
            <w:shd w:fill="F5F7FA"/>
            <w:tcMar>
              <w:top w:w="90" w:type="dxa"/>
              <w:left w:w="90" w:type="dxa"/>
              <w:bottom w:w="90" w:type="dxa"/>
              <w:right w:w="90" w:type="dxa"/>
            </w:tcMar>
          </w:tcPr>
          <w:p>
            <w:pPr>
              <w:spacing w:after="60" w:before="60"/>
            </w:pPr>
            <w:r>
              <w:rPr>
                <w:b w:val="0"/>
                <w:sz w:val="20"/>
              </w:rPr>
              <w:t>message_id, moderation_label</w:t>
            </w:r>
          </w:p>
        </w:tc>
      </w:tr>
      <w:tr>
        <w:trPr>
          <w:cantSplit/>
        </w:trPr>
        <w:tc>
          <w:tcPr>
            <w:tcW w:type="dxa" w:w="2880"/>
            <w:vAlign w:val="center"/>
            <w:shd w:fill="FFFFFF"/>
            <w:tcMar>
              <w:top w:w="90" w:type="dxa"/>
              <w:left w:w="90" w:type="dxa"/>
              <w:bottom w:w="90" w:type="dxa"/>
              <w:right w:w="90" w:type="dxa"/>
            </w:tcMar>
          </w:tcPr>
          <w:p>
            <w:pPr>
              <w:spacing w:after="60" w:before="60"/>
            </w:pPr>
            <w:r>
              <w:rPr>
                <w:b w:val="0"/>
                <w:sz w:val="20"/>
              </w:rPr>
              <w:t>room.presence.updated</w:t>
            </w:r>
          </w:p>
        </w:tc>
        <w:tc>
          <w:tcPr>
            <w:tcW w:type="dxa" w:w="7344"/>
            <w:vAlign w:val="center"/>
            <w:shd w:fill="FFFFFF"/>
            <w:tcMar>
              <w:top w:w="90" w:type="dxa"/>
              <w:left w:w="90" w:type="dxa"/>
              <w:bottom w:w="90" w:type="dxa"/>
              <w:right w:w="90" w:type="dxa"/>
            </w:tcMar>
          </w:tcPr>
          <w:p>
            <w:pPr>
              <w:spacing w:after="60" w:before="60"/>
            </w:pPr>
            <w:r>
              <w:rPr>
                <w:b w:val="0"/>
                <w:sz w:val="20"/>
              </w:rPr>
              <w:t>room_id, active_users</w:t>
            </w:r>
          </w:p>
        </w:tc>
      </w:tr>
      <w:tr>
        <w:trPr>
          <w:cantSplit/>
        </w:trPr>
        <w:tc>
          <w:tcPr>
            <w:tcW w:type="dxa" w:w="2880"/>
            <w:vAlign w:val="center"/>
            <w:shd w:fill="F5F7FA"/>
            <w:tcMar>
              <w:top w:w="90" w:type="dxa"/>
              <w:left w:w="90" w:type="dxa"/>
              <w:bottom w:w="90" w:type="dxa"/>
              <w:right w:w="90" w:type="dxa"/>
            </w:tcMar>
          </w:tcPr>
          <w:p>
            <w:pPr>
              <w:spacing w:after="60" w:before="60"/>
            </w:pPr>
            <w:r>
              <w:rPr>
                <w:b w:val="0"/>
                <w:sz w:val="20"/>
              </w:rPr>
              <w:t>poll.updated</w:t>
            </w:r>
          </w:p>
        </w:tc>
        <w:tc>
          <w:tcPr>
            <w:tcW w:type="dxa" w:w="7344"/>
            <w:vAlign w:val="center"/>
            <w:shd w:fill="F5F7FA"/>
            <w:tcMar>
              <w:top w:w="90" w:type="dxa"/>
              <w:left w:w="90" w:type="dxa"/>
              <w:bottom w:w="90" w:type="dxa"/>
              <w:right w:w="90" w:type="dxa"/>
            </w:tcMar>
          </w:tcPr>
          <w:p>
            <w:pPr>
              <w:spacing w:after="60" w:before="60"/>
            </w:pPr>
            <w:r>
              <w:rPr>
                <w:b w:val="0"/>
                <w:sz w:val="20"/>
              </w:rPr>
              <w:t>poll_id, counts, total, version</w:t>
            </w:r>
          </w:p>
        </w:tc>
      </w:tr>
      <w:tr>
        <w:trPr>
          <w:cantSplit/>
        </w:trPr>
        <w:tc>
          <w:tcPr>
            <w:tcW w:type="dxa" w:w="2880"/>
            <w:vAlign w:val="center"/>
            <w:shd w:fill="FFFFFF"/>
            <w:tcMar>
              <w:top w:w="90" w:type="dxa"/>
              <w:left w:w="90" w:type="dxa"/>
              <w:bottom w:w="90" w:type="dxa"/>
              <w:right w:w="90" w:type="dxa"/>
            </w:tcMar>
          </w:tcPr>
          <w:p>
            <w:pPr>
              <w:spacing w:after="60" w:before="60"/>
            </w:pPr>
            <w:r>
              <w:rPr>
                <w:b w:val="0"/>
                <w:sz w:val="20"/>
              </w:rPr>
              <w:t>battle.question.opened</w:t>
            </w:r>
          </w:p>
        </w:tc>
        <w:tc>
          <w:tcPr>
            <w:tcW w:type="dxa" w:w="7344"/>
            <w:vAlign w:val="center"/>
            <w:shd w:fill="FFFFFF"/>
            <w:tcMar>
              <w:top w:w="90" w:type="dxa"/>
              <w:left w:w="90" w:type="dxa"/>
              <w:bottom w:w="90" w:type="dxa"/>
              <w:right w:w="90" w:type="dxa"/>
            </w:tcMar>
          </w:tcPr>
          <w:p>
            <w:pPr>
              <w:spacing w:after="60" w:before="60"/>
            </w:pPr>
            <w:r>
              <w:rPr>
                <w:b w:val="0"/>
                <w:sz w:val="20"/>
              </w:rPr>
              <w:t>battle_id, question, deadline_at</w:t>
            </w:r>
          </w:p>
        </w:tc>
      </w:tr>
      <w:tr>
        <w:trPr>
          <w:cantSplit/>
        </w:trPr>
        <w:tc>
          <w:tcPr>
            <w:tcW w:type="dxa" w:w="2880"/>
            <w:vAlign w:val="center"/>
            <w:shd w:fill="F5F7FA"/>
            <w:tcMar>
              <w:top w:w="90" w:type="dxa"/>
              <w:left w:w="90" w:type="dxa"/>
              <w:bottom w:w="90" w:type="dxa"/>
              <w:right w:w="90" w:type="dxa"/>
            </w:tcMar>
          </w:tcPr>
          <w:p>
            <w:pPr>
              <w:spacing w:after="60" w:before="60"/>
            </w:pPr>
            <w:r>
              <w:rPr>
                <w:b w:val="0"/>
                <w:sz w:val="20"/>
              </w:rPr>
              <w:t>battle.answer.ack</w:t>
            </w:r>
          </w:p>
        </w:tc>
        <w:tc>
          <w:tcPr>
            <w:tcW w:type="dxa" w:w="7344"/>
            <w:vAlign w:val="center"/>
            <w:shd w:fill="F5F7FA"/>
            <w:tcMar>
              <w:top w:w="90" w:type="dxa"/>
              <w:left w:w="90" w:type="dxa"/>
              <w:bottom w:w="90" w:type="dxa"/>
              <w:right w:w="90" w:type="dxa"/>
            </w:tcMar>
          </w:tcPr>
          <w:p>
            <w:pPr>
              <w:spacing w:after="60" w:before="60"/>
            </w:pPr>
            <w:r>
              <w:rPr>
                <w:b w:val="0"/>
                <w:sz w:val="20"/>
              </w:rPr>
              <w:t>request_id, accepted, server_received_at</w:t>
            </w:r>
          </w:p>
        </w:tc>
      </w:tr>
      <w:tr>
        <w:trPr>
          <w:cantSplit/>
        </w:trPr>
        <w:tc>
          <w:tcPr>
            <w:tcW w:type="dxa" w:w="2880"/>
            <w:vAlign w:val="center"/>
            <w:shd w:fill="FFFFFF"/>
            <w:tcMar>
              <w:top w:w="90" w:type="dxa"/>
              <w:left w:w="90" w:type="dxa"/>
              <w:bottom w:w="90" w:type="dxa"/>
              <w:right w:w="90" w:type="dxa"/>
            </w:tcMar>
          </w:tcPr>
          <w:p>
            <w:pPr>
              <w:spacing w:after="60" w:before="60"/>
            </w:pPr>
            <w:r>
              <w:rPr>
                <w:b w:val="0"/>
                <w:sz w:val="20"/>
              </w:rPr>
              <w:t>battle.question.closed</w:t>
            </w:r>
          </w:p>
        </w:tc>
        <w:tc>
          <w:tcPr>
            <w:tcW w:type="dxa" w:w="7344"/>
            <w:vAlign w:val="center"/>
            <w:shd w:fill="FFFFFF"/>
            <w:tcMar>
              <w:top w:w="90" w:type="dxa"/>
              <w:left w:w="90" w:type="dxa"/>
              <w:bottom w:w="90" w:type="dxa"/>
              <w:right w:w="90" w:type="dxa"/>
            </w:tcMar>
          </w:tcPr>
          <w:p>
            <w:pPr>
              <w:spacing w:after="60" w:before="60"/>
            </w:pPr>
            <w:r>
              <w:rPr>
                <w:b w:val="0"/>
                <w:sz w:val="20"/>
              </w:rPr>
              <w:t>scores və icazə verilən feedback</w:t>
            </w:r>
          </w:p>
        </w:tc>
      </w:tr>
      <w:tr>
        <w:trPr>
          <w:cantSplit/>
        </w:trPr>
        <w:tc>
          <w:tcPr>
            <w:tcW w:type="dxa" w:w="2880"/>
            <w:vAlign w:val="center"/>
            <w:shd w:fill="F5F7FA"/>
            <w:tcMar>
              <w:top w:w="90" w:type="dxa"/>
              <w:left w:w="90" w:type="dxa"/>
              <w:bottom w:w="90" w:type="dxa"/>
              <w:right w:w="90" w:type="dxa"/>
            </w:tcMar>
          </w:tcPr>
          <w:p>
            <w:pPr>
              <w:spacing w:after="60" w:before="60"/>
            </w:pPr>
            <w:r>
              <w:rPr>
                <w:b w:val="0"/>
                <w:sz w:val="20"/>
              </w:rPr>
              <w:t>battle.completed</w:t>
            </w:r>
          </w:p>
        </w:tc>
        <w:tc>
          <w:tcPr>
            <w:tcW w:type="dxa" w:w="7344"/>
            <w:vAlign w:val="center"/>
            <w:shd w:fill="F5F7FA"/>
            <w:tcMar>
              <w:top w:w="90" w:type="dxa"/>
              <w:left w:w="90" w:type="dxa"/>
              <w:bottom w:w="90" w:type="dxa"/>
              <w:right w:w="90" w:type="dxa"/>
            </w:tcMar>
          </w:tcPr>
          <w:p>
            <w:pPr>
              <w:spacing w:after="60" w:before="60"/>
            </w:pPr>
            <w:r>
              <w:rPr>
                <w:b w:val="0"/>
                <w:sz w:val="20"/>
              </w:rPr>
              <w:t>result, scores, awarded_xp, xp_balance</w:t>
            </w:r>
          </w:p>
        </w:tc>
      </w:tr>
      <w:tr>
        <w:trPr>
          <w:cantSplit/>
        </w:trPr>
        <w:tc>
          <w:tcPr>
            <w:tcW w:type="dxa" w:w="2880"/>
            <w:vAlign w:val="center"/>
            <w:shd w:fill="FFFFFF"/>
            <w:tcMar>
              <w:top w:w="90" w:type="dxa"/>
              <w:left w:w="90" w:type="dxa"/>
              <w:bottom w:w="90" w:type="dxa"/>
              <w:right w:w="90" w:type="dxa"/>
            </w:tcMar>
          </w:tcPr>
          <w:p>
            <w:pPr>
              <w:spacing w:after="60" w:before="60"/>
            </w:pPr>
            <w:r>
              <w:rPr>
                <w:b w:val="0"/>
                <w:sz w:val="20"/>
              </w:rPr>
              <w:t>challenge.updated</w:t>
            </w:r>
          </w:p>
        </w:tc>
        <w:tc>
          <w:tcPr>
            <w:tcW w:type="dxa" w:w="7344"/>
            <w:vAlign w:val="center"/>
            <w:shd w:fill="FFFFFF"/>
            <w:tcMar>
              <w:top w:w="90" w:type="dxa"/>
              <w:left w:w="90" w:type="dxa"/>
              <w:bottom w:w="90" w:type="dxa"/>
              <w:right w:w="90" w:type="dxa"/>
            </w:tcMar>
          </w:tcPr>
          <w:p>
            <w:pPr>
              <w:spacing w:after="60" w:before="60"/>
            </w:pPr>
            <w:r>
              <w:rPr>
                <w:b w:val="0"/>
                <w:sz w:val="20"/>
              </w:rPr>
              <w:t>challenge_id, task_flags, status</w:t>
            </w:r>
          </w:p>
        </w:tc>
      </w:tr>
      <w:tr>
        <w:trPr>
          <w:cantSplit/>
        </w:trPr>
        <w:tc>
          <w:tcPr>
            <w:tcW w:type="dxa" w:w="2880"/>
            <w:vAlign w:val="center"/>
            <w:shd w:fill="F5F7FA"/>
            <w:tcMar>
              <w:top w:w="90" w:type="dxa"/>
              <w:left w:w="90" w:type="dxa"/>
              <w:bottom w:w="90" w:type="dxa"/>
              <w:right w:w="90" w:type="dxa"/>
            </w:tcMar>
          </w:tcPr>
          <w:p>
            <w:pPr>
              <w:spacing w:after="60" w:before="60"/>
            </w:pPr>
            <w:r>
              <w:rPr>
                <w:b w:val="0"/>
                <w:sz w:val="20"/>
              </w:rPr>
              <w:t>xp.updated</w:t>
            </w:r>
          </w:p>
        </w:tc>
        <w:tc>
          <w:tcPr>
            <w:tcW w:type="dxa" w:w="7344"/>
            <w:vAlign w:val="center"/>
            <w:shd w:fill="F5F7FA"/>
            <w:tcMar>
              <w:top w:w="90" w:type="dxa"/>
              <w:left w:w="90" w:type="dxa"/>
              <w:bottom w:w="90" w:type="dxa"/>
              <w:right w:w="90" w:type="dxa"/>
            </w:tcMar>
          </w:tcPr>
          <w:p>
            <w:pPr>
              <w:spacing w:after="60" w:before="60"/>
            </w:pPr>
            <w:r>
              <w:rPr>
                <w:b w:val="0"/>
                <w:sz w:val="20"/>
              </w:rPr>
              <w:t>ledger_id, xp_balance</w:t>
            </w:r>
          </w:p>
        </w:tc>
      </w:tr>
    </w:tbl>
    <w:p>
      <w:pPr>
        <w:spacing w:after="40"/>
      </w:pPr>
    </w:p>
    <w:p>
      <w:r>
        <w:t>Daha kiçik version-lu hadisə daha yeni məlumatı əvəz etmir. Sequence-də boşluq olarsa, müştəri snapshot tələb edir. İstifadəçi səs verməzdən əvvəl poll.updated yalnız status və version ehtiva edir, counts və total olmur; server payload-u alıcının hüquqlarına uyğun fərdiləşdirir. Matçlar üçün hər 15 saniyədə ehtiyat polling mümkündür, lakin handoff yenə də aktuallığı serverdə yoxlayır. Real vaxt dueli üçün polling server deadline-larını əvəz etmir.</w:t>
      </w:r>
    </w:p>
    <w:p>
      <w:pPr>
        <w:pStyle w:val="Heading2"/>
      </w:pPr>
      <w:r>
        <w:t>Tərəfdaşın bridge mexanizmi</w:t>
      </w:r>
    </w:p>
    <w:p>
      <w:r>
        <w:t>Təklif olunan adapter interfeysi: getLaunchToken(), openBetSlip({handoffToken, correlationId}), closeMiniApp(), onSessionChanged(handler). Dəstəklənən transport-ları tərəfdaş seçir: native bridge və ya iframe üçün postMessage. Daxili adapterin imzaları eynidir, nəqliyyat mexanizmlərinin reallaşdırılması fərqlənir.</w:t>
      </w:r>
    </w:p>
    <w:p>
      <w:r>
        <w:t>Bridge mesajı: {version:"1", request_id, type:"OPEN_BETSLIP", payload:{handoff_token, correlation_id}}. Cavab: {version:"1", request_id, type:"OPEN_BETSLIP_RESULT", payload:{status:"opened"|"rejected"|"failed", reason_code}}. Opened statusu mərcin qəbulunu deyil, kuponun açılmasını bildirir.</w:t>
      </w:r>
    </w:p>
    <w:p>
      <w:r>
        <w:t>postMessage konkret icazə siyahısındakı targetOrigin-dən istifadə edir, event.origin və event.source-u yoxlayır. Müştəri girişindən gələn ixtiyari deep link-lər açılmır. Tərəfdaşın backend-i server avtorizasiyası ilə POST /partner/v1/handoffs/resolve vasitəsilə handoff-u istifadə edir; token birdəfəlikdir, TTL 60 saniyədir, yalnız qeyri-şəffaf ID ehtiva edir.</w:t>
      </w:r>
    </w:p>
    <w:p>
      <w:r>
        <w:t>Sonrakı əməliyyatları təsdiqləmək üçün tərəfdaş event_id, correlation_id, event_type və occurred_at ilə imzalanmış webhook events göndərə bilər. RADAR.FAN imzanı, timestamp-i və təkrar event_id-ni yoxlayır. Belə inteqrasiya olmadan analitika təsdiqlənmiş kupon açılışı ilə bitir.</w:t>
      </w:r>
    </w:p>
    <w:p>
      <w:pPr>
        <w:pStyle w:val="Heading1"/>
      </w:pPr>
      <w:r>
        <w:t>10 İkinci mərhələ və istismar tələbləri</w:t>
      </w:r>
    </w:p>
    <w:p>
      <w:pPr>
        <w:pStyle w:val="Heading2"/>
      </w:pPr>
      <w:r>
        <w:t>Həqiqi təkbətək duellər</w:t>
      </w:r>
    </w:p>
    <w:p>
      <w:r>
        <w:t>2-ci mərhələnin ayrıca qiymətləndirilməsi matchmaking növbəsini, iki iştirakçını, sinxron sualları, reconnect-i və server nəticəsini əhatə edir. Vəziyyətlər: queued → matched → ready → question_open → question_closed → completed. Başlamadan ləğv — cancelled; server nasazlığı — aborted. Növbənin 30 saniyəlik timeout-u təkrar cəhd və ya açıq şəkildə göstərilən demo mode təklif edir; rəqib gizlicə əvəz edilmir.</w:t>
      </w:r>
    </w:p>
    <w:p>
      <w:r>
        <w:t>Cütləşdirmə tenant və dil daxilində aparılır. Matched-dan sonra hər iki iştirakçı 10 saniyə ərzində ready təsdiqləyir. Server eyni sualı hər iki oyunçuya 20 saniyəyə açır. Hər ikisi üçün sual bağlanana qədər düzgün cavab açıqlanmır. Düzgün cavabların sayı qalibi müəyyən edir; bərabərlik draw verir. Birinci versiyada cavab sürəti tie-breaker kimi istifadə edilmir.</w:t>
      </w:r>
    </w:p>
    <w:p>
      <w:r>
        <w:t>Bağlantının kəsilməsi taymeri dayandırmır. Buraxılmış cavab 0 alır; yenidən qoşulma snapshot-u bərpa edir. Üç sualdan sonra server hər iki müştərinin bağlı olub-olmamasından asılı olmayaraq oyunu tamamlayır. İştirakçı ən azı bir dəfə cavab veribsə, tamamlanmış duel ümumi limitə uyğun XP verə bilər; heç cavab verməyibsə, 0 XP verilir və tapşırıq tamamlanmır. Aborted zamanı mükafat verilmir və XP qazandıran oyun limiti sərf olunmur.</w:t>
      </w:r>
    </w:p>
    <w:p>
      <w:r>
        <w:t>Real mode üçün POST /matchmaking, DELETE /matchmaking/{ticket_id}, POST /battles/{id}/ready, həmçinin MatchmakingTicket və BattleParticipant cədvəlləri əlavə edilməlidir. Cütlüyün yaradılması atomar olmalıdır; bir istifadəçinin iki cihazı iki növbə yaratmır. XP hər iştirakçı üçün ayrıca hesablanır və dəqiq bir dəfə verilir.</w:t>
      </w:r>
    </w:p>
    <w:p>
      <w:pPr>
        <w:pStyle w:val="Heading2"/>
      </w:pPr>
      <w:r>
        <w:t>İlk pilot üçün keyfiyyət hədəfləri</w:t>
      </w:r>
    </w:p>
    <w:p>
      <w:r>
        <w:t>Qiymətləndirmə üçün hədəf yük profili: tenant başına 1 000 eyni vaxtda istifadəçi, 100 aktiv otaq və cəmi saniyədə 50 mesaj sorğusu. Bu, ölçülmüş məhsuldarlıq deyil, layihə yüküdür. Proqramçı pilotdan əvvəl onu yük testi ilə yoxlayır.</w:t>
      </w:r>
    </w:p>
    <w:p>
      <w:r>
        <w:t>Məlumat axını və şəbəkə işlək olduqda hədəflər: daxili REST sorğularının p95-i 500 ms-dək; qəbul edilmiş mesajın çatdırılmasının p95-i 1 saniyəyədək; məlumat axınının qəbulundan müştəriyə qədər hesab və əmsal yenilənməsinin p95-i 2 saniyəyədək. Mənbənin xarici gecikməsi ayrıca ölçülür. İstifadəyə hazır UI-nın ilkin yüklənməsi razılaşdırılmış orta səviyyəli mobil cihaz və şəbəkədə 3 saniyəyədək olmalıdır.</w:t>
      </w:r>
    </w:p>
    <w:p>
      <w:r>
        <w:t>Production üçün HTTPS/WSS, CORS/CSP məhdudiyyətləri, girişlərin yoxlanması, rate limits, rol auditi, tenant üçün ayrı məxfi məlumatlar və loqların tokenlərdən və mesaj mətnindən qorunması tələb olunur. Müştəri xp_delta göndərmir və düzgün cavabı təyin etmir; server belə sahələri nəzərə almır.</w:t>
      </w:r>
    </w:p>
    <w:p>
      <w:r>
        <w:t>Monitorinq: error rate, latency, WS qırılmaları, məlumat axınının lag-i, stale outcomes sayı, outbox gecikməsi, bridge xətaları, ledger/balance uyğunsuzluqları və moderasiya xətaları. Hər sorğunun request_id-si, handoff-un correlation_id-si var. Məlumat axınının əlçatmazlığına, 5xx artımına və XP verilməsinin mümkünsüzlüyünə alarmlar qurulmalıdır.</w:t>
      </w:r>
    </w:p>
    <w:p>
      <w:r>
        <w:t>Mühitlər: local demo, test tərəfdaşı ilə staging və production. Məlumatlar və açarlar ayrılır. Miqrasiyalar versiyalanır; buraxılışın geri qaytarılması yeni XP qeydlərini pozmur. Ehtiyat nüsxə və bərpa testi production hazırlığına daxildir; RPO və RTO tərəfdaşın infrastrukturu ilə razılaşdırılır.</w:t>
      </w:r>
    </w:p>
    <w:p>
      <w:pPr>
        <w:pStyle w:val="Heading1"/>
      </w:pPr>
      <w:r>
        <w:t>11 Analitika qəbul və təhvil</w:t>
      </w:r>
    </w:p>
    <w:p>
      <w:pPr>
        <w:pStyle w:val="Heading2"/>
      </w:pPr>
      <w:r>
        <w:t>Hadisələr və təsirin ölçülməsi</w:t>
      </w:r>
    </w:p>
    <w:p>
      <w:r>
        <w:t>Minimum analitika: app_opened, tab_viewed, match_viewed, match_saved, room_entered, message_sent, poll_voted, battle_started, battle_completed, challenge_claimed, outcome_selected, handoff_requested, betslip_opened, handoff_failed. Payload: analitika event_id-si, timestamp, tenant_id, pseudonymous_user_id, session_id, experiment_variant; mövcud olduqda match_id, room_id, battle_id, correlation_id.</w:t>
      </w:r>
    </w:p>
    <w:p>
      <w:r>
        <w:t>message_sent və challenge_claimed commit-dən sonra serverdə qeydə alınır. Təkrarlar event_id əsasında aradan qaldırılır. Analitikada mesaj mətni, launch tokens, email və telefon olmur. Razılıq və məlumat toplama rejimi tərəfdaşın siyasəti ilə müəyyən edilir.</w:t>
      </w:r>
    </w:p>
    <w:p>
      <w:r>
        <w:t>Funnel: matça baxış → nəticə seçimi → handoff sorğusu → təsdiqlənmiş kupon açılışı. Hesablama məxrəcləri, atribusiya pəncərəsi və uyğun istifadəçi qrupu eksperimentdən əvvəl müəyyən edilir. Retention D1/D7 və təkrar sessiyalar sabit təxəllüslü istifadəçi əsasında hesablanır. GGR qiymətləndirilməsi üçün tərəfdaşın razılaşdırılmış aqreqatları və nəzarət qrupu lazımdır; GGR formulunu və bonusların uçotunu tərəfdaş müəyyən edir. Viktorinadakı qələbələr mərc nəticəsinin proqnozu kimi istifadə edilmir.</w:t>
      </w:r>
    </w:p>
    <w:p>
      <w:pPr>
        <w:pStyle w:val="Heading2"/>
      </w:pPr>
      <w:r>
        <w:t>MVP hazırlığının yoxlanıla bilən meyarları</w:t>
      </w:r>
    </w:p>
    <w:p>
      <w:pPr>
        <w:pStyle w:val="ListBullet"/>
      </w:pPr>
      <w:r>
        <w:t>Seçilmişlər və irəliləyiş yenidən yüklənmədən və təkrar girişdən sonra saxlanır; sorğunun ID-si dəyişdirilsə belə, müxtəlif tenant-ların məlumatları qarışmır.</w:t>
      </w:r>
    </w:p>
    <w:p>
      <w:pPr>
        <w:pStyle w:val="ListBullet"/>
      </w:pPr>
      <w:r>
        <w:t>Kartlar scheduled/live/finished statuslarını və bazar tərkibini düzgün göstərir; suspended və stale nəticə kupona ötürülə bilməz.</w:t>
      </w:r>
    </w:p>
    <w:p>
      <w:pPr>
        <w:pStyle w:val="ListBullet"/>
      </w:pPr>
      <w:r>
        <w:t>A otağının mesajı B-də görünmür. Eyni client_message_id ilə təkrar göndərmə dublikat yaratmır. HTML icra olunmur. Moderasiya bütün qoşulmuş iştirakçılarda əks olunur.</w:t>
      </w:r>
    </w:p>
    <w:p>
      <w:pPr>
        <w:pStyle w:val="ListBullet"/>
      </w:pPr>
      <w:r>
        <w:t>Təkrar səs sayğacı artırmır; səsin dəyişməsi onu options arasında köçürür. Bağlanmış poll dəyişiklikləri rədd edir.</w:t>
      </w:r>
    </w:p>
    <w:p>
      <w:pPr>
        <w:pStyle w:val="ListBullet"/>
      </w:pPr>
      <w:r>
        <w:t>Viktorina serverdə yoxlanılır; sual bağlanana qədər düzgün cavablar açıqlanmır. Gec cavab rədd edilir, təkrar XP vermir, bərabər hesab heç-heçə göstərilir.</w:t>
      </w:r>
    </w:p>
    <w:p>
      <w:pPr>
        <w:pStyle w:val="ListBullet"/>
      </w:pPr>
      <w:r>
        <w:t>İlk completed zamanı 0-dan 150-dək XP verilir. Nəticənin yenidən yüklənməsi, paralel sorğular və iki cihaz mükafatı ikiqat etmir. Sutkanın dördüncü dueli XP vermir.</w:t>
      </w:r>
    </w:p>
    <w:p>
      <w:pPr>
        <w:pStyle w:val="ListBullet"/>
      </w:pPr>
      <w:r>
        <w:t>Tapşırıqlar tamamlanmadan claim rədd edilir. Tamamlandıqdan sonra dəqiq 100 XP verilir; eyni vaxtda iki claim bir ledger qeydi yaradır. Seçilmişlərdən silmə tamamlanmış tapşırığı geri qaytarmır.</w:t>
      </w:r>
    </w:p>
    <w:p>
      <w:pPr>
        <w:pStyle w:val="ListBullet"/>
      </w:pPr>
      <w:r>
        <w:t>Bridge opened-i təsdiqləyir və ya rədd/timeout göstərir; opened yerləşdirilmiş mərc kimi sayılmır. Köhnəlmiş qiymət yenidən təsdiq tələb edir.</w:t>
      </w:r>
    </w:p>
    <w:p>
      <w:pPr>
        <w:pStyle w:val="ListBullet"/>
      </w:pPr>
      <w:r>
        <w:t>320 px, 440 px və desktop-da üfüqi daşma yoxdur; klaviatura giriş sahəsini örtmür; düymə və bölmələr klaviatura və screen reader ilə əlçatandır.</w:t>
      </w:r>
    </w:p>
    <w:p>
      <w:pPr>
        <w:pStyle w:val="ListBullet"/>
      </w:pPr>
      <w:r>
        <w:t>401, 429, 503, offline, background/resume, WS itkisi, snapshot bərpası və tərəfdaşın əlçatmazlığı yoxlanılıb.</w:t>
      </w:r>
    </w:p>
    <w:p>
      <w:pPr>
        <w:pStyle w:val="Heading2"/>
      </w:pPr>
      <w:r>
        <w:t>Təhvil dəsti və iş ardıcıllığı</w:t>
      </w:r>
    </w:p>
    <w:p>
      <w:r>
        <w:t>Proqramçı frontend/backend mənbə kodunu, miqrasiyaları, OpenAPI-ni, WS və bridge sxemlərini, məxfi məlumatlar olmadan mühit konfiqurasiyasını, demo üçün seed məlumatlarını, kritik ssenarilərin avtomatik yoxlamalarını və işə salma/buraxılış təlimatını təhvil verir. Moderator üçün şikayətlərə baxış, mesaj gizlətmə və göndərməni bloklama üzrə minimal interfeys lazımdır.</w:t>
      </w:r>
    </w:p>
    <w:p>
      <w:r>
        <w:t>Ardıcıllıq: avtorizasiya və tenant → məlumat axınının normallaşdırılması və lent → seçilmişlər və otaqlar → sorğular və moderasiya → server viktorinası → ledger və tapşırıqlar → handoff → analitika, yük və inteqrasiya qəbulu. 2-ci mərhələ ayrıca qiymətləndirilir.</w:t>
      </w:r>
    </w:p>
    <w:p>
      <w:r>
        <w:t>İnteqrasiya pilotundan əvvəl tərəfdaş bunları təqdim edir: konteyner və bridge, başlatmanı yoxlama açarları, hadisə və bazar uyğunlaşdırılması, məlumat axını və aktuallıq qaydaları, entitlement flags, brend/dil/timezone parametrləri, test hesabı, kupon callback-i və saxlama tələbləri. Bu məlumatlar olmadan daxili MVP-ni test məlumatları ilə reallaşdırmaq olar, lakin bukmeker inteqrasiyasını tamamlanmış hesab etmək olmaz.</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RADAR.FAN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RADAR FAN texniki sənədləri</dc:title>
  <dc:subject>Proqramçı üçün MVP spesifikasiyası</dc:subject>
  <dc:creator>Nihal Agasoy</dc:creator>
  <cp:keywords/>
  <dc:description>generated by python-docx</dc:description>
  <cp:lastModifiedBy/>
  <cp:revision>1</cp:revision>
  <dcterms:created xsi:type="dcterms:W3CDTF">2013-12-23T23:15:00Z</dcterms:created>
  <dcterms:modified xsi:type="dcterms:W3CDTF">2013-12-23T23:15:00Z</dcterms:modified>
  <cp:category/>
</cp:coreProperties>
</file>