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5150D" w14:textId="02FC6D3D" w:rsidR="00EC514F" w:rsidRPr="00734413" w:rsidRDefault="00734413">
      <w:pPr>
        <w:rPr>
          <w:rFonts w:cstheme="minorHAnsi"/>
        </w:rPr>
      </w:pPr>
      <w:r w:rsidRPr="00734413">
        <w:rPr>
          <w:rFonts w:cstheme="minorHAnsi"/>
        </w:rPr>
        <w:t>啟動程式後，預設進入</w:t>
      </w:r>
      <w:r w:rsidRPr="00734413">
        <w:rPr>
          <w:rFonts w:cstheme="minorHAnsi"/>
        </w:rPr>
        <w:t>mouse mode</w:t>
      </w:r>
    </w:p>
    <w:p w14:paraId="28F78073" w14:textId="3A07739A" w:rsidR="00734413" w:rsidRPr="00734413" w:rsidRDefault="00734413">
      <w:pPr>
        <w:rPr>
          <w:rFonts w:cstheme="minorHAnsi"/>
        </w:rPr>
      </w:pPr>
    </w:p>
    <w:p w14:paraId="4AEAB1C9" w14:textId="51E1A109" w:rsidR="00734413" w:rsidRPr="00734413" w:rsidRDefault="00734413" w:rsidP="00734413">
      <w:pPr>
        <w:pStyle w:val="3"/>
        <w:rPr>
          <w:rFonts w:asciiTheme="minorHAnsi" w:hAnsiTheme="minorHAnsi" w:cstheme="minorHAnsi"/>
        </w:rPr>
      </w:pPr>
      <w:r w:rsidRPr="00734413">
        <w:rPr>
          <w:rFonts w:asciiTheme="minorHAnsi" w:hAnsiTheme="minorHAnsi" w:cstheme="minorHAnsi"/>
        </w:rPr>
        <w:t>Mouse mode:</w:t>
      </w:r>
    </w:p>
    <w:p w14:paraId="6E790195" w14:textId="0BB0ECFB" w:rsidR="00734413" w:rsidRDefault="00734413" w:rsidP="00ED41C2">
      <w:pPr>
        <w:pStyle w:val="a4"/>
      </w:pPr>
      <w:r>
        <w:rPr>
          <w:rFonts w:hint="eastAsia"/>
        </w:rPr>
        <w:t>可使用功能</w:t>
      </w:r>
      <w:r>
        <w:rPr>
          <w:rFonts w:hint="eastAsia"/>
        </w:rPr>
        <w:t>:</w:t>
      </w:r>
    </w:p>
    <w:p w14:paraId="1D801B0C" w14:textId="491EC3A8" w:rsidR="00734413" w:rsidRDefault="00734413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734413">
        <w:rPr>
          <w:rFonts w:cstheme="minorHAnsi"/>
          <w:noProof/>
        </w:rPr>
        <w:drawing>
          <wp:inline distT="0" distB="0" distL="0" distR="0" wp14:anchorId="3BA14E1D" wp14:editId="363E721F">
            <wp:extent cx="932934" cy="852248"/>
            <wp:effectExtent l="0" t="0" r="635" b="5080"/>
            <wp:docPr id="98" name="Google Shape;98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oogle Shape;98;p1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32934" cy="85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413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雙擊右鍵，點擊</w:t>
      </w:r>
      <w:r>
        <w:rPr>
          <w:rFonts w:cstheme="minorHAnsi"/>
        </w:rPr>
        <w:t>YouTube</w:t>
      </w:r>
      <w:r>
        <w:rPr>
          <w:rFonts w:cstheme="minorHAnsi" w:hint="eastAsia"/>
        </w:rPr>
        <w:t>影片可切換全螢幕</w:t>
      </w:r>
      <w:r>
        <w:rPr>
          <w:rFonts w:cstheme="minorHAnsi" w:hint="eastAsia"/>
        </w:rPr>
        <w:t>)</w:t>
      </w:r>
      <w:r w:rsidR="00ED41C2">
        <w:rPr>
          <w:rFonts w:cstheme="minorHAnsi" w:hint="eastAsia"/>
        </w:rPr>
        <w:t>(</w:t>
      </w:r>
      <w:r w:rsidR="00ED41C2">
        <w:rPr>
          <w:rFonts w:cstheme="minorHAnsi"/>
        </w:rPr>
        <w:t>id:0)</w:t>
      </w:r>
    </w:p>
    <w:p w14:paraId="5D643EF1" w14:textId="65E12976" w:rsidR="00734413" w:rsidRDefault="00734413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734413">
        <w:rPr>
          <w:rFonts w:cstheme="minorHAnsi"/>
          <w:noProof/>
        </w:rPr>
        <w:drawing>
          <wp:inline distT="0" distB="0" distL="0" distR="0" wp14:anchorId="64B15882" wp14:editId="029D6BB7">
            <wp:extent cx="687888" cy="1021750"/>
            <wp:effectExtent l="0" t="0" r="0" b="6985"/>
            <wp:docPr id="89" name="Google Shape;8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Google Shape;89;p1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87888" cy="10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可操控滑鼠</w:t>
      </w:r>
      <w:r>
        <w:rPr>
          <w:rFonts w:cstheme="minorHAnsi" w:hint="eastAsia"/>
        </w:rPr>
        <w:t>)</w:t>
      </w:r>
      <w:r w:rsidR="00ED41C2" w:rsidRPr="00ED41C2">
        <w:rPr>
          <w:rFonts w:cstheme="minorHAnsi" w:hint="eastAsia"/>
        </w:rPr>
        <w:t xml:space="preserve"> </w:t>
      </w:r>
      <w:r w:rsidR="00ED41C2">
        <w:rPr>
          <w:rFonts w:cstheme="minorHAnsi" w:hint="eastAsia"/>
        </w:rPr>
        <w:t>(</w:t>
      </w:r>
      <w:r w:rsidR="00ED41C2">
        <w:rPr>
          <w:rFonts w:cstheme="minorHAnsi"/>
        </w:rPr>
        <w:t>id:1)</w:t>
      </w:r>
    </w:p>
    <w:p w14:paraId="225C40EA" w14:textId="19719BB2" w:rsidR="00734413" w:rsidRDefault="00734413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734413">
        <w:rPr>
          <w:rFonts w:cstheme="minorHAnsi"/>
          <w:noProof/>
        </w:rPr>
        <w:drawing>
          <wp:inline distT="0" distB="0" distL="0" distR="0" wp14:anchorId="690F22B5" wp14:editId="04B36B46">
            <wp:extent cx="829127" cy="1125243"/>
            <wp:effectExtent l="0" t="0" r="9525" b="0"/>
            <wp:docPr id="90" name="Google Shape;9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Google Shape;90;p1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29127" cy="11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 w:rsidR="00ED41C2">
        <w:rPr>
          <w:rFonts w:cstheme="minorHAnsi" w:hint="eastAsia"/>
        </w:rPr>
        <w:t>兩指輕碰啟用點右鍵功能</w:t>
      </w:r>
      <w:r w:rsidR="00ED41C2">
        <w:rPr>
          <w:rFonts w:cstheme="minorHAnsi" w:hint="eastAsia"/>
        </w:rPr>
        <w:t>)</w:t>
      </w:r>
      <w:r w:rsidR="00ED41C2" w:rsidRPr="00ED41C2">
        <w:rPr>
          <w:rFonts w:cstheme="minorHAnsi" w:hint="eastAsia"/>
        </w:rPr>
        <w:t xml:space="preserve"> </w:t>
      </w:r>
      <w:r w:rsidR="00ED41C2">
        <w:rPr>
          <w:rFonts w:cstheme="minorHAnsi" w:hint="eastAsia"/>
        </w:rPr>
        <w:t>(</w:t>
      </w:r>
      <w:r w:rsidR="00ED41C2">
        <w:rPr>
          <w:rFonts w:cstheme="minorHAnsi"/>
        </w:rPr>
        <w:t>id:2)</w:t>
      </w:r>
    </w:p>
    <w:p w14:paraId="244A2376" w14:textId="1C64B180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709225F1" wp14:editId="31C672BB">
            <wp:extent cx="916353" cy="1021733"/>
            <wp:effectExtent l="0" t="0" r="0" b="6985"/>
            <wp:docPr id="91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比持續超過一秒，可切換模式</w:t>
      </w:r>
      <w:r>
        <w:rPr>
          <w:rFonts w:cstheme="minorHAnsi" w:hint="eastAsia"/>
        </w:rPr>
        <w:t>(</w:t>
      </w:r>
      <w:r>
        <w:rPr>
          <w:rFonts w:cstheme="minorHAnsi"/>
        </w:rPr>
        <w:t>mouse -&gt; rest -&gt; keyboard)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id:3)</w:t>
      </w:r>
    </w:p>
    <w:p w14:paraId="689C140A" w14:textId="75A38449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33A1A2C6" wp14:editId="5AEE616A">
            <wp:extent cx="895475" cy="1100291"/>
            <wp:effectExtent l="0" t="0" r="0" b="5080"/>
            <wp:docPr id="92" name="Google Shape;92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oogle Shape;92;p1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95475" cy="11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滑鼠滾輪向上滾動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id:5)</w:t>
      </w:r>
    </w:p>
    <w:p w14:paraId="31D47F02" w14:textId="41824D64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0016A182" wp14:editId="7F3E9C6A">
            <wp:extent cx="959105" cy="1029152"/>
            <wp:effectExtent l="0" t="0" r="0" b="0"/>
            <wp:docPr id="93" name="Google Shape;93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oogle Shape;93;p1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59105" cy="102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滑鼠滾輪向上滾動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id:6)</w:t>
      </w:r>
    </w:p>
    <w:p w14:paraId="21846470" w14:textId="15B4CDA3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lastRenderedPageBreak/>
        <w:drawing>
          <wp:inline distT="0" distB="0" distL="0" distR="0" wp14:anchorId="1C66D2C8" wp14:editId="2FB116BA">
            <wp:extent cx="932950" cy="1038414"/>
            <wp:effectExtent l="0" t="0" r="635" b="9525"/>
            <wp:docPr id="100" name="Google Shape;10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Google Shape;100;p1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950" cy="103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暫無功能，容易誤觸，故可思考新增某項不那麼常用但卻重要的滑鼠功能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id:7)</w:t>
      </w:r>
    </w:p>
    <w:p w14:paraId="5337D3CD" w14:textId="189C5A09" w:rsidR="00ED41C2" w:rsidRPr="00734413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6D4612D1" wp14:editId="344CCF2B">
            <wp:extent cx="910363" cy="1121025"/>
            <wp:effectExtent l="0" t="0" r="4445" b="3175"/>
            <wp:docPr id="99" name="Google Shape;9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oogle Shape;99;p1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0363" cy="1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可回上一頁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id:9)</w:t>
      </w:r>
    </w:p>
    <w:p w14:paraId="4D9AE1FA" w14:textId="33876AC2" w:rsidR="00734413" w:rsidRDefault="00ED41C2" w:rsidP="00ED41C2">
      <w:pPr>
        <w:pStyle w:val="a4"/>
      </w:pPr>
      <w:r>
        <w:rPr>
          <w:rFonts w:hint="eastAsia"/>
        </w:rPr>
        <w:t>待處理問題</w:t>
      </w:r>
      <w:r>
        <w:rPr>
          <w:rFonts w:hint="eastAsia"/>
        </w:rPr>
        <w:t>:</w:t>
      </w:r>
    </w:p>
    <w:p w14:paraId="6D1757D6" w14:textId="1872AD9F" w:rsidR="00ED41C2" w:rsidRDefault="00ED41C2" w:rsidP="00ED41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影像滑鼠界線與實際滑鼠界線並不相同</w:t>
      </w:r>
    </w:p>
    <w:p w14:paraId="027B6962" w14:textId="54FF86E3" w:rsidR="00ED41C2" w:rsidRDefault="00ED41C2" w:rsidP="00ED41C2">
      <w:pPr>
        <w:pStyle w:val="a3"/>
        <w:numPr>
          <w:ilvl w:val="0"/>
          <w:numId w:val="2"/>
        </w:numPr>
        <w:ind w:leftChars="0"/>
      </w:pPr>
      <w:r w:rsidRPr="00ED41C2">
        <w:t>pyautogui failsafe</w:t>
      </w:r>
    </w:p>
    <w:p w14:paraId="69E6985D" w14:textId="49E8F4BB" w:rsidR="00ED41C2" w:rsidRDefault="00ED41C2" w:rsidP="00ED41C2"/>
    <w:p w14:paraId="0B0668DC" w14:textId="43388C3F" w:rsidR="00ED41C2" w:rsidRDefault="00ED41C2" w:rsidP="00ED41C2">
      <w:pPr>
        <w:pStyle w:val="3"/>
        <w:rPr>
          <w:rFonts w:asciiTheme="minorHAnsi" w:hAnsiTheme="minorHAnsi" w:cstheme="minorHAnsi"/>
        </w:rPr>
      </w:pPr>
      <w:r w:rsidRPr="00ED41C2">
        <w:rPr>
          <w:rFonts w:asciiTheme="minorHAnsi" w:hAnsiTheme="minorHAnsi" w:cstheme="minorHAnsi"/>
        </w:rPr>
        <w:t>Keyboard</w:t>
      </w:r>
      <w:r w:rsidR="00335D74">
        <w:rPr>
          <w:rFonts w:asciiTheme="minorHAnsi" w:hAnsiTheme="minorHAnsi" w:cstheme="minorHAnsi" w:hint="eastAsia"/>
        </w:rPr>
        <w:t>(</w:t>
      </w:r>
      <w:r w:rsidR="00335D74">
        <w:rPr>
          <w:rFonts w:asciiTheme="minorHAnsi" w:hAnsiTheme="minorHAnsi" w:cstheme="minorHAnsi"/>
        </w:rPr>
        <w:t>Youtube)</w:t>
      </w:r>
      <w:r w:rsidRPr="00ED41C2">
        <w:rPr>
          <w:rFonts w:asciiTheme="minorHAnsi" w:hAnsiTheme="minorHAnsi" w:cstheme="minorHAnsi"/>
        </w:rPr>
        <w:t xml:space="preserve"> mode:</w:t>
      </w:r>
    </w:p>
    <w:p w14:paraId="259D1F10" w14:textId="4A7C92E8" w:rsidR="00ED41C2" w:rsidRDefault="00ED41C2" w:rsidP="00ED41C2">
      <w:pPr>
        <w:pStyle w:val="a4"/>
      </w:pPr>
      <w:r>
        <w:rPr>
          <w:rFonts w:hint="eastAsia"/>
        </w:rPr>
        <w:t>可使用功能</w:t>
      </w:r>
      <w:r>
        <w:rPr>
          <w:rFonts w:hint="eastAsia"/>
        </w:rPr>
        <w:t>:</w:t>
      </w:r>
    </w:p>
    <w:p w14:paraId="1C3F1DF4" w14:textId="2E383303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734413">
        <w:rPr>
          <w:noProof/>
        </w:rPr>
        <w:drawing>
          <wp:inline distT="0" distB="0" distL="0" distR="0" wp14:anchorId="57F80DFF" wp14:editId="623DC1E8">
            <wp:extent cx="932934" cy="852248"/>
            <wp:effectExtent l="0" t="0" r="635" b="5080"/>
            <wp:docPr id="1" name="Google Shape;98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oogle Shape;98;p1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32934" cy="85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 xml:space="preserve"> (</w:t>
      </w:r>
      <w:r>
        <w:rPr>
          <w:rFonts w:cstheme="minorHAnsi" w:hint="eastAsia"/>
        </w:rPr>
        <w:t>右鍵，快進影片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秒鐘</w:t>
      </w:r>
      <w:r w:rsidRPr="00335D74">
        <w:rPr>
          <w:rFonts w:cstheme="minorHAnsi" w:hint="eastAsia"/>
        </w:rPr>
        <w:t>)(</w:t>
      </w:r>
      <w:r w:rsidRPr="00335D74">
        <w:rPr>
          <w:rFonts w:cstheme="minorHAnsi"/>
        </w:rPr>
        <w:t>id:0)</w:t>
      </w:r>
    </w:p>
    <w:p w14:paraId="3C6CE159" w14:textId="19EF210D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734413">
        <w:rPr>
          <w:noProof/>
        </w:rPr>
        <w:drawing>
          <wp:inline distT="0" distB="0" distL="0" distR="0" wp14:anchorId="7644CC0D" wp14:editId="485508B5">
            <wp:extent cx="687888" cy="1021750"/>
            <wp:effectExtent l="0" t="0" r="0" b="6985"/>
            <wp:docPr id="2" name="Google Shape;8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Google Shape;89;p1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87888" cy="10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開啟</w:t>
      </w:r>
      <w:r w:rsidRPr="00335D74">
        <w:rPr>
          <w:rFonts w:cstheme="minorHAnsi" w:hint="eastAsia"/>
          <w:b/>
          <w:bCs/>
        </w:rPr>
        <w:t>動態操作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id:1)</w:t>
      </w:r>
    </w:p>
    <w:p w14:paraId="380DE6A7" w14:textId="615FCC20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734413">
        <w:rPr>
          <w:noProof/>
        </w:rPr>
        <w:drawing>
          <wp:inline distT="0" distB="0" distL="0" distR="0" wp14:anchorId="013BD682" wp14:editId="6FA0E907">
            <wp:extent cx="829127" cy="1125243"/>
            <wp:effectExtent l="0" t="0" r="9525" b="0"/>
            <wp:docPr id="3" name="Google Shape;9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Google Shape;90;p1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29127" cy="11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/>
        </w:rPr>
        <w:t>K</w:t>
      </w:r>
      <w:r>
        <w:rPr>
          <w:rFonts w:cstheme="minorHAnsi" w:hint="eastAsia"/>
        </w:rPr>
        <w:t>鍵，為暫停及開始按鈕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id:2)</w:t>
      </w:r>
    </w:p>
    <w:p w14:paraId="08566DE9" w14:textId="77777777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lastRenderedPageBreak/>
        <w:drawing>
          <wp:inline distT="0" distB="0" distL="0" distR="0" wp14:anchorId="0B18AD67" wp14:editId="4CC1112C">
            <wp:extent cx="916353" cy="1021733"/>
            <wp:effectExtent l="0" t="0" r="0" b="6985"/>
            <wp:docPr id="4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 w:rsidRPr="00335D74">
        <w:rPr>
          <w:rFonts w:cstheme="minorHAnsi" w:hint="eastAsia"/>
        </w:rPr>
        <w:t>比持續超過一秒，可切換模式</w:t>
      </w:r>
      <w:r w:rsidRPr="00335D74">
        <w:rPr>
          <w:rFonts w:cstheme="minorHAnsi" w:hint="eastAsia"/>
        </w:rPr>
        <w:t>(</w:t>
      </w:r>
      <w:r w:rsidRPr="00335D74">
        <w:rPr>
          <w:rFonts w:cstheme="minorHAnsi"/>
        </w:rPr>
        <w:t>mouse -&gt; rest -&gt; keyboard)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id:3)</w:t>
      </w:r>
    </w:p>
    <w:p w14:paraId="76C343EE" w14:textId="763A4CB4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25BCAD23" wp14:editId="524ADD9F">
            <wp:extent cx="895475" cy="1100291"/>
            <wp:effectExtent l="0" t="0" r="0" b="5080"/>
            <wp:docPr id="5" name="Google Shape;92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oogle Shape;92;p1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95475" cy="11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方向上鍵，調大音量</w:t>
      </w:r>
      <w:r>
        <w:rPr>
          <w:rFonts w:cstheme="minorHAnsi" w:hint="eastAsia"/>
        </w:rPr>
        <w:t>5</w:t>
      </w:r>
      <w:r>
        <w:rPr>
          <w:rFonts w:cstheme="minorHAnsi"/>
        </w:rPr>
        <w:t>%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id:5)</w:t>
      </w:r>
    </w:p>
    <w:p w14:paraId="3C11FBD2" w14:textId="4AED49D3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1D2508A9" wp14:editId="30CA0473">
            <wp:extent cx="959105" cy="1029152"/>
            <wp:effectExtent l="0" t="0" r="0" b="0"/>
            <wp:docPr id="6" name="Google Shape;93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oogle Shape;93;p1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59105" cy="102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方向下鍵，調小音量</w:t>
      </w:r>
      <w:r>
        <w:rPr>
          <w:rFonts w:cstheme="minorHAnsi" w:hint="eastAsia"/>
        </w:rPr>
        <w:t>5</w:t>
      </w:r>
      <w:r>
        <w:rPr>
          <w:rFonts w:cstheme="minorHAnsi"/>
        </w:rPr>
        <w:t>%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id:6)</w:t>
      </w:r>
    </w:p>
    <w:p w14:paraId="18F67298" w14:textId="22E94DCD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51198D70" wp14:editId="5C53DD79">
            <wp:extent cx="932950" cy="1038414"/>
            <wp:effectExtent l="0" t="0" r="635" b="9525"/>
            <wp:docPr id="7" name="Google Shape;10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Google Shape;100;p1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950" cy="103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左鍵，倒退影片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秒鐘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id:7)</w:t>
      </w:r>
    </w:p>
    <w:p w14:paraId="4196F9C0" w14:textId="6694BA08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1864585B" wp14:editId="5C9E5607">
            <wp:extent cx="910363" cy="1121025"/>
            <wp:effectExtent l="0" t="0" r="4445" b="3175"/>
            <wp:docPr id="8" name="Google Shape;9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oogle Shape;99;p1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0363" cy="1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開啟</w:t>
      </w:r>
      <w:r>
        <w:rPr>
          <w:rFonts w:cstheme="minorHAnsi" w:hint="eastAsia"/>
        </w:rPr>
        <w:t>c</w:t>
      </w:r>
      <w:r>
        <w:rPr>
          <w:rFonts w:cstheme="minorHAnsi"/>
        </w:rPr>
        <w:t>c</w:t>
      </w:r>
      <w:r>
        <w:rPr>
          <w:rFonts w:cstheme="minorHAnsi" w:hint="eastAsia"/>
        </w:rPr>
        <w:t>字幕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id:9)</w:t>
      </w:r>
    </w:p>
    <w:p w14:paraId="281CB516" w14:textId="3D09D5F4" w:rsidR="00ED41C2" w:rsidRDefault="00ED41C2" w:rsidP="00ED41C2"/>
    <w:p w14:paraId="3D61BFA4" w14:textId="324DE687" w:rsidR="00335D74" w:rsidRDefault="00335D74" w:rsidP="00335D74">
      <w:pPr>
        <w:pStyle w:val="a4"/>
      </w:pPr>
      <w:r>
        <w:rPr>
          <w:rFonts w:hint="eastAsia"/>
        </w:rPr>
        <w:t>動態操作</w:t>
      </w:r>
      <w:r>
        <w:rPr>
          <w:rFonts w:hint="eastAsia"/>
        </w:rPr>
        <w:t>:</w:t>
      </w:r>
    </w:p>
    <w:p w14:paraId="71919564" w14:textId="5286FB6D" w:rsidR="00335D74" w:rsidRDefault="00335D74" w:rsidP="00335D74">
      <w:pPr>
        <w:pStyle w:val="a3"/>
        <w:numPr>
          <w:ilvl w:val="0"/>
          <w:numId w:val="5"/>
        </w:numPr>
        <w:ind w:leftChars="0"/>
      </w:pPr>
      <w:r w:rsidRPr="00335D74">
        <w:rPr>
          <w:noProof/>
        </w:rPr>
        <w:drawing>
          <wp:inline distT="0" distB="0" distL="0" distR="0" wp14:anchorId="3CCA1CC1" wp14:editId="30BDE19F">
            <wp:extent cx="1151225" cy="1021750"/>
            <wp:effectExtent l="0" t="0" r="0" b="6985"/>
            <wp:docPr id="101" name="Google Shape;10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Google Shape;101;p1"/>
                    <pic:cNvPicPr preferRelativeResize="0"/>
                  </pic:nvPicPr>
                  <pic:blipFill rotWithShape="1">
                    <a:blip r:embed="rId13">
                      <a:alphaModFix/>
                    </a:blip>
                    <a:srcRect t="2486" r="6270"/>
                    <a:stretch/>
                  </pic:blipFill>
                  <pic:spPr>
                    <a:xfrm>
                      <a:off x="0" y="0"/>
                      <a:ext cx="1151225" cy="10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調快影片速度</w:t>
      </w:r>
      <w:r>
        <w:rPr>
          <w:rFonts w:hint="eastAsia"/>
        </w:rPr>
        <w:t>0</w:t>
      </w:r>
      <w:r>
        <w:t>.25</w:t>
      </w:r>
      <w:r>
        <w:rPr>
          <w:rFonts w:hint="eastAsia"/>
        </w:rPr>
        <w:t>倍，為防誤觸精準度要求很高，並且手指轉速不能太快否則無法辨識</w:t>
      </w:r>
      <w:r>
        <w:rPr>
          <w:rFonts w:hint="eastAsia"/>
        </w:rPr>
        <w:t>)</w:t>
      </w:r>
    </w:p>
    <w:p w14:paraId="484A5D1F" w14:textId="07DA4F79" w:rsidR="00335D74" w:rsidRDefault="00335D74" w:rsidP="00335D74">
      <w:pPr>
        <w:pStyle w:val="a3"/>
        <w:numPr>
          <w:ilvl w:val="0"/>
          <w:numId w:val="5"/>
        </w:numPr>
        <w:ind w:leftChars="0"/>
      </w:pPr>
      <w:r w:rsidRPr="00335D74">
        <w:rPr>
          <w:noProof/>
        </w:rPr>
        <w:lastRenderedPageBreak/>
        <w:drawing>
          <wp:inline distT="0" distB="0" distL="0" distR="0" wp14:anchorId="4D5CFC13" wp14:editId="033F3FDF">
            <wp:extent cx="1228251" cy="861182"/>
            <wp:effectExtent l="0" t="0" r="0" b="0"/>
            <wp:docPr id="97" name="Google Shape;97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Google Shape;97;p1"/>
                    <pic:cNvPicPr preferRelativeResize="0"/>
                  </pic:nvPicPr>
                  <pic:blipFill rotWithShape="1">
                    <a:blip r:embed="rId1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28251" cy="86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調慢影片速度</w:t>
      </w:r>
      <w:r>
        <w:rPr>
          <w:rFonts w:hint="eastAsia"/>
        </w:rPr>
        <w:t>0</w:t>
      </w:r>
      <w:r>
        <w:t>.25</w:t>
      </w:r>
      <w:r>
        <w:rPr>
          <w:rFonts w:hint="eastAsia"/>
        </w:rPr>
        <w:t>倍，同上</w:t>
      </w:r>
      <w:r>
        <w:rPr>
          <w:rFonts w:hint="eastAsia"/>
        </w:rPr>
        <w:t>)</w:t>
      </w:r>
    </w:p>
    <w:p w14:paraId="1F686123" w14:textId="5255CB5E" w:rsidR="00335D74" w:rsidRDefault="00335D74" w:rsidP="00335D74"/>
    <w:p w14:paraId="665D3E4F" w14:textId="03BED4D5" w:rsidR="00335D74" w:rsidRDefault="00335D74" w:rsidP="00335D74">
      <w:pPr>
        <w:pStyle w:val="3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R</w:t>
      </w:r>
      <w:r>
        <w:rPr>
          <w:rFonts w:asciiTheme="minorHAnsi" w:hAnsiTheme="minorHAnsi" w:cstheme="minorHAnsi"/>
        </w:rPr>
        <w:t xml:space="preserve">est </w:t>
      </w:r>
      <w:r w:rsidRPr="00ED41C2">
        <w:rPr>
          <w:rFonts w:asciiTheme="minorHAnsi" w:hAnsiTheme="minorHAnsi" w:cstheme="minorHAnsi"/>
        </w:rPr>
        <w:t>mode:</w:t>
      </w:r>
    </w:p>
    <w:p w14:paraId="4067BA27" w14:textId="70584D14" w:rsidR="00335D74" w:rsidRPr="001F69A5" w:rsidRDefault="00335D74" w:rsidP="00335D74">
      <w:pPr>
        <w:pStyle w:val="a3"/>
        <w:numPr>
          <w:ilvl w:val="0"/>
          <w:numId w:val="6"/>
        </w:numPr>
        <w:ind w:leftChars="0"/>
      </w:pPr>
      <w:r w:rsidRPr="00ED41C2">
        <w:rPr>
          <w:noProof/>
        </w:rPr>
        <w:drawing>
          <wp:inline distT="0" distB="0" distL="0" distR="0" wp14:anchorId="3F527696" wp14:editId="599C3C38">
            <wp:extent cx="916353" cy="1021733"/>
            <wp:effectExtent l="0" t="0" r="0" b="6985"/>
            <wp:docPr id="9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 w:rsidR="001F69A5" w:rsidRPr="00335D74">
        <w:rPr>
          <w:rFonts w:cstheme="minorHAnsi" w:hint="eastAsia"/>
        </w:rPr>
        <w:t>比持續超過一秒，可切換模式</w:t>
      </w:r>
      <w:r w:rsidR="001F69A5" w:rsidRPr="00335D74">
        <w:rPr>
          <w:rFonts w:cstheme="minorHAnsi" w:hint="eastAsia"/>
        </w:rPr>
        <w:t>(</w:t>
      </w:r>
      <w:r w:rsidR="001F69A5" w:rsidRPr="00335D74">
        <w:rPr>
          <w:rFonts w:cstheme="minorHAnsi"/>
        </w:rPr>
        <w:t>mouse -&gt; rest -&gt; keyboard)</w:t>
      </w:r>
      <w:r w:rsidR="001F69A5" w:rsidRPr="00335D74">
        <w:rPr>
          <w:rFonts w:cstheme="minorHAnsi" w:hint="eastAsia"/>
        </w:rPr>
        <w:t>) (</w:t>
      </w:r>
      <w:r w:rsidR="001F69A5" w:rsidRPr="00335D74">
        <w:rPr>
          <w:rFonts w:cstheme="minorHAnsi"/>
        </w:rPr>
        <w:t>id:3)</w:t>
      </w:r>
    </w:p>
    <w:p w14:paraId="0691EAE9" w14:textId="1DE9D2D3" w:rsidR="001F69A5" w:rsidRPr="001F69A5" w:rsidRDefault="001F69A5" w:rsidP="00335D74">
      <w:pPr>
        <w:pStyle w:val="a3"/>
        <w:numPr>
          <w:ilvl w:val="0"/>
          <w:numId w:val="6"/>
        </w:numPr>
        <w:ind w:leftChars="0"/>
      </w:pPr>
      <w:r>
        <w:rPr>
          <w:rFonts w:cstheme="minorHAnsi" w:hint="eastAsia"/>
        </w:rPr>
        <w:t>僅留切換手勢功能，其餘功能皆不開啟，防止誤觸</w:t>
      </w:r>
    </w:p>
    <w:p w14:paraId="2E49B17C" w14:textId="5D636D61" w:rsidR="001F69A5" w:rsidRDefault="001F69A5" w:rsidP="001F69A5"/>
    <w:p w14:paraId="4A67FE66" w14:textId="61A650BF" w:rsidR="001F69A5" w:rsidRDefault="001F69A5" w:rsidP="001F69A5">
      <w:pPr>
        <w:pStyle w:val="a4"/>
      </w:pPr>
      <w:r>
        <w:rPr>
          <w:rFonts w:hint="eastAsia"/>
        </w:rPr>
        <w:t>待處理問題</w:t>
      </w:r>
    </w:p>
    <w:p w14:paraId="447494D7" w14:textId="04ADE5E7" w:rsidR="001F69A5" w:rsidRDefault="001F69A5" w:rsidP="001F69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左右手問題</w:t>
      </w:r>
    </w:p>
    <w:p w14:paraId="1E599175" w14:textId="40D1B9CD" w:rsidR="00A01BDC" w:rsidRPr="001F69A5" w:rsidRDefault="00A01BDC" w:rsidP="001F69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新增閒置十秒自動進入</w:t>
      </w:r>
      <w:r>
        <w:rPr>
          <w:rFonts w:hint="eastAsia"/>
        </w:rPr>
        <w:t>r</w:t>
      </w:r>
      <w:r>
        <w:t>est mode</w:t>
      </w:r>
      <w:r>
        <w:rPr>
          <w:rFonts w:hint="eastAsia"/>
        </w:rPr>
        <w:t>的功能</w:t>
      </w:r>
    </w:p>
    <w:sectPr w:rsidR="00A01BDC" w:rsidRPr="001F69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17295"/>
    <w:multiLevelType w:val="hybridMultilevel"/>
    <w:tmpl w:val="425881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5646D3"/>
    <w:multiLevelType w:val="hybridMultilevel"/>
    <w:tmpl w:val="86B2E7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77E678B"/>
    <w:multiLevelType w:val="hybridMultilevel"/>
    <w:tmpl w:val="13563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187537"/>
    <w:multiLevelType w:val="hybridMultilevel"/>
    <w:tmpl w:val="0D864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4424EB7"/>
    <w:multiLevelType w:val="hybridMultilevel"/>
    <w:tmpl w:val="A8CAC0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4D015D5"/>
    <w:multiLevelType w:val="hybridMultilevel"/>
    <w:tmpl w:val="7E0613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1C6D88"/>
    <w:multiLevelType w:val="hybridMultilevel"/>
    <w:tmpl w:val="B7D04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7B"/>
    <w:rsid w:val="0001496C"/>
    <w:rsid w:val="001F69A5"/>
    <w:rsid w:val="00335D74"/>
    <w:rsid w:val="0044687B"/>
    <w:rsid w:val="00734413"/>
    <w:rsid w:val="00765EE6"/>
    <w:rsid w:val="00A01BDC"/>
    <w:rsid w:val="00E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8AFE"/>
  <w15:chartTrackingRefBased/>
  <w15:docId w15:val="{D9A50E44-E240-4D84-970C-DA8CEE52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4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3441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3441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D41C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3441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7344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73441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734413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ED41C2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Subtitle"/>
    <w:basedOn w:val="a"/>
    <w:next w:val="a"/>
    <w:link w:val="a5"/>
    <w:uiPriority w:val="11"/>
    <w:qFormat/>
    <w:rsid w:val="00ED41C2"/>
    <w:pPr>
      <w:spacing w:after="60"/>
      <w:jc w:val="center"/>
      <w:outlineLvl w:val="1"/>
    </w:pPr>
    <w:rPr>
      <w:szCs w:val="24"/>
    </w:rPr>
  </w:style>
  <w:style w:type="character" w:customStyle="1" w:styleId="a5">
    <w:name w:val="副標題 字元"/>
    <w:basedOn w:val="a0"/>
    <w:link w:val="a4"/>
    <w:uiPriority w:val="11"/>
    <w:rsid w:val="00ED41C2"/>
    <w:rPr>
      <w:szCs w:val="24"/>
    </w:rPr>
  </w:style>
  <w:style w:type="paragraph" w:styleId="a6">
    <w:name w:val="Title"/>
    <w:basedOn w:val="a"/>
    <w:next w:val="a"/>
    <w:link w:val="a7"/>
    <w:uiPriority w:val="10"/>
    <w:qFormat/>
    <w:rsid w:val="00ED41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ED41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wj4y71u35j4@gmail.com</dc:creator>
  <cp:keywords/>
  <dc:description/>
  <cp:lastModifiedBy>wj4y71u35j4@gmail.com</cp:lastModifiedBy>
  <cp:revision>3</cp:revision>
  <dcterms:created xsi:type="dcterms:W3CDTF">2021-05-30T22:57:00Z</dcterms:created>
  <dcterms:modified xsi:type="dcterms:W3CDTF">2021-05-30T23:54:00Z</dcterms:modified>
</cp:coreProperties>
</file>