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A3BCD" w14:textId="77777777" w:rsidR="00142ADC" w:rsidRDefault="00142ADC" w:rsidP="00142AD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</w:p>
    <w:p w14:paraId="163520EF" w14:textId="77777777" w:rsidR="00142ADC" w:rsidRDefault="00142ADC" w:rsidP="00142A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настоящее время задачи планирования рабочего времени в медучреждениях находятся в процессе перехода от ручного формирования расписания к использованию цифровых систем бронирования и управления графиками.</w:t>
      </w:r>
      <w:r w:rsidRPr="00D32C3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>Тем не менее, в небольших частных клиниках</w:t>
      </w:r>
      <w:r w:rsidRPr="00D32C3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 xml:space="preserve">до сих пор широко используются ручные методы составления расписания врачей. </w:t>
      </w:r>
      <w:r>
        <w:rPr>
          <w:rFonts w:ascii="Times New Roman" w:hAnsi="Times New Roman" w:cs="Times New Roman"/>
          <w:sz w:val="24"/>
          <w:szCs w:val="24"/>
          <w:lang w:eastAsia="ru-RU"/>
        </w:rPr>
        <w:t>Например, в клинике «Здоровый Ребёнок» а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>дминистраторы координируют графики смен, связываясь с врачами</w:t>
      </w:r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 xml:space="preserve"> вручную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занося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 xml:space="preserve"> изменения в расписание,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которое формируется в системе 1С:Предприятие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>. Такой процесс не только трудоёмкий, но и подвержен человеческому фактору – возникают ошибки, накладки в расписании (например, двойное бронирование одного времени) и задержки в обновлении информации​. Это негативно сказывается на качестве обслуживания: пациенты могут сталкиваться с ситуацией, когда записываются к врачу на время, которое фактически недоступн</w:t>
      </w:r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 xml:space="preserve">. Врачи испытывают неудобства из-за необходимости согласовывать каждую корректировку своего графика через </w:t>
      </w:r>
      <w:r>
        <w:rPr>
          <w:rFonts w:ascii="Times New Roman" w:hAnsi="Times New Roman" w:cs="Times New Roman"/>
          <w:sz w:val="24"/>
          <w:szCs w:val="24"/>
          <w:lang w:eastAsia="ru-RU"/>
        </w:rPr>
        <w:t>администраторов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F3D353D" w14:textId="77777777" w:rsidR="00142ADC" w:rsidRDefault="00142ADC" w:rsidP="00142A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Комплексный анализ более чем </w:t>
      </w:r>
      <w:r w:rsidRPr="0017398C">
        <w:rPr>
          <w:rFonts w:ascii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sz w:val="24"/>
          <w:szCs w:val="24"/>
          <w:lang w:eastAsia="ru-RU"/>
        </w:rPr>
        <w:t>0 российских и международных публикаций 2019–2024  гг., посвящённых системам управления рабочей силой 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Workforce</w:t>
      </w:r>
      <w:r w:rsidRPr="006025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Management</w:t>
      </w:r>
      <w:r w:rsidRPr="00602587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WFM</w:t>
      </w:r>
      <w:r w:rsidRPr="00602587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интеграциям медицинских информационных систем, показал, что существующие решения не способны в полном объёме решить проблемы малого бизнеса. Такие решения дорогостоящи и адресованы крупным сетям, не учитывают требования российского законодательства в рамках информационной безопасности, либо не применимы к рыночным реалиям – не могут быть интегрированы с системами 1С.</w:t>
      </w:r>
    </w:p>
    <w:p w14:paraId="3A30126B" w14:textId="77777777" w:rsidR="00142ADC" w:rsidRDefault="00142ADC" w:rsidP="00142A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72024">
        <w:rPr>
          <w:rFonts w:ascii="Times New Roman" w:hAnsi="Times New Roman" w:cs="Times New Roman"/>
          <w:sz w:val="24"/>
          <w:szCs w:val="24"/>
          <w:lang w:eastAsia="ru-RU"/>
        </w:rPr>
        <w:t xml:space="preserve">В качестве исходных данных исследования использованы отчёты администраторов клиники «Здоровый ребёнок» за прошедший год: количество изменений расписания, статистика инцидентов, связанных с некорректным расписанием, а также отраслевые стандарты организации труда. Анализ показал, что ручное составление расписания увеличивает операционные издержки, приводит к ошибкам в </w:t>
      </w:r>
      <w:r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 % случаев и задержкам обновления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до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2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hAnsi="Times New Roman" w:cs="Times New Roman"/>
          <w:sz w:val="24"/>
          <w:szCs w:val="24"/>
          <w:lang w:eastAsia="ru-RU"/>
        </w:rPr>
        <w:t>рабочих дней из-за необходимости согласования расписания нескольких человек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, что негативно сказывается на эффективности работы клиники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удовлетворённости пациентов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субъективном удобстве работы медицинского персонала.</w:t>
      </w:r>
    </w:p>
    <w:p w14:paraId="613F619E" w14:textId="77777777" w:rsidR="00142ADC" w:rsidRPr="00AC311D" w:rsidRDefault="00142ADC" w:rsidP="00142A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C311D">
        <w:rPr>
          <w:rFonts w:ascii="Times New Roman" w:hAnsi="Times New Roman" w:cs="Times New Roman"/>
          <w:sz w:val="24"/>
          <w:szCs w:val="24"/>
          <w:lang w:eastAsia="ru-RU"/>
        </w:rPr>
        <w:t xml:space="preserve">Таким образом возникает потребность в разработке  информационной системы, обеспечивающей учёт и планирование рабочих смен врачей клиники «Здоровый ребёнок», интегрируемая в среду 1С:Предприятие и обеспечивающая взаимодействие через чат-бот, </w:t>
      </w:r>
      <w:r w:rsidRPr="00AC311D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соответствующее федеральному закону от 27 июля 2006 года №152-ФЗ «О персональных данных». </w:t>
      </w:r>
    </w:p>
    <w:p w14:paraId="5790E6EE" w14:textId="61C0EBE0" w:rsidR="00142ADC" w:rsidRPr="00AB3C41" w:rsidRDefault="00142ADC" w:rsidP="00142A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C311D">
        <w:rPr>
          <w:rFonts w:ascii="Times New Roman" w:hAnsi="Times New Roman" w:cs="Times New Roman"/>
          <w:sz w:val="24"/>
          <w:szCs w:val="24"/>
          <w:lang w:eastAsia="ru-RU"/>
        </w:rPr>
        <w:t>В рамках работы будет разработана единая комплексная система планирования смен, представляющая собой интегрированное решение</w:t>
      </w:r>
      <w:r w:rsidR="001A1D7D">
        <w:rPr>
          <w:rFonts w:ascii="Times New Roman" w:hAnsi="Times New Roman" w:cs="Times New Roman"/>
          <w:sz w:val="24"/>
          <w:szCs w:val="24"/>
          <w:lang w:eastAsia="ru-RU"/>
        </w:rPr>
        <w:t xml:space="preserve">. Уникальность которого заключается в </w:t>
      </w:r>
      <w:r w:rsidR="001A1D7D" w:rsidRPr="00AC311D">
        <w:rPr>
          <w:rFonts w:ascii="Times New Roman" w:hAnsi="Times New Roman" w:cs="Times New Roman"/>
          <w:sz w:val="24"/>
          <w:szCs w:val="24"/>
          <w:lang w:eastAsia="ru-RU"/>
        </w:rPr>
        <w:t>реализованной математической модел</w:t>
      </w:r>
      <w:r w:rsidR="001A1D7D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="001A1D7D" w:rsidRPr="00AC311D">
        <w:rPr>
          <w:rFonts w:ascii="Times New Roman" w:hAnsi="Times New Roman" w:cs="Times New Roman"/>
          <w:sz w:val="24"/>
          <w:szCs w:val="24"/>
          <w:lang w:eastAsia="ru-RU"/>
        </w:rPr>
        <w:t xml:space="preserve"> оптимизации задачи распределения персонала на основе гибридных эвристических и точных алгоритмов</w:t>
      </w:r>
      <w:r w:rsidR="001A1D7D">
        <w:rPr>
          <w:rFonts w:ascii="Times New Roman" w:hAnsi="Times New Roman" w:cs="Times New Roman"/>
          <w:sz w:val="24"/>
          <w:szCs w:val="24"/>
          <w:lang w:eastAsia="ru-RU"/>
        </w:rPr>
        <w:t xml:space="preserve">, интегрированной с 1С:Предприятие посредством </w:t>
      </w:r>
      <w:r w:rsidR="001A1D7D">
        <w:rPr>
          <w:rFonts w:ascii="Times New Roman" w:hAnsi="Times New Roman" w:cs="Times New Roman"/>
          <w:sz w:val="24"/>
          <w:szCs w:val="24"/>
          <w:lang w:val="en-US" w:eastAsia="ru-RU"/>
        </w:rPr>
        <w:t>REST</w:t>
      </w:r>
      <w:r w:rsidR="001A1D7D" w:rsidRPr="001A1D7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A1D7D">
        <w:rPr>
          <w:rFonts w:ascii="Times New Roman" w:hAnsi="Times New Roman" w:cs="Times New Roman"/>
          <w:sz w:val="24"/>
          <w:szCs w:val="24"/>
          <w:lang w:val="en-US" w:eastAsia="ru-RU"/>
        </w:rPr>
        <w:t>API</w:t>
      </w:r>
      <w:r w:rsidR="001A1D7D" w:rsidRPr="001A1D7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A1D7D">
        <w:rPr>
          <w:rFonts w:ascii="Times New Roman" w:hAnsi="Times New Roman" w:cs="Times New Roman"/>
          <w:sz w:val="24"/>
          <w:szCs w:val="24"/>
          <w:lang w:eastAsia="ru-RU"/>
        </w:rPr>
        <w:t xml:space="preserve">шлюза, в то же время разработка остается </w:t>
      </w:r>
      <w:proofErr w:type="spellStart"/>
      <w:r w:rsidR="001A1D7D">
        <w:rPr>
          <w:rFonts w:ascii="Times New Roman" w:hAnsi="Times New Roman" w:cs="Times New Roman"/>
          <w:sz w:val="24"/>
          <w:szCs w:val="24"/>
          <w:lang w:eastAsia="ru-RU"/>
        </w:rPr>
        <w:t>человекоцентричной</w:t>
      </w:r>
      <w:proofErr w:type="spellEnd"/>
      <w:r w:rsidR="001A1D7D">
        <w:rPr>
          <w:rFonts w:ascii="Times New Roman" w:hAnsi="Times New Roman" w:cs="Times New Roman"/>
          <w:sz w:val="24"/>
          <w:szCs w:val="24"/>
          <w:lang w:eastAsia="ru-RU"/>
        </w:rPr>
        <w:t xml:space="preserve"> –</w:t>
      </w:r>
      <w:r w:rsidR="001A1D7D" w:rsidRPr="00AC311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A1D7D">
        <w:rPr>
          <w:rFonts w:ascii="Times New Roman" w:hAnsi="Times New Roman" w:cs="Times New Roman"/>
          <w:sz w:val="24"/>
          <w:szCs w:val="24"/>
          <w:lang w:eastAsia="ru-RU"/>
        </w:rPr>
        <w:t xml:space="preserve">работа с пользователями осуществляется посредством </w:t>
      </w:r>
      <w:r w:rsidRPr="00AC311D">
        <w:rPr>
          <w:rFonts w:ascii="Times New Roman" w:hAnsi="Times New Roman" w:cs="Times New Roman"/>
          <w:sz w:val="24"/>
          <w:szCs w:val="24"/>
          <w:lang w:eastAsia="ru-RU"/>
        </w:rPr>
        <w:t>интерфейс</w:t>
      </w:r>
      <w:r w:rsidR="001A1D7D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Pr="00AC311D">
        <w:rPr>
          <w:rFonts w:ascii="Times New Roman" w:hAnsi="Times New Roman" w:cs="Times New Roman"/>
          <w:sz w:val="24"/>
          <w:szCs w:val="24"/>
          <w:lang w:eastAsia="ru-RU"/>
        </w:rPr>
        <w:t xml:space="preserve"> на базе Telegram-бота</w:t>
      </w:r>
      <w:r w:rsidR="001A1D7D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AC311D">
        <w:rPr>
          <w:rFonts w:ascii="Times New Roman" w:hAnsi="Times New Roman" w:cs="Times New Roman"/>
          <w:sz w:val="24"/>
          <w:szCs w:val="24"/>
          <w:lang w:eastAsia="ru-RU"/>
        </w:rPr>
        <w:t>Система должна автоматически проверять и разрешать конфликты расписания в режиме реального времени, хранить данные и журналы в базе данных с процедурами резервного копирования, а модуль аналитики формирует ключевые метрики (время актуализации, число конфликтных слотов, нагрузка персонала). Прототип будет интегрирован в экспериментальной среде для демонстрации технологии и последующей интеграции на предприятии.</w:t>
      </w:r>
    </w:p>
    <w:p w14:paraId="001CE6DD" w14:textId="623FE098" w:rsidR="00A74A4D" w:rsidRDefault="00A74A4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87100FE" w14:textId="77777777" w:rsidR="003729AE" w:rsidRPr="00142ADC" w:rsidRDefault="003729AE">
      <w:pPr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3729AE" w:rsidRPr="00142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DC"/>
    <w:rsid w:val="000D509B"/>
    <w:rsid w:val="00142ADC"/>
    <w:rsid w:val="001A1D7D"/>
    <w:rsid w:val="003729AE"/>
    <w:rsid w:val="00A63EF2"/>
    <w:rsid w:val="00A74A4D"/>
    <w:rsid w:val="00B10CE3"/>
    <w:rsid w:val="00B60AA5"/>
    <w:rsid w:val="00C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7499"/>
  <w15:chartTrackingRefBased/>
  <w15:docId w15:val="{E9EF110D-00A7-4CB4-870B-9D5EA09E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ADC"/>
  </w:style>
  <w:style w:type="paragraph" w:styleId="1">
    <w:name w:val="heading 1"/>
    <w:basedOn w:val="a"/>
    <w:next w:val="a"/>
    <w:link w:val="10"/>
    <w:uiPriority w:val="9"/>
    <w:qFormat/>
    <w:rsid w:val="00142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2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2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2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2A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2A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2A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2A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2A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2A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2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2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2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2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2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2A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2A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2A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2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2A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2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F32B5-85BA-4F34-B0B0-F2544B7D9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Егоров</dc:creator>
  <cp:keywords/>
  <dc:description/>
  <cp:lastModifiedBy>Пётр Егоров</cp:lastModifiedBy>
  <cp:revision>5</cp:revision>
  <dcterms:created xsi:type="dcterms:W3CDTF">2025-05-11T16:29:00Z</dcterms:created>
  <dcterms:modified xsi:type="dcterms:W3CDTF">2025-05-11T16:42:00Z</dcterms:modified>
</cp:coreProperties>
</file>