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3CE0C" w14:textId="77777777" w:rsidR="005779B9" w:rsidRDefault="005779B9" w:rsidP="005779B9">
      <w:pPr>
        <w:pStyle w:val="NormalWeb"/>
        <w:rPr>
          <w:rFonts w:ascii="Arial" w:hAnsi="Arial" w:cs="Arial"/>
          <w:sz w:val="22"/>
          <w:szCs w:val="22"/>
        </w:rPr>
      </w:pPr>
    </w:p>
    <w:p w14:paraId="486CA8A6" w14:textId="123E985D" w:rsidR="005779B9" w:rsidRDefault="005779B9" w:rsidP="005779B9">
      <w:pPr>
        <w:pStyle w:val="NormalWeb"/>
        <w:rPr>
          <w:rFonts w:ascii="Arial" w:hAnsi="Arial" w:cs="Arial"/>
          <w:sz w:val="22"/>
          <w:szCs w:val="22"/>
        </w:rPr>
      </w:pPr>
      <w:proofErr w:type="spellStart"/>
      <w:r w:rsidRPr="005779B9">
        <w:rPr>
          <w:rFonts w:ascii="Arial" w:hAnsi="Arial" w:cs="Arial"/>
          <w:sz w:val="22"/>
          <w:szCs w:val="22"/>
        </w:rPr>
        <w:t>PyCity</w:t>
      </w:r>
      <w:proofErr w:type="spellEnd"/>
      <w:r w:rsidRPr="005779B9">
        <w:rPr>
          <w:rFonts w:ascii="Arial" w:hAnsi="Arial" w:cs="Arial"/>
          <w:sz w:val="22"/>
          <w:szCs w:val="22"/>
        </w:rPr>
        <w:t xml:space="preserve"> School Analysis</w:t>
      </w:r>
    </w:p>
    <w:p w14:paraId="7FCBEAD3" w14:textId="77777777" w:rsidR="005779B9" w:rsidRDefault="005779B9" w:rsidP="005779B9">
      <w:pPr>
        <w:pStyle w:val="NormalWeb"/>
        <w:rPr>
          <w:rFonts w:ascii="Arial" w:hAnsi="Arial" w:cs="Arial"/>
          <w:sz w:val="22"/>
          <w:szCs w:val="22"/>
        </w:rPr>
      </w:pPr>
    </w:p>
    <w:p w14:paraId="6F35D1B6" w14:textId="77777777" w:rsidR="005779B9" w:rsidRDefault="005779B9" w:rsidP="005779B9">
      <w:pPr>
        <w:pStyle w:val="NormalWeb"/>
        <w:rPr>
          <w:rFonts w:ascii="Arial" w:hAnsi="Arial" w:cs="Arial"/>
          <w:sz w:val="22"/>
          <w:szCs w:val="22"/>
        </w:rPr>
      </w:pPr>
      <w:r w:rsidRPr="005779B9">
        <w:rPr>
          <w:rFonts w:ascii="Arial" w:hAnsi="Arial" w:cs="Arial"/>
          <w:sz w:val="22"/>
          <w:szCs w:val="22"/>
        </w:rPr>
        <w:t xml:space="preserve">The dataset from </w:t>
      </w:r>
      <w:proofErr w:type="spellStart"/>
      <w:r w:rsidRPr="005779B9">
        <w:rPr>
          <w:rFonts w:ascii="Arial" w:hAnsi="Arial" w:cs="Arial"/>
          <w:sz w:val="22"/>
          <w:szCs w:val="22"/>
        </w:rPr>
        <w:t>PyCity</w:t>
      </w:r>
      <w:proofErr w:type="spellEnd"/>
      <w:r w:rsidRPr="005779B9">
        <w:rPr>
          <w:rFonts w:ascii="Arial" w:hAnsi="Arial" w:cs="Arial"/>
          <w:sz w:val="22"/>
          <w:szCs w:val="22"/>
        </w:rPr>
        <w:t xml:space="preserve"> Schools includes math and reading scores from 15 </w:t>
      </w:r>
      <w:r>
        <w:rPr>
          <w:rFonts w:ascii="Arial" w:hAnsi="Arial" w:cs="Arial"/>
          <w:sz w:val="22"/>
          <w:szCs w:val="22"/>
        </w:rPr>
        <w:t xml:space="preserve">different </w:t>
      </w:r>
      <w:r w:rsidRPr="005779B9">
        <w:rPr>
          <w:rFonts w:ascii="Arial" w:hAnsi="Arial" w:cs="Arial"/>
          <w:sz w:val="22"/>
          <w:szCs w:val="22"/>
        </w:rPr>
        <w:t xml:space="preserve">schools, varying in student populations. </w:t>
      </w:r>
    </w:p>
    <w:p w14:paraId="55454F1D" w14:textId="20BF1CEB" w:rsidR="005779B9" w:rsidRPr="005779B9" w:rsidRDefault="005779B9" w:rsidP="005779B9">
      <w:pPr>
        <w:pStyle w:val="NormalWeb"/>
        <w:rPr>
          <w:rFonts w:ascii="Arial" w:hAnsi="Arial" w:cs="Arial"/>
          <w:sz w:val="22"/>
          <w:szCs w:val="22"/>
        </w:rPr>
      </w:pPr>
      <w:r w:rsidRPr="005779B9">
        <w:rPr>
          <w:rFonts w:ascii="Arial" w:hAnsi="Arial" w:cs="Arial"/>
          <w:sz w:val="22"/>
          <w:szCs w:val="22"/>
        </w:rPr>
        <w:t xml:space="preserve">This data was analyzed to compare </w:t>
      </w:r>
      <w:r>
        <w:rPr>
          <w:rFonts w:ascii="Arial" w:hAnsi="Arial" w:cs="Arial"/>
          <w:sz w:val="22"/>
          <w:szCs w:val="22"/>
        </w:rPr>
        <w:t xml:space="preserve">the </w:t>
      </w:r>
      <w:r w:rsidRPr="005779B9">
        <w:rPr>
          <w:rFonts w:ascii="Arial" w:hAnsi="Arial" w:cs="Arial"/>
          <w:sz w:val="22"/>
          <w:szCs w:val="22"/>
        </w:rPr>
        <w:t xml:space="preserve">average </w:t>
      </w:r>
      <w:r>
        <w:rPr>
          <w:rFonts w:ascii="Arial" w:hAnsi="Arial" w:cs="Arial"/>
          <w:sz w:val="22"/>
          <w:szCs w:val="22"/>
        </w:rPr>
        <w:t>math and reading scores and</w:t>
      </w:r>
      <w:r w:rsidRPr="005779B9">
        <w:rPr>
          <w:rFonts w:ascii="Arial" w:hAnsi="Arial" w:cs="Arial"/>
          <w:sz w:val="22"/>
          <w:szCs w:val="22"/>
        </w:rPr>
        <w:t xml:space="preserve"> determine overall passing rates. </w:t>
      </w:r>
      <w:r>
        <w:rPr>
          <w:rFonts w:ascii="Arial" w:hAnsi="Arial" w:cs="Arial"/>
          <w:sz w:val="22"/>
          <w:szCs w:val="22"/>
        </w:rPr>
        <w:t>Grade levels, spending ranges, school sizes, and types of schools broke down the analysi</w:t>
      </w:r>
      <w:r w:rsidRPr="005779B9">
        <w:rPr>
          <w:rFonts w:ascii="Arial" w:hAnsi="Arial" w:cs="Arial"/>
          <w:sz w:val="22"/>
          <w:szCs w:val="22"/>
        </w:rPr>
        <w:t>s.</w:t>
      </w:r>
    </w:p>
    <w:p w14:paraId="5EF8F495" w14:textId="77777777" w:rsidR="005779B9" w:rsidRPr="005779B9" w:rsidRDefault="005779B9" w:rsidP="005779B9">
      <w:pPr>
        <w:pStyle w:val="NormalWeb"/>
        <w:rPr>
          <w:rFonts w:ascii="Arial" w:hAnsi="Arial" w:cs="Arial"/>
          <w:sz w:val="22"/>
          <w:szCs w:val="22"/>
        </w:rPr>
      </w:pPr>
      <w:r w:rsidRPr="005779B9">
        <w:rPr>
          <w:rFonts w:ascii="Arial" w:hAnsi="Arial" w:cs="Arial"/>
          <w:sz w:val="22"/>
          <w:szCs w:val="22"/>
        </w:rPr>
        <w:t>For grades 9 through 12, the average math and reading scores remain consistent across the board for each school.</w:t>
      </w:r>
    </w:p>
    <w:p w14:paraId="0FCBEB4C" w14:textId="14B65615" w:rsidR="005779B9" w:rsidRPr="005779B9" w:rsidRDefault="005779B9" w:rsidP="005779B9">
      <w:pPr>
        <w:pStyle w:val="NormalWeb"/>
        <w:rPr>
          <w:rFonts w:ascii="Arial" w:hAnsi="Arial" w:cs="Arial"/>
          <w:sz w:val="22"/>
          <w:szCs w:val="22"/>
        </w:rPr>
      </w:pPr>
      <w:r w:rsidRPr="005779B9">
        <w:rPr>
          <w:rFonts w:ascii="Arial" w:hAnsi="Arial" w:cs="Arial"/>
          <w:sz w:val="22"/>
          <w:szCs w:val="22"/>
        </w:rPr>
        <w:t>Interestingly, schools with fewer than 2000 students have nearly double the overall passing scores compared to larger schools.</w:t>
      </w:r>
      <w:r>
        <w:rPr>
          <w:rFonts w:ascii="Arial" w:hAnsi="Arial" w:cs="Arial"/>
          <w:sz w:val="22"/>
          <w:szCs w:val="22"/>
        </w:rPr>
        <w:t xml:space="preserve"> (It seems to have fewer students, allowing better results in different ways; it may affect the quality of the classes, teaching, etc.)</w:t>
      </w:r>
    </w:p>
    <w:p w14:paraId="1D0E7D0E" w14:textId="77777777" w:rsidR="005779B9" w:rsidRDefault="005779B9" w:rsidP="005779B9">
      <w:pPr>
        <w:pStyle w:val="NormalWeb"/>
        <w:rPr>
          <w:rFonts w:ascii="Arial" w:hAnsi="Arial" w:cs="Arial"/>
          <w:sz w:val="22"/>
          <w:szCs w:val="22"/>
        </w:rPr>
      </w:pPr>
      <w:r w:rsidRPr="005779B9">
        <w:rPr>
          <w:rFonts w:ascii="Arial" w:hAnsi="Arial" w:cs="Arial"/>
          <w:sz w:val="22"/>
          <w:szCs w:val="22"/>
        </w:rPr>
        <w:t>Charter schools outperform other types, with the top five highest-performing schools being medium-sized and operating with smaller budgets. In contrast, district schools show the lowest performance. These schools tend to have large student populations, bigger budgets, and scores that are nearly half those of the top-performing charter schools.</w:t>
      </w:r>
    </w:p>
    <w:p w14:paraId="5767C555" w14:textId="77777777" w:rsidR="00382C2E" w:rsidRDefault="00382C2E" w:rsidP="005779B9">
      <w:pPr>
        <w:pStyle w:val="NormalWeb"/>
        <w:rPr>
          <w:rFonts w:ascii="Arial" w:hAnsi="Arial" w:cs="Arial"/>
          <w:sz w:val="22"/>
          <w:szCs w:val="22"/>
        </w:rPr>
      </w:pPr>
    </w:p>
    <w:p w14:paraId="6ED10428" w14:textId="77777777" w:rsidR="00382C2E" w:rsidRDefault="00382C2E" w:rsidP="005779B9">
      <w:pPr>
        <w:pStyle w:val="NormalWeb"/>
        <w:rPr>
          <w:rFonts w:ascii="Arial" w:hAnsi="Arial" w:cs="Arial"/>
          <w:sz w:val="22"/>
          <w:szCs w:val="22"/>
        </w:rPr>
      </w:pPr>
    </w:p>
    <w:p w14:paraId="119F7EF1" w14:textId="51206A81" w:rsidR="00382C2E" w:rsidRDefault="00382C2E" w:rsidP="005779B9">
      <w:pPr>
        <w:pStyle w:val="NormalWeb"/>
        <w:rPr>
          <w:rFonts w:ascii="Arial" w:hAnsi="Arial" w:cs="Arial"/>
          <w:sz w:val="22"/>
          <w:szCs w:val="22"/>
        </w:rPr>
      </w:pPr>
      <w:r>
        <w:rPr>
          <w:rFonts w:ascii="Arial" w:hAnsi="Arial" w:cs="Arial"/>
          <w:sz w:val="22"/>
          <w:szCs w:val="22"/>
        </w:rPr>
        <w:t>Analysis after coding</w:t>
      </w:r>
      <w:r w:rsidR="0013406D">
        <w:rPr>
          <w:rFonts w:ascii="Arial" w:hAnsi="Arial" w:cs="Arial"/>
          <w:sz w:val="22"/>
          <w:szCs w:val="22"/>
        </w:rPr>
        <w:t>:</w:t>
      </w:r>
    </w:p>
    <w:p w14:paraId="3F776EDB" w14:textId="04390E59" w:rsidR="0013406D" w:rsidRPr="0013406D" w:rsidRDefault="0013406D" w:rsidP="0013406D">
      <w:pPr>
        <w:pStyle w:val="NormalWeb"/>
        <w:rPr>
          <w:rFonts w:ascii="Arial" w:hAnsi="Arial" w:cs="Arial"/>
          <w:sz w:val="22"/>
          <w:szCs w:val="22"/>
        </w:rPr>
      </w:pPr>
      <w:r w:rsidRPr="0013406D">
        <w:rPr>
          <w:rFonts w:ascii="Arial" w:hAnsi="Arial" w:cs="Arial"/>
          <w:sz w:val="22"/>
          <w:szCs w:val="22"/>
        </w:rPr>
        <w:t xml:space="preserve">Contrary to expectations, schools with larger budgets did not achieve better test results. In fact, those with higher spending per student performed worse </w:t>
      </w:r>
      <w:r w:rsidR="00D44D2B">
        <w:rPr>
          <w:rFonts w:ascii="Arial" w:hAnsi="Arial" w:cs="Arial"/>
          <w:sz w:val="22"/>
          <w:szCs w:val="22"/>
        </w:rPr>
        <w:t>than</w:t>
      </w:r>
      <w:r w:rsidRPr="0013406D">
        <w:rPr>
          <w:rFonts w:ascii="Arial" w:hAnsi="Arial" w:cs="Arial"/>
          <w:sz w:val="22"/>
          <w:szCs w:val="22"/>
        </w:rPr>
        <w:t xml:space="preserve"> schools with lower spending.</w:t>
      </w:r>
    </w:p>
    <w:p w14:paraId="63E4A9A3" w14:textId="34FD2789" w:rsidR="0013406D" w:rsidRPr="0013406D" w:rsidRDefault="0013406D" w:rsidP="0013406D">
      <w:pPr>
        <w:pStyle w:val="NormalWeb"/>
        <w:rPr>
          <w:rFonts w:ascii="Arial" w:hAnsi="Arial" w:cs="Arial"/>
          <w:sz w:val="22"/>
          <w:szCs w:val="22"/>
        </w:rPr>
      </w:pPr>
      <w:r w:rsidRPr="0013406D">
        <w:rPr>
          <w:rFonts w:ascii="Arial" w:hAnsi="Arial" w:cs="Arial"/>
          <w:sz w:val="22"/>
          <w:szCs w:val="22"/>
        </w:rPr>
        <w:t xml:space="preserve">When examining school sizes, smaller and medium-sized schools significantly outperformed larger schools in math passing rates, achieving </w:t>
      </w:r>
      <w:r w:rsidR="00D44D2B">
        <w:rPr>
          <w:rFonts w:ascii="Arial" w:hAnsi="Arial" w:cs="Arial"/>
          <w:sz w:val="22"/>
          <w:szCs w:val="22"/>
        </w:rPr>
        <w:t xml:space="preserve">higher </w:t>
      </w:r>
      <w:r w:rsidRPr="0013406D">
        <w:rPr>
          <w:rFonts w:ascii="Arial" w:hAnsi="Arial" w:cs="Arial"/>
          <w:sz w:val="22"/>
          <w:szCs w:val="22"/>
        </w:rPr>
        <w:t>passing compared to larger schools.</w:t>
      </w:r>
    </w:p>
    <w:p w14:paraId="564CC980" w14:textId="77777777" w:rsidR="0013406D" w:rsidRPr="0013406D" w:rsidRDefault="0013406D" w:rsidP="0013406D">
      <w:pPr>
        <w:pStyle w:val="NormalWeb"/>
        <w:rPr>
          <w:rFonts w:ascii="Arial" w:hAnsi="Arial" w:cs="Arial"/>
          <w:sz w:val="22"/>
          <w:szCs w:val="22"/>
        </w:rPr>
      </w:pPr>
      <w:r w:rsidRPr="0013406D">
        <w:rPr>
          <w:rFonts w:ascii="Arial" w:hAnsi="Arial" w:cs="Arial"/>
          <w:sz w:val="22"/>
          <w:szCs w:val="22"/>
        </w:rPr>
        <w:t>Charter schools consistently outperformed public district schools in all metrics. However, further analysis is needed to determine whether this is due to the practices within charter schools or their tendency to serve smaller student populations.</w:t>
      </w:r>
    </w:p>
    <w:p w14:paraId="778B908C" w14:textId="77777777" w:rsidR="00382C2E" w:rsidRPr="005779B9" w:rsidRDefault="00382C2E" w:rsidP="005779B9">
      <w:pPr>
        <w:pStyle w:val="NormalWeb"/>
        <w:rPr>
          <w:rFonts w:ascii="Arial" w:hAnsi="Arial" w:cs="Arial"/>
          <w:sz w:val="22"/>
          <w:szCs w:val="22"/>
        </w:rPr>
      </w:pPr>
    </w:p>
    <w:p w14:paraId="041AB2A4" w14:textId="77777777" w:rsidR="005779B9" w:rsidRDefault="005779B9"/>
    <w:sectPr w:rsidR="00577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wMDYwtjQEIlMzYyUdpeDU4uLM/DyQAqNaAEkJ33UsAAAA"/>
  </w:docVars>
  <w:rsids>
    <w:rsidRoot w:val="005779B9"/>
    <w:rsid w:val="0013406D"/>
    <w:rsid w:val="00382C2E"/>
    <w:rsid w:val="005779B9"/>
    <w:rsid w:val="00751D27"/>
    <w:rsid w:val="00820195"/>
    <w:rsid w:val="00D44D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8088"/>
  <w15:chartTrackingRefBased/>
  <w15:docId w15:val="{6527F7E7-D79B-4CBC-8B23-9BABA5A0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9B9"/>
    <w:rPr>
      <w:rFonts w:eastAsiaTheme="majorEastAsia" w:cstheme="majorBidi"/>
      <w:color w:val="272727" w:themeColor="text1" w:themeTint="D8"/>
    </w:rPr>
  </w:style>
  <w:style w:type="paragraph" w:styleId="Title">
    <w:name w:val="Title"/>
    <w:basedOn w:val="Normal"/>
    <w:next w:val="Normal"/>
    <w:link w:val="TitleChar"/>
    <w:uiPriority w:val="10"/>
    <w:qFormat/>
    <w:rsid w:val="00577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9B9"/>
    <w:pPr>
      <w:spacing w:before="160"/>
      <w:jc w:val="center"/>
    </w:pPr>
    <w:rPr>
      <w:i/>
      <w:iCs/>
      <w:color w:val="404040" w:themeColor="text1" w:themeTint="BF"/>
    </w:rPr>
  </w:style>
  <w:style w:type="character" w:customStyle="1" w:styleId="QuoteChar">
    <w:name w:val="Quote Char"/>
    <w:basedOn w:val="DefaultParagraphFont"/>
    <w:link w:val="Quote"/>
    <w:uiPriority w:val="29"/>
    <w:rsid w:val="005779B9"/>
    <w:rPr>
      <w:i/>
      <w:iCs/>
      <w:color w:val="404040" w:themeColor="text1" w:themeTint="BF"/>
    </w:rPr>
  </w:style>
  <w:style w:type="paragraph" w:styleId="ListParagraph">
    <w:name w:val="List Paragraph"/>
    <w:basedOn w:val="Normal"/>
    <w:uiPriority w:val="34"/>
    <w:qFormat/>
    <w:rsid w:val="005779B9"/>
    <w:pPr>
      <w:ind w:left="720"/>
      <w:contextualSpacing/>
    </w:pPr>
  </w:style>
  <w:style w:type="character" w:styleId="IntenseEmphasis">
    <w:name w:val="Intense Emphasis"/>
    <w:basedOn w:val="DefaultParagraphFont"/>
    <w:uiPriority w:val="21"/>
    <w:qFormat/>
    <w:rsid w:val="005779B9"/>
    <w:rPr>
      <w:i/>
      <w:iCs/>
      <w:color w:val="0F4761" w:themeColor="accent1" w:themeShade="BF"/>
    </w:rPr>
  </w:style>
  <w:style w:type="paragraph" w:styleId="IntenseQuote">
    <w:name w:val="Intense Quote"/>
    <w:basedOn w:val="Normal"/>
    <w:next w:val="Normal"/>
    <w:link w:val="IntenseQuoteChar"/>
    <w:uiPriority w:val="30"/>
    <w:qFormat/>
    <w:rsid w:val="00577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9B9"/>
    <w:rPr>
      <w:i/>
      <w:iCs/>
      <w:color w:val="0F4761" w:themeColor="accent1" w:themeShade="BF"/>
    </w:rPr>
  </w:style>
  <w:style w:type="character" w:styleId="IntenseReference">
    <w:name w:val="Intense Reference"/>
    <w:basedOn w:val="DefaultParagraphFont"/>
    <w:uiPriority w:val="32"/>
    <w:qFormat/>
    <w:rsid w:val="005779B9"/>
    <w:rPr>
      <w:b/>
      <w:bCs/>
      <w:smallCaps/>
      <w:color w:val="0F4761" w:themeColor="accent1" w:themeShade="BF"/>
      <w:spacing w:val="5"/>
    </w:rPr>
  </w:style>
  <w:style w:type="paragraph" w:styleId="NormalWeb">
    <w:name w:val="Normal (Web)"/>
    <w:basedOn w:val="Normal"/>
    <w:uiPriority w:val="99"/>
    <w:semiHidden/>
    <w:unhideWhenUsed/>
    <w:rsid w:val="005779B9"/>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95893">
      <w:bodyDiv w:val="1"/>
      <w:marLeft w:val="0"/>
      <w:marRight w:val="0"/>
      <w:marTop w:val="0"/>
      <w:marBottom w:val="0"/>
      <w:divBdr>
        <w:top w:val="none" w:sz="0" w:space="0" w:color="auto"/>
        <w:left w:val="none" w:sz="0" w:space="0" w:color="auto"/>
        <w:bottom w:val="none" w:sz="0" w:space="0" w:color="auto"/>
        <w:right w:val="none" w:sz="0" w:space="0" w:color="auto"/>
      </w:divBdr>
    </w:div>
    <w:div w:id="1252592400">
      <w:bodyDiv w:val="1"/>
      <w:marLeft w:val="0"/>
      <w:marRight w:val="0"/>
      <w:marTop w:val="0"/>
      <w:marBottom w:val="0"/>
      <w:divBdr>
        <w:top w:val="none" w:sz="0" w:space="0" w:color="auto"/>
        <w:left w:val="none" w:sz="0" w:space="0" w:color="auto"/>
        <w:bottom w:val="none" w:sz="0" w:space="0" w:color="auto"/>
        <w:right w:val="none" w:sz="0" w:space="0" w:color="auto"/>
      </w:divBdr>
    </w:div>
    <w:div w:id="2087998433">
      <w:bodyDiv w:val="1"/>
      <w:marLeft w:val="0"/>
      <w:marRight w:val="0"/>
      <w:marTop w:val="0"/>
      <w:marBottom w:val="0"/>
      <w:divBdr>
        <w:top w:val="none" w:sz="0" w:space="0" w:color="auto"/>
        <w:left w:val="none" w:sz="0" w:space="0" w:color="auto"/>
        <w:bottom w:val="none" w:sz="0" w:space="0" w:color="auto"/>
        <w:right w:val="none" w:sz="0" w:space="0" w:color="auto"/>
      </w:divBdr>
      <w:divsChild>
        <w:div w:id="775253450">
          <w:marLeft w:val="0"/>
          <w:marRight w:val="0"/>
          <w:marTop w:val="0"/>
          <w:marBottom w:val="0"/>
          <w:divBdr>
            <w:top w:val="none" w:sz="0" w:space="0" w:color="auto"/>
            <w:left w:val="none" w:sz="0" w:space="0" w:color="auto"/>
            <w:bottom w:val="none" w:sz="0" w:space="0" w:color="auto"/>
            <w:right w:val="none" w:sz="0" w:space="0" w:color="auto"/>
          </w:divBdr>
          <w:divsChild>
            <w:div w:id="1335182610">
              <w:marLeft w:val="0"/>
              <w:marRight w:val="0"/>
              <w:marTop w:val="0"/>
              <w:marBottom w:val="0"/>
              <w:divBdr>
                <w:top w:val="none" w:sz="0" w:space="0" w:color="auto"/>
                <w:left w:val="none" w:sz="0" w:space="0" w:color="auto"/>
                <w:bottom w:val="none" w:sz="0" w:space="0" w:color="auto"/>
                <w:right w:val="none" w:sz="0" w:space="0" w:color="auto"/>
              </w:divBdr>
            </w:div>
            <w:div w:id="1699970602">
              <w:marLeft w:val="0"/>
              <w:marRight w:val="0"/>
              <w:marTop w:val="0"/>
              <w:marBottom w:val="0"/>
              <w:divBdr>
                <w:top w:val="none" w:sz="0" w:space="0" w:color="auto"/>
                <w:left w:val="none" w:sz="0" w:space="0" w:color="auto"/>
                <w:bottom w:val="none" w:sz="0" w:space="0" w:color="auto"/>
                <w:right w:val="none" w:sz="0" w:space="0" w:color="auto"/>
              </w:divBdr>
            </w:div>
            <w:div w:id="11643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Pazouki</dc:creator>
  <cp:keywords/>
  <dc:description/>
  <cp:lastModifiedBy>Zara Pazouki</cp:lastModifiedBy>
  <cp:revision>5</cp:revision>
  <dcterms:created xsi:type="dcterms:W3CDTF">2024-07-21T02:37:00Z</dcterms:created>
  <dcterms:modified xsi:type="dcterms:W3CDTF">2024-07-21T02:46:00Z</dcterms:modified>
</cp:coreProperties>
</file>