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color w:val="4472C4" w:themeColor="accent1"/>
          <w14:textFill>
            <w14:solidFill>
              <w14:schemeClr w14:val="accent1"/>
            </w14:solidFill>
          </w14:textFill>
        </w:rPr>
        <w:id w:val="312919854"/>
        <w:docPartObj>
          <w:docPartGallery w:val="autotext"/>
        </w:docPartObj>
      </w:sdtPr>
      <w:sdtEndPr>
        <w:rPr>
          <w:rFonts w:ascii="宋体" w:hAnsi="宋体" w:eastAsia="宋体" w:cs="华文宋体"/>
          <w:color w:val="auto"/>
          <w:kern w:val="2"/>
          <w:sz w:val="28"/>
          <w:szCs w:val="28"/>
        </w:rPr>
      </w:sdtEndPr>
      <w:sdtContent>
        <w:p w14:paraId="7158B5BC">
          <w:pPr>
            <w:pStyle w:val="50"/>
            <w:spacing w:before="1540" w:after="240"/>
            <w:jc w:val="center"/>
            <w:rPr>
              <w:color w:val="4472C4" w:themeColor="accent1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ascii="宋体" w:hAnsi="宋体" w:eastAsia="宋体" w:cs="宋体"/>
              <w:sz w:val="24"/>
              <w:szCs w:val="24"/>
            </w:rPr>
            <w:drawing>
              <wp:inline distT="0" distB="0" distL="114300" distR="114300">
                <wp:extent cx="2793365" cy="666750"/>
                <wp:effectExtent l="0" t="0" r="0" b="0"/>
                <wp:docPr id="2" name="图片 16" descr="IMG_2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图片 16" descr="IMG_256"/>
                        <pic:cNvPicPr>
                          <a:picLocks noChangeAspect="1"/>
                        </pic:cNvPicPr>
                      </pic:nvPicPr>
                      <pic:blipFill>
                        <a:blip r:embed="rId4"/>
                        <a:srcRect r="3483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93365" cy="66675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华文中宋" w:hAnsi="华文中宋" w:eastAsia="华文中宋" w:cstheme="majorBidi"/>
              <w:b/>
              <w:bCs/>
              <w:caps/>
              <w:color w:val="4472C4" w:themeColor="accent1"/>
              <w:sz w:val="72"/>
              <w:szCs w:val="72"/>
              <w14:textFill>
                <w14:solidFill>
                  <w14:schemeClr w14:val="accent1"/>
                </w14:solidFill>
              </w14:textFill>
            </w:rPr>
            <w:alias w:val="标题"/>
            <w:id w:val="1735040861"/>
            <w:placeholder>
              <w:docPart w:val="03822B22F4B34D62A939018C76A07248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rFonts w:ascii="华文中宋" w:hAnsi="华文中宋" w:eastAsia="华文中宋" w:cstheme="majorBidi"/>
              <w:b/>
              <w:bCs/>
              <w:caps/>
              <w:color w:val="4472C4" w:themeColor="accent1"/>
              <w:sz w:val="80"/>
              <w:szCs w:val="80"/>
              <w14:textFill>
                <w14:solidFill>
                  <w14:schemeClr w14:val="accent1"/>
                </w14:solidFill>
              </w14:textFill>
            </w:rPr>
          </w:sdtEndPr>
          <w:sdtContent>
            <w:p w14:paraId="045DA2C6">
              <w:pPr>
                <w:pStyle w:val="50"/>
                <w:pBdr>
                  <w:top w:val="single" w:color="4472C4" w:themeColor="accent1" w:sz="6" w:space="6"/>
                  <w:bottom w:val="single" w:color="4472C4" w:themeColor="accent1" w:sz="6" w:space="6"/>
                </w:pBdr>
                <w:spacing w:after="240"/>
                <w:jc w:val="center"/>
                <w:rPr>
                  <w:rFonts w:ascii="华文中宋" w:hAnsi="华文中宋" w:eastAsia="华文中宋" w:cstheme="majorBidi"/>
                  <w:b/>
                  <w:bCs/>
                  <w:caps/>
                  <w:color w:val="4472C4" w:themeColor="accent1"/>
                  <w:sz w:val="80"/>
                  <w:szCs w:val="80"/>
                  <w14:textFill>
                    <w14:solidFill>
                      <w14:schemeClr w14:val="accent1"/>
                    </w14:solidFill>
                  </w14:textFill>
                </w:rPr>
              </w:pPr>
              <w:r>
                <w:rPr>
                  <w:rFonts w:hint="eastAsia" w:ascii="华文中宋" w:hAnsi="华文中宋" w:eastAsia="华文中宋" w:cstheme="majorBidi"/>
                  <w:b/>
                  <w:bCs/>
                  <w:caps/>
                  <w:color w:val="4472C4" w:themeColor="accent1"/>
                  <w:sz w:val="72"/>
                  <w:szCs w:val="72"/>
                  <w:lang w:val="en-US" w:eastAsia="zh-CN"/>
                  <w14:textFill>
                    <w14:solidFill>
                      <w14:schemeClr w14:val="accent1"/>
                    </w14:solidFill>
                  </w14:textFill>
                </w:rPr>
                <w:t>工控软件基础          课程实验报告</w:t>
              </w:r>
            </w:p>
          </w:sdtContent>
        </w:sdt>
        <w:p w14:paraId="132DDED3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48DB5892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604316F9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65AF026B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项目名称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eastAsia="zh-CN"/>
              <w14:textFill>
                <w14:solidFill>
                  <w14:schemeClr w14:val="accent1"/>
                </w14:solidFill>
              </w14:textFill>
            </w:rPr>
            <w:t>：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Git分支</w:t>
          </w:r>
        </w:p>
        <w:p w14:paraId="0620F892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14:textFill>
                <w14:solidFill>
                  <w14:schemeClr w14:val="accent1"/>
                </w14:solidFill>
              </w14:textFill>
            </w:rPr>
            <w:t>实验时间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eastAsia="zh-CN"/>
              <w14:textFill>
                <w14:solidFill>
                  <w14:schemeClr w14:val="accent1"/>
                </w14:solidFill>
              </w14:textFill>
            </w:rPr>
            <w:t>：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第10周，星期五第5~8节</w:t>
          </w:r>
        </w:p>
        <w:p w14:paraId="6FA4B59E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专业班级：测控2301班</w:t>
          </w:r>
        </w:p>
        <w:p w14:paraId="1B1E656A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实验人姓名：张紫云</w:t>
          </w:r>
        </w:p>
        <w:p w14:paraId="064599DD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实验人学号：202313307</w:t>
          </w:r>
        </w:p>
        <w:p w14:paraId="7D5FB71F">
          <w:pPr>
            <w:pStyle w:val="50"/>
            <w:jc w:val="center"/>
            <w:rPr>
              <w:rFonts w:hint="eastAsia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0F6EDBEE">
          <w:pPr>
            <w:pStyle w:val="50"/>
            <w:jc w:val="center"/>
            <w:rPr>
              <w:rFonts w:hint="eastAsia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70711EAE">
          <w:pPr>
            <w:pStyle w:val="50"/>
            <w:jc w:val="center"/>
            <w:rPr>
              <w:rFonts w:hint="default" w:eastAsiaTheme="minorEastAsia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光机电一体化河北省实验教学示范中心</w:t>
          </w:r>
        </w:p>
        <w:p w14:paraId="5428ADA0">
          <w:pPr>
            <w:pStyle w:val="50"/>
            <w:spacing w:before="480"/>
            <w:jc w:val="center"/>
            <w:rPr>
              <w:color w:val="4472C4" w:themeColor="accent1"/>
              <w14:textFill>
                <w14:solidFill>
                  <w14:schemeClr w14:val="accent1"/>
                </w14:solidFill>
              </w14:textFill>
            </w:rPr>
          </w:pPr>
        </w:p>
        <w:p w14:paraId="1524ABF4">
          <w:pPr>
            <w:spacing w:line="360" w:lineRule="exact"/>
            <w:jc w:val="left"/>
            <w:rPr>
              <w:rFonts w:ascii="仿宋" w:hAnsi="仿宋" w:eastAsia="仿宋"/>
              <w:bCs/>
              <w:sz w:val="24"/>
              <w:szCs w:val="24"/>
              <w:u w:val="single"/>
            </w:rPr>
          </w:pPr>
          <w:r>
            <w:rPr>
              <w:color w:val="4472C4" w:themeColor="accent1"/>
              <w14:textFill>
                <w14:solidFill>
                  <w14:schemeClr w14:val="accent1"/>
                </w14:solidFill>
              </w14:textFill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posOffset>8890</wp:posOffset>
                    </wp:positionH>
                    <wp:positionV relativeFrom="page">
                      <wp:posOffset>8974455</wp:posOffset>
                    </wp:positionV>
                    <wp:extent cx="6553200" cy="557530"/>
                    <wp:effectExtent l="0" t="0" r="0" b="12700"/>
                    <wp:wrapNone/>
                    <wp:docPr id="142" name="文本框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621C274">
                                <w:pPr>
                                  <w:pStyle w:val="50"/>
                                  <w:jc w:val="center"/>
                                  <w:rPr>
                                    <w:color w:val="4472C4" w:themeColor="accent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accent1"/>
                                      </w14:solidFill>
                                    </w14:textFill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alias w:val="日期"/>
                                    <w:id w:val="197127006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5-08T00:00:00Z">
                                      <w:dateFormat w:val="yyyy-M-d"/>
                                      <w:lid w:val="zh-CN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</w:sdtEndPr>
                                  <w:sdtContent>
                                    <w:r>
                                      <w:rPr>
                                        <w:rFonts w:hint="eastAsia"/>
                                        <w:color w:val="4472C4" w:themeColor="accent1"/>
                                        <w:sz w:val="24"/>
                                        <w:szCs w:val="24"/>
                                        <w:lang w:eastAsia="zh-CN"/>
                                        <w14:textFill>
                                          <w14:solidFill>
                                            <w14:schemeClr w14:val="accent1"/>
                                          </w14:solidFill>
                                        </w14:textFill>
                                      </w:rPr>
                                      <w:t>2026-5-8</w:t>
                                    </w:r>
                                  </w:sdtContent>
                                </w:sdt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alias w:val="公司"/>
                                    <w:id w:val="1390145197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>
                                    <w:rPr>
                                      <w:caps/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</w:sdtEndPr>
                                  <w:sdtContent/>
                                </w:sdt>
                              </w:p>
                              <w:p w14:paraId="6BE81526">
                                <w:pPr>
                                  <w:pStyle w:val="50"/>
                                  <w:jc w:val="center"/>
                                  <w:rPr>
                                    <w:color w:val="4472C4" w:themeColor="accent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accent1"/>
                                      </w14:solidFill>
                                    </w14:textFill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alias w:val="地址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</w:sdtEndPr>
                                  <w:sdtContent>
                                    <w:r>
                                      <w:rPr>
                                        <w:rFonts w:hint="eastAsia"/>
                                        <w:color w:val="4472C4" w:themeColor="accent1"/>
                                        <w:sz w:val="24"/>
                                        <w:szCs w:val="24"/>
                                        <w:lang w:eastAsia="zh-CN"/>
                                        <w14:textFill>
                                          <w14:solidFill>
                                            <w14:schemeClr w14:val="accent1"/>
                                          </w14:solidFill>
                                        </w14:textFill>
                                      </w:rPr>
                                      <w:t>指导老师：杨乐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id="_x0000_s1026" o:spid="_x0000_s1026" o:spt="202" type="#_x0000_t202" style="position:absolute;left:0pt;margin-left:0.7pt;margin-top:706.65pt;height:43.9pt;width:516pt;mso-position-horizontal-relative:margin;mso-position-vertical-relative:page;z-index:251659264;v-text-anchor:bottom;mso-width-relative:margin;mso-height-relative:page;mso-width-percent:1000;" filled="f" stroked="f" coordsize="21600,21600" o:gfxdata="UEsDBAoAAAAAAIdO4kAAAAAAAAAAAAAAAAAEAAAAZHJzL1BLAwQUAAAACACHTuJAsSbLKtoAAAAM&#10;AQAADwAAAGRycy9kb3ducmV2LnhtbE2PQU/DMAyF70j8h8hIXBBLQoGh0nQHNA4ICY3BAW5pY9pq&#10;jVM12Vb49bgnONnPfnr+XKwm34sDjrELZEAvFAikOriOGgPvb4+XdyBisuRsHwgNfGOEVXl6Utjc&#10;hSO94mGbGsEhFHNroE1pyKWMdYvexkUYkHj3FUZvE8uxkW60Rw73vbxS6lZ62xFfaO2ADy3Wu+3e&#10;G3iKzz+xXU8fm5flurqolm73OSVjzs+0ugeRcEp/ZpjxGR1KZqrCnlwUPetrNs5FZxmI2aCyjGcV&#10;dzdKa5BlIf8/Uf4CUEsDBBQAAAAIAIdO4kA+Sdq9OwIAAGgEAAAOAAAAZHJzL2Uyb0RvYy54bWyt&#10;VEtu2zAQ3RfoHQjua9lJnARG5MCN4aJA0ARwi65pirIE8FeStuQeoL1BV9l033PlHH2kJKdIu8ii&#10;G3o4M3oz8+bRV9etkmQvnK+NzulkNKZEaG6KWm9z+unj6s0lJT4wXTBptMjpQXh6PX/96qqxM3Fi&#10;KiML4QhAtJ81NqdVCHaWZZ5XQjE/MlZoBEvjFAu4um1WONYAXcnsZDw+zxrjCusMF97Du+yCtEd0&#10;LwE0ZVlzsTR8p4QOHaoTkgWM5KvaejpP3Zal4OGuLL0IROYUk4Z0ogjsTTyz+RWbbR2zVc37FthL&#10;Wng2k2K1RtEj1JIFRnau/gtK1dwZb8ow4kZl3SCJEUwxGT/jZl0xK9IsoNrbI+n+/8HyD/t7R+oC&#10;Sjg7oUQzhZU//vj++PDr8ec3Ep2gqLF+hsy1RW5o35oW6YPfwxknb0un4i9mIoiD4MORYNEGwuE8&#10;n05PoQFKOGLT6cXF5VmEyZ6+ts6Hd8IoEo2cOiww8cr2tz50qUNKLKbNqpYyLVFq0qDC6XScPjhG&#10;AC51zBVJDj1MnKjrPFqh3bT9mBtTHDClM51UvOWrGq3cMh/umYM20D1eT7jDUUqDkqa3KKmM+/ov&#10;f8zHyhClpIHWcuq/7JgTlMj3GssEZBgMNxibwdA7dWMg3wnepeXJxAcuyMEsnVGf8agWsQpCTHPU&#10;yulmMG9Cp3g8Si4Wi5QE+VkWbvXa8ggdCfJ2sQsgNPEcaem4wH7iBQJMm+ofS1T4n/eU9fQHMf8N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sSbLKtoAAAAMAQAADwAAAAAAAAABACAAAAAiAAAAZHJz&#10;L2Rvd25yZXYueG1sUEsBAhQAFAAAAAgAh07iQD5J2r07AgAAaAQAAA4AAAAAAAAAAQAgAAAAKQEA&#10;AGRycy9lMm9Eb2MueG1sUEsFBgAAAAAGAAYAWQEAANYFAAAAAA==&#10;">
                    <v:fill on="f" focussize="0,0"/>
                    <v:stroke on="f" weight="0.5pt"/>
                    <v:imagedata o:title=""/>
                    <o:lock v:ext="edit" aspectratio="f"/>
                    <v:textbox inset="0mm,0mm,0mm,0mm" style="mso-fit-shape-to-text:t;">
                      <w:txbxContent>
                        <w:p w14:paraId="2621C274">
                          <w:pPr>
                            <w:pStyle w:val="50"/>
                            <w:jc w:val="center"/>
                            <w:rPr>
                              <w:color w:val="4472C4" w:themeColor="accent1"/>
                              <w:sz w:val="24"/>
                              <w:szCs w:val="24"/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alias w:val="日期"/>
                              <w:id w:val="197127006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5-08T00:00:00Z">
                                <w:dateFormat w:val="yyyy-M-d"/>
                                <w:lid w:val="zh-CN"/>
                                <w:storeMappedDataAs w:val="datetime"/>
                                <w:calendar w:val="gregorian"/>
                              </w:date>
                            </w:sdtPr>
                            <w:sdtEndPr>
                              <w:rPr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sdtEndPr>
                            <w:sdtContent>
                              <w:r>
                                <w:rPr>
                                  <w:rFonts w:hint="eastAsia"/>
                                  <w:color w:val="4472C4" w:themeColor="accent1"/>
                                  <w:sz w:val="24"/>
                                  <w:szCs w:val="24"/>
                                  <w:lang w:eastAsia="zh-CN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2026-5-8</w:t>
                              </w:r>
                            </w:sdtContent>
                          </w:sdt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alias w:val="公司"/>
                              <w:id w:val="1390145197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>
                              <w:rPr>
                                <w:caps/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sdtEndPr>
                            <w:sdtContent/>
                          </w:sdt>
                        </w:p>
                        <w:p w14:paraId="6BE81526">
                          <w:pPr>
                            <w:pStyle w:val="50"/>
                            <w:jc w:val="center"/>
                            <w:rPr>
                              <w:color w:val="4472C4" w:themeColor="accent1"/>
                              <w:sz w:val="24"/>
                              <w:szCs w:val="24"/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alias w:val="地址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>
                              <w:rPr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sdtEndPr>
                            <w:sdtContent>
                              <w:r>
                                <w:rPr>
                                  <w:rFonts w:hint="eastAsia"/>
                                  <w:color w:val="4472C4" w:themeColor="accent1"/>
                                  <w:sz w:val="24"/>
                                  <w:szCs w:val="24"/>
                                  <w:lang w:eastAsia="zh-CN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指导老师：杨乐</w:t>
                              </w:r>
                            </w:sdtContent>
                          </w:sdt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rFonts w:ascii="宋体" w:hAnsi="宋体" w:eastAsia="宋体"/>
              <w:sz w:val="28"/>
              <w:szCs w:val="28"/>
            </w:rPr>
            <w:br w:type="page"/>
          </w:r>
        </w:p>
        <w:p w14:paraId="53EF81BA">
          <w:pPr>
            <w:widowControl/>
            <w:jc w:val="left"/>
            <w:rPr>
              <w:rFonts w:ascii="宋体" w:hAnsi="宋体" w:eastAsia="宋体"/>
              <w:sz w:val="28"/>
              <w:szCs w:val="28"/>
            </w:rPr>
          </w:pPr>
        </w:p>
      </w:sdtContent>
    </w:sdt>
    <w:tbl>
      <w:tblPr>
        <w:tblStyle w:val="8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C25BF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7" w:hRule="atLeast"/>
        </w:trPr>
        <w:tc>
          <w:tcPr>
            <w:tcW w:w="8522" w:type="dxa"/>
          </w:tcPr>
          <w:p w14:paraId="2EE4386F"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一、实验目的</w:t>
            </w:r>
          </w:p>
          <w:p w14:paraId="43D26340">
            <w:pPr>
              <w:adjustRightInd w:val="0"/>
              <w:snapToGrid w:val="0"/>
              <w:spacing w:line="360" w:lineRule="auto"/>
              <w:ind w:firstLine="281" w:firstLineChars="100"/>
              <w:jc w:val="left"/>
              <w:rPr>
                <w:rFonts w:hint="default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b/>
                <w:bCs/>
                <w:sz w:val="28"/>
                <w:szCs w:val="28"/>
                <w:lang w:val="en-US" w:eastAsia="zh-CN"/>
              </w:rPr>
              <w:t>掌握创建、切换、删除分支的基本方法</w:t>
            </w:r>
          </w:p>
        </w:tc>
      </w:tr>
      <w:tr w14:paraId="17B662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6" w:hRule="atLeast"/>
        </w:trPr>
        <w:tc>
          <w:tcPr>
            <w:tcW w:w="8522" w:type="dxa"/>
          </w:tcPr>
          <w:p w14:paraId="34E1F139"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二、实验设备（或软件平台）</w:t>
            </w:r>
          </w:p>
          <w:p w14:paraId="5FA50610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GitHub、Git</w:t>
            </w:r>
          </w:p>
        </w:tc>
      </w:tr>
      <w:tr w14:paraId="039F5D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0" w:hRule="atLeast"/>
        </w:trPr>
        <w:tc>
          <w:tcPr>
            <w:tcW w:w="8522" w:type="dxa"/>
          </w:tcPr>
          <w:p w14:paraId="7CFED80A"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三、实验内容及步骤</w:t>
            </w:r>
          </w:p>
          <w:p w14:paraId="0428C1A1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1.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为 Git 命令设置别名</w:t>
            </w:r>
          </w:p>
          <w:p w14:paraId="1D046EEC">
            <w:pPr>
              <w:pStyle w:val="6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240" w:afterAutospacing="0" w:line="360" w:lineRule="auto"/>
              <w:ind w:firstLine="240" w:firstLineChars="100"/>
              <w:textAlignment w:val="auto"/>
              <w:rPr>
                <w:rFonts w:hint="eastAsia" w:ascii="宋体" w:hAnsi="宋体" w:eastAsia="宋体" w:cs="宋体"/>
                <w:color w:val="24292E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上一节课程中的操作，有些命令的重复度极高，比如</w:t>
            </w:r>
            <w:r>
              <w:rPr>
                <w:rStyle w:val="15"/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git status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和</w:t>
            </w:r>
            <w:r>
              <w:rPr>
                <w:rStyle w:val="15"/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git branch -avv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等，Git 可以对这些命令设置别名，以便简化对它们的使用，设置别名的命令是 </w:t>
            </w:r>
            <w:r>
              <w:rPr>
                <w:rStyle w:val="15"/>
                <w:rFonts w:hint="eastAsia" w:ascii="宋体" w:hAnsi="宋体" w:eastAsia="宋体" w:cs="宋体"/>
                <w:color w:val="000000" w:themeColor="text1"/>
                <w:sz w:val="24"/>
                <w:szCs w:val="24"/>
                <w:shd w:val="clear" w:color="FFFFFF" w:fill="D9D9D9"/>
                <w14:textFill>
                  <w14:solidFill>
                    <w14:schemeClr w14:val="tx1"/>
                  </w14:solidFill>
                </w14:textFill>
              </w:rPr>
              <w:t>git config --global alias.[别名] [原命令]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，</w:t>
            </w:r>
            <w:r>
              <w:rPr>
                <w:rFonts w:hint="eastAsia" w:ascii="宋体" w:hAnsi="宋体" w:eastAsia="宋体" w:cs="宋体"/>
                <w:color w:val="24292E"/>
                <w:sz w:val="24"/>
                <w:szCs w:val="24"/>
              </w:rPr>
              <w:t>如果原命令中有选项，需要加引号。别名是自定义的，可以随意命名，设置后，原命令和别名具有同等作用。操作如下：</w:t>
            </w:r>
          </w:p>
          <w:p w14:paraId="3B49CF72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4861560" cy="2362200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1560" cy="2362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4CA119F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4381500" cy="2331720"/>
                  <wp:effectExtent l="0" t="0" r="7620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0" cy="2331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DEC9BA">
            <w:pPr>
              <w:pStyle w:val="2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2.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git fetch 刷新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本地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分支信息</w:t>
            </w:r>
          </w:p>
          <w:p w14:paraId="6B79A07F">
            <w:pPr>
              <w:adjustRightInd w:val="0"/>
              <w:snapToGrid w:val="0"/>
              <w:spacing w:line="360" w:lineRule="auto"/>
              <w:ind w:firstLine="240" w:firstLineChars="100"/>
              <w:jc w:val="lef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在实验环境中执行</w:t>
            </w:r>
            <w:r>
              <w:rPr>
                <w:rStyle w:val="15"/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git fetch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命令，然后执行</w:t>
            </w:r>
            <w:r>
              <w:rPr>
                <w:rStyle w:val="15"/>
                <w:rFonts w:hint="eastAsia" w:ascii="宋体" w:hAnsi="宋体" w:eastAsia="宋体" w:cs="宋体"/>
                <w:color w:val="000000" w:themeColor="text1"/>
                <w:sz w:val="24"/>
                <w:szCs w:val="24"/>
                <w:shd w:val="clear" w:color="FFFFFF" w:fill="D9D9D9"/>
                <w14:textFill>
                  <w14:solidFill>
                    <w14:schemeClr w14:val="tx1"/>
                  </w14:solidFill>
                </w14:textFill>
              </w:rPr>
              <w:t>git branch -avv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查看分支信息：</w:t>
            </w:r>
          </w:p>
          <w:p w14:paraId="3A63F8F8">
            <w:pPr>
              <w:adjustRightInd w:val="0"/>
              <w:snapToGrid w:val="0"/>
              <w:spacing w:line="360" w:lineRule="auto"/>
              <w:ind w:firstLine="240" w:firstLineChars="10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4511040" cy="1150620"/>
                  <wp:effectExtent l="0" t="0" r="0" b="762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1040" cy="1150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F8EF0A">
            <w:pPr>
              <w:pStyle w:val="6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240" w:afterAutospacing="0" w:line="360" w:lineRule="auto"/>
              <w:ind w:firstLine="240" w:firstLineChars="100"/>
              <w:textAlignment w:val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可以看到，本地分支 master 的版本号无变化，而远程分支已经更新。所以，</w:t>
            </w:r>
            <w:r>
              <w:rPr>
                <w:rStyle w:val="15"/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fetch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 命令的作用是刷新保存在本地仓库的远程分支信息，此命令需要联网。此时若想使本地 master 分支的提交版本为最新，可以执行</w:t>
            </w:r>
            <w:r>
              <w:rPr>
                <w:rStyle w:val="15"/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git pull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命令来拉取远程分支到本地，</w:t>
            </w:r>
            <w:r>
              <w:rPr>
                <w:rStyle w:val="15"/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pull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 是拉取远程仓库的数据到本地，需要联网，而由于前面执行过</w:t>
            </w:r>
            <w:r>
              <w:rPr>
                <w:rStyle w:val="15"/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git fetch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命令，所以也可以执行</w:t>
            </w:r>
            <w:r>
              <w:rPr>
                <w:rStyle w:val="15"/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git rebase origin/master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命令来实现 “使本地 master 分支基于远程仓库的 master 分支”，</w:t>
            </w:r>
            <w:r>
              <w:rPr>
                <w:rStyle w:val="15"/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rebase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 命令在后面还会经常用到，这里只需按部就班操作即可：</w:t>
            </w:r>
          </w:p>
          <w:p w14:paraId="0BF14EED">
            <w:pPr>
              <w:adjustRightInd w:val="0"/>
              <w:snapToGrid w:val="0"/>
              <w:spacing w:line="360" w:lineRule="auto"/>
              <w:ind w:firstLine="240" w:firstLineChars="10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4358640" cy="1013460"/>
                  <wp:effectExtent l="0" t="0" r="0" b="762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8640" cy="1013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83A3E7">
            <w:pPr>
              <w:pStyle w:val="6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240" w:afterAutospacing="0" w:line="360" w:lineRule="auto"/>
              <w:ind w:firstLine="240" w:firstLineChars="100"/>
              <w:textAlignment w:val="auto"/>
              <w:rPr>
                <w:rFonts w:hint="eastAsia" w:ascii="宋体" w:hAnsi="宋体" w:eastAsia="宋体" w:cs="宋体"/>
                <w:color w:val="24292E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4292E"/>
                <w:sz w:val="24"/>
                <w:szCs w:val="24"/>
              </w:rPr>
              <w:t>可以看到，远程仓库 master 分支、本地仓库的 origin/master 分支、本地仓库的 master 分支已经一致。</w:t>
            </w:r>
          </w:p>
          <w:p w14:paraId="13F0584D">
            <w:pPr>
              <w:pStyle w:val="2"/>
              <w:pageBreakBefore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3.创建新的本地分支</w:t>
            </w:r>
          </w:p>
          <w:p w14:paraId="0A261642">
            <w:pPr>
              <w:pStyle w:val="6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240" w:afterAutospacing="0" w:line="360" w:lineRule="auto"/>
              <w:ind w:firstLine="240" w:firstLineChars="100"/>
              <w:textAlignment w:val="auto"/>
              <w:rPr>
                <w:rFonts w:hint="eastAsia" w:ascii="宋体" w:hAnsi="宋体" w:eastAsia="宋体" w:cs="宋体"/>
                <w:color w:val="24292E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4292E"/>
                <w:sz w:val="24"/>
                <w:szCs w:val="24"/>
              </w:rPr>
              <w:t>首先，克隆远程仓库到本地，进入仓库主目录，执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行</w:t>
            </w:r>
            <w:r>
              <w:rPr>
                <w:rStyle w:val="15"/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git br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查</w:t>
            </w:r>
            <w:r>
              <w:rPr>
                <w:rFonts w:hint="eastAsia" w:ascii="宋体" w:hAnsi="宋体" w:eastAsia="宋体" w:cs="宋体"/>
                <w:color w:val="24292E"/>
                <w:sz w:val="24"/>
                <w:szCs w:val="24"/>
              </w:rPr>
              <w:t>看分支信息：</w:t>
            </w:r>
          </w:p>
          <w:p w14:paraId="57D12291">
            <w:pPr>
              <w:adjustRightInd w:val="0"/>
              <w:snapToGrid w:val="0"/>
              <w:spacing w:line="360" w:lineRule="auto"/>
              <w:ind w:firstLine="240" w:firstLineChars="10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4777740" cy="1409700"/>
                  <wp:effectExtent l="0" t="0" r="7620" b="762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7740" cy="1409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AE1475">
            <w:pPr>
              <w:pStyle w:val="6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240" w:afterAutospacing="0" w:line="360" w:lineRule="auto"/>
              <w:ind w:firstLine="240" w:firstLineChars="100"/>
              <w:textAlignment w:val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24292E"/>
                <w:sz w:val="24"/>
                <w:szCs w:val="24"/>
              </w:rPr>
              <w:t>此命令创建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新分支后并未切换到新分支，还是在 master 分支上，执行</w:t>
            </w:r>
            <w:r>
              <w:rPr>
                <w:rStyle w:val="15"/>
                <w:rFonts w:hint="eastAsia" w:ascii="宋体" w:hAnsi="宋体" w:eastAsia="宋体" w:cs="宋体"/>
                <w:color w:val="000000" w:themeColor="text1"/>
                <w:sz w:val="24"/>
                <w:szCs w:val="24"/>
                <w:shd w:val="clear" w:color="FFFFFF" w:fill="D9D9D9"/>
                <w14:textFill>
                  <w14:solidFill>
                    <w14:schemeClr w14:val="tx1"/>
                  </w14:solidFill>
                </w14:textFill>
              </w:rPr>
              <w:t>git checkout [分支名]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切换分支，</w:t>
            </w:r>
            <w:r>
              <w:rPr>
                <w:rStyle w:val="15"/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checkout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 也是常用命令，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可以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先给它设置别名，然后切换分支：</w:t>
            </w:r>
          </w:p>
          <w:p w14:paraId="3E18AA66">
            <w:pPr>
              <w:adjustRightInd w:val="0"/>
              <w:snapToGrid w:val="0"/>
              <w:spacing w:line="360" w:lineRule="auto"/>
              <w:ind w:firstLine="240" w:firstLineChars="10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4282440" cy="2263140"/>
                  <wp:effectExtent l="0" t="0" r="0" b="762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2440" cy="2263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19B28E4">
            <w:pPr>
              <w:pStyle w:val="6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240" w:afterAutospacing="0" w:line="360" w:lineRule="auto"/>
              <w:ind w:firstLine="240" w:firstLineChars="100"/>
              <w:textAlignment w:val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24292E"/>
                <w:sz w:val="24"/>
                <w:szCs w:val="24"/>
              </w:rPr>
              <w:t>创建新分支还要手动切换太麻烦，介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绍另一个常用的命令</w:t>
            </w:r>
            <w:r>
              <w:rPr>
                <w:rStyle w:val="15"/>
                <w:rFonts w:hint="eastAsia" w:ascii="宋体" w:hAnsi="宋体" w:eastAsia="宋体" w:cs="宋体"/>
                <w:color w:val="000000" w:themeColor="text1"/>
                <w:sz w:val="24"/>
                <w:szCs w:val="24"/>
                <w:shd w:val="clear" w:color="FFFFFF" w:fill="D9D9D9"/>
                <w14:textFill>
                  <w14:solidFill>
                    <w14:schemeClr w14:val="tx1"/>
                  </w14:solidFill>
                </w14:textFill>
              </w:rPr>
              <w:t>git checkout -b [分支名]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>创建分支并切换到新分支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：</w:t>
            </w:r>
          </w:p>
          <w:p w14:paraId="56E7B1F8">
            <w:pPr>
              <w:adjustRightInd w:val="0"/>
              <w:snapToGrid w:val="0"/>
              <w:spacing w:line="360" w:lineRule="auto"/>
              <w:ind w:firstLine="240" w:firstLineChars="10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4892040" cy="1539240"/>
                  <wp:effectExtent l="0" t="0" r="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2040" cy="1539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A20C54">
            <w:pPr>
              <w:pStyle w:val="6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240" w:afterAutospacing="0" w:line="360" w:lineRule="auto"/>
              <w:ind w:firstLine="240" w:firstLineChars="100"/>
              <w:textAlignment w:val="auto"/>
              <w:rPr>
                <w:rFonts w:hint="eastAsia" w:ascii="宋体" w:hAnsi="宋体" w:eastAsia="宋体" w:cs="宋体"/>
                <w:color w:val="24292E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4292E"/>
                <w:sz w:val="24"/>
                <w:szCs w:val="24"/>
              </w:rPr>
              <w:t>假设我们要在当前分支 dev1 上开发一个新的功能，需要增加一个文件 new_func1，然后生成一个新的提交：</w:t>
            </w:r>
          </w:p>
          <w:p w14:paraId="430EABA1">
            <w:pPr>
              <w:adjustRightInd w:val="0"/>
              <w:snapToGrid w:val="0"/>
              <w:spacing w:line="360" w:lineRule="auto"/>
              <w:ind w:firstLine="240" w:firstLineChars="10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5074285" cy="3051810"/>
                  <wp:effectExtent l="0" t="0" r="635" b="1143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4285" cy="3051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2828BE">
            <w:pPr>
              <w:adjustRightInd w:val="0"/>
              <w:snapToGrid w:val="0"/>
              <w:spacing w:line="360" w:lineRule="auto"/>
              <w:ind w:firstLine="240" w:firstLineChars="100"/>
              <w:jc w:val="lef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执行</w:t>
            </w:r>
            <w:r>
              <w:rPr>
                <w:rStyle w:val="15"/>
                <w:rFonts w:hint="eastAsia" w:ascii="宋体" w:hAnsi="宋体" w:eastAsia="宋体" w:cs="宋体"/>
                <w:color w:val="000000" w:themeColor="text1"/>
                <w:sz w:val="24"/>
                <w:szCs w:val="24"/>
                <w:shd w:val="clear" w:color="FFFFFF" w:fill="D9D9D9"/>
                <w14:textFill>
                  <w14:solidFill>
                    <w14:schemeClr w14:val="tx1"/>
                  </w14:solidFill>
                </w14:textFill>
              </w:rPr>
              <w:t>git push [主机名] [本地分支名]:[远程分支名]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即可将本地分支推送到远程仓库的分支中，通常冒号前后的分支名是相同的，如果是相同的，可以省略 </w:t>
            </w:r>
            <w:r>
              <w:rPr>
                <w:rStyle w:val="15"/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:[远程分支名]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，如果远程分支不存在，会自动创建：</w:t>
            </w:r>
          </w:p>
          <w:p w14:paraId="62299C0C">
            <w:pPr>
              <w:adjustRightInd w:val="0"/>
              <w:snapToGrid w:val="0"/>
              <w:spacing w:line="360" w:lineRule="auto"/>
              <w:ind w:firstLine="240" w:firstLineChars="10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4472940" cy="1920240"/>
                  <wp:effectExtent l="0" t="0" r="7620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2940" cy="1920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104A2A">
            <w:pPr>
              <w:pStyle w:val="6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240" w:afterAutospacing="0" w:line="360" w:lineRule="auto"/>
              <w:ind w:firstLine="240" w:firstLineChars="100"/>
              <w:textAlignment w:val="auto"/>
              <w:rPr>
                <w:rFonts w:hint="eastAsia" w:ascii="宋体" w:hAnsi="宋体" w:eastAsia="宋体" w:cs="宋体"/>
                <w:color w:val="24292E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4292E"/>
                <w:sz w:val="24"/>
                <w:szCs w:val="24"/>
              </w:rPr>
              <w:t>现在执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行</w:t>
            </w:r>
            <w:r>
              <w:rPr>
                <w:rStyle w:val="15"/>
                <w:rFonts w:hint="eastAsia" w:ascii="宋体" w:hAnsi="宋体" w:eastAsia="宋体" w:cs="宋体"/>
                <w:color w:val="000000" w:themeColor="text1"/>
                <w:sz w:val="24"/>
                <w:szCs w:val="24"/>
                <w:shd w:val="clear" w:color="FFFFFF" w:fill="D9D9D9"/>
                <w14:textFill>
                  <w14:solidFill>
                    <w14:schemeClr w14:val="tx1"/>
                  </w14:solidFill>
                </w14:textFill>
              </w:rPr>
              <w:t>git br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查看</w:t>
            </w:r>
            <w:r>
              <w:rPr>
                <w:rFonts w:hint="eastAsia" w:ascii="宋体" w:hAnsi="宋体" w:eastAsia="宋体" w:cs="宋体"/>
                <w:color w:val="24292E"/>
                <w:sz w:val="24"/>
                <w:szCs w:val="24"/>
              </w:rPr>
              <w:t>一下分支情况：</w:t>
            </w:r>
          </w:p>
          <w:p w14:paraId="73C6A2FF">
            <w:pPr>
              <w:pStyle w:val="6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240" w:afterAutospacing="0" w:line="360" w:lineRule="auto"/>
              <w:ind w:firstLine="240" w:firstLineChars="100"/>
              <w:textAlignment w:val="auto"/>
              <w:rPr>
                <w:rFonts w:hint="eastAsia" w:ascii="宋体" w:hAnsi="宋体" w:eastAsia="宋体" w:cs="宋体"/>
                <w:color w:val="24292E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4610100" cy="1158240"/>
                  <wp:effectExtent l="0" t="0" r="7620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0100" cy="1158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B3FE64"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ind w:firstLine="240" w:firstLineChars="100"/>
              <w:jc w:val="left"/>
              <w:textAlignment w:val="auto"/>
              <w:rPr>
                <w:rFonts w:hint="eastAsia" w:ascii="宋体" w:hAnsi="宋体" w:eastAsia="宋体" w:cs="宋体"/>
                <w:color w:val="24292E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4292E"/>
                <w:kern w:val="0"/>
                <w:sz w:val="24"/>
                <w:szCs w:val="24"/>
              </w:rPr>
              <w:t>执行这个命</w:t>
            </w: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令</w:t>
            </w: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shd w:val="clear" w:color="FFFFFF" w:fill="D9D9D9"/>
                <w14:textFill>
                  <w14:solidFill>
                    <w14:schemeClr w14:val="tx1"/>
                  </w14:solidFill>
                </w14:textFill>
              </w:rPr>
              <w:t>git branch -u [主机名/远程分支名] [本地分支名]</w:t>
            </w: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将本地分支与远程分支关联，或者说使本地分支跟踪远程分支。如果是设置当前</w:t>
            </w:r>
            <w:r>
              <w:rPr>
                <w:rFonts w:hint="eastAsia" w:ascii="宋体" w:hAnsi="宋体" w:eastAsia="宋体" w:cs="宋体"/>
                <w:color w:val="24292E"/>
                <w:kern w:val="0"/>
                <w:sz w:val="24"/>
                <w:szCs w:val="24"/>
              </w:rPr>
              <w:t>所在分支跟踪远程分支，最后一个参数本地分支名可以省略不写：</w:t>
            </w:r>
          </w:p>
          <w:p w14:paraId="53372891">
            <w:pPr>
              <w:adjustRightInd w:val="0"/>
              <w:snapToGrid w:val="0"/>
              <w:spacing w:line="360" w:lineRule="auto"/>
              <w:ind w:firstLine="240" w:firstLineChars="10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4732020" cy="1653540"/>
                  <wp:effectExtent l="0" t="0" r="7620" b="762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2020" cy="1653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EAB202"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ind w:firstLine="240" w:firstLineChars="100"/>
              <w:jc w:val="left"/>
              <w:textAlignment w:val="auto"/>
              <w:rPr>
                <w:rFonts w:hint="eastAsia" w:ascii="宋体" w:hAnsi="宋体" w:eastAsia="宋体" w:cs="宋体"/>
                <w:color w:val="24292E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4292E"/>
                <w:kern w:val="0"/>
                <w:sz w:val="24"/>
                <w:szCs w:val="24"/>
              </w:rPr>
              <w:t>执</w:t>
            </w: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行</w:t>
            </w: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shd w:val="clear" w:color="FFFFFF" w:fill="D9D9D9"/>
                <w14:textFill>
                  <w14:solidFill>
                    <w14:schemeClr w14:val="tx1"/>
                  </w14:solidFill>
                </w14:textFill>
              </w:rPr>
              <w:t>git branch --unset-upstream [分支名]</w:t>
            </w: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即可撤销</w:t>
            </w:r>
            <w:r>
              <w:rPr>
                <w:rFonts w:hint="eastAsia" w:ascii="宋体" w:hAnsi="宋体" w:eastAsia="宋体" w:cs="宋体"/>
                <w:color w:val="24292E"/>
                <w:kern w:val="0"/>
                <w:sz w:val="24"/>
                <w:szCs w:val="24"/>
              </w:rPr>
              <w:t>该分支对远程分支的跟踪，同样地，如果撤销当前所在的分支的跟踪，分支名可以省略不写：</w:t>
            </w:r>
          </w:p>
          <w:p w14:paraId="4D882F8B">
            <w:pPr>
              <w:adjustRightInd w:val="0"/>
              <w:snapToGrid w:val="0"/>
              <w:spacing w:line="360" w:lineRule="auto"/>
              <w:ind w:firstLine="240" w:firstLineChars="10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3977640" cy="396240"/>
                  <wp:effectExtent l="0" t="0" r="0" b="0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7640" cy="396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5C6F49">
            <w:pPr>
              <w:adjustRightInd w:val="0"/>
              <w:snapToGrid w:val="0"/>
              <w:spacing w:line="360" w:lineRule="auto"/>
              <w:ind w:firstLine="240" w:firstLineChars="10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4511040" cy="1127760"/>
                  <wp:effectExtent l="0" t="0" r="0" b="0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1040" cy="1127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CCD9E8F">
            <w:pPr>
              <w:adjustRightInd w:val="0"/>
              <w:snapToGrid w:val="0"/>
              <w:spacing w:line="360" w:lineRule="auto"/>
              <w:ind w:firstLine="240" w:firstLineChars="100"/>
              <w:jc w:val="left"/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前面的操作是先将本地分支推送到远程仓库，使远程仓库创建新分支，然后再执行命令使本地分支跟踪远程分支，有没有办法在推送时就自动跟踪远程分支呢？有的，在推送的时候，加个--set-upstream或其简写-u选项即可，现在切换到 dev 分支试一下这个命令：</w:t>
            </w:r>
          </w:p>
          <w:p w14:paraId="3FBD4777">
            <w:pPr>
              <w:adjustRightInd w:val="0"/>
              <w:snapToGrid w:val="0"/>
              <w:spacing w:line="360" w:lineRule="auto"/>
              <w:ind w:firstLine="240" w:firstLineChars="10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5006340" cy="2674620"/>
                  <wp:effectExtent l="0" t="0" r="7620" b="762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6340" cy="2674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6FCFDD"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ind w:firstLine="241" w:firstLineChars="100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color w:val="24292E"/>
                <w:kern w:val="0"/>
                <w:sz w:val="24"/>
                <w:szCs w:val="24"/>
              </w:rPr>
            </w:pPr>
            <w:bookmarkStart w:id="0" w:name="_GoBack"/>
            <w:bookmarkEnd w:id="0"/>
            <w:r>
              <w:rPr>
                <w:rFonts w:hint="eastAsia" w:ascii="宋体" w:hAnsi="宋体" w:eastAsia="宋体" w:cs="宋体"/>
                <w:b/>
                <w:bCs/>
                <w:color w:val="24292E"/>
                <w:kern w:val="0"/>
                <w:sz w:val="24"/>
                <w:szCs w:val="24"/>
              </w:rPr>
              <w:t>删除远程分支</w:t>
            </w:r>
          </w:p>
          <w:p w14:paraId="7A32D25A">
            <w:pPr>
              <w:adjustRightInd w:val="0"/>
              <w:snapToGrid w:val="0"/>
              <w:spacing w:line="360" w:lineRule="auto"/>
              <w:ind w:firstLine="240" w:firstLineChars="10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5067300" cy="2301240"/>
                  <wp:effectExtent l="0" t="0" r="7620" b="0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7300" cy="2301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62D38F">
            <w:pPr>
              <w:adjustRightInd w:val="0"/>
              <w:snapToGrid w:val="0"/>
              <w:spacing w:line="360" w:lineRule="auto"/>
              <w:ind w:firstLine="241" w:firstLineChars="100"/>
              <w:jc w:val="left"/>
              <w:rPr>
                <w:rFonts w:hint="eastAsia" w:ascii="宋体" w:hAnsi="宋体" w:eastAsia="宋体" w:cs="宋体"/>
                <w:b/>
                <w:bCs/>
                <w:color w:val="24292E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24292E"/>
                <w:kern w:val="0"/>
                <w:sz w:val="24"/>
                <w:szCs w:val="24"/>
              </w:rPr>
              <w:t>本地分支的更名与删除</w:t>
            </w:r>
          </w:p>
          <w:p w14:paraId="5CB52F27">
            <w:pPr>
              <w:pStyle w:val="6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240" w:afterAutospacing="0" w:line="360" w:lineRule="auto"/>
              <w:ind w:firstLine="240" w:firstLineChars="100"/>
              <w:textAlignment w:val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回到实验环境，使用</w:t>
            </w:r>
            <w:r>
              <w:rPr>
                <w:rStyle w:val="15"/>
                <w:rFonts w:hint="eastAsia" w:ascii="宋体" w:hAnsi="宋体" w:eastAsia="宋体" w:cs="宋体"/>
                <w:color w:val="000000" w:themeColor="text1"/>
                <w:sz w:val="24"/>
                <w:szCs w:val="24"/>
                <w:shd w:val="clear" w:color="FFFFFF" w:fill="D9D9D9"/>
                <w14:textFill>
                  <w14:solidFill>
                    <w14:schemeClr w14:val="tx1"/>
                  </w14:solidFill>
                </w14:textFill>
              </w:rPr>
              <w:t>git branch -D [分支名]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删除本地分支，同样地，此命令也可以一次删除多个，将需要删除的分支名罗列在命令后面即可。在此之前，先介绍一个极少用到的命令：给本地分支改名</w:t>
            </w:r>
            <w:r>
              <w:rPr>
                <w:rStyle w:val="15"/>
                <w:rFonts w:hint="eastAsia" w:ascii="宋体" w:hAnsi="宋体" w:eastAsia="宋体" w:cs="宋体"/>
                <w:color w:val="000000" w:themeColor="text1"/>
                <w:sz w:val="24"/>
                <w:szCs w:val="24"/>
                <w:shd w:val="clear" w:color="FFFFFF" w:fill="D9D9D9"/>
                <w14:textFill>
                  <w14:solidFill>
                    <w14:schemeClr w14:val="tx1"/>
                  </w14:solidFill>
                </w14:textFill>
              </w:rPr>
              <w:t>git branch -m [原分支名] [新分支名]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，若修改当前所在分支的名字，原分支名可以省略不写：</w:t>
            </w:r>
          </w:p>
          <w:p w14:paraId="3F264D0C">
            <w:pPr>
              <w:adjustRightInd w:val="0"/>
              <w:snapToGrid w:val="0"/>
              <w:spacing w:line="360" w:lineRule="auto"/>
              <w:ind w:firstLine="240" w:firstLineChars="10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4130040" cy="358140"/>
                  <wp:effectExtent l="0" t="0" r="0" b="7620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0040" cy="358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17F184">
            <w:pPr>
              <w:pStyle w:val="6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240" w:afterAutospacing="0" w:line="360" w:lineRule="auto"/>
              <w:ind w:firstLine="240" w:firstLineChars="100"/>
              <w:textAlignment w:val="auto"/>
              <w:rPr>
                <w:rFonts w:hint="eastAsia" w:ascii="宋体" w:hAnsi="宋体" w:eastAsia="宋体" w:cs="宋体"/>
                <w:color w:val="24292E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4292E"/>
                <w:sz w:val="24"/>
                <w:szCs w:val="24"/>
              </w:rPr>
              <w:t>好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，现在要一次性删除本地分支 ved 和 dev1。需要注意的一点：</w:t>
            </w: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当前所在的分支不能被删除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。切换到 master 分支，然后执行</w:t>
            </w:r>
            <w:r>
              <w:rPr>
                <w:rStyle w:val="15"/>
                <w:rFonts w:hint="eastAsia" w:ascii="宋体" w:hAnsi="宋体" w:eastAsia="宋体" w:cs="宋体"/>
                <w:color w:val="000000" w:themeColor="text1"/>
                <w:sz w:val="24"/>
                <w:szCs w:val="24"/>
                <w:shd w:val="clear" w:color="FFFFFF" w:fill="D9D9D9"/>
                <w14:textFill>
                  <w14:solidFill>
                    <w14:schemeClr w14:val="tx1"/>
                  </w14:solidFill>
                </w14:textFill>
              </w:rPr>
              <w:t>git branch -D ved dev1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命令：</w:t>
            </w:r>
          </w:p>
          <w:p w14:paraId="23086B9D">
            <w:pPr>
              <w:adjustRightInd w:val="0"/>
              <w:snapToGrid w:val="0"/>
              <w:spacing w:line="360" w:lineRule="auto"/>
              <w:ind w:firstLine="240" w:firstLineChars="10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4396740" cy="1310640"/>
                  <wp:effectExtent l="0" t="0" r="7620" b="0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6740" cy="1310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308A09">
            <w:pPr>
              <w:adjustRightInd w:val="0"/>
              <w:snapToGrid w:val="0"/>
              <w:spacing w:line="360" w:lineRule="auto"/>
              <w:ind w:firstLine="240" w:firstLineChars="10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24292E"/>
                <w:sz w:val="24"/>
                <w:szCs w:val="24"/>
              </w:rPr>
              <w:t>很好，一切都回到了课程开始时的样子，就像什么都没有发生。</w:t>
            </w:r>
          </w:p>
        </w:tc>
      </w:tr>
    </w:tbl>
    <w:p w14:paraId="6EAF7CDD">
      <w:pPr>
        <w:adjustRightInd w:val="0"/>
        <w:snapToGrid w:val="0"/>
        <w:spacing w:line="360" w:lineRule="auto"/>
        <w:rPr>
          <w:rFonts w:hint="eastAsia" w:ascii="宋体" w:hAnsi="宋体" w:eastAsia="宋体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pgNumType w:start="0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onac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removePersonalInformation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jb3VudCI6NSwiaGRpZCI6ImI1YzA4YTRhYTMwYTNkNTQ1NTMyZmJjODZiNmZmMTVlIiwidXNlckNvdW50Ijo1fQ=="/>
  </w:docVars>
  <w:rsids>
    <w:rsidRoot w:val="2E2C6D38"/>
    <w:rsid w:val="0006558A"/>
    <w:rsid w:val="00101B93"/>
    <w:rsid w:val="0047501E"/>
    <w:rsid w:val="00561608"/>
    <w:rsid w:val="00586B7D"/>
    <w:rsid w:val="0066095C"/>
    <w:rsid w:val="006915FA"/>
    <w:rsid w:val="006B0E4C"/>
    <w:rsid w:val="007260BF"/>
    <w:rsid w:val="0074647B"/>
    <w:rsid w:val="007B7287"/>
    <w:rsid w:val="007F47ED"/>
    <w:rsid w:val="00841261"/>
    <w:rsid w:val="009F75ED"/>
    <w:rsid w:val="00C11F1E"/>
    <w:rsid w:val="00C347D3"/>
    <w:rsid w:val="00DA2AB4"/>
    <w:rsid w:val="00E01945"/>
    <w:rsid w:val="00E77B3F"/>
    <w:rsid w:val="00EE5668"/>
    <w:rsid w:val="00F22E67"/>
    <w:rsid w:val="00FA5D25"/>
    <w:rsid w:val="00FC0BFE"/>
    <w:rsid w:val="02460F61"/>
    <w:rsid w:val="08EE5E26"/>
    <w:rsid w:val="111C0DD0"/>
    <w:rsid w:val="11EA5315"/>
    <w:rsid w:val="17DC1E0D"/>
    <w:rsid w:val="238D463C"/>
    <w:rsid w:val="24754853"/>
    <w:rsid w:val="2E2C6D38"/>
    <w:rsid w:val="3613585B"/>
    <w:rsid w:val="3F00274D"/>
    <w:rsid w:val="53B716F1"/>
    <w:rsid w:val="5B702D67"/>
    <w:rsid w:val="61B213B1"/>
    <w:rsid w:val="71EC61A6"/>
    <w:rsid w:val="76B71709"/>
    <w:rsid w:val="79A936F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semiHidden="0" w:name="HTML Code"/>
    <w:lsdException w:uiPriority="99" w:name="HTML Definition"/>
    <w:lsdException w:qFormat="1" w:uiPriority="99" w:semiHidden="0" w:name="HTML Keyboard"/>
    <w:lsdException w:uiPriority="99" w:name="HTML Preformatted"/>
    <w:lsdException w:qFormat="1" w:uiPriority="99" w:semiHidden="0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华文宋体" w:hAnsi="华文宋体" w:eastAsia="华文宋体" w:cs="华文宋体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3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2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Subtitle"/>
    <w:basedOn w:val="1"/>
    <w:next w:val="1"/>
    <w:link w:val="49"/>
    <w:qFormat/>
    <w:uiPriority w:val="11"/>
    <w:pPr>
      <w:widowControl/>
      <w:spacing w:after="160" w:line="259" w:lineRule="auto"/>
      <w:jc w:val="left"/>
    </w:pPr>
    <w:rPr>
      <w:rFonts w:cs="Times New Roman" w:asciiTheme="minorHAnsi" w:hAnsiTheme="minorHAnsi" w:eastAsiaTheme="minorEastAsia"/>
      <w:color w:val="595959" w:themeColor="text1" w:themeTint="A6"/>
      <w:spacing w:val="15"/>
      <w:kern w:val="0"/>
      <w:sz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6">
    <w:name w:val="Normal (Web)"/>
    <w:basedOn w:val="1"/>
    <w:unhideWhenUsed/>
    <w:qFormat/>
    <w:uiPriority w:val="99"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paragraph" w:styleId="7">
    <w:name w:val="Title"/>
    <w:basedOn w:val="1"/>
    <w:next w:val="1"/>
    <w:link w:val="48"/>
    <w:qFormat/>
    <w:uiPriority w:val="10"/>
    <w:pPr>
      <w:widowControl/>
      <w:spacing w:line="216" w:lineRule="auto"/>
      <w:contextualSpacing/>
      <w:jc w:val="left"/>
    </w:pPr>
    <w:rPr>
      <w:rFonts w:asciiTheme="majorHAnsi" w:hAnsiTheme="majorHAnsi" w:eastAsiaTheme="majorEastAsia" w:cstheme="majorBidi"/>
      <w:color w:val="404040" w:themeColor="text1" w:themeTint="BF"/>
      <w:spacing w:val="-10"/>
      <w:kern w:val="28"/>
      <w:sz w:val="56"/>
      <w:szCs w:val="56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table" w:styleId="9">
    <w:name w:val="Table Grid"/>
    <w:basedOn w:val="8"/>
    <w:qFormat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1">
    <w:name w:val="Strong"/>
    <w:basedOn w:val="10"/>
    <w:qFormat/>
    <w:uiPriority w:val="22"/>
    <w:rPr>
      <w:b/>
      <w:color w:val="FFFFFF"/>
      <w:shd w:val="clear" w:color="auto" w:fill="2255A4"/>
    </w:rPr>
  </w:style>
  <w:style w:type="character" w:styleId="12">
    <w:name w:val="FollowedHyperlink"/>
    <w:basedOn w:val="10"/>
    <w:unhideWhenUsed/>
    <w:qFormat/>
    <w:uiPriority w:val="99"/>
    <w:rPr>
      <w:color w:val="34C8D5"/>
      <w:u w:val="none"/>
    </w:rPr>
  </w:style>
  <w:style w:type="character" w:styleId="13">
    <w:name w:val="Emphasis"/>
    <w:basedOn w:val="10"/>
    <w:qFormat/>
    <w:uiPriority w:val="20"/>
    <w:rPr>
      <w:i/>
    </w:rPr>
  </w:style>
  <w:style w:type="character" w:styleId="14">
    <w:name w:val="Hyperlink"/>
    <w:basedOn w:val="10"/>
    <w:unhideWhenUsed/>
    <w:qFormat/>
    <w:uiPriority w:val="99"/>
    <w:rPr>
      <w:color w:val="34C8D5"/>
      <w:u w:val="none"/>
    </w:rPr>
  </w:style>
  <w:style w:type="character" w:styleId="15">
    <w:name w:val="HTML Code"/>
    <w:basedOn w:val="10"/>
    <w:unhideWhenUsed/>
    <w:qFormat/>
    <w:uiPriority w:val="99"/>
    <w:rPr>
      <w:rFonts w:hint="default" w:ascii="Monaco" w:hAnsi="Monaco" w:eastAsia="Monaco" w:cs="Monaco"/>
      <w:color w:val="C7254E"/>
      <w:sz w:val="21"/>
      <w:szCs w:val="21"/>
      <w:shd w:val="clear" w:color="auto" w:fill="F8F8F8"/>
    </w:rPr>
  </w:style>
  <w:style w:type="character" w:styleId="16">
    <w:name w:val="HTML Keyboard"/>
    <w:basedOn w:val="10"/>
    <w:unhideWhenUsed/>
    <w:qFormat/>
    <w:uiPriority w:val="99"/>
    <w:rPr>
      <w:rFonts w:hint="default" w:ascii="Monaco" w:hAnsi="Monaco" w:eastAsia="Monaco" w:cs="Monaco"/>
      <w:sz w:val="21"/>
      <w:szCs w:val="21"/>
    </w:rPr>
  </w:style>
  <w:style w:type="character" w:styleId="17">
    <w:name w:val="HTML Sample"/>
    <w:basedOn w:val="10"/>
    <w:unhideWhenUsed/>
    <w:qFormat/>
    <w:uiPriority w:val="99"/>
    <w:rPr>
      <w:rFonts w:hint="default" w:ascii="Monaco" w:hAnsi="Monaco" w:eastAsia="Monaco" w:cs="Monaco"/>
      <w:sz w:val="21"/>
      <w:szCs w:val="21"/>
    </w:rPr>
  </w:style>
  <w:style w:type="character" w:customStyle="1" w:styleId="18">
    <w:name w:val="xysj_xb1"/>
    <w:basedOn w:val="10"/>
    <w:qFormat/>
    <w:uiPriority w:val="0"/>
    <w:rPr>
      <w:sz w:val="15"/>
      <w:szCs w:val="15"/>
      <w:vertAlign w:val="subscript"/>
    </w:rPr>
  </w:style>
  <w:style w:type="character" w:customStyle="1" w:styleId="19">
    <w:name w:val="am-datepicker-hour"/>
    <w:basedOn w:val="10"/>
    <w:qFormat/>
    <w:uiPriority w:val="0"/>
  </w:style>
  <w:style w:type="character" w:customStyle="1" w:styleId="20">
    <w:name w:val="next"/>
    <w:basedOn w:val="10"/>
    <w:qFormat/>
    <w:uiPriority w:val="0"/>
    <w:rPr>
      <w:color w:val="999999"/>
      <w:shd w:val="clear" w:color="auto" w:fill="FFFFFF"/>
    </w:rPr>
  </w:style>
  <w:style w:type="character" w:customStyle="1" w:styleId="21">
    <w:name w:val="am-icon21"/>
    <w:basedOn w:val="10"/>
    <w:qFormat/>
    <w:uiPriority w:val="0"/>
    <w:rPr>
      <w:sz w:val="27"/>
      <w:szCs w:val="27"/>
    </w:rPr>
  </w:style>
  <w:style w:type="character" w:customStyle="1" w:styleId="22">
    <w:name w:val="button3"/>
    <w:basedOn w:val="10"/>
    <w:qFormat/>
    <w:uiPriority w:val="0"/>
  </w:style>
  <w:style w:type="character" w:customStyle="1" w:styleId="23">
    <w:name w:val="button1"/>
    <w:basedOn w:val="10"/>
    <w:qFormat/>
    <w:uiPriority w:val="0"/>
    <w:rPr>
      <w:shd w:val="clear" w:color="auto" w:fill="F5F5F5"/>
    </w:rPr>
  </w:style>
  <w:style w:type="character" w:customStyle="1" w:styleId="24">
    <w:name w:val="am-active19"/>
    <w:basedOn w:val="10"/>
    <w:qFormat/>
    <w:uiPriority w:val="0"/>
    <w:rPr>
      <w:color w:val="EB2B00"/>
    </w:rPr>
  </w:style>
  <w:style w:type="character" w:customStyle="1" w:styleId="25">
    <w:name w:val="am-datepicker-old3"/>
    <w:basedOn w:val="10"/>
    <w:qFormat/>
    <w:uiPriority w:val="0"/>
    <w:rPr>
      <w:color w:val="FFDBA4"/>
    </w:rPr>
  </w:style>
  <w:style w:type="character" w:customStyle="1" w:styleId="26">
    <w:name w:val="页眉 字符"/>
    <w:link w:val="4"/>
    <w:qFormat/>
    <w:uiPriority w:val="99"/>
    <w:rPr>
      <w:kern w:val="2"/>
      <w:sz w:val="18"/>
      <w:szCs w:val="18"/>
    </w:rPr>
  </w:style>
  <w:style w:type="character" w:customStyle="1" w:styleId="27">
    <w:name w:val="button2"/>
    <w:basedOn w:val="10"/>
    <w:qFormat/>
    <w:uiPriority w:val="0"/>
  </w:style>
  <w:style w:type="character" w:customStyle="1" w:styleId="28">
    <w:name w:val="button"/>
    <w:basedOn w:val="10"/>
    <w:qFormat/>
    <w:uiPriority w:val="0"/>
    <w:rPr>
      <w:shd w:val="clear" w:color="auto" w:fill="F5F5F5"/>
    </w:rPr>
  </w:style>
  <w:style w:type="character" w:customStyle="1" w:styleId="29">
    <w:name w:val="hover41"/>
    <w:basedOn w:val="10"/>
    <w:qFormat/>
    <w:uiPriority w:val="0"/>
    <w:rPr>
      <w:shd w:val="clear" w:color="auto" w:fill="F0F0F0"/>
    </w:rPr>
  </w:style>
  <w:style w:type="character" w:customStyle="1" w:styleId="30">
    <w:name w:val="页脚 字符"/>
    <w:link w:val="3"/>
    <w:qFormat/>
    <w:uiPriority w:val="99"/>
    <w:rPr>
      <w:kern w:val="2"/>
      <w:sz w:val="18"/>
      <w:szCs w:val="18"/>
    </w:rPr>
  </w:style>
  <w:style w:type="character" w:customStyle="1" w:styleId="31">
    <w:name w:val="synr_font041"/>
    <w:basedOn w:val="10"/>
    <w:qFormat/>
    <w:uiPriority w:val="0"/>
    <w:rPr>
      <w:color w:val="575757"/>
      <w:sz w:val="18"/>
      <w:szCs w:val="18"/>
    </w:rPr>
  </w:style>
  <w:style w:type="character" w:customStyle="1" w:styleId="32">
    <w:name w:val="synr_font011"/>
    <w:basedOn w:val="10"/>
    <w:qFormat/>
    <w:uiPriority w:val="0"/>
    <w:rPr>
      <w:color w:val="575757"/>
      <w:sz w:val="18"/>
      <w:szCs w:val="18"/>
    </w:rPr>
  </w:style>
  <w:style w:type="character" w:customStyle="1" w:styleId="33">
    <w:name w:val="am-disabled16"/>
    <w:basedOn w:val="10"/>
    <w:qFormat/>
    <w:uiPriority w:val="0"/>
    <w:rPr>
      <w:color w:val="999999"/>
      <w:shd w:val="clear" w:color="auto" w:fill="FAFAFA"/>
    </w:rPr>
  </w:style>
  <w:style w:type="character" w:customStyle="1" w:styleId="34">
    <w:name w:val="imgboder1"/>
    <w:basedOn w:val="10"/>
    <w:qFormat/>
    <w:uiPriority w:val="0"/>
    <w:rPr>
      <w:bdr w:val="single" w:color="C6C6C6" w:sz="12" w:space="0"/>
    </w:rPr>
  </w:style>
  <w:style w:type="character" w:customStyle="1" w:styleId="35">
    <w:name w:val="synr_font031"/>
    <w:basedOn w:val="10"/>
    <w:qFormat/>
    <w:uiPriority w:val="0"/>
    <w:rPr>
      <w:color w:val="BE6042"/>
      <w:sz w:val="18"/>
      <w:szCs w:val="18"/>
    </w:rPr>
  </w:style>
  <w:style w:type="character" w:customStyle="1" w:styleId="36">
    <w:name w:val="hover43"/>
    <w:basedOn w:val="10"/>
    <w:qFormat/>
    <w:uiPriority w:val="0"/>
    <w:rPr>
      <w:shd w:val="clear" w:color="auto" w:fill="F0F0F0"/>
    </w:rPr>
  </w:style>
  <w:style w:type="character" w:customStyle="1" w:styleId="37">
    <w:name w:val="am-active20"/>
    <w:basedOn w:val="10"/>
    <w:qFormat/>
    <w:uiPriority w:val="0"/>
    <w:rPr>
      <w:color w:val="E18800"/>
    </w:rPr>
  </w:style>
  <w:style w:type="character" w:customStyle="1" w:styleId="38">
    <w:name w:val="am-active18"/>
    <w:basedOn w:val="10"/>
    <w:qFormat/>
    <w:uiPriority w:val="0"/>
    <w:rPr>
      <w:color w:val="047544"/>
    </w:rPr>
  </w:style>
  <w:style w:type="character" w:customStyle="1" w:styleId="39">
    <w:name w:val="am-datepicker-old"/>
    <w:basedOn w:val="10"/>
    <w:qFormat/>
    <w:uiPriority w:val="0"/>
    <w:rPr>
      <w:color w:val="91EAEE"/>
    </w:rPr>
  </w:style>
  <w:style w:type="character" w:customStyle="1" w:styleId="40">
    <w:name w:val="am-disabled9"/>
    <w:basedOn w:val="10"/>
    <w:qFormat/>
    <w:uiPriority w:val="0"/>
    <w:rPr>
      <w:color w:val="999999"/>
      <w:shd w:val="clear" w:color="auto" w:fill="FAFAFA"/>
    </w:rPr>
  </w:style>
  <w:style w:type="character" w:customStyle="1" w:styleId="41">
    <w:name w:val="am-datepicker-old2"/>
    <w:basedOn w:val="10"/>
    <w:qFormat/>
    <w:uiPriority w:val="0"/>
    <w:rPr>
      <w:color w:val="FFBDAE"/>
    </w:rPr>
  </w:style>
  <w:style w:type="character" w:customStyle="1" w:styleId="42">
    <w:name w:val="am-datepicker-old1"/>
    <w:basedOn w:val="10"/>
    <w:qFormat/>
    <w:uiPriority w:val="0"/>
    <w:rPr>
      <w:color w:val="50EBA8"/>
    </w:rPr>
  </w:style>
  <w:style w:type="character" w:customStyle="1" w:styleId="43">
    <w:name w:val="am-icon22"/>
    <w:basedOn w:val="10"/>
    <w:qFormat/>
    <w:uiPriority w:val="0"/>
    <w:rPr>
      <w:sz w:val="27"/>
      <w:szCs w:val="27"/>
    </w:rPr>
  </w:style>
  <w:style w:type="character" w:customStyle="1" w:styleId="44">
    <w:name w:val="prev"/>
    <w:basedOn w:val="10"/>
    <w:qFormat/>
    <w:uiPriority w:val="0"/>
    <w:rPr>
      <w:color w:val="999999"/>
      <w:shd w:val="clear" w:color="auto" w:fill="FFFFFF"/>
    </w:rPr>
  </w:style>
  <w:style w:type="character" w:customStyle="1" w:styleId="45">
    <w:name w:val="hover42"/>
    <w:basedOn w:val="10"/>
    <w:qFormat/>
    <w:uiPriority w:val="0"/>
    <w:rPr>
      <w:color w:val="FFFFFF"/>
      <w:shd w:val="clear" w:color="auto" w:fill="777777"/>
    </w:rPr>
  </w:style>
  <w:style w:type="character" w:customStyle="1" w:styleId="46">
    <w:name w:val="am-active17"/>
    <w:basedOn w:val="10"/>
    <w:qFormat/>
    <w:uiPriority w:val="0"/>
    <w:rPr>
      <w:color w:val="0BABB2"/>
      <w:shd w:val="clear" w:color="auto" w:fill="F0F0F0"/>
    </w:rPr>
  </w:style>
  <w:style w:type="character" w:customStyle="1" w:styleId="47">
    <w:name w:val="am-icon23"/>
    <w:basedOn w:val="10"/>
    <w:qFormat/>
    <w:uiPriority w:val="0"/>
    <w:rPr>
      <w:sz w:val="27"/>
      <w:szCs w:val="27"/>
    </w:rPr>
  </w:style>
  <w:style w:type="character" w:customStyle="1" w:styleId="48">
    <w:name w:val="标题 字符"/>
    <w:basedOn w:val="10"/>
    <w:link w:val="7"/>
    <w:qFormat/>
    <w:uiPriority w:val="10"/>
    <w:rPr>
      <w:rFonts w:asciiTheme="majorHAnsi" w:hAnsiTheme="majorHAnsi" w:eastAsiaTheme="majorEastAsia" w:cstheme="majorBidi"/>
      <w:color w:val="404040" w:themeColor="text1" w:themeTint="BF"/>
      <w:spacing w:val="-10"/>
      <w:kern w:val="28"/>
      <w:sz w:val="56"/>
      <w:szCs w:val="56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9">
    <w:name w:val="副标题 字符"/>
    <w:basedOn w:val="10"/>
    <w:link w:val="5"/>
    <w:qFormat/>
    <w:uiPriority w:val="11"/>
    <w:rPr>
      <w:rFonts w:asciiTheme="minorHAnsi" w:hAnsiTheme="minorHAnsi" w:eastAsiaTheme="minorEastAsia"/>
      <w:color w:val="595959" w:themeColor="text1" w:themeTint="A6"/>
      <w:spacing w:val="15"/>
      <w:sz w:val="22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50">
    <w:name w:val="No Spacing"/>
    <w:link w:val="51"/>
    <w:qFormat/>
    <w:uiPriority w:val="1"/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customStyle="1" w:styleId="51">
    <w:name w:val="无间隔 字符"/>
    <w:basedOn w:val="10"/>
    <w:link w:val="50"/>
    <w:qFormat/>
    <w:uiPriority w:val="1"/>
    <w:rPr>
      <w:rFonts w:asciiTheme="minorHAnsi" w:hAnsiTheme="minorHAnsi" w:eastAsiaTheme="minorEastAsia" w:cstheme="minorBidi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5" Type="http://schemas.openxmlformats.org/officeDocument/2006/relationships/glossaryDocument" Target="glossary/document.xml"/><Relationship Id="rId24" Type="http://schemas.openxmlformats.org/officeDocument/2006/relationships/fontTable" Target="fontTable.xml"/><Relationship Id="rId23" Type="http://schemas.openxmlformats.org/officeDocument/2006/relationships/customXml" Target="../customXml/item2.xml"/><Relationship Id="rId22" Type="http://schemas.openxmlformats.org/officeDocument/2006/relationships/customXml" Target="../customXml/item1.xml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O\AppData\Roaming\kingsoft\office6\templates\download\2b00c8ab-77dd-4690-9e74-44a90f4ce741\&#30005;&#24037;&#30005;&#23376;&#23398;&#23454;&#39564;&#25253;&#21578;.doc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03822B22F4B34D62A939018C76A07248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B947444F-1FB7-4254-AA84-BDEBAA77FA08}"/>
      </w:docPartPr>
      <w:docPartBody>
        <w:p w14:paraId="3B557BB8">
          <w:pPr>
            <w:pStyle w:val="4"/>
          </w:pPr>
          <w:r>
            <w:rPr>
              <w:rFonts w:asciiTheme="majorHAnsi" w:hAnsiTheme="majorHAnsi" w:eastAsiaTheme="majorEastAsia" w:cstheme="majorBidi"/>
              <w:caps/>
              <w:color w:val="4472C4" w:themeColor="accent1"/>
              <w:sz w:val="80"/>
              <w:szCs w:val="80"/>
              <w:lang w:val="zh-CN"/>
              <w14:textFill>
                <w14:solidFill>
                  <w14:schemeClr w14:val="accent1"/>
                </w14:solidFill>
              </w14:textFill>
            </w:rPr>
            <w:t>[文档标题]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bordersDoNotSurroundHeader w:val="1"/>
  <w:bordersDoNotSurroundFooter w:val="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6E2D"/>
    <w:rsid w:val="00306E2D"/>
    <w:rsid w:val="007B3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1" w:name="Default Paragraph Font"/>
    <w:lsdException w:qFormat="1" w:uiPriority="99" w:name="Normal Table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03822B22F4B34D62A939018C76A07248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5">
    <w:name w:val="FF4462A0839443DCBA9439ECA256BC04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CoverPageProperties xmlns="http://schemas.microsoft.com/office/2006/coverPageProps">
  <PublishDate>20XX年XX月XX日</PublishDate>
  <Abstract/>
  <CompanyAddress>指导老师：李教授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5AF091B-3C7A-41E3-B477-F2FDAA23CF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电工电子学实验报告.docx</Template>
  <Pages>8</Pages>
  <Words>117</Words>
  <Characters>136</Characters>
  <Lines>30</Lines>
  <Paragraphs>8</Paragraphs>
  <TotalTime>1</TotalTime>
  <ScaleCrop>false</ScaleCrop>
  <LinksUpToDate>false</LinksUpToDate>
  <CharactersWithSpaces>146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2023-03-29T02:15:00Z</dcterms:created>
  <dcterms:modified xsi:type="dcterms:W3CDTF">2026-05-23T13:06:52Z</dcterms:modified>
  <dc:subject>实验目的</dc:subject>
  <dc:title>工控软件基础          课程实验报告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UUID">
    <vt:lpwstr>v1.0_library_YWV3VKe8kdS8Fe2+JNnEhg==</vt:lpwstr>
  </property>
  <property fmtid="{D5CDD505-2E9C-101B-9397-08002B2CF9AE}" pid="4" name="ICV">
    <vt:lpwstr>F63B5D40EDEF4042B589F3C51D785D78_13</vt:lpwstr>
  </property>
  <property fmtid="{D5CDD505-2E9C-101B-9397-08002B2CF9AE}" pid="5" name="KSOTemplateDocerSaveRecord">
    <vt:lpwstr>eyJoZGlkIjoiMTdjY2ZmN2NmNTY2NTQxNzkwYmRlM2FkYzYxYzI3NDkiLCJ1c2VySWQiOiIxNTQ1ODgwNDIzIn0=</vt:lpwstr>
  </property>
</Properties>
</file>