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70428" w14:textId="117F592E" w:rsidR="00F127B2" w:rsidRDefault="00396600">
      <w:pPr>
        <w:rPr>
          <w:b/>
          <w:bCs/>
        </w:rPr>
      </w:pPr>
      <w:r w:rsidRPr="00396600">
        <w:rPr>
          <w:b/>
          <w:bCs/>
        </w:rPr>
        <w:t>Modern Style:</w:t>
      </w:r>
    </w:p>
    <w:p w14:paraId="5D8CEC36" w14:textId="27A70A86" w:rsidR="00396600" w:rsidRPr="00396600" w:rsidRDefault="00396600">
      <w:pPr>
        <w:rPr>
          <w:b/>
          <w:bCs/>
        </w:rPr>
      </w:pPr>
      <w:r>
        <w:t xml:space="preserve">Modern style tiles represent the definitive flooring and wall cladding choice for homeowners, interior designers, and architects who seek to create spaces that feel current, refined, and effortlessly sophisticated, combining clean lines, restrained </w:t>
      </w:r>
      <w:proofErr w:type="spellStart"/>
      <w:r>
        <w:t>color</w:t>
      </w:r>
      <w:proofErr w:type="spellEnd"/>
      <w:r>
        <w:t xml:space="preserve"> palettes, and innovative surface textures to deliver an aesthetic that is simultaneously timeless and unmistakably contemporary. Unlike the ornate and heavily patterned tiles associated with traditional or classical interior styles, modern style tiles are defined by their simplicity and precision, </w:t>
      </w:r>
      <w:proofErr w:type="spellStart"/>
      <w:r>
        <w:t>favoring</w:t>
      </w:r>
      <w:proofErr w:type="spellEnd"/>
      <w:r>
        <w:t xml:space="preserve"> large format sizes that minimize grout lines and create a seamless, uninterrupted visual flow across floors and walls, making even modestly sized rooms feel significantly more open, airy, and expansive than they actually are. The </w:t>
      </w:r>
      <w:proofErr w:type="spellStart"/>
      <w:r>
        <w:t>color</w:t>
      </w:r>
      <w:proofErr w:type="spellEnd"/>
      <w:r>
        <w:t xml:space="preserve"> range that characterizes modern style tiles tends to gravitate toward neutral and earthy tones including cool greys, warm whites, soft beiges, charcoal blacks, and muted greiges, all of which serve as versatile backdrops that complement a wide variety of furniture styles, fixture finishes, and decorative accents without competing for visual attention or overwhelming the overall design scheme. Surface finishes play a crucial role in defining the character of modern style tiles, with matte and satin finishes being particularly popular for their ability to absorb light softly and create a warm, understated elegance that feels luxurious without being ostentatious, while polished and semi-polished finishes are </w:t>
      </w:r>
      <w:proofErr w:type="spellStart"/>
      <w:r>
        <w:t>favored</w:t>
      </w:r>
      <w:proofErr w:type="spellEnd"/>
      <w:r>
        <w:t xml:space="preserve"> in living rooms and feature walls where a higher degree of reflectivity is desired to enhance the sense of light and space within the interior. One of the most compelling aspects of modern style tiles is their extraordinary versatility in mimicking the appearance of premium natural materials such as marble, concrete, slate, travertine, and timber, using advanced digital printing and surface embossing technologies that reproduce the organic veining, grain patterns, and textural depth of these materials with remarkable accuracy, allowing homeowners to achieve the look of expensive natural stone or hardwood at a fraction of the cost and with none of the maintenance challenges associated with genuine organic materials. Modern style tiles are equally at home in every room of the house, from the sleek, </w:t>
      </w:r>
      <w:proofErr w:type="spellStart"/>
      <w:r>
        <w:t>handleless</w:t>
      </w:r>
      <w:proofErr w:type="spellEnd"/>
      <w:r>
        <w:t xml:space="preserve"> kitchen where large grey porcelain floor tiles and a matching splashback create a cohesive, studio-like environment, to the spa-inspired bathroom where floor-to-ceiling matte white tiles and a frameless shower screen evoke the calm, minimalist luxury of a boutique hotel, to the open-plan living area where oversized polished tiles reflect natural light and visually connect indoor and outdoor spaces in a fluid, contemporary manner. With their combination of aesthetic sophistication, technical durability, ease of maintenance, and design flexibility, modern style tiles continue to dominate interior design trends year after year, offering a flooring and wall solution that is as practical and long-lasting as it is visually compelling and deeply satisfying to live with every single day.</w:t>
      </w:r>
    </w:p>
    <w:sectPr w:rsidR="00396600" w:rsidRPr="003966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600"/>
    <w:rsid w:val="00396600"/>
    <w:rsid w:val="00F127B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AE70"/>
  <w15:chartTrackingRefBased/>
  <w15:docId w15:val="{E9147CD4-024A-4743-9DAB-1C7746C67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2026-03-10T12:40:00Z</dcterms:created>
  <dcterms:modified xsi:type="dcterms:W3CDTF">2026-03-10T12:40:00Z</dcterms:modified>
</cp:coreProperties>
</file>