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67D53" w14:textId="4DFB52F3" w:rsidR="00690189" w:rsidRDefault="001D16B3">
      <w:pPr>
        <w:rPr>
          <w:b/>
          <w:bCs/>
        </w:rPr>
      </w:pPr>
      <w:r w:rsidRPr="001D16B3">
        <w:rPr>
          <w:b/>
          <w:bCs/>
        </w:rPr>
        <w:t>Cool Roof:</w:t>
      </w:r>
    </w:p>
    <w:p w14:paraId="5B7EA909" w14:textId="77777777" w:rsidR="001D16B3" w:rsidRDefault="001D16B3" w:rsidP="001D16B3">
      <w:pPr>
        <w:pStyle w:val="font-claude-response-body"/>
      </w:pPr>
      <w:r>
        <w:t xml:space="preserve">As global temperatures continue to rise and the urban heat island effect intensifies in densely populated cities, cool roof tiles have emerged as one of the most practical, cost-effective, and environmentally responsible solutions available to homeowners, architects, and building developers who are serious about reducing heat absorption, lowering energy consumption, and creating more comfortable living and working environments. Cool roof tiles are specially engineered ceramic or porcelain tiles designed for installation on terraces, rooftops, and balconies, and they achieve their remarkable thermal performance through a combination of high solar reflectance and high thermal emittance — two scientific properties that work together to reflect the majority of the sun's infrared and ultraviolet radiation away from the building surface rather than absorbing it and transferring that heat downward into the rooms below. In practical terms, this means that a rooftop or terrace covered with cool roof tiles can remain significantly cooler on a hot summer day compared to a conventional concrete or standard tiled surface, with surface temperature differences of anywhere between 20 to 40 degrees Celsius having been recorded in controlled studies, a difference that directly translates into a measurable reduction in the indoor temperature of the rooms directly beneath the roof. This cooling effect reduces the workload placed on air conditioning systems, which in turn leads to substantial savings on electricity bills over the course of a year, with many building owners reporting energy cost reductions of between 15 and 30 percent after switching to cool roof tiles, making the investment recover its cost within just a few years of installation. Beyond the financial benefits to individual property owners, the widespread adoption of cool roof tiles in urban areas contributes meaningfully to the reduction of the urban heat island effect, where cities experience significantly higher temperatures than surrounding rural areas due to the concentration of heat-absorbing surfaces such as roads, rooftops, and concrete structures, and by collectively reflecting more solar energy back into the atmosphere, buildings fitted with cool roof tiles help lower ambient outdoor temperatures and reduce the overall energy demand of entire </w:t>
      </w:r>
      <w:proofErr w:type="spellStart"/>
      <w:r>
        <w:t>neighborhoods</w:t>
      </w:r>
      <w:proofErr w:type="spellEnd"/>
      <w:r>
        <w:t>. Cool roof tiles are manufactured to be just as durable and weather-resistant as conventional outdoor tiles, with anti-skid finishes that make them safe to walk on during maintenance, strong resistance to frost, moisture, UV degradation, and thermal cycling, and a long service life that requires minimal upkeep beyond routine cleaning. Available in a range of neutral tones including whites, light greys, and sandy beiges that complement contemporary architectural aesthetics, cool roof tiles allow building owners to enjoy all the thermal and environmental benefits of advanced reflective technology without compromising the visual appearance of their rooftop spaces, making them an ideal choice for any new construction or renovation project in regions that experience intense heat and high levels of solar radiation throughout the year.</w:t>
      </w:r>
    </w:p>
    <w:p w14:paraId="3DAA2319" w14:textId="77777777" w:rsidR="001D16B3" w:rsidRPr="001D16B3" w:rsidRDefault="001D16B3">
      <w:pPr>
        <w:rPr>
          <w:b/>
          <w:bCs/>
        </w:rPr>
      </w:pPr>
    </w:p>
    <w:sectPr w:rsidR="001D16B3" w:rsidRPr="001D1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6B3"/>
    <w:rsid w:val="001D16B3"/>
    <w:rsid w:val="0069018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1030A"/>
  <w15:chartTrackingRefBased/>
  <w15:docId w15:val="{D224F3F6-CCC2-4ECC-8C86-B39F7BEF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D16B3"/>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420920">
      <w:bodyDiv w:val="1"/>
      <w:marLeft w:val="0"/>
      <w:marRight w:val="0"/>
      <w:marTop w:val="0"/>
      <w:marBottom w:val="0"/>
      <w:divBdr>
        <w:top w:val="none" w:sz="0" w:space="0" w:color="auto"/>
        <w:left w:val="none" w:sz="0" w:space="0" w:color="auto"/>
        <w:bottom w:val="none" w:sz="0" w:space="0" w:color="auto"/>
        <w:right w:val="none" w:sz="0" w:space="0" w:color="auto"/>
      </w:divBdr>
      <w:divsChild>
        <w:div w:id="378942546">
          <w:marLeft w:val="0"/>
          <w:marRight w:val="0"/>
          <w:marTop w:val="0"/>
          <w:marBottom w:val="0"/>
          <w:divBdr>
            <w:top w:val="none" w:sz="0" w:space="0" w:color="auto"/>
            <w:left w:val="none" w:sz="0" w:space="0" w:color="auto"/>
            <w:bottom w:val="none" w:sz="0" w:space="0" w:color="auto"/>
            <w:right w:val="none" w:sz="0" w:space="0" w:color="auto"/>
          </w:divBdr>
          <w:divsChild>
            <w:div w:id="278414998">
              <w:marLeft w:val="0"/>
              <w:marRight w:val="0"/>
              <w:marTop w:val="0"/>
              <w:marBottom w:val="0"/>
              <w:divBdr>
                <w:top w:val="none" w:sz="0" w:space="0" w:color="auto"/>
                <w:left w:val="none" w:sz="0" w:space="0" w:color="auto"/>
                <w:bottom w:val="none" w:sz="0" w:space="0" w:color="auto"/>
                <w:right w:val="none" w:sz="0" w:space="0" w:color="auto"/>
              </w:divBdr>
              <w:divsChild>
                <w:div w:id="191261660">
                  <w:marLeft w:val="0"/>
                  <w:marRight w:val="0"/>
                  <w:marTop w:val="0"/>
                  <w:marBottom w:val="0"/>
                  <w:divBdr>
                    <w:top w:val="none" w:sz="0" w:space="0" w:color="auto"/>
                    <w:left w:val="none" w:sz="0" w:space="0" w:color="auto"/>
                    <w:bottom w:val="none" w:sz="0" w:space="0" w:color="auto"/>
                    <w:right w:val="none" w:sz="0" w:space="0" w:color="auto"/>
                  </w:divBdr>
                  <w:divsChild>
                    <w:div w:id="1047221851">
                      <w:marLeft w:val="0"/>
                      <w:marRight w:val="0"/>
                      <w:marTop w:val="0"/>
                      <w:marBottom w:val="0"/>
                      <w:divBdr>
                        <w:top w:val="none" w:sz="0" w:space="0" w:color="auto"/>
                        <w:left w:val="none" w:sz="0" w:space="0" w:color="auto"/>
                        <w:bottom w:val="none" w:sz="0" w:space="0" w:color="auto"/>
                        <w:right w:val="none" w:sz="0" w:space="0" w:color="auto"/>
                      </w:divBdr>
                      <w:divsChild>
                        <w:div w:id="1522091715">
                          <w:marLeft w:val="0"/>
                          <w:marRight w:val="0"/>
                          <w:marTop w:val="0"/>
                          <w:marBottom w:val="0"/>
                          <w:divBdr>
                            <w:top w:val="none" w:sz="0" w:space="0" w:color="auto"/>
                            <w:left w:val="none" w:sz="0" w:space="0" w:color="auto"/>
                            <w:bottom w:val="none" w:sz="0" w:space="0" w:color="auto"/>
                            <w:right w:val="none" w:sz="0" w:space="0" w:color="auto"/>
                          </w:divBdr>
                          <w:divsChild>
                            <w:div w:id="1499685360">
                              <w:marLeft w:val="0"/>
                              <w:marRight w:val="0"/>
                              <w:marTop w:val="0"/>
                              <w:marBottom w:val="0"/>
                              <w:divBdr>
                                <w:top w:val="none" w:sz="0" w:space="0" w:color="auto"/>
                                <w:left w:val="none" w:sz="0" w:space="0" w:color="auto"/>
                                <w:bottom w:val="none" w:sz="0" w:space="0" w:color="auto"/>
                                <w:right w:val="none" w:sz="0" w:space="0" w:color="auto"/>
                              </w:divBdr>
                              <w:divsChild>
                                <w:div w:id="10132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2026-03-10T12:34:00Z</dcterms:created>
  <dcterms:modified xsi:type="dcterms:W3CDTF">2026-03-10T12:35:00Z</dcterms:modified>
</cp:coreProperties>
</file>