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21298" w14:textId="77777777" w:rsidR="00E54AB8" w:rsidRDefault="00E54AB8" w:rsidP="00E54AB8">
      <w:pPr>
        <w:pStyle w:val="font-claude-response-body"/>
      </w:pPr>
      <w:r>
        <w:rPr>
          <w:rStyle w:val="Strong"/>
        </w:rPr>
        <w:t>Taupe Dream</w:t>
      </w:r>
    </w:p>
    <w:p w14:paraId="00101FBF" w14:textId="77777777" w:rsidR="00E54AB8" w:rsidRDefault="00E54AB8" w:rsidP="00E54AB8">
      <w:pPr>
        <w:pStyle w:val="font-claude-response-body"/>
      </w:pPr>
      <w:r>
        <w:t xml:space="preserve">Taupe Dream is a porcelain tile collection of exceptional warmth, uncommon sophistication, and deeply considered tonal refinement — a collection built around one of the most complex, most nuanced, and most quietly beautiful colours in the entire spectrum of interior design, a colour that resists easy categorisation and simple description because it is, by its very nature, a colour of in-between-ness, of gentle ambiguity, of the fertile and endlessly interesting tonal territory that exists at the meeting point of warm and cool, of brown and grey, of the earthy and the mineral, of the organic and the architectural. Taupe — derived from the French word for the European mole, whose soft, dense fur occupies precisely this same elusive, warm-grey-brown territory — is a colour that has been cherished by interior designers, architects, and colourists for generations precisely because of its refusal to be pinned down, its capacity to shift its apparent character in response to changing light conditions and neighbouring colours, and its extraordinary ability to create interior atmospheres of simultaneous warmth and sophistication, </w:t>
      </w:r>
      <w:proofErr w:type="spellStart"/>
      <w:r>
        <w:t>groundedness</w:t>
      </w:r>
      <w:proofErr w:type="spellEnd"/>
      <w:r>
        <w:t xml:space="preserve"> and refinement, comfort and elegance that no purely warm or purely cool colour can ever quite achieve on its own. It is a colour that flatters every other colour it accompanies, that makes warm tones warmer and cool tones cooler, that brings out the depth in natural materials and the warmth in artificial light, and that creates interior spaces of a quiet, sustained beauty that grows more compelling and more satisfying with every passing season and every shifting quality of light.</w:t>
      </w:r>
    </w:p>
    <w:p w14:paraId="059EA3A7" w14:textId="77777777" w:rsidR="00E54AB8" w:rsidRDefault="00E54AB8" w:rsidP="00E54AB8">
      <w:pPr>
        <w:pStyle w:val="font-claude-response-body"/>
      </w:pPr>
      <w:r>
        <w:t>The tonal palette of Taupe Dream has been developed through an extraordinarily careful and painstaking process of colour research, sample development, and real-world lighting evaluation that reflects the profound respect and deep understanding that the CERA's design team brings to the complexity and the importance of getting this particular colour — a colour that is so easy to get wrong, so easy to tip too far towards the cold and grey or too far towards the warm and brown — exactly, precisely, and perfectly right. The palette moves through a beautifully resolved sequence of taupe tones that spans the full range from the palest, most luminous warm white-taupe at one end — a tone of such delicacy and refinement that it reads almost as white in bright natural light but reveals its warm, complex undertones in the gentler, more diffused light of evening — through the richer, more assertive mid-</w:t>
      </w:r>
      <w:proofErr w:type="spellStart"/>
      <w:r>
        <w:t>taupes</w:t>
      </w:r>
      <w:proofErr w:type="spellEnd"/>
      <w:r>
        <w:t xml:space="preserve"> that represent the heart of the collection and its most versatile and widely applicable colourways, to the deeper, darker warm grey-browns at the other end of the palette that bring a quality of grounded, earthy richness and tonal depth to feature walls, bathroom schemes, and any interior application where a more substantial and more dramatically resolved use of colour is the design intention. Each colourway within the palette has been developed not as a flat, uniform tone but as a subtly varied, organically nuanced surface colour that carries within it the same complexity, the same tonal movement, and the same quality of living, breathing depth that one finds in the finest natural stone and clay surfaces — surfaces that reveal new aspects of their colour character with every change in light and every shift in viewing angle, creating an endlessly dynamic and endlessly rewarding visual experience that mass-produced, digitally uniform tile colours are fundamentally incapable of replicating.</w:t>
      </w:r>
    </w:p>
    <w:p w14:paraId="31F8F92A" w14:textId="77777777" w:rsidR="00E54AB8" w:rsidRDefault="00E54AB8" w:rsidP="00E54AB8">
      <w:pPr>
        <w:pStyle w:val="font-claude-response-body"/>
      </w:pPr>
      <w:r>
        <w:t>The surface character of Taupe Dream draws its primary inspiration from the naturally textured, organically varied surfaces of aged and weathered stone, compressed clay, and fine-grained earth materials — surfaces whose beauty derives not from uniformity or precision but from the gentle irregularities, the subtle tonal shifts, the micro-textural variations, and the evidence of natural geological process that give them their character, their depth, and their quality of authentic material presence</w:t>
      </w:r>
    </w:p>
    <w:p w14:paraId="29AE8E80"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B8"/>
    <w:rsid w:val="006577AE"/>
    <w:rsid w:val="00E54A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2652"/>
  <w15:chartTrackingRefBased/>
  <w15:docId w15:val="{2201F1F6-D120-476E-B5EE-D4F202339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54A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4A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12754">
      <w:bodyDiv w:val="1"/>
      <w:marLeft w:val="0"/>
      <w:marRight w:val="0"/>
      <w:marTop w:val="0"/>
      <w:marBottom w:val="0"/>
      <w:divBdr>
        <w:top w:val="none" w:sz="0" w:space="0" w:color="auto"/>
        <w:left w:val="none" w:sz="0" w:space="0" w:color="auto"/>
        <w:bottom w:val="none" w:sz="0" w:space="0" w:color="auto"/>
        <w:right w:val="none" w:sz="0" w:space="0" w:color="auto"/>
      </w:divBdr>
      <w:divsChild>
        <w:div w:id="1913655036">
          <w:marLeft w:val="0"/>
          <w:marRight w:val="0"/>
          <w:marTop w:val="0"/>
          <w:marBottom w:val="0"/>
          <w:divBdr>
            <w:top w:val="none" w:sz="0" w:space="0" w:color="auto"/>
            <w:left w:val="none" w:sz="0" w:space="0" w:color="auto"/>
            <w:bottom w:val="none" w:sz="0" w:space="0" w:color="auto"/>
            <w:right w:val="none" w:sz="0" w:space="0" w:color="auto"/>
          </w:divBdr>
          <w:divsChild>
            <w:div w:id="1356611401">
              <w:marLeft w:val="0"/>
              <w:marRight w:val="0"/>
              <w:marTop w:val="0"/>
              <w:marBottom w:val="0"/>
              <w:divBdr>
                <w:top w:val="none" w:sz="0" w:space="0" w:color="auto"/>
                <w:left w:val="none" w:sz="0" w:space="0" w:color="auto"/>
                <w:bottom w:val="none" w:sz="0" w:space="0" w:color="auto"/>
                <w:right w:val="none" w:sz="0" w:space="0" w:color="auto"/>
              </w:divBdr>
            </w:div>
          </w:divsChild>
        </w:div>
        <w:div w:id="386491219">
          <w:marLeft w:val="0"/>
          <w:marRight w:val="0"/>
          <w:marTop w:val="0"/>
          <w:marBottom w:val="0"/>
          <w:divBdr>
            <w:top w:val="none" w:sz="0" w:space="0" w:color="auto"/>
            <w:left w:val="none" w:sz="0" w:space="0" w:color="auto"/>
            <w:bottom w:val="none" w:sz="0" w:space="0" w:color="auto"/>
            <w:right w:val="none" w:sz="0" w:space="0" w:color="auto"/>
          </w:divBdr>
          <w:divsChild>
            <w:div w:id="2003044950">
              <w:marLeft w:val="0"/>
              <w:marRight w:val="0"/>
              <w:marTop w:val="0"/>
              <w:marBottom w:val="0"/>
              <w:divBdr>
                <w:top w:val="none" w:sz="0" w:space="0" w:color="auto"/>
                <w:left w:val="none" w:sz="0" w:space="0" w:color="auto"/>
                <w:bottom w:val="none" w:sz="0" w:space="0" w:color="auto"/>
                <w:right w:val="none" w:sz="0" w:space="0" w:color="auto"/>
              </w:divBdr>
            </w:div>
          </w:divsChild>
        </w:div>
        <w:div w:id="1735204135">
          <w:marLeft w:val="0"/>
          <w:marRight w:val="0"/>
          <w:marTop w:val="0"/>
          <w:marBottom w:val="0"/>
          <w:divBdr>
            <w:top w:val="none" w:sz="0" w:space="0" w:color="auto"/>
            <w:left w:val="none" w:sz="0" w:space="0" w:color="auto"/>
            <w:bottom w:val="none" w:sz="0" w:space="0" w:color="auto"/>
            <w:right w:val="none" w:sz="0" w:space="0" w:color="auto"/>
          </w:divBdr>
          <w:divsChild>
            <w:div w:id="2069719237">
              <w:marLeft w:val="0"/>
              <w:marRight w:val="0"/>
              <w:marTop w:val="0"/>
              <w:marBottom w:val="0"/>
              <w:divBdr>
                <w:top w:val="none" w:sz="0" w:space="0" w:color="auto"/>
                <w:left w:val="none" w:sz="0" w:space="0" w:color="auto"/>
                <w:bottom w:val="none" w:sz="0" w:space="0" w:color="auto"/>
                <w:right w:val="none" w:sz="0" w:space="0" w:color="auto"/>
              </w:divBdr>
            </w:div>
          </w:divsChild>
        </w:div>
        <w:div w:id="1099983753">
          <w:marLeft w:val="0"/>
          <w:marRight w:val="0"/>
          <w:marTop w:val="0"/>
          <w:marBottom w:val="0"/>
          <w:divBdr>
            <w:top w:val="none" w:sz="0" w:space="0" w:color="auto"/>
            <w:left w:val="none" w:sz="0" w:space="0" w:color="auto"/>
            <w:bottom w:val="none" w:sz="0" w:space="0" w:color="auto"/>
            <w:right w:val="none" w:sz="0" w:space="0" w:color="auto"/>
          </w:divBdr>
          <w:divsChild>
            <w:div w:id="21446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2026-03-05T13:46:00Z</dcterms:created>
  <dcterms:modified xsi:type="dcterms:W3CDTF">2026-03-05T13:47:00Z</dcterms:modified>
</cp:coreProperties>
</file>