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188D" w14:textId="319A7631" w:rsidR="006B010F" w:rsidRDefault="00A55E65" w:rsidP="00F92175">
      <w:pPr>
        <w:rPr>
          <w:rFonts w:ascii="Century Gothic" w:hAnsi="Century Gothic"/>
          <w:b/>
          <w:bCs/>
          <w:sz w:val="20"/>
          <w:szCs w:val="20"/>
        </w:rPr>
      </w:pPr>
      <w:r>
        <w:fldChar w:fldCharType="begin"/>
      </w:r>
      <w:r>
        <w:instrText xml:space="preserve"> INCLUDEPICTURE "https://www.hilton.com/im/en/SLLHIHI/22836448/0-exterior-main-entrance.jpg?impolicy=crop&amp;cw=4500&amp;ch=2519&amp;gravity=NorthWest&amp;xposition=0&amp;yposition=240&amp;rw=768&amp;rh=430"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86F287" wp14:editId="07E9DB9B">
            <wp:extent cx="5727700" cy="3209925"/>
            <wp:effectExtent l="0" t="0" r="0" b="3175"/>
            <wp:docPr id="945231257" name="Picture 3" descr="Hilton Salalah |Top Resort hotel in Salalah Beach, O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lton Salalah |Top Resort hotel in Salalah Beach, Oma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6868E8" w14:textId="77777777" w:rsidR="006B010F" w:rsidRDefault="006B010F" w:rsidP="00F92175">
      <w:pPr>
        <w:rPr>
          <w:rFonts w:ascii="Century Gothic" w:hAnsi="Century Gothic"/>
          <w:b/>
          <w:bCs/>
          <w:sz w:val="20"/>
          <w:szCs w:val="20"/>
        </w:rPr>
      </w:pPr>
    </w:p>
    <w:p w14:paraId="7B6A6134" w14:textId="1E0923F3" w:rsidR="00CA4AD5" w:rsidRPr="00D126B0" w:rsidRDefault="00CA4AD5" w:rsidP="00CA4AD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Destination: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6B0583">
        <w:rPr>
          <w:rFonts w:ascii="Century Gothic" w:hAnsi="Century Gothic"/>
          <w:b/>
          <w:bCs/>
          <w:sz w:val="20"/>
          <w:szCs w:val="20"/>
        </w:rPr>
        <w:t xml:space="preserve">Salalah, </w:t>
      </w:r>
      <w:r>
        <w:rPr>
          <w:rFonts w:ascii="Century Gothic" w:hAnsi="Century Gothic"/>
          <w:b/>
          <w:bCs/>
          <w:sz w:val="20"/>
          <w:szCs w:val="20"/>
        </w:rPr>
        <w:t>Oman</w:t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</w:p>
    <w:p w14:paraId="3B1FF31D" w14:textId="6E4AB22B" w:rsidR="00CA4AD5" w:rsidRPr="00D126B0" w:rsidRDefault="00CA4AD5" w:rsidP="00CA4AD5">
      <w:pPr>
        <w:rPr>
          <w:rFonts w:ascii="Century Gothic" w:hAnsi="Century Gothic"/>
          <w:b/>
          <w:bCs/>
          <w:sz w:val="20"/>
          <w:szCs w:val="20"/>
        </w:rPr>
      </w:pPr>
      <w:r w:rsidRPr="00D126B0">
        <w:rPr>
          <w:rFonts w:ascii="Century Gothic" w:hAnsi="Century Gothic"/>
          <w:b/>
          <w:bCs/>
          <w:sz w:val="20"/>
          <w:szCs w:val="20"/>
        </w:rPr>
        <w:t>Number of pax:</w:t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>02 Adults</w:t>
      </w:r>
    </w:p>
    <w:p w14:paraId="1F6BD5FC" w14:textId="166189DC" w:rsidR="005F3551" w:rsidRDefault="00CA4AD5" w:rsidP="00CA4AD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Travel Dates: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6B0583">
        <w:rPr>
          <w:rFonts w:ascii="Century Gothic" w:hAnsi="Century Gothic"/>
          <w:b/>
          <w:bCs/>
          <w:sz w:val="20"/>
          <w:szCs w:val="20"/>
        </w:rPr>
        <w:t>17</w:t>
      </w:r>
      <w:r w:rsidR="006B0583" w:rsidRPr="006B0583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 w:rsidR="006B0583">
        <w:rPr>
          <w:rFonts w:ascii="Century Gothic" w:hAnsi="Century Gothic"/>
          <w:b/>
          <w:bCs/>
          <w:sz w:val="20"/>
          <w:szCs w:val="20"/>
        </w:rPr>
        <w:t xml:space="preserve"> Sept’25  - 21</w:t>
      </w:r>
      <w:r w:rsidR="006B0583" w:rsidRPr="006B0583">
        <w:rPr>
          <w:rFonts w:ascii="Century Gothic" w:hAnsi="Century Gothic"/>
          <w:b/>
          <w:bCs/>
          <w:sz w:val="20"/>
          <w:szCs w:val="20"/>
          <w:vertAlign w:val="superscript"/>
        </w:rPr>
        <w:t>st</w:t>
      </w:r>
      <w:r w:rsidR="006B0583">
        <w:rPr>
          <w:rFonts w:ascii="Century Gothic" w:hAnsi="Century Gothic"/>
          <w:b/>
          <w:bCs/>
          <w:sz w:val="20"/>
          <w:szCs w:val="20"/>
        </w:rPr>
        <w:t xml:space="preserve"> Sept’25</w:t>
      </w:r>
      <w:r>
        <w:rPr>
          <w:rFonts w:ascii="Century Gothic" w:hAnsi="Century Gothic"/>
          <w:b/>
          <w:bCs/>
          <w:sz w:val="20"/>
          <w:szCs w:val="20"/>
        </w:rPr>
        <w:t xml:space="preserve"> </w:t>
      </w:r>
    </w:p>
    <w:p w14:paraId="53BE76AD" w14:textId="0F7F92CD" w:rsidR="00CA4AD5" w:rsidRPr="00D126B0" w:rsidRDefault="005F3551" w:rsidP="00CA4AD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Arrival/Departure Flight:</w:t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6B0583" w:rsidRPr="006B0583">
        <w:rPr>
          <w:rFonts w:ascii="Century Gothic" w:hAnsi="Century Gothic"/>
          <w:b/>
          <w:bCs/>
          <w:sz w:val="20"/>
          <w:szCs w:val="20"/>
        </w:rPr>
        <w:t>QR</w:t>
      </w:r>
      <w:r w:rsidR="006B0583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B0583" w:rsidRPr="006B0583">
        <w:rPr>
          <w:rFonts w:ascii="Century Gothic" w:hAnsi="Century Gothic"/>
          <w:b/>
          <w:bCs/>
          <w:sz w:val="20"/>
          <w:szCs w:val="20"/>
        </w:rPr>
        <w:t>1130</w:t>
      </w:r>
      <w:r w:rsidR="006B0583">
        <w:rPr>
          <w:rFonts w:ascii="Century Gothic" w:hAnsi="Century Gothic"/>
          <w:b/>
          <w:bCs/>
          <w:sz w:val="20"/>
          <w:szCs w:val="20"/>
        </w:rPr>
        <w:t xml:space="preserve"> (2205)/</w:t>
      </w:r>
      <w:r w:rsidR="006B0583" w:rsidRPr="006B0583">
        <w:t xml:space="preserve"> </w:t>
      </w:r>
      <w:r w:rsidR="006B0583" w:rsidRPr="006B0583">
        <w:rPr>
          <w:rFonts w:ascii="Century Gothic" w:hAnsi="Century Gothic"/>
          <w:b/>
          <w:bCs/>
          <w:sz w:val="20"/>
          <w:szCs w:val="20"/>
        </w:rPr>
        <w:t>QR1131</w:t>
      </w:r>
      <w:r w:rsidR="006B0583">
        <w:rPr>
          <w:rFonts w:ascii="Century Gothic" w:hAnsi="Century Gothic"/>
          <w:b/>
          <w:bCs/>
          <w:sz w:val="20"/>
          <w:szCs w:val="20"/>
        </w:rPr>
        <w:t xml:space="preserve"> (2310)</w:t>
      </w:r>
      <w:r w:rsidR="00CA4AD5">
        <w:rPr>
          <w:rFonts w:ascii="Century Gothic" w:hAnsi="Century Gothic"/>
          <w:b/>
          <w:bCs/>
          <w:sz w:val="20"/>
          <w:szCs w:val="20"/>
        </w:rPr>
        <w:tab/>
      </w:r>
    </w:p>
    <w:p w14:paraId="0F1BF622" w14:textId="77777777" w:rsidR="00476BE8" w:rsidRPr="00D126B0" w:rsidRDefault="00476BE8" w:rsidP="00F92175">
      <w:pPr>
        <w:rPr>
          <w:rFonts w:ascii="Century Gothic" w:hAnsi="Century Gothic"/>
          <w:sz w:val="20"/>
          <w:szCs w:val="20"/>
        </w:rPr>
      </w:pPr>
    </w:p>
    <w:p w14:paraId="1EB6AE71" w14:textId="3F5D0BFD" w:rsidR="00476BE8" w:rsidRPr="00D126B0" w:rsidRDefault="00476BE8" w:rsidP="00F92175">
      <w:pPr>
        <w:rPr>
          <w:rFonts w:ascii="Century Gothic" w:hAnsi="Century Gothic"/>
          <w:b/>
          <w:bCs/>
          <w:sz w:val="20"/>
          <w:szCs w:val="20"/>
        </w:rPr>
      </w:pPr>
      <w:r w:rsidRPr="00D126B0">
        <w:rPr>
          <w:rFonts w:ascii="Century Gothic" w:hAnsi="Century Gothic"/>
          <w:b/>
          <w:bCs/>
          <w:sz w:val="20"/>
          <w:szCs w:val="20"/>
        </w:rPr>
        <w:t>Itinerary:</w:t>
      </w:r>
    </w:p>
    <w:p w14:paraId="2A68C08E" w14:textId="77777777" w:rsidR="00476BE8" w:rsidRPr="00D126B0" w:rsidRDefault="00476BE8" w:rsidP="00F92175">
      <w:pPr>
        <w:rPr>
          <w:rFonts w:ascii="Century Gothic" w:hAnsi="Century Gothic"/>
          <w:sz w:val="20"/>
          <w:szCs w:val="20"/>
        </w:rPr>
      </w:pPr>
    </w:p>
    <w:p w14:paraId="66DE417F" w14:textId="79B8EA3B" w:rsidR="00476BE8" w:rsidRPr="00D126B0" w:rsidRDefault="006B0583" w:rsidP="00476BE8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17</w:t>
      </w:r>
      <w:r w:rsidRPr="006B0583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>
        <w:rPr>
          <w:rFonts w:ascii="Century Gothic" w:hAnsi="Century Gothic"/>
          <w:b/>
          <w:bCs/>
          <w:sz w:val="20"/>
          <w:szCs w:val="20"/>
        </w:rPr>
        <w:t xml:space="preserve"> Sept/Wed</w:t>
      </w:r>
      <w:r w:rsidR="007C4AF3" w:rsidRPr="00D126B0">
        <w:rPr>
          <w:rFonts w:ascii="Century Gothic" w:hAnsi="Century Gothic"/>
          <w:b/>
          <w:bCs/>
          <w:sz w:val="20"/>
          <w:szCs w:val="20"/>
        </w:rPr>
        <w:t>:</w:t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  <w:t xml:space="preserve">Arrival in </w:t>
      </w:r>
      <w:r>
        <w:rPr>
          <w:rFonts w:ascii="Century Gothic" w:hAnsi="Century Gothic"/>
          <w:b/>
          <w:bCs/>
          <w:sz w:val="20"/>
          <w:szCs w:val="20"/>
        </w:rPr>
        <w:t>Salalah</w:t>
      </w:r>
      <w:r w:rsidR="00426085">
        <w:rPr>
          <w:rFonts w:ascii="Century Gothic" w:hAnsi="Century Gothic"/>
          <w:b/>
          <w:bCs/>
          <w:sz w:val="20"/>
          <w:szCs w:val="20"/>
        </w:rPr>
        <w:t xml:space="preserve"> </w:t>
      </w:r>
    </w:p>
    <w:p w14:paraId="1BABCB7C" w14:textId="77777777" w:rsidR="00A55E65" w:rsidRDefault="00476BE8" w:rsidP="00A55E65">
      <w:pPr>
        <w:ind w:left="2160" w:firstLine="720"/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Arrival at Muscat International Airport</w:t>
      </w:r>
      <w:r w:rsidR="00A55E65">
        <w:rPr>
          <w:rFonts w:ascii="Century Gothic" w:hAnsi="Century Gothic"/>
          <w:sz w:val="20"/>
          <w:szCs w:val="20"/>
        </w:rPr>
        <w:t>.</w:t>
      </w:r>
    </w:p>
    <w:p w14:paraId="64B5F2B8" w14:textId="532DB5FF" w:rsidR="00426085" w:rsidRPr="00A55E65" w:rsidRDefault="00476BE8" w:rsidP="00A55E65">
      <w:pPr>
        <w:ind w:left="2160" w:firstLine="720"/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 xml:space="preserve">Meet our </w:t>
      </w:r>
      <w:r w:rsidR="005E2303" w:rsidRPr="00A55E65">
        <w:rPr>
          <w:rFonts w:ascii="Century Gothic" w:hAnsi="Century Gothic"/>
          <w:sz w:val="20"/>
          <w:szCs w:val="20"/>
        </w:rPr>
        <w:t>English-speaking</w:t>
      </w:r>
      <w:r w:rsidR="00E03A0F" w:rsidRPr="00A55E65">
        <w:rPr>
          <w:rFonts w:ascii="Century Gothic" w:hAnsi="Century Gothic"/>
          <w:sz w:val="20"/>
          <w:szCs w:val="20"/>
        </w:rPr>
        <w:t xml:space="preserve"> driver</w:t>
      </w:r>
      <w:r w:rsidRPr="00A55E65">
        <w:rPr>
          <w:rFonts w:ascii="Century Gothic" w:hAnsi="Century Gothic"/>
          <w:sz w:val="20"/>
          <w:szCs w:val="20"/>
        </w:rPr>
        <w:t xml:space="preserve"> &amp; </w:t>
      </w:r>
      <w:r w:rsidR="002970DC" w:rsidRPr="00A55E65">
        <w:rPr>
          <w:rFonts w:ascii="Century Gothic" w:hAnsi="Century Gothic"/>
          <w:sz w:val="20"/>
          <w:szCs w:val="20"/>
        </w:rPr>
        <w:t>transfer to your hotel</w:t>
      </w:r>
    </w:p>
    <w:p w14:paraId="0D45D1A1" w14:textId="6BE0B2B0" w:rsidR="003C0E37" w:rsidRPr="006B0583" w:rsidRDefault="00F135E3" w:rsidP="006B0583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F135E3">
        <w:rPr>
          <w:rFonts w:ascii="Century Gothic" w:hAnsi="Century Gothic"/>
          <w:b/>
          <w:bCs/>
          <w:i/>
          <w:iCs/>
          <w:sz w:val="20"/>
          <w:szCs w:val="20"/>
        </w:rPr>
        <w:t xml:space="preserve">Overnight in </w:t>
      </w:r>
      <w:r w:rsidR="006B0583">
        <w:rPr>
          <w:rFonts w:ascii="Century Gothic" w:hAnsi="Century Gothic"/>
          <w:b/>
          <w:bCs/>
          <w:i/>
          <w:iCs/>
          <w:sz w:val="20"/>
          <w:szCs w:val="20"/>
        </w:rPr>
        <w:t>Rotana Salahah</w:t>
      </w:r>
    </w:p>
    <w:p w14:paraId="564E9677" w14:textId="77777777" w:rsidR="003C0E37" w:rsidRPr="002970DC" w:rsidRDefault="003C0E37" w:rsidP="003C0E3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28079E96" w14:textId="5B947771" w:rsidR="00164AE6" w:rsidRPr="00164AE6" w:rsidRDefault="006B0583" w:rsidP="00164AE6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18</w:t>
      </w:r>
      <w:r w:rsidRPr="006B0583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>
        <w:rPr>
          <w:rFonts w:ascii="Century Gothic" w:hAnsi="Century Gothic"/>
          <w:b/>
          <w:bCs/>
          <w:sz w:val="20"/>
          <w:szCs w:val="20"/>
        </w:rPr>
        <w:t xml:space="preserve"> Sept/Thurs</w:t>
      </w:r>
      <w:r w:rsidR="005F3551" w:rsidRPr="00B537B8">
        <w:rPr>
          <w:rFonts w:ascii="Century Gothic" w:hAnsi="Century Gothic"/>
          <w:b/>
          <w:bCs/>
          <w:sz w:val="20"/>
          <w:szCs w:val="20"/>
        </w:rPr>
        <w:t>:</w:t>
      </w:r>
      <w:r w:rsidR="005F3551" w:rsidRPr="00B537B8">
        <w:rPr>
          <w:rFonts w:ascii="Century Gothic" w:hAnsi="Century Gothic"/>
          <w:b/>
          <w:bCs/>
          <w:sz w:val="20"/>
          <w:szCs w:val="20"/>
        </w:rPr>
        <w:t> </w:t>
      </w:r>
      <w:r w:rsidR="005F3551" w:rsidRPr="00B537B8">
        <w:rPr>
          <w:rFonts w:ascii="Century Gothic" w:hAnsi="Century Gothic"/>
          <w:b/>
          <w:bCs/>
          <w:sz w:val="20"/>
          <w:szCs w:val="20"/>
        </w:rPr>
        <w:t> </w:t>
      </w:r>
      <w:r w:rsidR="00164AE6" w:rsidRPr="00164AE6">
        <w:rPr>
          <w:rFonts w:ascii="Century Gothic" w:hAnsi="Century Gothic"/>
          <w:b/>
          <w:bCs/>
          <w:sz w:val="20"/>
          <w:szCs w:val="20"/>
        </w:rPr>
        <w:tab/>
      </w:r>
      <w:r w:rsidR="00164AE6" w:rsidRPr="00164AE6"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>Classic Salalah Full Day City Tour</w:t>
      </w:r>
    </w:p>
    <w:p w14:paraId="32612297" w14:textId="73EB9332" w:rsidR="006B0583" w:rsidRPr="006B0583" w:rsidRDefault="006B0583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Start our tour with an interesting trip to the archaeological site of Al Baleed, one of the Land of Frankincense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sites included on the World Heritage List. It is considered as one of the most important and oldest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archaeological sites in the Sultanate of Oman. We learn about the history of the place and its prosperity in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ancient times and its important role in the famous Frankincense Trail (The Land of Frankincense Museum). We</w:t>
      </w:r>
      <w:r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will head to Al Haffa Beach, where we will come across kiosks along the road selling tropical fruits such as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coconuts, bananas and sugar cane. Nearby is Al-Husn Souq, which contains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various local products and goods.</w:t>
      </w:r>
    </w:p>
    <w:p w14:paraId="78713DC6" w14:textId="73E2D5A0" w:rsidR="006B0583" w:rsidRDefault="006B0583" w:rsidP="00A55E65">
      <w:pPr>
        <w:ind w:left="2880"/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Here we will find the finest types of Omani frankincense, incense, women's and men's fabrics, and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handicrafts.</w:t>
      </w:r>
    </w:p>
    <w:p w14:paraId="5D3B33AF" w14:textId="77777777" w:rsidR="00A55E65" w:rsidRDefault="00A55E65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</w:p>
    <w:p w14:paraId="3D64A219" w14:textId="77777777" w:rsidR="00A55E65" w:rsidRDefault="00A55E65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</w:p>
    <w:p w14:paraId="447E783E" w14:textId="77777777" w:rsidR="00A55E65" w:rsidRDefault="00A55E65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</w:p>
    <w:p w14:paraId="6981AC08" w14:textId="77777777" w:rsidR="00A55E65" w:rsidRDefault="00A55E65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</w:p>
    <w:p w14:paraId="707B03A5" w14:textId="77777777" w:rsidR="00A55E65" w:rsidRDefault="00A55E65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</w:p>
    <w:p w14:paraId="6E048312" w14:textId="77777777" w:rsidR="00A55E65" w:rsidRDefault="00A55E65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</w:p>
    <w:p w14:paraId="35EFC231" w14:textId="28B10ECF" w:rsidR="00A55E65" w:rsidRDefault="00A55E65" w:rsidP="00A55E65">
      <w:pPr>
        <w:jc w:val="both"/>
        <w:rPr>
          <w:rFonts w:ascii="Century Gothic" w:hAnsi="Century Gothic"/>
          <w:sz w:val="20"/>
          <w:szCs w:val="20"/>
        </w:rPr>
      </w:pPr>
      <w:r>
        <w:lastRenderedPageBreak/>
        <w:fldChar w:fldCharType="begin"/>
      </w:r>
      <w:r>
        <w:instrText xml:space="preserve"> INCLUDEPICTURE "https://media.cntravellerme.com/photos/67ab5699aafe0b32396407a2/master/w_1600%2Cc_limit/1086812684"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3CFA4D" wp14:editId="3BDC7006">
            <wp:extent cx="5727700" cy="3820160"/>
            <wp:effectExtent l="0" t="0" r="0" b="2540"/>
            <wp:docPr id="1288588929" name="Picture 4" descr="The best time to visit Salalah | Condé Nast Traveller Middle 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best time to visit Salalah | Condé Nast Traveller Middle Eas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7D4F52" w14:textId="77777777" w:rsidR="00A55E65" w:rsidRDefault="00A55E65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</w:p>
    <w:p w14:paraId="558D570E" w14:textId="3E253F07" w:rsidR="006B0583" w:rsidRPr="006B0583" w:rsidRDefault="006B0583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Tour Highlights:</w:t>
      </w:r>
    </w:p>
    <w:p w14:paraId="2A51A05C" w14:textId="77777777" w:rsidR="006B0583" w:rsidRPr="006B0583" w:rsidRDefault="006B0583" w:rsidP="006B0583">
      <w:pPr>
        <w:pStyle w:val="ListParagraph"/>
        <w:numPr>
          <w:ilvl w:val="0"/>
          <w:numId w:val="31"/>
        </w:numPr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Museum of the Land of Frankincense</w:t>
      </w:r>
    </w:p>
    <w:p w14:paraId="1881AEF5" w14:textId="77777777" w:rsidR="006B0583" w:rsidRPr="006B0583" w:rsidRDefault="006B0583" w:rsidP="006B0583">
      <w:pPr>
        <w:pStyle w:val="ListParagraph"/>
        <w:numPr>
          <w:ilvl w:val="0"/>
          <w:numId w:val="31"/>
        </w:numPr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Silver and Gold market</w:t>
      </w:r>
    </w:p>
    <w:p w14:paraId="4221B60F" w14:textId="77777777" w:rsidR="006B0583" w:rsidRPr="006B0583" w:rsidRDefault="006B0583" w:rsidP="006B0583">
      <w:pPr>
        <w:pStyle w:val="ListParagraph"/>
        <w:numPr>
          <w:ilvl w:val="0"/>
          <w:numId w:val="31"/>
        </w:numPr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Coconuts and palm's farm</w:t>
      </w:r>
    </w:p>
    <w:p w14:paraId="22523B1D" w14:textId="77777777" w:rsidR="006B0583" w:rsidRPr="006B0583" w:rsidRDefault="006B0583" w:rsidP="006B0583">
      <w:pPr>
        <w:pStyle w:val="ListParagraph"/>
        <w:numPr>
          <w:ilvl w:val="0"/>
          <w:numId w:val="31"/>
        </w:numPr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Traditional Souq</w:t>
      </w:r>
    </w:p>
    <w:p w14:paraId="7D206A1D" w14:textId="63C0A0EC" w:rsidR="006B0583" w:rsidRPr="006B0583" w:rsidRDefault="006B0583" w:rsidP="006B0583">
      <w:pPr>
        <w:pStyle w:val="ListParagraph"/>
        <w:numPr>
          <w:ilvl w:val="0"/>
          <w:numId w:val="31"/>
        </w:numPr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Sultan Qaboos Mosque</w:t>
      </w:r>
    </w:p>
    <w:p w14:paraId="362AA9A6" w14:textId="6D2C3262" w:rsidR="00DB7891" w:rsidRDefault="00DB7891" w:rsidP="006B0583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2970DC">
        <w:rPr>
          <w:rFonts w:ascii="Century Gothic" w:hAnsi="Century Gothic"/>
          <w:b/>
          <w:bCs/>
          <w:i/>
          <w:iCs/>
          <w:sz w:val="20"/>
          <w:szCs w:val="20"/>
        </w:rPr>
        <w:t xml:space="preserve">Overnight in </w:t>
      </w:r>
      <w:r w:rsidR="006B0583">
        <w:rPr>
          <w:rFonts w:ascii="Century Gothic" w:hAnsi="Century Gothic"/>
          <w:b/>
          <w:bCs/>
          <w:i/>
          <w:iCs/>
          <w:sz w:val="20"/>
          <w:szCs w:val="20"/>
        </w:rPr>
        <w:t>Rotana Salahah</w:t>
      </w:r>
    </w:p>
    <w:p w14:paraId="38D5FAC1" w14:textId="77777777" w:rsidR="005F3551" w:rsidRDefault="005F3551" w:rsidP="00DB7891">
      <w:pPr>
        <w:ind w:left="2880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23BD99E1" w14:textId="7FB88E2E" w:rsidR="007C4AF3" w:rsidRPr="006B0583" w:rsidRDefault="006B0583" w:rsidP="007C4AF3">
      <w:pPr>
        <w:shd w:val="clear" w:color="auto" w:fill="FFFF00"/>
        <w:rPr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19</w:t>
      </w:r>
      <w:r w:rsidRPr="006B0583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>
        <w:rPr>
          <w:rFonts w:ascii="Century Gothic" w:hAnsi="Century Gothic"/>
          <w:b/>
          <w:bCs/>
          <w:sz w:val="20"/>
          <w:szCs w:val="20"/>
        </w:rPr>
        <w:t xml:space="preserve"> Sept</w:t>
      </w:r>
      <w:r w:rsidR="005F3551">
        <w:rPr>
          <w:rFonts w:ascii="Century Gothic" w:hAnsi="Century Gothic"/>
          <w:b/>
          <w:bCs/>
          <w:sz w:val="20"/>
          <w:szCs w:val="20"/>
        </w:rPr>
        <w:t>/Fri:</w:t>
      </w:r>
      <w:r w:rsidR="007C4AF3" w:rsidRPr="00D126B0">
        <w:rPr>
          <w:rFonts w:ascii="Century Gothic" w:hAnsi="Century Gothic"/>
          <w:b/>
          <w:bCs/>
          <w:sz w:val="20"/>
          <w:szCs w:val="20"/>
        </w:rPr>
        <w:tab/>
      </w:r>
      <w:r w:rsidR="007C4AF3" w:rsidRPr="00D126B0">
        <w:rPr>
          <w:rFonts w:ascii="Century Gothic" w:hAnsi="Century Gothic"/>
          <w:b/>
          <w:bCs/>
          <w:sz w:val="20"/>
          <w:szCs w:val="20"/>
        </w:rPr>
        <w:tab/>
      </w:r>
      <w:r w:rsidR="005F3551">
        <w:rPr>
          <w:rFonts w:ascii="Century Gothic" w:hAnsi="Century Gothic"/>
          <w:b/>
          <w:bCs/>
          <w:sz w:val="20"/>
          <w:szCs w:val="20"/>
        </w:rPr>
        <w:tab/>
      </w:r>
      <w:r w:rsidRPr="006B0583">
        <w:rPr>
          <w:rFonts w:ascii="Century Gothic" w:hAnsi="Century Gothic"/>
          <w:b/>
          <w:bCs/>
          <w:sz w:val="20"/>
          <w:szCs w:val="20"/>
        </w:rPr>
        <w:t>East Salalah - Waterfalls Adventure (Full Day)</w:t>
      </w:r>
    </w:p>
    <w:p w14:paraId="0B73D19D" w14:textId="688C8A85" w:rsidR="006B0583" w:rsidRPr="006B0583" w:rsidRDefault="006B0583" w:rsidP="006B0583">
      <w:pPr>
        <w:ind w:left="2880"/>
        <w:jc w:val="both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 xml:space="preserve">A </w:t>
      </w:r>
      <w:r w:rsidRPr="006B0583">
        <w:rPr>
          <w:rFonts w:ascii="Century Gothic" w:hAnsi="Century Gothic"/>
          <w:sz w:val="20"/>
          <w:szCs w:val="20"/>
        </w:rPr>
        <w:t xml:space="preserve">scenic drive toward </w:t>
      </w:r>
      <w:proofErr w:type="spellStart"/>
      <w:r w:rsidRPr="006B0583">
        <w:rPr>
          <w:rFonts w:ascii="Century Gothic" w:hAnsi="Century Gothic"/>
          <w:sz w:val="20"/>
          <w:szCs w:val="20"/>
        </w:rPr>
        <w:t>Taqah</w:t>
      </w:r>
      <w:proofErr w:type="spellEnd"/>
      <w:r w:rsidRPr="006B0583">
        <w:rPr>
          <w:rFonts w:ascii="Century Gothic" w:hAnsi="Century Gothic"/>
          <w:sz w:val="20"/>
          <w:szCs w:val="20"/>
        </w:rPr>
        <w:t xml:space="preserve"> City, where you’ll explore the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historic heritage quarter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and its traditional castle. Enjoy a coffee break at Al-Askar Tower with a beautiful view over the city. Then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 xml:space="preserve">continue to Wadi </w:t>
      </w:r>
      <w:proofErr w:type="spellStart"/>
      <w:r w:rsidRPr="006B0583">
        <w:rPr>
          <w:rFonts w:ascii="Century Gothic" w:hAnsi="Century Gothic"/>
          <w:sz w:val="20"/>
          <w:szCs w:val="20"/>
        </w:rPr>
        <w:t>Darbat</w:t>
      </w:r>
      <w:proofErr w:type="spellEnd"/>
      <w:r w:rsidRPr="006B0583">
        <w:rPr>
          <w:rFonts w:ascii="Century Gothic" w:hAnsi="Century Gothic"/>
          <w:sz w:val="20"/>
          <w:szCs w:val="20"/>
        </w:rPr>
        <w:t>, known for its waterfalls, lakes, caves, and lush greenery.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 xml:space="preserve">Next, visit Ayn </w:t>
      </w:r>
      <w:proofErr w:type="spellStart"/>
      <w:r w:rsidRPr="006B0583">
        <w:rPr>
          <w:rFonts w:ascii="Century Gothic" w:hAnsi="Century Gothic"/>
          <w:sz w:val="20"/>
          <w:szCs w:val="20"/>
        </w:rPr>
        <w:t>Athum</w:t>
      </w:r>
      <w:proofErr w:type="spellEnd"/>
      <w:r w:rsidRPr="006B0583">
        <w:rPr>
          <w:rFonts w:ascii="Century Gothic" w:hAnsi="Century Gothic"/>
          <w:sz w:val="20"/>
          <w:szCs w:val="20"/>
        </w:rPr>
        <w:t>, a stunning waterfall surrounded by cliffs and thick vegetation—perfect for nature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lovers. The journey continues to Jebel Samhan Plateau, offering breathtaking panoramic views over the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mountains and coast, and a chance to spot wildlife in its natural habitat.</w:t>
      </w:r>
      <w:r w:rsidRPr="006B0583">
        <w:rPr>
          <w:rFonts w:ascii="Century Gothic" w:hAnsi="Century Gothic"/>
          <w:sz w:val="20"/>
          <w:szCs w:val="20"/>
        </w:rPr>
        <w:t xml:space="preserve"> </w:t>
      </w:r>
      <w:r w:rsidRPr="006B0583">
        <w:rPr>
          <w:rFonts w:ascii="Century Gothic" w:hAnsi="Century Gothic"/>
          <w:sz w:val="20"/>
          <w:szCs w:val="20"/>
        </w:rPr>
        <w:t>This experience blends culture, nature, and incredible landscapes for a memorable day in Dhofar.</w:t>
      </w:r>
    </w:p>
    <w:p w14:paraId="5540AB84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102D8637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58DB49C7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6E73BF4C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3ED4B45D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15D2195D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4DC55AFC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6CB61228" w14:textId="32730E69" w:rsidR="00A55E65" w:rsidRDefault="00A55E65" w:rsidP="00A55E65">
      <w:pPr>
        <w:rPr>
          <w:rFonts w:ascii="Century Gothic" w:hAnsi="Century Gothic"/>
          <w:sz w:val="20"/>
          <w:szCs w:val="20"/>
        </w:rPr>
      </w:pPr>
      <w:r>
        <w:lastRenderedPageBreak/>
        <w:fldChar w:fldCharType="begin"/>
      </w:r>
      <w:r>
        <w:instrText xml:space="preserve"> INCLUDEPICTURE "https://cdn.tourcms.com/a/11676/1708/1/default.jpg"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7121F7" wp14:editId="3B9A887E">
            <wp:extent cx="5727700" cy="3814445"/>
            <wp:effectExtent l="0" t="0" r="0" b="0"/>
            <wp:docPr id="2036802319" name="Picture 5" descr="Private East &amp; West Salalah Tour | Gray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ivate East &amp; West Salalah Tour | Gray Lin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5B2FFF" w14:textId="77777777" w:rsidR="00A55E65" w:rsidRDefault="00A55E65" w:rsidP="006B0583">
      <w:pPr>
        <w:ind w:left="2880"/>
        <w:rPr>
          <w:rFonts w:ascii="Century Gothic" w:hAnsi="Century Gothic"/>
          <w:sz w:val="20"/>
          <w:szCs w:val="20"/>
        </w:rPr>
      </w:pPr>
    </w:p>
    <w:p w14:paraId="4D806AB4" w14:textId="1FE37062" w:rsidR="006B0583" w:rsidRPr="006B0583" w:rsidRDefault="006B0583" w:rsidP="006B0583">
      <w:pPr>
        <w:ind w:left="2880"/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Tour Highlights:</w:t>
      </w:r>
    </w:p>
    <w:p w14:paraId="528A6244" w14:textId="77777777" w:rsidR="006B0583" w:rsidRPr="006B0583" w:rsidRDefault="006B0583" w:rsidP="006B0583">
      <w:pPr>
        <w:pStyle w:val="ListParagraph"/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 xml:space="preserve">Al-Askar Tower, </w:t>
      </w:r>
      <w:proofErr w:type="spellStart"/>
      <w:r w:rsidRPr="006B0583">
        <w:rPr>
          <w:rFonts w:ascii="Century Gothic" w:hAnsi="Century Gothic"/>
          <w:sz w:val="20"/>
          <w:szCs w:val="20"/>
        </w:rPr>
        <w:t>Taqah</w:t>
      </w:r>
      <w:proofErr w:type="spellEnd"/>
      <w:r w:rsidRPr="006B0583">
        <w:rPr>
          <w:rFonts w:ascii="Century Gothic" w:hAnsi="Century Gothic"/>
          <w:sz w:val="20"/>
          <w:szCs w:val="20"/>
        </w:rPr>
        <w:t xml:space="preserve"> Village.</w:t>
      </w:r>
    </w:p>
    <w:p w14:paraId="21E8B39B" w14:textId="77777777" w:rsidR="006B0583" w:rsidRPr="006B0583" w:rsidRDefault="006B0583" w:rsidP="006B0583">
      <w:pPr>
        <w:pStyle w:val="ListParagraph"/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 xml:space="preserve">Wadi </w:t>
      </w:r>
      <w:proofErr w:type="spellStart"/>
      <w:r w:rsidRPr="006B0583">
        <w:rPr>
          <w:rFonts w:ascii="Century Gothic" w:hAnsi="Century Gothic"/>
          <w:sz w:val="20"/>
          <w:szCs w:val="20"/>
        </w:rPr>
        <w:t>Darbat</w:t>
      </w:r>
      <w:proofErr w:type="spellEnd"/>
      <w:r w:rsidRPr="006B0583">
        <w:rPr>
          <w:rFonts w:ascii="Century Gothic" w:hAnsi="Century Gothic"/>
          <w:sz w:val="20"/>
          <w:szCs w:val="20"/>
        </w:rPr>
        <w:t xml:space="preserve"> waterfalls.</w:t>
      </w:r>
    </w:p>
    <w:p w14:paraId="773F002C" w14:textId="77777777" w:rsidR="006B0583" w:rsidRPr="006B0583" w:rsidRDefault="006B0583" w:rsidP="006B0583">
      <w:pPr>
        <w:pStyle w:val="ListParagraph"/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 xml:space="preserve">Wadi </w:t>
      </w:r>
      <w:proofErr w:type="spellStart"/>
      <w:r w:rsidRPr="006B0583">
        <w:rPr>
          <w:rFonts w:ascii="Century Gothic" w:hAnsi="Century Gothic"/>
          <w:sz w:val="20"/>
          <w:szCs w:val="20"/>
        </w:rPr>
        <w:t>Darbat</w:t>
      </w:r>
      <w:proofErr w:type="spellEnd"/>
      <w:r w:rsidRPr="006B0583">
        <w:rPr>
          <w:rFonts w:ascii="Century Gothic" w:hAnsi="Century Gothic"/>
          <w:sz w:val="20"/>
          <w:szCs w:val="20"/>
        </w:rPr>
        <w:t xml:space="preserve"> River.</w:t>
      </w:r>
    </w:p>
    <w:p w14:paraId="46F68109" w14:textId="77777777" w:rsidR="006B0583" w:rsidRPr="006B0583" w:rsidRDefault="006B0583" w:rsidP="006B0583">
      <w:pPr>
        <w:pStyle w:val="ListParagraph"/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 xml:space="preserve">Ayn </w:t>
      </w:r>
      <w:proofErr w:type="spellStart"/>
      <w:r w:rsidRPr="006B0583">
        <w:rPr>
          <w:rFonts w:ascii="Century Gothic" w:hAnsi="Century Gothic"/>
          <w:sz w:val="20"/>
          <w:szCs w:val="20"/>
        </w:rPr>
        <w:t>Athum</w:t>
      </w:r>
      <w:proofErr w:type="spellEnd"/>
      <w:r w:rsidRPr="006B0583">
        <w:rPr>
          <w:rFonts w:ascii="Century Gothic" w:hAnsi="Century Gothic"/>
          <w:sz w:val="20"/>
          <w:szCs w:val="20"/>
        </w:rPr>
        <w:t xml:space="preserve"> Waterfall.</w:t>
      </w:r>
    </w:p>
    <w:p w14:paraId="79C10311" w14:textId="77777777" w:rsidR="006B0583" w:rsidRPr="006B0583" w:rsidRDefault="006B0583" w:rsidP="006B0583">
      <w:pPr>
        <w:pStyle w:val="ListParagraph"/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 xml:space="preserve">Ayn </w:t>
      </w:r>
      <w:proofErr w:type="spellStart"/>
      <w:r w:rsidRPr="006B0583">
        <w:rPr>
          <w:rFonts w:ascii="Century Gothic" w:hAnsi="Century Gothic"/>
          <w:sz w:val="20"/>
          <w:szCs w:val="20"/>
        </w:rPr>
        <w:t>Tobrook</w:t>
      </w:r>
      <w:proofErr w:type="spellEnd"/>
      <w:r w:rsidRPr="006B0583">
        <w:rPr>
          <w:rFonts w:ascii="Century Gothic" w:hAnsi="Century Gothic"/>
          <w:sz w:val="20"/>
          <w:szCs w:val="20"/>
        </w:rPr>
        <w:t xml:space="preserve"> Waterfalls.</w:t>
      </w:r>
    </w:p>
    <w:p w14:paraId="7C9FAA58" w14:textId="77777777" w:rsidR="006B0583" w:rsidRPr="006B0583" w:rsidRDefault="006B0583" w:rsidP="006B0583">
      <w:pPr>
        <w:pStyle w:val="ListParagraph"/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proofErr w:type="spellStart"/>
      <w:r w:rsidRPr="006B0583">
        <w:rPr>
          <w:rFonts w:ascii="Century Gothic" w:hAnsi="Century Gothic"/>
          <w:sz w:val="20"/>
          <w:szCs w:val="20"/>
        </w:rPr>
        <w:t>Taqah</w:t>
      </w:r>
      <w:proofErr w:type="spellEnd"/>
      <w:r w:rsidRPr="006B0583">
        <w:rPr>
          <w:rFonts w:ascii="Century Gothic" w:hAnsi="Century Gothic"/>
          <w:sz w:val="20"/>
          <w:szCs w:val="20"/>
        </w:rPr>
        <w:t xml:space="preserve"> Plateau.</w:t>
      </w:r>
    </w:p>
    <w:p w14:paraId="474CFBA9" w14:textId="21701B46" w:rsidR="00B33C16" w:rsidRPr="006B0583" w:rsidRDefault="006B0583" w:rsidP="006B0583">
      <w:pPr>
        <w:pStyle w:val="ListParagraph"/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B0583">
        <w:rPr>
          <w:rFonts w:ascii="Century Gothic" w:hAnsi="Century Gothic"/>
          <w:sz w:val="20"/>
          <w:szCs w:val="20"/>
        </w:rPr>
        <w:t>Jebel Samhan Plateau.</w:t>
      </w:r>
    </w:p>
    <w:p w14:paraId="024E525D" w14:textId="77777777" w:rsidR="006B0583" w:rsidRPr="006B0583" w:rsidRDefault="006B0583" w:rsidP="006B0583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6B0583">
        <w:rPr>
          <w:rFonts w:ascii="Century Gothic" w:hAnsi="Century Gothic"/>
          <w:b/>
          <w:bCs/>
          <w:i/>
          <w:iCs/>
          <w:sz w:val="20"/>
          <w:szCs w:val="20"/>
        </w:rPr>
        <w:t>Overnight in Rotana Salahah</w:t>
      </w:r>
    </w:p>
    <w:p w14:paraId="6832DCD2" w14:textId="77777777" w:rsidR="006B0583" w:rsidRPr="00D126B0" w:rsidRDefault="006B0583" w:rsidP="007C4AF3">
      <w:pPr>
        <w:rPr>
          <w:rFonts w:ascii="Century Gothic" w:hAnsi="Century Gothic"/>
          <w:b/>
          <w:bCs/>
          <w:sz w:val="20"/>
          <w:szCs w:val="20"/>
        </w:rPr>
      </w:pPr>
    </w:p>
    <w:p w14:paraId="6D4161FC" w14:textId="70F70CD1" w:rsidR="00D126B0" w:rsidRPr="00D126B0" w:rsidRDefault="006B0583" w:rsidP="00D126B0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eastAsiaTheme="minorHAnsi" w:hAnsi="Century Gothic"/>
          <w:b/>
          <w:bCs/>
          <w:sz w:val="20"/>
          <w:szCs w:val="20"/>
        </w:rPr>
        <w:t>20</w:t>
      </w:r>
      <w:r w:rsidRPr="006B0583">
        <w:rPr>
          <w:rFonts w:ascii="Century Gothic" w:eastAsiaTheme="minorHAnsi" w:hAnsi="Century Gothic"/>
          <w:b/>
          <w:bCs/>
          <w:sz w:val="20"/>
          <w:szCs w:val="20"/>
          <w:vertAlign w:val="superscript"/>
        </w:rPr>
        <w:t>th</w:t>
      </w:r>
      <w:r>
        <w:rPr>
          <w:rFonts w:ascii="Century Gothic" w:eastAsiaTheme="minorHAnsi" w:hAnsi="Century Gothic"/>
          <w:b/>
          <w:bCs/>
          <w:sz w:val="20"/>
          <w:szCs w:val="20"/>
        </w:rPr>
        <w:t xml:space="preserve"> Sept/Sat:</w:t>
      </w:r>
      <w:r w:rsidR="005F3551">
        <w:rPr>
          <w:rFonts w:ascii="Century Gothic" w:eastAsiaTheme="minorHAnsi" w:hAnsi="Century Gothic"/>
          <w:b/>
          <w:bCs/>
          <w:sz w:val="20"/>
          <w:szCs w:val="20"/>
        </w:rPr>
        <w:tab/>
      </w:r>
      <w:r w:rsidR="00D126B0" w:rsidRPr="00D126B0">
        <w:rPr>
          <w:rFonts w:ascii="Century Gothic" w:hAnsi="Century Gothic"/>
          <w:b/>
          <w:bCs/>
          <w:sz w:val="20"/>
          <w:szCs w:val="20"/>
        </w:rPr>
        <w:tab/>
      </w:r>
      <w:r w:rsidR="00D126B0" w:rsidRPr="00D126B0">
        <w:rPr>
          <w:rFonts w:ascii="Century Gothic" w:hAnsi="Century Gothic"/>
          <w:b/>
          <w:bCs/>
          <w:sz w:val="20"/>
          <w:szCs w:val="20"/>
        </w:rPr>
        <w:tab/>
      </w:r>
      <w:r w:rsidRPr="006B0583">
        <w:rPr>
          <w:rFonts w:ascii="Century Gothic" w:hAnsi="Century Gothic"/>
          <w:b/>
          <w:bCs/>
          <w:sz w:val="20"/>
          <w:szCs w:val="20"/>
        </w:rPr>
        <w:t>West Salalah (Full Day)</w:t>
      </w:r>
    </w:p>
    <w:p w14:paraId="4B460A20" w14:textId="71998537" w:rsidR="006B0583" w:rsidRDefault="006B0583" w:rsidP="006B0583">
      <w:pPr>
        <w:ind w:left="2880"/>
        <w:jc w:val="both"/>
        <w:rPr>
          <w:rFonts w:ascii="Century Gothic" w:eastAsiaTheme="minorHAnsi" w:hAnsi="Century Gothic"/>
          <w:sz w:val="20"/>
          <w:szCs w:val="20"/>
        </w:rPr>
      </w:pPr>
      <w:r w:rsidRPr="006B0583">
        <w:rPr>
          <w:rFonts w:ascii="Century Gothic" w:eastAsiaTheme="minorHAnsi" w:hAnsi="Century Gothic"/>
          <w:sz w:val="20"/>
          <w:szCs w:val="20"/>
        </w:rPr>
        <w:t>Enjoy spending the most beautiful times in the west-ern regions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>of Dhofar Governorate, where the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>mountain road undulates through the towering mountains, passing through the charming beaches.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Start your tour in </w:t>
      </w:r>
      <w:proofErr w:type="spellStart"/>
      <w:r w:rsidRPr="006B0583">
        <w:rPr>
          <w:rFonts w:ascii="Century Gothic" w:eastAsiaTheme="minorHAnsi" w:hAnsi="Century Gothic"/>
          <w:sz w:val="20"/>
          <w:szCs w:val="20"/>
        </w:rPr>
        <w:t>Eftalquot</w:t>
      </w:r>
      <w:proofErr w:type="spellEnd"/>
      <w:r w:rsidRPr="006B0583">
        <w:rPr>
          <w:rFonts w:ascii="Century Gothic" w:eastAsiaTheme="minorHAnsi" w:hAnsi="Century Gothic"/>
          <w:sz w:val="20"/>
          <w:szCs w:val="20"/>
        </w:rPr>
        <w:t xml:space="preserve"> area, where the charming sea view is high and overlooks the Arabian Sea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>among the green meadows (Al Khareef season). Then, head to Al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proofErr w:type="spellStart"/>
      <w:r w:rsidRPr="006B0583">
        <w:rPr>
          <w:rFonts w:ascii="Century Gothic" w:eastAsiaTheme="minorHAnsi" w:hAnsi="Century Gothic"/>
          <w:sz w:val="20"/>
          <w:szCs w:val="20"/>
        </w:rPr>
        <w:t>Mughsail</w:t>
      </w:r>
      <w:proofErr w:type="spellEnd"/>
      <w:r w:rsidRPr="006B0583">
        <w:rPr>
          <w:rFonts w:ascii="Century Gothic" w:eastAsiaTheme="minorHAnsi" w:hAnsi="Century Gothic"/>
          <w:sz w:val="20"/>
          <w:szCs w:val="20"/>
        </w:rPr>
        <w:t xml:space="preserve"> Beach (It was ranked by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>more than one international newspaper specialized in tourism among the 30 best beaches in the world),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where the </w:t>
      </w:r>
      <w:proofErr w:type="spellStart"/>
      <w:r w:rsidRPr="006B0583">
        <w:rPr>
          <w:rFonts w:ascii="Century Gothic" w:eastAsiaTheme="minorHAnsi" w:hAnsi="Century Gothic"/>
          <w:sz w:val="20"/>
          <w:szCs w:val="20"/>
        </w:rPr>
        <w:t>Marneef</w:t>
      </w:r>
      <w:proofErr w:type="spellEnd"/>
      <w:r w:rsidRPr="006B0583">
        <w:rPr>
          <w:rFonts w:ascii="Century Gothic" w:eastAsiaTheme="minorHAnsi" w:hAnsi="Century Gothic"/>
          <w:sz w:val="20"/>
          <w:szCs w:val="20"/>
        </w:rPr>
        <w:t xml:space="preserve"> Cave and natural fountains are located on the western side of the beach. After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about 40 </w:t>
      </w:r>
      <w:proofErr w:type="spellStart"/>
      <w:r w:rsidRPr="006B0583">
        <w:rPr>
          <w:rFonts w:ascii="Century Gothic" w:eastAsiaTheme="minorHAnsi" w:hAnsi="Century Gothic"/>
          <w:sz w:val="20"/>
          <w:szCs w:val="20"/>
        </w:rPr>
        <w:t>kilometers</w:t>
      </w:r>
      <w:proofErr w:type="spellEnd"/>
      <w:r w:rsidRPr="006B0583">
        <w:rPr>
          <w:rFonts w:ascii="Century Gothic" w:eastAsiaTheme="minorHAnsi" w:hAnsi="Century Gothic"/>
          <w:sz w:val="20"/>
          <w:szCs w:val="20"/>
        </w:rPr>
        <w:t xml:space="preserve"> away, complete your way on the western main road and enjoy the most beautiful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scenery ever, until you reach the Wilayat of </w:t>
      </w:r>
      <w:proofErr w:type="spellStart"/>
      <w:r w:rsidRPr="006B0583">
        <w:rPr>
          <w:rFonts w:ascii="Century Gothic" w:eastAsiaTheme="minorHAnsi" w:hAnsi="Century Gothic"/>
          <w:sz w:val="20"/>
          <w:szCs w:val="20"/>
        </w:rPr>
        <w:t>Rakhyut</w:t>
      </w:r>
      <w:proofErr w:type="spellEnd"/>
      <w:r w:rsidRPr="006B0583">
        <w:rPr>
          <w:rFonts w:ascii="Century Gothic" w:eastAsiaTheme="minorHAnsi" w:hAnsi="Century Gothic"/>
          <w:sz w:val="20"/>
          <w:szCs w:val="20"/>
        </w:rPr>
        <w:t>, the land of imagination. Enjoy the view of the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proofErr w:type="spellStart"/>
      <w:r w:rsidRPr="006B0583">
        <w:rPr>
          <w:rFonts w:ascii="Century Gothic" w:eastAsiaTheme="minorHAnsi" w:hAnsi="Century Gothic"/>
          <w:sz w:val="20"/>
          <w:szCs w:val="20"/>
        </w:rPr>
        <w:t>Sha'at</w:t>
      </w:r>
      <w:proofErr w:type="spellEnd"/>
      <w:r w:rsidRPr="006B0583">
        <w:rPr>
          <w:rFonts w:ascii="Century Gothic" w:eastAsiaTheme="minorHAnsi" w:hAnsi="Century Gothic"/>
          <w:sz w:val="20"/>
          <w:szCs w:val="20"/>
        </w:rPr>
        <w:t xml:space="preserve"> area, which is one of the picturesque sites unique in the beauty of nature, where you can touch</w:t>
      </w:r>
      <w:r w:rsidRPr="006B0583">
        <w:rPr>
          <w:rFonts w:ascii="Century Gothic" w:eastAsiaTheme="minorHAnsi" w:hAnsi="Century Gothic"/>
          <w:sz w:val="20"/>
          <w:szCs w:val="20"/>
        </w:rPr>
        <w:t xml:space="preserve"> </w:t>
      </w:r>
      <w:r w:rsidRPr="006B0583">
        <w:rPr>
          <w:rFonts w:ascii="Century Gothic" w:eastAsiaTheme="minorHAnsi" w:hAnsi="Century Gothic"/>
          <w:sz w:val="20"/>
          <w:szCs w:val="20"/>
        </w:rPr>
        <w:t>the clouds and stare at the turquoise sea.</w:t>
      </w:r>
    </w:p>
    <w:p w14:paraId="2ED25D16" w14:textId="56C87A89" w:rsidR="00A55E65" w:rsidRDefault="00A55E65" w:rsidP="00A55E65">
      <w:pPr>
        <w:jc w:val="both"/>
        <w:rPr>
          <w:rFonts w:ascii="Century Gothic" w:eastAsiaTheme="minorHAnsi" w:hAnsi="Century Gothic"/>
          <w:sz w:val="20"/>
          <w:szCs w:val="20"/>
        </w:rPr>
      </w:pPr>
      <w:r>
        <w:lastRenderedPageBreak/>
        <w:fldChar w:fldCharType="begin"/>
      </w:r>
      <w:r>
        <w:instrText xml:space="preserve"> INCLUDEPICTURE "https://res.klook.com/image/upload/w_750,h_469,c_fill,q_85/w_80,x_15,y_15,g_south_west,l_Klook_water_br_trans_yhcmh3/activities/hfbuol6gegtkpgsjc09z.jpg"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9F33940" wp14:editId="3C3EF84D">
            <wp:extent cx="5727700" cy="3582035"/>
            <wp:effectExtent l="0" t="0" r="0" b="0"/>
            <wp:docPr id="169648022" name="Picture 6" descr="Salalah West Tour - Klook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alalah West Tour - Klook In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9FA8E73" w14:textId="77777777" w:rsidR="00A55E65" w:rsidRDefault="00A55E65" w:rsidP="006B0583">
      <w:pPr>
        <w:ind w:left="2880"/>
        <w:jc w:val="both"/>
        <w:rPr>
          <w:rFonts w:ascii="Century Gothic" w:eastAsiaTheme="minorHAnsi" w:hAnsi="Century Gothic"/>
          <w:sz w:val="20"/>
          <w:szCs w:val="20"/>
        </w:rPr>
      </w:pPr>
    </w:p>
    <w:p w14:paraId="63EFE883" w14:textId="5749EC49" w:rsidR="006B0583" w:rsidRPr="006B0583" w:rsidRDefault="006B0583" w:rsidP="006B0583">
      <w:pPr>
        <w:ind w:left="2880"/>
        <w:jc w:val="both"/>
        <w:rPr>
          <w:rFonts w:ascii="Century Gothic" w:eastAsiaTheme="minorHAnsi" w:hAnsi="Century Gothic"/>
          <w:sz w:val="20"/>
          <w:szCs w:val="20"/>
        </w:rPr>
      </w:pPr>
      <w:r w:rsidRPr="006B0583">
        <w:rPr>
          <w:rFonts w:ascii="Century Gothic" w:eastAsiaTheme="minorHAnsi" w:hAnsi="Century Gothic"/>
          <w:sz w:val="20"/>
          <w:szCs w:val="20"/>
        </w:rPr>
        <w:t>Tour Highlights:</w:t>
      </w:r>
    </w:p>
    <w:p w14:paraId="05B7C8D4" w14:textId="77777777" w:rsidR="006B0583" w:rsidRPr="00A55E65" w:rsidRDefault="006B0583" w:rsidP="00A55E65">
      <w:pPr>
        <w:pStyle w:val="ListParagraph"/>
        <w:numPr>
          <w:ilvl w:val="0"/>
          <w:numId w:val="33"/>
        </w:numPr>
        <w:jc w:val="both"/>
        <w:rPr>
          <w:rFonts w:ascii="Century Gothic" w:eastAsiaTheme="minorHAnsi" w:hAnsi="Century Gothic"/>
          <w:sz w:val="20"/>
          <w:szCs w:val="20"/>
        </w:rPr>
      </w:pPr>
      <w:proofErr w:type="spellStart"/>
      <w:r w:rsidRPr="00A55E65">
        <w:rPr>
          <w:rFonts w:ascii="Century Gothic" w:eastAsiaTheme="minorHAnsi" w:hAnsi="Century Gothic"/>
          <w:sz w:val="20"/>
          <w:szCs w:val="20"/>
        </w:rPr>
        <w:t>Mughsail</w:t>
      </w:r>
      <w:proofErr w:type="spellEnd"/>
      <w:r w:rsidRPr="00A55E65">
        <w:rPr>
          <w:rFonts w:ascii="Century Gothic" w:eastAsiaTheme="minorHAnsi" w:hAnsi="Century Gothic"/>
          <w:sz w:val="20"/>
          <w:szCs w:val="20"/>
        </w:rPr>
        <w:t xml:space="preserve"> Beach &amp; Blow Holes</w:t>
      </w:r>
    </w:p>
    <w:p w14:paraId="76A01B51" w14:textId="77777777" w:rsidR="006B0583" w:rsidRPr="00A55E65" w:rsidRDefault="006B0583" w:rsidP="00A55E65">
      <w:pPr>
        <w:pStyle w:val="ListParagraph"/>
        <w:numPr>
          <w:ilvl w:val="0"/>
          <w:numId w:val="33"/>
        </w:numPr>
        <w:jc w:val="both"/>
        <w:rPr>
          <w:rFonts w:ascii="Century Gothic" w:eastAsiaTheme="minorHAnsi" w:hAnsi="Century Gothic"/>
          <w:sz w:val="20"/>
          <w:szCs w:val="20"/>
        </w:rPr>
      </w:pPr>
      <w:proofErr w:type="spellStart"/>
      <w:r w:rsidRPr="00A55E65">
        <w:rPr>
          <w:rFonts w:ascii="Century Gothic" w:eastAsiaTheme="minorHAnsi" w:hAnsi="Century Gothic"/>
          <w:sz w:val="20"/>
          <w:szCs w:val="20"/>
        </w:rPr>
        <w:t>Marneef</w:t>
      </w:r>
      <w:proofErr w:type="spellEnd"/>
      <w:r w:rsidRPr="00A55E65">
        <w:rPr>
          <w:rFonts w:ascii="Century Gothic" w:eastAsiaTheme="minorHAnsi" w:hAnsi="Century Gothic"/>
          <w:sz w:val="20"/>
          <w:szCs w:val="20"/>
        </w:rPr>
        <w:t xml:space="preserve"> Cave</w:t>
      </w:r>
    </w:p>
    <w:p w14:paraId="7744FC5E" w14:textId="77777777" w:rsidR="006B0583" w:rsidRPr="00A55E65" w:rsidRDefault="006B0583" w:rsidP="00A55E65">
      <w:pPr>
        <w:pStyle w:val="ListParagraph"/>
        <w:numPr>
          <w:ilvl w:val="0"/>
          <w:numId w:val="33"/>
        </w:numPr>
        <w:jc w:val="both"/>
        <w:rPr>
          <w:rFonts w:ascii="Century Gothic" w:eastAsiaTheme="minorHAnsi" w:hAnsi="Century Gothic"/>
          <w:sz w:val="20"/>
          <w:szCs w:val="20"/>
        </w:rPr>
      </w:pPr>
      <w:proofErr w:type="spellStart"/>
      <w:r w:rsidRPr="00A55E65">
        <w:rPr>
          <w:rFonts w:ascii="Century Gothic" w:eastAsiaTheme="minorHAnsi" w:hAnsi="Century Gothic"/>
          <w:sz w:val="20"/>
          <w:szCs w:val="20"/>
        </w:rPr>
        <w:t>Aftalkat</w:t>
      </w:r>
      <w:proofErr w:type="spellEnd"/>
    </w:p>
    <w:p w14:paraId="2C928B6D" w14:textId="77777777" w:rsidR="006B0583" w:rsidRPr="00A55E65" w:rsidRDefault="006B0583" w:rsidP="00A55E65">
      <w:pPr>
        <w:pStyle w:val="ListParagraph"/>
        <w:numPr>
          <w:ilvl w:val="0"/>
          <w:numId w:val="33"/>
        </w:numPr>
        <w:jc w:val="both"/>
        <w:rPr>
          <w:rFonts w:ascii="Century Gothic" w:eastAsiaTheme="minorHAnsi" w:hAnsi="Century Gothic"/>
          <w:sz w:val="20"/>
          <w:szCs w:val="20"/>
        </w:rPr>
      </w:pPr>
      <w:r w:rsidRPr="00A55E65">
        <w:rPr>
          <w:rFonts w:ascii="Century Gothic" w:eastAsiaTheme="minorHAnsi" w:hAnsi="Century Gothic"/>
          <w:sz w:val="20"/>
          <w:szCs w:val="20"/>
        </w:rPr>
        <w:t>Frankincense Trees</w:t>
      </w:r>
    </w:p>
    <w:p w14:paraId="0CFB9005" w14:textId="77777777" w:rsidR="006B0583" w:rsidRDefault="006B0583" w:rsidP="00A55E65">
      <w:pPr>
        <w:pStyle w:val="ListParagraph"/>
        <w:numPr>
          <w:ilvl w:val="0"/>
          <w:numId w:val="33"/>
        </w:numPr>
        <w:jc w:val="both"/>
        <w:rPr>
          <w:rFonts w:ascii="Century Gothic" w:eastAsiaTheme="minorHAnsi" w:hAnsi="Century Gothic"/>
          <w:sz w:val="20"/>
          <w:szCs w:val="20"/>
        </w:rPr>
      </w:pPr>
      <w:proofErr w:type="spellStart"/>
      <w:r w:rsidRPr="00A55E65">
        <w:rPr>
          <w:rFonts w:ascii="Century Gothic" w:eastAsiaTheme="minorHAnsi" w:hAnsi="Century Gothic"/>
          <w:sz w:val="20"/>
          <w:szCs w:val="20"/>
        </w:rPr>
        <w:t>Shāt</w:t>
      </w:r>
      <w:proofErr w:type="spellEnd"/>
      <w:r w:rsidRPr="00A55E65">
        <w:rPr>
          <w:rFonts w:ascii="Century Gothic" w:eastAsiaTheme="minorHAnsi" w:hAnsi="Century Gothic"/>
          <w:sz w:val="20"/>
          <w:szCs w:val="20"/>
        </w:rPr>
        <w:t xml:space="preserve"> Plateau</w:t>
      </w:r>
    </w:p>
    <w:p w14:paraId="5CB9E055" w14:textId="2648D76A" w:rsidR="000A4865" w:rsidRDefault="00A55E65" w:rsidP="00A55E65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A55E65">
        <w:rPr>
          <w:rFonts w:ascii="Century Gothic" w:hAnsi="Century Gothic"/>
          <w:b/>
          <w:bCs/>
          <w:i/>
          <w:iCs/>
          <w:sz w:val="20"/>
          <w:szCs w:val="20"/>
        </w:rPr>
        <w:t>Overnight in Rotana Salahah</w:t>
      </w:r>
    </w:p>
    <w:p w14:paraId="75A63A43" w14:textId="77777777" w:rsidR="00A55E65" w:rsidRPr="00A55E65" w:rsidRDefault="00A55E65" w:rsidP="00A55E65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685C1EC3" w14:textId="19D23162" w:rsidR="000A4865" w:rsidRPr="005F3551" w:rsidRDefault="00A55E65" w:rsidP="005F3551">
      <w:pPr>
        <w:shd w:val="clear" w:color="auto" w:fill="FFFF00"/>
        <w:outlineLvl w:val="2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21</w:t>
      </w:r>
      <w:r w:rsidRPr="00A55E65">
        <w:rPr>
          <w:rFonts w:ascii="Century Gothic" w:hAnsi="Century Gothic"/>
          <w:b/>
          <w:bCs/>
          <w:sz w:val="20"/>
          <w:szCs w:val="20"/>
          <w:vertAlign w:val="superscript"/>
        </w:rPr>
        <w:t>st</w:t>
      </w:r>
      <w:r>
        <w:rPr>
          <w:rFonts w:ascii="Century Gothic" w:hAnsi="Century Gothic"/>
          <w:b/>
          <w:bCs/>
          <w:sz w:val="20"/>
          <w:szCs w:val="20"/>
        </w:rPr>
        <w:t xml:space="preserve"> Sept/Sun</w:t>
      </w:r>
      <w:r w:rsidR="005F3551" w:rsidRPr="005F3551">
        <w:rPr>
          <w:rFonts w:ascii="Century Gothic" w:hAnsi="Century Gothic"/>
          <w:b/>
          <w:bCs/>
          <w:sz w:val="20"/>
          <w:szCs w:val="20"/>
        </w:rPr>
        <w:t>:</w:t>
      </w:r>
      <w:r w:rsidR="005F3551" w:rsidRPr="005F3551">
        <w:rPr>
          <w:rFonts w:ascii="Century Gothic" w:hAnsi="Century Gothic"/>
          <w:b/>
          <w:bCs/>
          <w:sz w:val="20"/>
          <w:szCs w:val="20"/>
        </w:rPr>
        <w:tab/>
      </w:r>
      <w:r w:rsidR="005F3551" w:rsidRPr="005F3551">
        <w:rPr>
          <w:rFonts w:ascii="Century Gothic" w:hAnsi="Century Gothic"/>
          <w:b/>
          <w:bCs/>
          <w:sz w:val="20"/>
          <w:szCs w:val="20"/>
        </w:rPr>
        <w:tab/>
      </w:r>
      <w:r w:rsidR="005F3551" w:rsidRPr="005F3551">
        <w:rPr>
          <w:rFonts w:ascii="Century Gothic" w:hAnsi="Century Gothic"/>
          <w:b/>
          <w:bCs/>
          <w:sz w:val="20"/>
          <w:szCs w:val="20"/>
        </w:rPr>
        <w:tab/>
        <w:t>Departure</w:t>
      </w:r>
    </w:p>
    <w:p w14:paraId="5272B0EB" w14:textId="6BD0AFCB" w:rsidR="005F3551" w:rsidRPr="00A55E65" w:rsidRDefault="005F3551" w:rsidP="00A55E65">
      <w:pPr>
        <w:ind w:left="2880"/>
        <w:outlineLvl w:val="2"/>
        <w:rPr>
          <w:rFonts w:ascii="Century Gothic" w:hAnsi="Century Gothic"/>
          <w:i/>
          <w:iCs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Post breakfast today, check out from your hotel.</w:t>
      </w:r>
      <w:r w:rsidR="00A55E65">
        <w:rPr>
          <w:rFonts w:ascii="Century Gothic" w:hAnsi="Century Gothic"/>
          <w:i/>
          <w:iCs/>
          <w:sz w:val="20"/>
          <w:szCs w:val="20"/>
        </w:rPr>
        <w:t xml:space="preserve"> </w:t>
      </w:r>
      <w:r w:rsidRPr="00A55E65">
        <w:rPr>
          <w:rFonts w:ascii="Century Gothic" w:hAnsi="Century Gothic"/>
          <w:sz w:val="20"/>
          <w:szCs w:val="20"/>
        </w:rPr>
        <w:t xml:space="preserve">Our driver will be waiting in the lobby to transfer you to </w:t>
      </w:r>
      <w:r w:rsidR="00A55E65" w:rsidRPr="00A55E65">
        <w:rPr>
          <w:rFonts w:ascii="Century Gothic" w:hAnsi="Century Gothic"/>
          <w:sz w:val="20"/>
          <w:szCs w:val="20"/>
        </w:rPr>
        <w:t>Salalah</w:t>
      </w:r>
      <w:r w:rsidRPr="00A55E65">
        <w:rPr>
          <w:rFonts w:ascii="Century Gothic" w:hAnsi="Century Gothic"/>
          <w:sz w:val="20"/>
          <w:szCs w:val="20"/>
        </w:rPr>
        <w:t xml:space="preserve"> Airport as per your flight timings.</w:t>
      </w:r>
    </w:p>
    <w:p w14:paraId="48F06FC7" w14:textId="14FA137F" w:rsidR="005F3551" w:rsidRPr="000A4865" w:rsidRDefault="005F3551" w:rsidP="000A4865">
      <w:pPr>
        <w:outlineLvl w:val="2"/>
        <w:rPr>
          <w:rFonts w:ascii="Century Gothic" w:hAnsi="Century Gothic"/>
          <w:sz w:val="20"/>
          <w:szCs w:val="20"/>
        </w:rPr>
      </w:pPr>
    </w:p>
    <w:p w14:paraId="2736BCB7" w14:textId="39CC5E30" w:rsidR="00D6495B" w:rsidRDefault="003341E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  <w:r w:rsidRPr="006B010F">
        <w:rPr>
          <w:rFonts w:ascii="Century Gothic" w:hAnsi="Century Gothic"/>
          <w:i/>
          <w:iCs/>
          <w:sz w:val="20"/>
          <w:szCs w:val="20"/>
        </w:rPr>
        <w:t>End of services</w:t>
      </w:r>
    </w:p>
    <w:p w14:paraId="37974007" w14:textId="77777777" w:rsidR="00193231" w:rsidRDefault="00193231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33EDCC76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32E6E8E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5B2E3AA8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D6FB89F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46D9EBF5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9F99D04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199E314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F8811A3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5338C945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EC8162E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CDB1B9E" w14:textId="77777777" w:rsidR="00A55E65" w:rsidRDefault="00A55E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5F909F8B" w14:textId="77777777" w:rsidR="00A55E65" w:rsidRDefault="00A55E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E767235" w14:textId="77777777" w:rsidR="00193231" w:rsidRDefault="00193231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A37AD24" w14:textId="2E2E327A" w:rsidR="00D6495B" w:rsidRDefault="00D6495B" w:rsidP="00D6495B">
      <w:pPr>
        <w:shd w:val="clear" w:color="auto" w:fill="FFFF00"/>
        <w:jc w:val="center"/>
        <w:rPr>
          <w:rFonts w:ascii="Century Gothic" w:hAnsi="Century Gothic"/>
          <w:b/>
          <w:bCs/>
          <w:sz w:val="20"/>
          <w:szCs w:val="20"/>
        </w:rPr>
      </w:pPr>
      <w:r w:rsidRPr="00D6495B">
        <w:rPr>
          <w:rFonts w:ascii="Century Gothic" w:hAnsi="Century Gothic"/>
          <w:b/>
          <w:bCs/>
          <w:sz w:val="20"/>
          <w:szCs w:val="20"/>
        </w:rPr>
        <w:lastRenderedPageBreak/>
        <w:t>Package Cost &amp; Important Guidelines</w:t>
      </w:r>
    </w:p>
    <w:p w14:paraId="700BAF95" w14:textId="7777777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</w:p>
    <w:p w14:paraId="5C232387" w14:textId="5414BCA5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Cost: 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727477">
        <w:rPr>
          <w:rFonts w:ascii="Century Gothic" w:hAnsi="Century Gothic"/>
          <w:b/>
          <w:bCs/>
          <w:sz w:val="20"/>
          <w:szCs w:val="20"/>
        </w:rPr>
        <w:t xml:space="preserve">Starting at </w:t>
      </w:r>
      <w:r w:rsidR="007912FA">
        <w:rPr>
          <w:rFonts w:ascii="Century Gothic" w:hAnsi="Century Gothic"/>
          <w:b/>
          <w:bCs/>
          <w:sz w:val="20"/>
          <w:szCs w:val="20"/>
        </w:rPr>
        <w:t xml:space="preserve">US$ </w:t>
      </w:r>
      <w:r w:rsidR="00011F69">
        <w:rPr>
          <w:rFonts w:ascii="Century Gothic" w:hAnsi="Century Gothic"/>
          <w:b/>
          <w:bCs/>
          <w:sz w:val="20"/>
          <w:szCs w:val="20"/>
        </w:rPr>
        <w:t>1,050</w:t>
      </w:r>
      <w:r w:rsidR="007912FA">
        <w:rPr>
          <w:rFonts w:ascii="Century Gothic" w:hAnsi="Century Gothic"/>
          <w:b/>
          <w:bCs/>
          <w:sz w:val="20"/>
          <w:szCs w:val="20"/>
        </w:rPr>
        <w:t>.0</w:t>
      </w:r>
      <w:r w:rsidR="00D45BC0">
        <w:rPr>
          <w:rFonts w:ascii="Century Gothic" w:hAnsi="Century Gothic"/>
          <w:b/>
          <w:bCs/>
          <w:sz w:val="20"/>
          <w:szCs w:val="20"/>
        </w:rPr>
        <w:t xml:space="preserve"> per person (</w:t>
      </w:r>
      <w:r w:rsidR="000A4865">
        <w:rPr>
          <w:rFonts w:ascii="Century Gothic" w:hAnsi="Century Gothic"/>
          <w:b/>
          <w:bCs/>
          <w:sz w:val="20"/>
          <w:szCs w:val="20"/>
        </w:rPr>
        <w:t>on single occupancy)</w:t>
      </w:r>
    </w:p>
    <w:p w14:paraId="086867B6" w14:textId="7777777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</w:p>
    <w:p w14:paraId="711E304F" w14:textId="67ACC93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Inclusions:</w:t>
      </w:r>
    </w:p>
    <w:p w14:paraId="06113F21" w14:textId="7D758DA5" w:rsidR="00D6495B" w:rsidRDefault="00A55E65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3N in Rotana Salalah with breakfast on double sharing basis</w:t>
      </w:r>
      <w:r w:rsidR="007912FA">
        <w:rPr>
          <w:rFonts w:ascii="Century Gothic" w:hAnsi="Century Gothic"/>
          <w:sz w:val="20"/>
          <w:szCs w:val="20"/>
        </w:rPr>
        <w:t xml:space="preserve"> (classic garden room)</w:t>
      </w:r>
    </w:p>
    <w:p w14:paraId="03E31546" w14:textId="24C9B083" w:rsidR="00A55E65" w:rsidRDefault="00A55E65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Return airport transfers from SLL to the hotel in a standard car</w:t>
      </w:r>
    </w:p>
    <w:p w14:paraId="0AFB103E" w14:textId="77777777" w:rsidR="00A55E65" w:rsidRPr="00A55E65" w:rsidRDefault="00A55E65" w:rsidP="00A55E65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Full day tour Salalah East</w:t>
      </w:r>
    </w:p>
    <w:p w14:paraId="5CAAD856" w14:textId="77777777" w:rsidR="00A55E65" w:rsidRPr="00A55E65" w:rsidRDefault="00A55E65" w:rsidP="00A55E65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Full day tour Salalah West</w:t>
      </w:r>
    </w:p>
    <w:p w14:paraId="213A55D4" w14:textId="77777777" w:rsidR="00A55E65" w:rsidRPr="00A55E65" w:rsidRDefault="00A55E65" w:rsidP="00A55E65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Half-day city tour Salalah</w:t>
      </w:r>
    </w:p>
    <w:p w14:paraId="55FB5FC9" w14:textId="77777777" w:rsidR="00A55E65" w:rsidRPr="00A55E65" w:rsidRDefault="00A55E65" w:rsidP="00A55E65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Private Local English-Speaking guide for all excursions</w:t>
      </w:r>
    </w:p>
    <w:p w14:paraId="4E8DE181" w14:textId="09A067EA" w:rsidR="00111117" w:rsidRDefault="00A55E65" w:rsidP="00111117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Entrance fees as per program</w:t>
      </w:r>
    </w:p>
    <w:p w14:paraId="6879039A" w14:textId="77777777" w:rsidR="00A55E65" w:rsidRPr="00A55E65" w:rsidRDefault="00A55E65" w:rsidP="00A55E65">
      <w:pPr>
        <w:rPr>
          <w:rFonts w:ascii="Century Gothic" w:hAnsi="Century Gothic"/>
          <w:sz w:val="20"/>
          <w:szCs w:val="20"/>
        </w:rPr>
      </w:pPr>
    </w:p>
    <w:p w14:paraId="5C6131C7" w14:textId="4E2725A9" w:rsidR="00111117" w:rsidRDefault="00111117" w:rsidP="00111117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Exclusions:</w:t>
      </w:r>
    </w:p>
    <w:p w14:paraId="03F96F95" w14:textId="65858697" w:rsidR="00111117" w:rsidRPr="00890A9D" w:rsidRDefault="00111117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Airfare (Domestic/International)</w:t>
      </w:r>
    </w:p>
    <w:p w14:paraId="0115E462" w14:textId="0FC95000" w:rsidR="00111117" w:rsidRPr="00890A9D" w:rsidRDefault="00111117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 xml:space="preserve">Visa Costs </w:t>
      </w:r>
    </w:p>
    <w:p w14:paraId="04CD23C0" w14:textId="06FF491D" w:rsidR="00111117" w:rsidRPr="00890A9D" w:rsidRDefault="00111117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City Tax – to be paid on ground</w:t>
      </w:r>
    </w:p>
    <w:p w14:paraId="6D91A1F6" w14:textId="02315248" w:rsidR="00111117" w:rsidRP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Tips for driver/guide</w:t>
      </w:r>
    </w:p>
    <w:p w14:paraId="6B9FF3F9" w14:textId="1086AB3A" w:rsidR="00890A9D" w:rsidRP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Any meals not mentioned</w:t>
      </w:r>
    </w:p>
    <w:p w14:paraId="4202C68F" w14:textId="67B4DACE" w:rsid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 xml:space="preserve">5% VAT </w:t>
      </w:r>
    </w:p>
    <w:p w14:paraId="1E745DF5" w14:textId="38BAF6CC" w:rsidR="006146FA" w:rsidRPr="00890A9D" w:rsidRDefault="006146FA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Alcohol</w:t>
      </w:r>
    </w:p>
    <w:p w14:paraId="1437A7C0" w14:textId="724CD2B6" w:rsidR="00890A9D" w:rsidRP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Upgrade to All Inclusive Meal Plan</w:t>
      </w:r>
    </w:p>
    <w:p w14:paraId="144EA46C" w14:textId="4C0D57FA" w:rsidR="00890A9D" w:rsidRDefault="00890A9D" w:rsidP="00890A9D">
      <w:pPr>
        <w:rPr>
          <w:rFonts w:ascii="Century Gothic" w:hAnsi="Century Gothic"/>
          <w:b/>
          <w:bCs/>
          <w:sz w:val="20"/>
          <w:szCs w:val="20"/>
        </w:rPr>
      </w:pPr>
    </w:p>
    <w:p w14:paraId="4463190D" w14:textId="26B69A99" w:rsidR="00890A9D" w:rsidRDefault="00890A9D" w:rsidP="00890A9D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Important Guidelines:</w:t>
      </w:r>
    </w:p>
    <w:p w14:paraId="2756FA86" w14:textId="77777777" w:rsidR="006B010F" w:rsidRDefault="006B010F" w:rsidP="006B010F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B010F">
        <w:rPr>
          <w:rFonts w:ascii="Century Gothic" w:hAnsi="Century Gothic"/>
          <w:sz w:val="20"/>
          <w:szCs w:val="20"/>
        </w:rPr>
        <w:t>Rooms &amp; Vehicles are subject to availability at the time of booking.</w:t>
      </w:r>
    </w:p>
    <w:p w14:paraId="58E4D0F9" w14:textId="3119B026" w:rsidR="00A55E65" w:rsidRPr="006B010F" w:rsidRDefault="00A55E65" w:rsidP="006B010F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All tours are on seat-in-coach basis.</w:t>
      </w:r>
    </w:p>
    <w:p w14:paraId="5E17C42E" w14:textId="77777777" w:rsidR="00A55E65" w:rsidRPr="00A55E65" w:rsidRDefault="00A55E65" w:rsidP="00A55E65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rFonts w:ascii="Century Gothic" w:hAnsi="Century Gothic"/>
          <w:sz w:val="20"/>
          <w:szCs w:val="20"/>
        </w:rPr>
      </w:pPr>
      <w:r w:rsidRPr="00A55E65">
        <w:rPr>
          <w:rFonts w:ascii="Century Gothic" w:hAnsi="Century Gothic"/>
          <w:sz w:val="20"/>
          <w:szCs w:val="20"/>
        </w:rPr>
        <w:t>The package includes 02 full-day tours and 01 half-day tour, as described in the program.</w:t>
      </w:r>
    </w:p>
    <w:p w14:paraId="3F862BC9" w14:textId="77777777" w:rsidR="007912FA" w:rsidRPr="007912FA" w:rsidRDefault="007912FA" w:rsidP="007912FA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rFonts w:ascii="Century Gothic" w:hAnsi="Century Gothic"/>
          <w:sz w:val="20"/>
          <w:szCs w:val="20"/>
        </w:rPr>
      </w:pPr>
      <w:r w:rsidRPr="007912FA">
        <w:rPr>
          <w:rFonts w:ascii="Century Gothic" w:hAnsi="Century Gothic"/>
          <w:sz w:val="20"/>
          <w:szCs w:val="20"/>
        </w:rPr>
        <w:t>Services included (e.g. transport, guide, entry fees) will be listed in the program.</w:t>
      </w:r>
    </w:p>
    <w:p w14:paraId="3DFFEEEC" w14:textId="2D6911B2" w:rsidR="006B010F" w:rsidRPr="007912FA" w:rsidRDefault="007912FA" w:rsidP="007912FA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rFonts w:ascii="Century Gothic" w:hAnsi="Century Gothic"/>
          <w:sz w:val="20"/>
          <w:szCs w:val="20"/>
        </w:rPr>
      </w:pPr>
      <w:r w:rsidRPr="007912FA">
        <w:rPr>
          <w:rFonts w:ascii="Century Gothic" w:hAnsi="Century Gothic"/>
          <w:sz w:val="20"/>
          <w:szCs w:val="20"/>
        </w:rPr>
        <w:t>Additional services will be charged separately.</w:t>
      </w:r>
      <w:r>
        <w:rPr>
          <w:rFonts w:ascii="Century Gothic" w:hAnsi="Century Gothic"/>
          <w:sz w:val="20"/>
          <w:szCs w:val="20"/>
        </w:rPr>
        <w:br/>
      </w:r>
    </w:p>
    <w:sectPr w:rsidR="006B010F" w:rsidRPr="007912FA" w:rsidSect="00931C80">
      <w:headerReference w:type="default" r:id="rId14"/>
      <w:footerReference w:type="default" r:id="rId15"/>
      <w:pgSz w:w="11900" w:h="16840"/>
      <w:pgMar w:top="2430" w:right="1440" w:bottom="1440" w:left="1440" w:header="5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0DA8" w14:textId="77777777" w:rsidR="0000212F" w:rsidRDefault="0000212F" w:rsidP="00F076E9">
      <w:r>
        <w:separator/>
      </w:r>
    </w:p>
  </w:endnote>
  <w:endnote w:type="continuationSeparator" w:id="0">
    <w:p w14:paraId="230BC730" w14:textId="77777777" w:rsidR="0000212F" w:rsidRDefault="0000212F" w:rsidP="00F0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D552" w14:textId="77777777" w:rsidR="00B079DA" w:rsidRDefault="00000000" w:rsidP="00B66593">
    <w:pPr>
      <w:pStyle w:val="Footer"/>
      <w:tabs>
        <w:tab w:val="clear" w:pos="4513"/>
        <w:tab w:val="clear" w:pos="9026"/>
        <w:tab w:val="left" w:pos="639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29785B" wp14:editId="38FAF461">
              <wp:simplePos x="0" y="0"/>
              <wp:positionH relativeFrom="margin">
                <wp:posOffset>4235450</wp:posOffset>
              </wp:positionH>
              <wp:positionV relativeFrom="paragraph">
                <wp:posOffset>-196215</wp:posOffset>
              </wp:positionV>
              <wp:extent cx="1555750" cy="31178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5750" cy="311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9A5C18" w14:textId="77777777" w:rsidR="00B079DA" w:rsidRPr="00B66593" w:rsidRDefault="00000000" w:rsidP="00B66593">
                          <w:pPr>
                            <w:jc w:val="right"/>
                            <w:rPr>
                              <w:rFonts w:ascii="Century Gothic" w:hAnsi="Century Gothic"/>
                              <w:color w:val="501549" w:themeColor="accent5" w:themeShade="80"/>
                              <w:sz w:val="20"/>
                              <w:szCs w:val="20"/>
                            </w:rPr>
                          </w:pPr>
                          <w:r w:rsidRPr="00B66593">
                            <w:rPr>
                              <w:rFonts w:ascii="Century Gothic" w:hAnsi="Century Gothic"/>
                              <w:color w:val="501549" w:themeColor="accent5" w:themeShade="80"/>
                              <w:sz w:val="20"/>
                              <w:szCs w:val="20"/>
                            </w:rPr>
                            <w:t>www.liberty-int.com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2978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3.5pt;margin-top:-15.45pt;width:122.5pt;height:24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sdPDAIAAPYDAAAOAAAAZHJzL2Uyb0RvYy54bWysU9uO0zAQfUfiHyy/0zSlod2o6WrpUoS0&#13;&#10;XKSFD3Acp7GwPcZ2m5SvZ+xkuwXeEHmwZjLjMzNnjje3g1bkJJyXYCqaz+aUCMOhkeZQ0W9f96/W&#13;&#10;lPjATMMUGFHRs/D0dvvyxaa3pVhAB6oRjiCI8WVvK9qFYMss87wTmvkZWGEw2ILTLKDrDlnjWI/o&#13;&#10;WmWL+fxN1oNrrAMuvMe/92OQbhN+2woePretF4GoimJvIZ0unXU8s+2GlQfHbCf51Ab7hy40kwaL&#13;&#10;XqDuWWDk6ORfUFpyBx7aMOOgM2hbyUWaAafJ539M89gxK9IsSI63F5r8/4Pln06P9osjYXgLAy4w&#13;&#10;DeHtA/DvnhjYdcwcxJ1z0HeCNVg4j5RlvfXldDVS7UsfQer+IzS4ZHYMkICG1unICs5JEB0XcL6Q&#13;&#10;LoZAeCxZFMWqwBDH2Os8X62LVIKVT7et8+G9AE2iUVGHS03o7PTgQ+yGlU8psZgHJZu9VCo57lDv&#13;&#10;lCMnhgLYp29C/y1NGdJX9KZYFAnZQLyftKFlQIEqqSu6nsdvlExk451pUkpgUo02dqLMRE9kZOQm&#13;&#10;DPWAiZGmGpozEuVgFCI+HDQ6cD8p6VGEFfU/jswJStQHg2Tf5MtlVG1ylsVqgY67jtTXEWY4QlU0&#13;&#10;UDKau5CUHnkwcIdLaWXi67mTqVcUV6JxeghRvdd+ynp+rttfAAAA//8DAFBLAwQUAAYACAAAACEA&#13;&#10;WpRpO+MAAAAPAQAADwAAAGRycy9kb3ducmV2LnhtbEyP3W6DMAyF7yftHSJP2s3UhrINCiVU+9Gq&#13;&#10;3bbrAxiSAhpxEEkLfft5V9uNJdvHx+crtrPtxcWMvnOkYLWMQBiqne6oUXD8+lisQfiApLF3ZBRc&#13;&#10;jYdteXtTYK7dRHtzOYRGsAn5HBW0IQy5lL5ujUW/dIMh3p3caDFwOzZSjzixue1lHEWJtNgRf2hx&#13;&#10;MG+tqb8PZ6vg9Dk9PGdTtQvHdP+UvGKXVu6q1P3d/L7h8rIBEcwc/i7gl4HzQ8nBKncm7UWvIElS&#13;&#10;BgoKFo9RBoIV2SrmScXSdQyyLOR/jvIHAAD//wMAUEsBAi0AFAAGAAgAAAAhALaDOJL+AAAA4QEA&#13;&#10;ABMAAAAAAAAAAAAAAAAAAAAAAFtDb250ZW50X1R5cGVzXS54bWxQSwECLQAUAAYACAAAACEAOP0h&#13;&#10;/9YAAACUAQAACwAAAAAAAAAAAAAAAAAvAQAAX3JlbHMvLnJlbHNQSwECLQAUAAYACAAAACEAFFbH&#13;&#10;TwwCAAD2AwAADgAAAAAAAAAAAAAAAAAuAgAAZHJzL2Uyb0RvYy54bWxQSwECLQAUAAYACAAAACEA&#13;&#10;WpRpO+MAAAAPAQAADwAAAAAAAAAAAAAAAABmBAAAZHJzL2Rvd25yZXYueG1sUEsFBgAAAAAEAAQA&#13;&#10;8wAAAHYFAAAAAA==&#13;&#10;" stroked="f">
              <v:textbox>
                <w:txbxContent>
                  <w:p w14:paraId="059A5C18" w14:textId="77777777" w:rsidR="00B079DA" w:rsidRPr="00B66593" w:rsidRDefault="00000000" w:rsidP="00B66593">
                    <w:pPr>
                      <w:jc w:val="right"/>
                      <w:rPr>
                        <w:rFonts w:ascii="Century Gothic" w:hAnsi="Century Gothic"/>
                        <w:color w:val="501549" w:themeColor="accent5" w:themeShade="80"/>
                        <w:sz w:val="20"/>
                        <w:szCs w:val="20"/>
                      </w:rPr>
                    </w:pPr>
                    <w:r w:rsidRPr="00B66593">
                      <w:rPr>
                        <w:rFonts w:ascii="Century Gothic" w:hAnsi="Century Gothic"/>
                        <w:color w:val="501549" w:themeColor="accent5" w:themeShade="80"/>
                        <w:sz w:val="20"/>
                        <w:szCs w:val="20"/>
                      </w:rPr>
                      <w:t>www.liberty-int.com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0E7E055B" wp14:editId="13A03EEA">
          <wp:simplePos x="0" y="0"/>
          <wp:positionH relativeFrom="column">
            <wp:posOffset>0</wp:posOffset>
          </wp:positionH>
          <wp:positionV relativeFrom="page">
            <wp:posOffset>9956800</wp:posOffset>
          </wp:positionV>
          <wp:extent cx="1668780" cy="279400"/>
          <wp:effectExtent l="0" t="0" r="7620" b="6350"/>
          <wp:wrapNone/>
          <wp:docPr id="42987057" name="Picture 429870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82AD" w14:textId="77777777" w:rsidR="0000212F" w:rsidRDefault="0000212F" w:rsidP="00F076E9">
      <w:r>
        <w:separator/>
      </w:r>
    </w:p>
  </w:footnote>
  <w:footnote w:type="continuationSeparator" w:id="0">
    <w:p w14:paraId="02833E16" w14:textId="77777777" w:rsidR="0000212F" w:rsidRDefault="0000212F" w:rsidP="00F0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E33E" w14:textId="77777777" w:rsidR="00F076E9" w:rsidRPr="00F076E9" w:rsidRDefault="00000000" w:rsidP="00476BE8">
    <w:pPr>
      <w:tabs>
        <w:tab w:val="left" w:pos="7371"/>
      </w:tabs>
      <w:ind w:left="2160"/>
      <w:jc w:val="center"/>
      <w:rPr>
        <w:rFonts w:ascii="Century Gothic" w:hAnsi="Century Gothic"/>
        <w:color w:val="1E4C77"/>
        <w:sz w:val="22"/>
        <w:szCs w:val="22"/>
      </w:rPr>
    </w:pPr>
    <w:r w:rsidRPr="00F076E9">
      <w:rPr>
        <w:rFonts w:ascii="Century Gothic" w:hAnsi="Century Gothic" w:cs="Poppins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8F5042C" wp14:editId="3AADD0FE">
          <wp:simplePos x="0" y="0"/>
          <wp:positionH relativeFrom="margin">
            <wp:posOffset>-661035</wp:posOffset>
          </wp:positionH>
          <wp:positionV relativeFrom="paragraph">
            <wp:posOffset>-360045</wp:posOffset>
          </wp:positionV>
          <wp:extent cx="925830" cy="925830"/>
          <wp:effectExtent l="0" t="0" r="0" b="0"/>
          <wp:wrapTight wrapText="bothSides">
            <wp:wrapPolygon edited="0">
              <wp:start x="9481" y="1185"/>
              <wp:lineTo x="5333" y="6519"/>
              <wp:lineTo x="1185" y="10370"/>
              <wp:lineTo x="1185" y="11556"/>
              <wp:lineTo x="6222" y="16000"/>
              <wp:lineTo x="9185" y="19556"/>
              <wp:lineTo x="9481" y="20148"/>
              <wp:lineTo x="11852" y="20148"/>
              <wp:lineTo x="12148" y="19556"/>
              <wp:lineTo x="15111" y="16000"/>
              <wp:lineTo x="20444" y="10963"/>
              <wp:lineTo x="19259" y="9481"/>
              <wp:lineTo x="16000" y="6519"/>
              <wp:lineTo x="11852" y="1185"/>
              <wp:lineTo x="9481" y="1185"/>
            </wp:wrapPolygon>
          </wp:wrapTight>
          <wp:docPr id="120176327" name="Picture 120176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iberty-logo_no_b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925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076E9"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  <w:t>Liberty International Tourism Group</w:t>
    </w:r>
    <w:r w:rsidR="00F076E9" w:rsidRPr="00F076E9"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  <w:t xml:space="preserve"> </w:t>
    </w:r>
    <w:r w:rsidR="00F076E9" w:rsidRPr="00F076E9">
      <w:rPr>
        <w:rFonts w:ascii="Century Gothic" w:hAnsi="Century Gothic"/>
        <w:color w:val="1E4C77"/>
        <w:sz w:val="22"/>
        <w:szCs w:val="22"/>
      </w:rPr>
      <w:t xml:space="preserve">LIBERTY INCENTIVE TOURISM L.L.C </w:t>
    </w:r>
    <w:r w:rsidR="00F076E9">
      <w:rPr>
        <w:rFonts w:ascii="Century Gothic" w:hAnsi="Century Gothic"/>
        <w:color w:val="1E4C77"/>
        <w:sz w:val="22"/>
        <w:szCs w:val="22"/>
      </w:rPr>
      <w:t xml:space="preserve">     </w:t>
    </w:r>
    <w:r w:rsidR="00F076E9" w:rsidRPr="00F076E9">
      <w:rPr>
        <w:rFonts w:ascii="Century Gothic" w:hAnsi="Century Gothic"/>
        <w:color w:val="1E4C77"/>
        <w:sz w:val="22"/>
        <w:szCs w:val="22"/>
      </w:rPr>
      <w:t>Registration No. – 1303811</w:t>
    </w:r>
  </w:p>
  <w:p w14:paraId="03339C0A" w14:textId="77777777" w:rsidR="00F076E9" w:rsidRPr="00F076E9" w:rsidRDefault="00F076E9" w:rsidP="00476BE8">
    <w:pPr>
      <w:tabs>
        <w:tab w:val="left" w:pos="7371"/>
      </w:tabs>
      <w:ind w:left="2160"/>
      <w:jc w:val="center"/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</w:pPr>
    <w:r w:rsidRPr="00F076E9">
      <w:rPr>
        <w:rFonts w:ascii="Century Gothic" w:hAnsi="Century Gothic"/>
        <w:color w:val="1E4C77"/>
        <w:sz w:val="22"/>
        <w:szCs w:val="22"/>
      </w:rPr>
      <w:t>605, Al Dana Center, Maktoum Street – Deira, Dubai</w:t>
    </w:r>
  </w:p>
  <w:p w14:paraId="6DF5EF4A" w14:textId="77777777" w:rsidR="00B079DA" w:rsidRPr="00F076E9" w:rsidRDefault="00000000" w:rsidP="00476BE8">
    <w:pPr>
      <w:pStyle w:val="Header"/>
      <w:rPr>
        <w:rFonts w:ascii="Century Gothic" w:hAnsi="Century Gothic"/>
      </w:rPr>
    </w:pPr>
    <w:r w:rsidRPr="00F076E9"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378547" wp14:editId="2200C8F1">
              <wp:simplePos x="0" y="0"/>
              <wp:positionH relativeFrom="column">
                <wp:posOffset>-116205</wp:posOffset>
              </wp:positionH>
              <wp:positionV relativeFrom="paragraph">
                <wp:posOffset>359410</wp:posOffset>
              </wp:positionV>
              <wp:extent cx="5858359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8359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7B99B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0FD2A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28.3pt" to="452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RvgxAEAAN8DAAAOAAAAZHJzL2Uyb0RvYy54bWysU8tu2zAQvAfoPxC815LdOLEFywGSIL0U&#10;SZCkH0BTS4sAXyBZS/77LClZDtqiQIteKHK5Mzs7XG1ueq3IAXyQ1tR0PispAcNtI82+pt/fHj6v&#10;KAmRmYYpa6CmRwj0ZvvpYtO5Cha2taoBT5DEhKpzNW1jdFVRBN6CZmFmHRi8FNZrFvHo90XjWYfs&#10;WhWLsrwqOusb5y2HEDB6P1zSbeYXAnh8EiJAJKqmqC3m1ed1l9Ziu2HV3jPXSj7KYP+gQjNpsOhE&#10;dc8iIz+8/IVKS+5tsCLOuNWFFUJyyD1gN/Pyp25eW+Yg94LmBDfZFP4fLX883JlnjzZ0LlTBPfvU&#10;RS+8Tl/UR/ps1nEyC/pIOAaXq+Xqy3JNCT/dFWeg8yF+BatJ2tRUSZP6YBU7fAsRi2HqKSWFlSFd&#10;TRfLy7LMacEq2TxIpdJl8PvdnfLkwPANr2/X69vL9GxI8SENT8pg8NxF3sWjgqHACwgiG9Q9Hyqk&#10;AYOJlnEOJs5HXmUwO8EESpiAo7Q/Acf8BIU8fH8DnhC5sjVxAmtprP+d7NifJIsh/+TA0HeyYGeb&#10;Y37fbA1OUXZunPg0ph/PGX7+L7fvAAAA//8DAFBLAwQUAAYACAAAACEAj46ky90AAAAJAQAADwAA&#10;AGRycy9kb3ducmV2LnhtbEyPwU7DMAyG70i8Q2Qkblu6AdUoTScETOLAZWNIHNPEtBWNU5J0694e&#10;Iw5w9O9Pvz+X68n14oAhdp4ULOYZCCTjbUeNgv3rZrYCEZMmq3tPqOCEEdbV+VmpC+uPtMXDLjWC&#10;SygWWkGb0lBIGU2LTse5H5B49+GD04nH0Egb9JHLXS+XWZZLpzviC60e8KFF87kbnYLx3SxPby/b&#10;x7B5ap6Tqf3efXmlLi+m+zsQCaf0B8OPPqtDxU61H8lG0SuYLVZXjCq4yXMQDNxm1xzUv4GsSvn/&#10;g+obAAD//wMAUEsBAi0AFAAGAAgAAAAhALaDOJL+AAAA4QEAABMAAAAAAAAAAAAAAAAAAAAAAFtD&#10;b250ZW50X1R5cGVzXS54bWxQSwECLQAUAAYACAAAACEAOP0h/9YAAACUAQAACwAAAAAAAAAAAAAA&#10;AAAvAQAAX3JlbHMvLnJlbHNQSwECLQAUAAYACAAAACEAeLUb4MQBAADfAwAADgAAAAAAAAAAAAAA&#10;AAAuAgAAZHJzL2Uyb0RvYy54bWxQSwECLQAUAAYACAAAACEAj46ky90AAAAJAQAADwAAAAAAAAAA&#10;AAAAAAAeBAAAZHJzL2Rvd25yZXYueG1sUEsFBgAAAAAEAAQA8wAAACgFAAAAAA==&#10;" strokecolor="#7b99b4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FE1"/>
    <w:multiLevelType w:val="hybridMultilevel"/>
    <w:tmpl w:val="2C58BBA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67A2E1D"/>
    <w:multiLevelType w:val="hybridMultilevel"/>
    <w:tmpl w:val="A6769BB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C91EB5"/>
    <w:multiLevelType w:val="hybridMultilevel"/>
    <w:tmpl w:val="7EB2EE0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9E07A7D"/>
    <w:multiLevelType w:val="hybridMultilevel"/>
    <w:tmpl w:val="BAC0D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B1112"/>
    <w:multiLevelType w:val="hybridMultilevel"/>
    <w:tmpl w:val="2FDEDC2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A416BE0"/>
    <w:multiLevelType w:val="hybridMultilevel"/>
    <w:tmpl w:val="99A0F5D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B2A4BF1"/>
    <w:multiLevelType w:val="hybridMultilevel"/>
    <w:tmpl w:val="226E2C2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DA44A2F"/>
    <w:multiLevelType w:val="hybridMultilevel"/>
    <w:tmpl w:val="C5EEF51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8" w15:restartNumberingAfterBreak="0">
    <w:nsid w:val="1DDB19CD"/>
    <w:multiLevelType w:val="hybridMultilevel"/>
    <w:tmpl w:val="1012C03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3122A2D"/>
    <w:multiLevelType w:val="hybridMultilevel"/>
    <w:tmpl w:val="69F8E9AA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247E3ED6"/>
    <w:multiLevelType w:val="hybridMultilevel"/>
    <w:tmpl w:val="8C180A8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7604C3B"/>
    <w:multiLevelType w:val="hybridMultilevel"/>
    <w:tmpl w:val="7F56A43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8B14EEB"/>
    <w:multiLevelType w:val="hybridMultilevel"/>
    <w:tmpl w:val="AEDEF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6435A"/>
    <w:multiLevelType w:val="hybridMultilevel"/>
    <w:tmpl w:val="33C466A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300446F8"/>
    <w:multiLevelType w:val="hybridMultilevel"/>
    <w:tmpl w:val="D330917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240700E"/>
    <w:multiLevelType w:val="hybridMultilevel"/>
    <w:tmpl w:val="17C2E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E3D20"/>
    <w:multiLevelType w:val="hybridMultilevel"/>
    <w:tmpl w:val="85B26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A069E"/>
    <w:multiLevelType w:val="hybridMultilevel"/>
    <w:tmpl w:val="19589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31908"/>
    <w:multiLevelType w:val="hybridMultilevel"/>
    <w:tmpl w:val="FBD48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02CE6"/>
    <w:multiLevelType w:val="hybridMultilevel"/>
    <w:tmpl w:val="3B5E103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9CB3A74"/>
    <w:multiLevelType w:val="hybridMultilevel"/>
    <w:tmpl w:val="8706981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50E22C6C"/>
    <w:multiLevelType w:val="hybridMultilevel"/>
    <w:tmpl w:val="E1ECB506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2" w15:restartNumberingAfterBreak="0">
    <w:nsid w:val="53262151"/>
    <w:multiLevelType w:val="hybridMultilevel"/>
    <w:tmpl w:val="7F185008"/>
    <w:lvl w:ilvl="0" w:tplc="FBB86B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F13EF"/>
    <w:multiLevelType w:val="hybridMultilevel"/>
    <w:tmpl w:val="BA5860F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5EB22957"/>
    <w:multiLevelType w:val="hybridMultilevel"/>
    <w:tmpl w:val="387EC80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61374327"/>
    <w:multiLevelType w:val="hybridMultilevel"/>
    <w:tmpl w:val="CC08EFA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642707F6"/>
    <w:multiLevelType w:val="hybridMultilevel"/>
    <w:tmpl w:val="1A50D746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68612B89"/>
    <w:multiLevelType w:val="hybridMultilevel"/>
    <w:tmpl w:val="9E7A47B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8EB4FEC"/>
    <w:multiLevelType w:val="hybridMultilevel"/>
    <w:tmpl w:val="B7E20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865A6"/>
    <w:multiLevelType w:val="hybridMultilevel"/>
    <w:tmpl w:val="DDC6B9B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0" w15:restartNumberingAfterBreak="0">
    <w:nsid w:val="741772C4"/>
    <w:multiLevelType w:val="hybridMultilevel"/>
    <w:tmpl w:val="2070C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06942"/>
    <w:multiLevelType w:val="hybridMultilevel"/>
    <w:tmpl w:val="97DC5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074A04"/>
    <w:multiLevelType w:val="hybridMultilevel"/>
    <w:tmpl w:val="99527844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80167208">
    <w:abstractNumId w:val="22"/>
  </w:num>
  <w:num w:numId="2" w16cid:durableId="1450663222">
    <w:abstractNumId w:val="12"/>
  </w:num>
  <w:num w:numId="3" w16cid:durableId="1815563150">
    <w:abstractNumId w:val="21"/>
  </w:num>
  <w:num w:numId="4" w16cid:durableId="1334256692">
    <w:abstractNumId w:val="9"/>
  </w:num>
  <w:num w:numId="5" w16cid:durableId="125397783">
    <w:abstractNumId w:val="7"/>
  </w:num>
  <w:num w:numId="6" w16cid:durableId="776295288">
    <w:abstractNumId w:val="31"/>
  </w:num>
  <w:num w:numId="7" w16cid:durableId="891423456">
    <w:abstractNumId w:val="28"/>
  </w:num>
  <w:num w:numId="8" w16cid:durableId="1115101378">
    <w:abstractNumId w:val="29"/>
  </w:num>
  <w:num w:numId="9" w16cid:durableId="1460731930">
    <w:abstractNumId w:val="4"/>
  </w:num>
  <w:num w:numId="10" w16cid:durableId="1709141094">
    <w:abstractNumId w:val="19"/>
  </w:num>
  <w:num w:numId="11" w16cid:durableId="270093603">
    <w:abstractNumId w:val="0"/>
  </w:num>
  <w:num w:numId="12" w16cid:durableId="787703227">
    <w:abstractNumId w:val="32"/>
  </w:num>
  <w:num w:numId="13" w16cid:durableId="826478465">
    <w:abstractNumId w:val="27"/>
  </w:num>
  <w:num w:numId="14" w16cid:durableId="815950822">
    <w:abstractNumId w:val="10"/>
  </w:num>
  <w:num w:numId="15" w16cid:durableId="1590888103">
    <w:abstractNumId w:val="25"/>
  </w:num>
  <w:num w:numId="16" w16cid:durableId="1492334610">
    <w:abstractNumId w:val="20"/>
  </w:num>
  <w:num w:numId="17" w16cid:durableId="1345669959">
    <w:abstractNumId w:val="5"/>
  </w:num>
  <w:num w:numId="18" w16cid:durableId="1738241866">
    <w:abstractNumId w:val="14"/>
  </w:num>
  <w:num w:numId="19" w16cid:durableId="485753531">
    <w:abstractNumId w:val="24"/>
  </w:num>
  <w:num w:numId="20" w16cid:durableId="1554390965">
    <w:abstractNumId w:val="3"/>
  </w:num>
  <w:num w:numId="21" w16cid:durableId="978388880">
    <w:abstractNumId w:val="17"/>
  </w:num>
  <w:num w:numId="22" w16cid:durableId="627785824">
    <w:abstractNumId w:val="30"/>
  </w:num>
  <w:num w:numId="23" w16cid:durableId="1729375993">
    <w:abstractNumId w:val="18"/>
  </w:num>
  <w:num w:numId="24" w16cid:durableId="1892689550">
    <w:abstractNumId w:val="16"/>
  </w:num>
  <w:num w:numId="25" w16cid:durableId="2093232789">
    <w:abstractNumId w:val="15"/>
  </w:num>
  <w:num w:numId="26" w16cid:durableId="901451270">
    <w:abstractNumId w:val="8"/>
  </w:num>
  <w:num w:numId="27" w16cid:durableId="1464886170">
    <w:abstractNumId w:val="23"/>
  </w:num>
  <w:num w:numId="28" w16cid:durableId="796992217">
    <w:abstractNumId w:val="1"/>
  </w:num>
  <w:num w:numId="29" w16cid:durableId="677658238">
    <w:abstractNumId w:val="6"/>
  </w:num>
  <w:num w:numId="30" w16cid:durableId="29189327">
    <w:abstractNumId w:val="13"/>
  </w:num>
  <w:num w:numId="31" w16cid:durableId="619259867">
    <w:abstractNumId w:val="11"/>
  </w:num>
  <w:num w:numId="32" w16cid:durableId="1200512406">
    <w:abstractNumId w:val="2"/>
  </w:num>
  <w:num w:numId="33" w16cid:durableId="18054673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B4"/>
    <w:rsid w:val="0000078A"/>
    <w:rsid w:val="0000212F"/>
    <w:rsid w:val="00005042"/>
    <w:rsid w:val="00011F69"/>
    <w:rsid w:val="00043A74"/>
    <w:rsid w:val="00055332"/>
    <w:rsid w:val="00064252"/>
    <w:rsid w:val="00067A7E"/>
    <w:rsid w:val="0008080B"/>
    <w:rsid w:val="0008242A"/>
    <w:rsid w:val="0008314A"/>
    <w:rsid w:val="00086858"/>
    <w:rsid w:val="00094ECC"/>
    <w:rsid w:val="000A4865"/>
    <w:rsid w:val="000A5569"/>
    <w:rsid w:val="000D791C"/>
    <w:rsid w:val="000E3FB8"/>
    <w:rsid w:val="00111117"/>
    <w:rsid w:val="00116FAD"/>
    <w:rsid w:val="001465C1"/>
    <w:rsid w:val="00164AE6"/>
    <w:rsid w:val="0017450C"/>
    <w:rsid w:val="00193231"/>
    <w:rsid w:val="00195E80"/>
    <w:rsid w:val="00205BD4"/>
    <w:rsid w:val="00236517"/>
    <w:rsid w:val="00240E9E"/>
    <w:rsid w:val="00244BB4"/>
    <w:rsid w:val="002473E6"/>
    <w:rsid w:val="00264BAC"/>
    <w:rsid w:val="002712F1"/>
    <w:rsid w:val="00274FA9"/>
    <w:rsid w:val="0029402B"/>
    <w:rsid w:val="002970DC"/>
    <w:rsid w:val="00304C1D"/>
    <w:rsid w:val="00312CB4"/>
    <w:rsid w:val="003341E5"/>
    <w:rsid w:val="0033688B"/>
    <w:rsid w:val="00395F27"/>
    <w:rsid w:val="003C0E37"/>
    <w:rsid w:val="003D0A5F"/>
    <w:rsid w:val="003F058E"/>
    <w:rsid w:val="0040246D"/>
    <w:rsid w:val="004050C0"/>
    <w:rsid w:val="00426085"/>
    <w:rsid w:val="0042674F"/>
    <w:rsid w:val="0043603E"/>
    <w:rsid w:val="00437455"/>
    <w:rsid w:val="00442064"/>
    <w:rsid w:val="004523B6"/>
    <w:rsid w:val="0045425A"/>
    <w:rsid w:val="0046594B"/>
    <w:rsid w:val="00467F30"/>
    <w:rsid w:val="00472046"/>
    <w:rsid w:val="00476BE8"/>
    <w:rsid w:val="004D7EA1"/>
    <w:rsid w:val="004E432E"/>
    <w:rsid w:val="004F558F"/>
    <w:rsid w:val="00545674"/>
    <w:rsid w:val="005767C5"/>
    <w:rsid w:val="00576BEA"/>
    <w:rsid w:val="005A06D6"/>
    <w:rsid w:val="005A6067"/>
    <w:rsid w:val="005E2303"/>
    <w:rsid w:val="005E3492"/>
    <w:rsid w:val="005F3551"/>
    <w:rsid w:val="005F4EBD"/>
    <w:rsid w:val="006146FA"/>
    <w:rsid w:val="00621B08"/>
    <w:rsid w:val="00641CE9"/>
    <w:rsid w:val="006538AE"/>
    <w:rsid w:val="00665E4D"/>
    <w:rsid w:val="006700F1"/>
    <w:rsid w:val="00682B8B"/>
    <w:rsid w:val="00685200"/>
    <w:rsid w:val="006A3A68"/>
    <w:rsid w:val="006A73E8"/>
    <w:rsid w:val="006B010F"/>
    <w:rsid w:val="006B0583"/>
    <w:rsid w:val="007042A5"/>
    <w:rsid w:val="00704C00"/>
    <w:rsid w:val="00727477"/>
    <w:rsid w:val="00737B5D"/>
    <w:rsid w:val="007912FA"/>
    <w:rsid w:val="00795323"/>
    <w:rsid w:val="00797057"/>
    <w:rsid w:val="007C4AF3"/>
    <w:rsid w:val="007D5EDC"/>
    <w:rsid w:val="007E642A"/>
    <w:rsid w:val="007F4A8F"/>
    <w:rsid w:val="007F59B7"/>
    <w:rsid w:val="00812AD1"/>
    <w:rsid w:val="00830B54"/>
    <w:rsid w:val="00840357"/>
    <w:rsid w:val="008501DA"/>
    <w:rsid w:val="0086137A"/>
    <w:rsid w:val="00887863"/>
    <w:rsid w:val="00890A9D"/>
    <w:rsid w:val="0089617E"/>
    <w:rsid w:val="008A7667"/>
    <w:rsid w:val="008D2E0C"/>
    <w:rsid w:val="008D49D6"/>
    <w:rsid w:val="008D611B"/>
    <w:rsid w:val="008F243B"/>
    <w:rsid w:val="009149F7"/>
    <w:rsid w:val="00931C80"/>
    <w:rsid w:val="00967702"/>
    <w:rsid w:val="00970EB0"/>
    <w:rsid w:val="00984379"/>
    <w:rsid w:val="00986BCA"/>
    <w:rsid w:val="0099342E"/>
    <w:rsid w:val="00A07CA0"/>
    <w:rsid w:val="00A17B84"/>
    <w:rsid w:val="00A55E65"/>
    <w:rsid w:val="00A67DBF"/>
    <w:rsid w:val="00A82017"/>
    <w:rsid w:val="00AD2706"/>
    <w:rsid w:val="00AE04C0"/>
    <w:rsid w:val="00AE6407"/>
    <w:rsid w:val="00AE6535"/>
    <w:rsid w:val="00B079DA"/>
    <w:rsid w:val="00B33C16"/>
    <w:rsid w:val="00B36D6B"/>
    <w:rsid w:val="00B52673"/>
    <w:rsid w:val="00B537B8"/>
    <w:rsid w:val="00B5643D"/>
    <w:rsid w:val="00B65BBC"/>
    <w:rsid w:val="00B90746"/>
    <w:rsid w:val="00B91916"/>
    <w:rsid w:val="00B938FF"/>
    <w:rsid w:val="00BA7BCC"/>
    <w:rsid w:val="00BB0D3E"/>
    <w:rsid w:val="00BB2BAE"/>
    <w:rsid w:val="00BD4E20"/>
    <w:rsid w:val="00BF17D2"/>
    <w:rsid w:val="00BF5EE0"/>
    <w:rsid w:val="00C150CB"/>
    <w:rsid w:val="00C53705"/>
    <w:rsid w:val="00C54DBA"/>
    <w:rsid w:val="00C673A2"/>
    <w:rsid w:val="00C678D2"/>
    <w:rsid w:val="00C81DB0"/>
    <w:rsid w:val="00C85BCA"/>
    <w:rsid w:val="00C936AC"/>
    <w:rsid w:val="00CA0984"/>
    <w:rsid w:val="00CA4AD5"/>
    <w:rsid w:val="00CB475C"/>
    <w:rsid w:val="00CC7BF2"/>
    <w:rsid w:val="00CD1DAC"/>
    <w:rsid w:val="00CE5EE3"/>
    <w:rsid w:val="00D126B0"/>
    <w:rsid w:val="00D21002"/>
    <w:rsid w:val="00D45BC0"/>
    <w:rsid w:val="00D6495B"/>
    <w:rsid w:val="00D66023"/>
    <w:rsid w:val="00D97F24"/>
    <w:rsid w:val="00DB7891"/>
    <w:rsid w:val="00DD00B4"/>
    <w:rsid w:val="00DD471B"/>
    <w:rsid w:val="00DF7943"/>
    <w:rsid w:val="00DF7DC3"/>
    <w:rsid w:val="00E03A0F"/>
    <w:rsid w:val="00E10E44"/>
    <w:rsid w:val="00E31CA9"/>
    <w:rsid w:val="00E71E02"/>
    <w:rsid w:val="00EB7B58"/>
    <w:rsid w:val="00EC594F"/>
    <w:rsid w:val="00ED3960"/>
    <w:rsid w:val="00ED73A1"/>
    <w:rsid w:val="00ED7B7B"/>
    <w:rsid w:val="00EE5441"/>
    <w:rsid w:val="00F076E9"/>
    <w:rsid w:val="00F135E3"/>
    <w:rsid w:val="00F331A7"/>
    <w:rsid w:val="00F415D7"/>
    <w:rsid w:val="00F4473A"/>
    <w:rsid w:val="00F45CB3"/>
    <w:rsid w:val="00F67386"/>
    <w:rsid w:val="00F82C55"/>
    <w:rsid w:val="00F92175"/>
    <w:rsid w:val="00F92F6B"/>
    <w:rsid w:val="00FD3F54"/>
    <w:rsid w:val="00FD623A"/>
    <w:rsid w:val="00FE436E"/>
    <w:rsid w:val="00FE4DFA"/>
    <w:rsid w:val="00FE6BE9"/>
    <w:rsid w:val="00FF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B5A6"/>
  <w15:chartTrackingRefBased/>
  <w15:docId w15:val="{8EDF6DAC-FF80-49C3-9249-3FE4D75D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2FA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7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07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76E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E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076E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F076E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E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E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E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07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07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E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0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E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076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6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6E9"/>
  </w:style>
  <w:style w:type="paragraph" w:styleId="Footer">
    <w:name w:val="footer"/>
    <w:basedOn w:val="Normal"/>
    <w:link w:val="FooterChar"/>
    <w:uiPriority w:val="99"/>
    <w:unhideWhenUsed/>
    <w:rsid w:val="00F076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6E9"/>
  </w:style>
  <w:style w:type="paragraph" w:styleId="NormalWeb">
    <w:name w:val="Normal (Web)"/>
    <w:basedOn w:val="Normal"/>
    <w:uiPriority w:val="99"/>
    <w:semiHidden/>
    <w:unhideWhenUsed/>
    <w:rsid w:val="00F076E9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312CB4"/>
    <w:rPr>
      <w:rFonts w:ascii="Calibri" w:eastAsia="Calibri" w:hAnsi="Calibri" w:cs="Calibri"/>
      <w:color w:val="000000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85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37B8"/>
    <w:rPr>
      <w:b/>
      <w:bCs/>
    </w:rPr>
  </w:style>
  <w:style w:type="paragraph" w:customStyle="1" w:styleId="p1">
    <w:name w:val="p1"/>
    <w:basedOn w:val="Normal"/>
    <w:rsid w:val="0017450C"/>
    <w:rPr>
      <w:rFonts w:ascii="Century Gothic" w:hAnsi="Century Gothic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1926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6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0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9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reyabhadani/Desktop/Liberty%20UAE%20&amp;%20Oman/Projects%20-%20FIT%20&amp;%20Leisure/Package%20Oman%20&amp;%20Dub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C5D7CA2646EF47850E38489CFA2AEC" ma:contentTypeVersion="5" ma:contentTypeDescription="Create a new document." ma:contentTypeScope="" ma:versionID="8a9110cf901e34f463efffae825548c8">
  <xsd:schema xmlns:xsd="http://www.w3.org/2001/XMLSchema" xmlns:xs="http://www.w3.org/2001/XMLSchema" xmlns:p="http://schemas.microsoft.com/office/2006/metadata/properties" xmlns:ns3="cc470ac2-be4f-41f1-900b-c1e1fa52f068" targetNamespace="http://schemas.microsoft.com/office/2006/metadata/properties" ma:root="true" ma:fieldsID="704590c73d2b6f289fef73383cac4183" ns3:_="">
    <xsd:import namespace="cc470ac2-be4f-41f1-900b-c1e1fa52f0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70ac2-be4f-41f1-900b-c1e1fa52f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47A724-B684-45AD-A6EA-C439A59E08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B1B84E-068A-447B-976B-4D66326A02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E56214-47F2-4CFC-97DD-A1BBBF41C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70ac2-be4f-41f1-900b-c1e1fa52f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Package Oman &amp; Dubai.dotx</Template>
  <TotalTime>1</TotalTime>
  <Pages>5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Shreya Bhadani | Liberty Group Desk &amp; Global Tours</cp:lastModifiedBy>
  <cp:revision>3</cp:revision>
  <cp:lastPrinted>2025-09-04T08:11:00Z</cp:lastPrinted>
  <dcterms:created xsi:type="dcterms:W3CDTF">2025-09-04T08:11:00Z</dcterms:created>
  <dcterms:modified xsi:type="dcterms:W3CDTF">2025-09-04T08:12:00Z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0x010100D8C5D7CA2646EF47850E38489CFA2AEC</vt:lpwstr>
  </property>
</Properties>
</file>