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597D5372"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CLAUSULADO NO. </w:t>
      </w:r>
      <w:r w:rsidR="00EC6FA3">
        <w:rPr>
          <w:rFonts w:ascii="Arial" w:hAnsi="Arial" w:cs="Arial"/>
          <w:b/>
          <w:bCs/>
          <w:noProof/>
          <w:sz w:val="20"/>
          <w:szCs w:val="20"/>
        </w:rPr>
        <w:t>127</w:t>
      </w:r>
      <w:r w:rsidR="00FD6D75">
        <w:rPr>
          <w:rFonts w:ascii="Arial" w:hAnsi="Arial" w:cs="Arial"/>
          <w:b/>
          <w:bCs/>
          <w:noProof/>
          <w:sz w:val="20"/>
          <w:szCs w:val="20"/>
        </w:rPr>
        <w:t>-</w:t>
      </w:r>
      <w:r w:rsidR="00135D95">
        <w:rPr>
          <w:rFonts w:ascii="Arial" w:hAnsi="Arial" w:cs="Arial"/>
          <w:b/>
          <w:bCs/>
          <w:noProof/>
          <w:sz w:val="20"/>
          <w:szCs w:val="20"/>
        </w:rPr>
        <w:t>DMMED-</w:t>
      </w:r>
      <w:r w:rsidR="00EC6FA3">
        <w:rPr>
          <w:rFonts w:ascii="Arial" w:hAnsi="Arial" w:cs="Arial"/>
          <w:b/>
          <w:bCs/>
          <w:noProof/>
          <w:sz w:val="20"/>
          <w:szCs w:val="20"/>
        </w:rPr>
        <w:t>B</w:t>
      </w:r>
      <w:r w:rsidR="00084AAF">
        <w:rPr>
          <w:rFonts w:ascii="Arial" w:hAnsi="Arial" w:cs="Arial"/>
          <w:b/>
          <w:bCs/>
          <w:noProof/>
          <w:sz w:val="20"/>
          <w:szCs w:val="20"/>
        </w:rPr>
        <w:t>AS</w:t>
      </w:r>
      <w:r w:rsidR="00EC6FA3">
        <w:rPr>
          <w:rFonts w:ascii="Arial" w:hAnsi="Arial" w:cs="Arial"/>
          <w:b/>
          <w:bCs/>
          <w:noProof/>
          <w:sz w:val="20"/>
          <w:szCs w:val="20"/>
        </w:rPr>
        <w:t>11-</w:t>
      </w:r>
      <w:r w:rsidR="00135D95">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6ADDD84E"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B77301">
        <w:rPr>
          <w:rFonts w:ascii="Arial" w:hAnsi="Arial" w:cs="Arial"/>
          <w:b/>
          <w:bCs/>
          <w:sz w:val="20"/>
          <w:szCs w:val="20"/>
        </w:rPr>
        <w:t>, TECNICOS</w:t>
      </w:r>
      <w:r w:rsidRPr="00F04A14">
        <w:rPr>
          <w:rFonts w:ascii="Arial" w:hAnsi="Arial" w:cs="Arial"/>
          <w:b/>
          <w:bCs/>
          <w:sz w:val="20"/>
          <w:szCs w:val="20"/>
        </w:rPr>
        <w:t xml:space="preserve"> Y</w:t>
      </w:r>
      <w:r w:rsidR="00B77301">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58EF3F15" w14:textId="36DBBF37" w:rsidR="005A3BE3" w:rsidRPr="00AA008D" w:rsidRDefault="00135D95" w:rsidP="00AA008D">
      <w:pPr>
        <w:jc w:val="both"/>
        <w:rPr>
          <w:rFonts w:ascii="Arial" w:eastAsia="Arial MT" w:hAnsi="Arial" w:cs="Arial"/>
          <w:b/>
          <w:noProof/>
          <w:kern w:val="0"/>
          <w:sz w:val="20"/>
          <w:szCs w:val="20"/>
          <w:lang w:eastAsia="en-US"/>
        </w:rPr>
      </w:pPr>
      <w:r w:rsidRPr="00AA008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AA008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AA008D">
        <w:rPr>
          <w:rFonts w:ascii="Arial" w:hAnsi="Arial" w:cs="Arial"/>
          <w:bCs/>
          <w:sz w:val="20"/>
          <w:szCs w:val="20"/>
        </w:rPr>
        <w:t>Nit</w:t>
      </w:r>
      <w:proofErr w:type="spellEnd"/>
      <w:r w:rsidRPr="00AA008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AA008D">
        <w:rPr>
          <w:rFonts w:ascii="Arial" w:hAnsi="Arial" w:cs="Arial"/>
          <w:sz w:val="20"/>
          <w:szCs w:val="20"/>
        </w:rPr>
        <w:t xml:space="preserve">, </w:t>
      </w:r>
      <w:r w:rsidR="005A3BE3" w:rsidRPr="00AA008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AA008D">
        <w:rPr>
          <w:rFonts w:ascii="Arial" w:hAnsi="Arial" w:cs="Arial"/>
          <w:sz w:val="20"/>
          <w:szCs w:val="20"/>
        </w:rPr>
        <w:t xml:space="preserve">, Resolución No. 4130 del 16 de junio de 2022 </w:t>
      </w:r>
      <w:r w:rsidR="005A3BE3" w:rsidRPr="00AA008D">
        <w:rPr>
          <w:rFonts w:ascii="Arial" w:eastAsia="Arial MT" w:hAnsi="Arial" w:cs="Arial"/>
          <w:kern w:val="0"/>
          <w:sz w:val="20"/>
          <w:szCs w:val="20"/>
          <w:lang w:val="es-ES" w:eastAsia="en-US"/>
        </w:rPr>
        <w:t xml:space="preserve">“Por medio de la cual se expide el Manual de Contratación </w:t>
      </w:r>
      <w:r w:rsidR="005A3BE3" w:rsidRPr="00AA008D">
        <w:rPr>
          <w:rFonts w:ascii="Arial" w:hAnsi="Arial" w:cs="Arial"/>
          <w:sz w:val="20"/>
          <w:szCs w:val="20"/>
        </w:rPr>
        <w:t xml:space="preserve">y de Convenios </w:t>
      </w:r>
      <w:r w:rsidR="005A3BE3" w:rsidRPr="00AA008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EC6FA3">
        <w:rPr>
          <w:rFonts w:ascii="Arial" w:eastAsia="Arial MT" w:hAnsi="Arial" w:cs="Arial"/>
          <w:b/>
          <w:noProof/>
          <w:kern w:val="0"/>
          <w:sz w:val="20"/>
          <w:szCs w:val="20"/>
          <w:lang w:eastAsia="en-US"/>
        </w:rPr>
        <w:t>MARYLUZ AVILA RODRIGUEZ</w:t>
      </w:r>
      <w:r w:rsidR="00AA008D" w:rsidRPr="00AA008D">
        <w:rPr>
          <w:rFonts w:ascii="Arial" w:eastAsia="Arial MT" w:hAnsi="Arial" w:cs="Arial"/>
          <w:b/>
          <w:noProof/>
          <w:kern w:val="0"/>
          <w:sz w:val="20"/>
          <w:szCs w:val="20"/>
          <w:lang w:eastAsia="en-US"/>
        </w:rPr>
        <w:t xml:space="preserve"> </w:t>
      </w:r>
      <w:r w:rsidR="005A3BE3" w:rsidRPr="00AA008D">
        <w:rPr>
          <w:rFonts w:ascii="Arial" w:eastAsia="Arial MT" w:hAnsi="Arial" w:cs="Arial"/>
          <w:bCs/>
          <w:kern w:val="0"/>
          <w:sz w:val="20"/>
          <w:szCs w:val="20"/>
          <w:lang w:eastAsia="en-US"/>
        </w:rPr>
        <w:t xml:space="preserve">identificado(a) con cédula de ciudadanía No. </w:t>
      </w:r>
      <w:r w:rsidR="00EC6FA3">
        <w:rPr>
          <w:rFonts w:ascii="Arial" w:eastAsia="Arial MT" w:hAnsi="Arial" w:cs="Arial"/>
          <w:b/>
          <w:noProof/>
          <w:kern w:val="0"/>
          <w:sz w:val="20"/>
          <w:szCs w:val="20"/>
          <w:lang w:eastAsia="en-US"/>
        </w:rPr>
        <w:t>1.110.552.514 expedida en Ibague</w:t>
      </w:r>
      <w:r w:rsidR="005A3BE3" w:rsidRPr="00AA008D">
        <w:rPr>
          <w:rFonts w:ascii="Arial" w:eastAsia="Arial MT" w:hAnsi="Arial" w:cs="Arial"/>
          <w:b/>
          <w:kern w:val="0"/>
          <w:sz w:val="20"/>
          <w:szCs w:val="20"/>
          <w:lang w:eastAsia="en-US"/>
        </w:rPr>
        <w:t xml:space="preserve">, </w:t>
      </w:r>
      <w:r w:rsidR="005A3BE3" w:rsidRPr="00AA008D">
        <w:rPr>
          <w:rFonts w:ascii="Arial" w:eastAsia="Arial MT" w:hAnsi="Arial" w:cs="Arial"/>
          <w:kern w:val="0"/>
          <w:sz w:val="20"/>
          <w:szCs w:val="20"/>
          <w:lang w:eastAsia="en-US"/>
        </w:rPr>
        <w:t xml:space="preserve">residente en la </w:t>
      </w:r>
      <w:r w:rsidR="00EC6FA3">
        <w:rPr>
          <w:rFonts w:ascii="Arial" w:eastAsia="Arial MT" w:hAnsi="Arial" w:cs="Arial"/>
          <w:b/>
          <w:noProof/>
          <w:kern w:val="0"/>
          <w:sz w:val="20"/>
          <w:szCs w:val="20"/>
          <w:lang w:eastAsia="en-US"/>
        </w:rPr>
        <w:t>Barrio Praderas de Santa Rita manzana 16 casa 20 etapa 3</w:t>
      </w:r>
      <w:r w:rsidR="005A3BE3" w:rsidRPr="00AA008D">
        <w:rPr>
          <w:rFonts w:ascii="Arial" w:eastAsia="Arial MT" w:hAnsi="Arial" w:cs="Arial"/>
          <w:b/>
          <w:kern w:val="0"/>
          <w:sz w:val="20"/>
          <w:szCs w:val="20"/>
          <w:lang w:eastAsia="en-US"/>
        </w:rPr>
        <w:t xml:space="preserve">, </w:t>
      </w:r>
      <w:r w:rsidR="005A3BE3" w:rsidRPr="00AA008D">
        <w:rPr>
          <w:rFonts w:ascii="Arial" w:eastAsia="Arial MT" w:hAnsi="Arial" w:cs="Arial"/>
          <w:bCs/>
          <w:kern w:val="0"/>
          <w:sz w:val="20"/>
          <w:szCs w:val="20"/>
          <w:lang w:eastAsia="en-US"/>
        </w:rPr>
        <w:t xml:space="preserve">y </w:t>
      </w:r>
      <w:r w:rsidR="005A3BE3" w:rsidRPr="00AA008D">
        <w:rPr>
          <w:rFonts w:ascii="Arial" w:eastAsia="Arial MT" w:hAnsi="Arial" w:cs="Arial"/>
          <w:kern w:val="0"/>
          <w:sz w:val="20"/>
          <w:szCs w:val="20"/>
          <w:lang w:eastAsia="en-US"/>
        </w:rPr>
        <w:t xml:space="preserve">quien en adelante se denominará </w:t>
      </w:r>
      <w:r w:rsidR="005A3BE3" w:rsidRPr="00AA008D">
        <w:rPr>
          <w:rFonts w:ascii="Arial" w:eastAsia="Arial MT" w:hAnsi="Arial" w:cs="Arial"/>
          <w:b/>
          <w:kern w:val="0"/>
          <w:sz w:val="20"/>
          <w:szCs w:val="20"/>
          <w:lang w:eastAsia="en-US"/>
        </w:rPr>
        <w:t>EL CONTRATISTA</w:t>
      </w:r>
      <w:r w:rsidR="005A3BE3" w:rsidRPr="00AA008D">
        <w:rPr>
          <w:rFonts w:ascii="Arial" w:eastAsia="Arial MT" w:hAnsi="Arial" w:cs="Arial"/>
          <w:kern w:val="0"/>
          <w:sz w:val="20"/>
          <w:szCs w:val="20"/>
          <w:lang w:eastAsia="en-US"/>
        </w:rPr>
        <w:t xml:space="preserve">; </w:t>
      </w:r>
      <w:r w:rsidR="005A3BE3" w:rsidRPr="00AA008D">
        <w:rPr>
          <w:rFonts w:ascii="Arial" w:eastAsia="Arial MT" w:hAnsi="Arial" w:cs="Arial"/>
          <w:kern w:val="0"/>
          <w:sz w:val="20"/>
          <w:szCs w:val="20"/>
          <w:lang w:eastAsia="en-US" w:bidi="es-ES"/>
        </w:rPr>
        <w:t>hemos convenido celebrar el presente contrato</w:t>
      </w:r>
      <w:r w:rsidR="005A3BE3" w:rsidRPr="00AA008D">
        <w:rPr>
          <w:rFonts w:ascii="Arial" w:eastAsia="Arial MT" w:hAnsi="Arial" w:cs="Arial"/>
          <w:b/>
          <w:kern w:val="0"/>
          <w:sz w:val="20"/>
          <w:szCs w:val="20"/>
          <w:lang w:eastAsia="en-US" w:bidi="es-ES"/>
        </w:rPr>
        <w:t xml:space="preserve"> </w:t>
      </w:r>
      <w:r w:rsidR="005A3BE3" w:rsidRPr="00AA008D">
        <w:rPr>
          <w:rFonts w:ascii="Arial" w:eastAsia="Arial MT" w:hAnsi="Arial" w:cs="Arial"/>
          <w:bCs/>
          <w:kern w:val="0"/>
          <w:sz w:val="20"/>
          <w:szCs w:val="20"/>
          <w:lang w:eastAsia="en-US" w:bidi="es-ES"/>
        </w:rPr>
        <w:t>mediante la modalidad de</w:t>
      </w:r>
      <w:r w:rsidR="005A3BE3" w:rsidRPr="00AA008D">
        <w:rPr>
          <w:rFonts w:ascii="Arial" w:eastAsia="Arial MT" w:hAnsi="Arial" w:cs="Arial"/>
          <w:b/>
          <w:kern w:val="0"/>
          <w:sz w:val="20"/>
          <w:szCs w:val="20"/>
          <w:lang w:eastAsia="en-US" w:bidi="es-ES"/>
        </w:rPr>
        <w:t xml:space="preserve"> CONTRATACION DIRECTA  </w:t>
      </w:r>
      <w:r w:rsidR="005A3BE3" w:rsidRPr="00AA008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5E1B0CB9" w14:textId="044E1640" w:rsidR="00AA008D" w:rsidRPr="00F04A14" w:rsidRDefault="00AA008D" w:rsidP="00D7177E">
      <w:pPr>
        <w:jc w:val="both"/>
        <w:rPr>
          <w:rFonts w:ascii="Arial" w:eastAsia="Arial MT" w:hAnsi="Arial" w:cs="Arial"/>
          <w:kern w:val="0"/>
          <w:sz w:val="20"/>
          <w:szCs w:val="20"/>
          <w:lang w:eastAsia="en-US" w:bidi="es-ES"/>
        </w:rPr>
      </w:pPr>
    </w:p>
    <w:p w14:paraId="47321B1C" w14:textId="60EB74C1"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367EEA" w:rsidRPr="0063030B">
        <w:rPr>
          <w:rFonts w:ascii="Arial" w:hAnsi="Arial" w:cs="Arial"/>
          <w:b/>
          <w:bCs/>
          <w:noProof/>
          <w:sz w:val="20"/>
          <w:szCs w:val="20"/>
          <w:lang w:val="es-ES"/>
        </w:rPr>
        <w:t>PSICÓLOGA</w:t>
      </w:r>
      <w:r w:rsidRPr="0063030B">
        <w:rPr>
          <w:rFonts w:ascii="Arial" w:hAnsi="Arial" w:cs="Arial"/>
          <w:b/>
          <w:bCs/>
          <w:sz w:val="20"/>
          <w:szCs w:val="20"/>
          <w:lang w:bidi="es-ES"/>
        </w:rPr>
        <w:t>,</w:t>
      </w:r>
      <w:r w:rsidRPr="009A155D">
        <w:rPr>
          <w:rFonts w:ascii="Arial" w:hAnsi="Arial" w:cs="Arial"/>
          <w:sz w:val="20"/>
          <w:szCs w:val="20"/>
          <w:lang w:bidi="es-ES"/>
        </w:rPr>
        <w:t xml:space="preserve">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6205E94B" w:rsidR="005A3BE3" w:rsidRPr="0094539C" w:rsidRDefault="005A3BE3" w:rsidP="00AB23C7">
      <w:pPr>
        <w:numPr>
          <w:ilvl w:val="0"/>
          <w:numId w:val="1"/>
        </w:numPr>
        <w:ind w:left="426" w:hanging="426"/>
        <w:jc w:val="both"/>
        <w:rPr>
          <w:rFonts w:ascii="Arial" w:hAnsi="Arial" w:cs="Arial"/>
          <w:sz w:val="20"/>
          <w:szCs w:val="20"/>
          <w:lang w:val="es-ES"/>
        </w:rPr>
      </w:pPr>
      <w:r w:rsidRPr="0094539C">
        <w:rPr>
          <w:rFonts w:ascii="Arial" w:hAnsi="Arial" w:cs="Arial"/>
          <w:sz w:val="20"/>
          <w:szCs w:val="20"/>
          <w:lang w:val="es-ES"/>
        </w:rPr>
        <w:t xml:space="preserve">Que existe la disponibilidad presupuestal para atender el presente compromiso, </w:t>
      </w:r>
      <w:r w:rsidR="009A155D" w:rsidRPr="0094539C">
        <w:rPr>
          <w:rFonts w:ascii="Arial" w:hAnsi="Arial" w:cs="Arial"/>
          <w:sz w:val="20"/>
          <w:szCs w:val="20"/>
          <w:lang w:val="es-ES"/>
        </w:rPr>
        <w:t>de acuerdo con el</w:t>
      </w:r>
      <w:r w:rsidRPr="0094539C">
        <w:rPr>
          <w:rFonts w:ascii="Arial" w:hAnsi="Arial" w:cs="Arial"/>
          <w:sz w:val="20"/>
          <w:szCs w:val="20"/>
          <w:lang w:val="es-ES"/>
        </w:rPr>
        <w:t xml:space="preserve"> Certificado de Disponibilidad Presupuestal </w:t>
      </w:r>
      <w:r w:rsidRPr="0063030B">
        <w:rPr>
          <w:rFonts w:ascii="Arial" w:hAnsi="Arial" w:cs="Arial"/>
          <w:b/>
          <w:bCs/>
          <w:sz w:val="20"/>
          <w:szCs w:val="20"/>
          <w:lang w:val="es-ES"/>
        </w:rPr>
        <w:t xml:space="preserve">No. </w:t>
      </w:r>
      <w:r w:rsidR="00EC6FA3" w:rsidRPr="0063030B">
        <w:rPr>
          <w:rFonts w:ascii="Arial" w:hAnsi="Arial" w:cs="Arial"/>
          <w:b/>
          <w:bCs/>
          <w:noProof/>
          <w:sz w:val="20"/>
          <w:szCs w:val="20"/>
          <w:lang w:val="es-ES"/>
        </w:rPr>
        <w:t>25225 del 11 de enero de 2025</w:t>
      </w:r>
      <w:r w:rsidRPr="0094539C">
        <w:rPr>
          <w:rFonts w:ascii="Arial" w:hAnsi="Arial" w:cs="Arial"/>
          <w:sz w:val="20"/>
          <w:szCs w:val="20"/>
          <w:lang w:val="es-ES"/>
        </w:rPr>
        <w:t xml:space="preserve">, Rubro </w:t>
      </w:r>
      <w:r w:rsidRPr="0094539C">
        <w:rPr>
          <w:rFonts w:ascii="Arial" w:hAnsi="Arial" w:cs="Arial"/>
          <w:noProof/>
          <w:sz w:val="20"/>
          <w:szCs w:val="20"/>
        </w:rPr>
        <w:t>A-02-02-02-009-003</w:t>
      </w:r>
      <w:r w:rsidRPr="0094539C">
        <w:rPr>
          <w:rFonts w:ascii="Arial" w:hAnsi="Arial" w:cs="Arial"/>
          <w:sz w:val="20"/>
          <w:szCs w:val="20"/>
        </w:rPr>
        <w:t xml:space="preserve"> “</w:t>
      </w:r>
      <w:r w:rsidRPr="0094539C">
        <w:rPr>
          <w:rFonts w:ascii="Arial" w:hAnsi="Arial" w:cs="Arial"/>
          <w:noProof/>
          <w:sz w:val="20"/>
          <w:szCs w:val="20"/>
        </w:rPr>
        <w:t>SERVICIOS PARA EL CUIDADO DE LA SALUD HUMANA Y SERVICIOS SOCIALES</w:t>
      </w:r>
      <w:r w:rsidRPr="0094539C">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45B9FDB3"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El contratista se obliga con el MDN - EJERCITO NACIONAL - DIRECCION GENERAL DE SANIDAD MILITAR - DIRECCION DE SANIDAD EJERCITO - DISPENSARIO MÉDICO DE MEDELLÍN a cumplir con la “</w:t>
      </w:r>
      <w:r w:rsidR="00AD584D" w:rsidRPr="00AD584D">
        <w:rPr>
          <w:rFonts w:ascii="Arial" w:hAnsi="Arial" w:cs="Arial"/>
          <w:b/>
          <w:bCs/>
          <w:sz w:val="20"/>
          <w:szCs w:val="20"/>
        </w:rPr>
        <w:t>PRESTACION DE SERVICIOS PROFESIONALES</w:t>
      </w:r>
      <w:r w:rsidR="0063030B">
        <w:rPr>
          <w:rFonts w:ascii="Arial" w:hAnsi="Arial" w:cs="Arial"/>
          <w:b/>
          <w:bCs/>
          <w:sz w:val="20"/>
          <w:szCs w:val="20"/>
        </w:rPr>
        <w:t>, TECNICOS</w:t>
      </w:r>
      <w:r w:rsidR="00AD584D" w:rsidRPr="00AD584D">
        <w:rPr>
          <w:rFonts w:ascii="Arial" w:hAnsi="Arial" w:cs="Arial"/>
          <w:b/>
          <w:bCs/>
          <w:sz w:val="20"/>
          <w:szCs w:val="20"/>
        </w:rPr>
        <w:t xml:space="preserve"> Y</w:t>
      </w:r>
      <w:r w:rsidR="0063030B">
        <w:rPr>
          <w:rFonts w:ascii="Arial" w:hAnsi="Arial" w:cs="Arial"/>
          <w:b/>
          <w:bCs/>
          <w:sz w:val="20"/>
          <w:szCs w:val="20"/>
        </w:rPr>
        <w:t>/O</w:t>
      </w:r>
      <w:r w:rsidR="00AD584D" w:rsidRPr="00AD584D">
        <w:rPr>
          <w:rFonts w:ascii="Arial" w:hAnsi="Arial" w:cs="Arial"/>
          <w:b/>
          <w:bCs/>
          <w:sz w:val="20"/>
          <w:szCs w:val="20"/>
        </w:rPr>
        <w:t xml:space="preserve"> DE APOYO A LA GESTION COMO PSICOLOGO(A) QUE REQUIERE EL DISPENSARIO MEDICO DE MEDELLIN PARA LA REGIONAL No. 7 DE SANIDAD MILITAR Y SUS UNIDADES CENTRALIZADAS, VIGENCIA </w:t>
      </w:r>
      <w:r w:rsidR="0041038B" w:rsidRPr="009A155D">
        <w:rPr>
          <w:rFonts w:ascii="Arial" w:hAnsi="Arial" w:cs="Arial"/>
          <w:b/>
          <w:bCs/>
          <w:sz w:val="20"/>
          <w:szCs w:val="20"/>
        </w:rPr>
        <w:t>2025</w:t>
      </w:r>
      <w:r w:rsidR="005359EF">
        <w:rPr>
          <w:rFonts w:ascii="Arial" w:hAnsi="Arial" w:cs="Arial"/>
          <w:b/>
          <w:bCs/>
          <w:sz w:val="20"/>
          <w:szCs w:val="20"/>
        </w:rPr>
        <w:t>(BAS11)</w:t>
      </w:r>
      <w:r w:rsidRPr="00F04A14">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Mantener al MINISTERIO DE DEFENSA - EJERCITO NACIONAL - DIRECCION DE SANIDAD EJERCITO – DISPENSARIO MEDICO DE MEDELLIN, indemne de cualquier reclamación </w:t>
      </w:r>
      <w:r w:rsidRPr="00F04A14">
        <w:rPr>
          <w:rFonts w:ascii="Arial" w:hAnsi="Arial" w:cs="Arial"/>
          <w:sz w:val="20"/>
          <w:szCs w:val="20"/>
        </w:rPr>
        <w:lastRenderedPageBreak/>
        <w:t>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5890D94D" w14:textId="618B3577" w:rsidR="00AD584D" w:rsidRDefault="00AD584D" w:rsidP="00AB23C7">
      <w:pPr>
        <w:numPr>
          <w:ilvl w:val="1"/>
          <w:numId w:val="2"/>
        </w:numPr>
        <w:ind w:left="426" w:hanging="426"/>
        <w:jc w:val="both"/>
        <w:rPr>
          <w:rFonts w:ascii="Arial" w:hAnsi="Arial" w:cs="Arial"/>
          <w:sz w:val="20"/>
          <w:szCs w:val="20"/>
        </w:rPr>
      </w:pPr>
      <w:r>
        <w:rPr>
          <w:rFonts w:ascii="Arial" w:hAnsi="Arial" w:cs="Arial"/>
          <w:sz w:val="20"/>
          <w:szCs w:val="20"/>
        </w:rPr>
        <w:t xml:space="preserve">Cumplimiento a la ley 1090 ”por la cual se reglamenta el ejercicio de la profesión de Psicología, se dicta el Código </w:t>
      </w:r>
      <w:r w:rsidR="00CB614F">
        <w:rPr>
          <w:rFonts w:ascii="Arial" w:hAnsi="Arial" w:cs="Arial"/>
          <w:sz w:val="20"/>
          <w:szCs w:val="20"/>
        </w:rPr>
        <w:t>Deontológico y Bioético y otras disposiciones” que presenta el marco normativo base para el ejercicio de la psicología.</w:t>
      </w:r>
    </w:p>
    <w:p w14:paraId="3B21DCD4" w14:textId="77777777" w:rsidR="009A155D" w:rsidRPr="00F04A14" w:rsidRDefault="009A155D" w:rsidP="009A155D">
      <w:pPr>
        <w:ind w:left="426"/>
        <w:jc w:val="both"/>
        <w:rPr>
          <w:rFonts w:ascii="Arial" w:hAnsi="Arial" w:cs="Arial"/>
          <w:sz w:val="20"/>
          <w:szCs w:val="20"/>
        </w:rPr>
      </w:pPr>
    </w:p>
    <w:p w14:paraId="1FD20C53" w14:textId="05417ADE" w:rsidR="005A3BE3" w:rsidRDefault="005A3BE3" w:rsidP="00F738B8">
      <w:pPr>
        <w:jc w:val="both"/>
        <w:rPr>
          <w:rFonts w:ascii="Arial" w:hAnsi="Arial" w:cs="Arial"/>
          <w:sz w:val="20"/>
          <w:szCs w:val="20"/>
        </w:rPr>
      </w:pPr>
      <w:r w:rsidRPr="00F04A14">
        <w:rPr>
          <w:rFonts w:ascii="Arial" w:hAnsi="Arial" w:cs="Arial"/>
          <w:b/>
          <w:bCs/>
          <w:sz w:val="20"/>
          <w:szCs w:val="20"/>
        </w:rPr>
        <w:t xml:space="preserve">LAS ESPECIFICAS: </w:t>
      </w:r>
      <w:r w:rsidRPr="00F04A14">
        <w:rPr>
          <w:rFonts w:ascii="Arial" w:hAnsi="Arial" w:cs="Arial"/>
          <w:sz w:val="20"/>
          <w:szCs w:val="20"/>
        </w:rPr>
        <w:t xml:space="preserve">se tomaran como especificaciones técnicas y/u obligaciones </w:t>
      </w:r>
      <w:r w:rsidR="00250F5A" w:rsidRPr="00F04A14">
        <w:rPr>
          <w:rFonts w:ascii="Arial" w:hAnsi="Arial" w:cs="Arial"/>
          <w:sz w:val="20"/>
          <w:szCs w:val="20"/>
        </w:rPr>
        <w:t>específicas</w:t>
      </w:r>
      <w:r w:rsidRPr="00F04A14">
        <w:rPr>
          <w:rFonts w:ascii="Arial" w:hAnsi="Arial" w:cs="Arial"/>
          <w:sz w:val="20"/>
          <w:szCs w:val="20"/>
        </w:rPr>
        <w:t>:</w:t>
      </w:r>
    </w:p>
    <w:p w14:paraId="28212487" w14:textId="77777777" w:rsidR="009A155D" w:rsidRPr="00F04A14" w:rsidRDefault="009A155D" w:rsidP="00F738B8">
      <w:pPr>
        <w:jc w:val="both"/>
        <w:rPr>
          <w:rFonts w:ascii="Arial" w:hAnsi="Arial" w:cs="Arial"/>
          <w:sz w:val="20"/>
          <w:szCs w:val="20"/>
        </w:rPr>
      </w:pPr>
    </w:p>
    <w:p w14:paraId="571B3E96" w14:textId="77777777" w:rsidR="00EE692B" w:rsidRPr="00EE692B" w:rsidRDefault="00EE692B" w:rsidP="00EE692B">
      <w:pPr>
        <w:widowControl/>
        <w:numPr>
          <w:ilvl w:val="0"/>
          <w:numId w:val="19"/>
        </w:numPr>
        <w:suppressAutoHyphens w:val="0"/>
        <w:spacing w:after="200"/>
        <w:contextualSpacing/>
        <w:jc w:val="both"/>
        <w:rPr>
          <w:rFonts w:ascii="Arial" w:eastAsia="Times New Roman" w:hAnsi="Arial" w:cs="Arial"/>
          <w:bCs/>
          <w:sz w:val="20"/>
          <w:szCs w:val="20"/>
          <w:lang w:eastAsia="zh-CN"/>
        </w:rPr>
      </w:pPr>
      <w:r w:rsidRPr="00EE692B">
        <w:rPr>
          <w:rFonts w:ascii="Arial" w:eastAsia="Times New Roman" w:hAnsi="Arial" w:cs="Arial"/>
          <w:bCs/>
          <w:sz w:val="20"/>
          <w:szCs w:val="20"/>
          <w:lang w:eastAsia="zh-CN"/>
        </w:rPr>
        <w:t>Asistir a las reuniones docentes- administrativas que les sean programadas por la institución y por los entes reguladores.</w:t>
      </w:r>
    </w:p>
    <w:p w14:paraId="4B3CD815" w14:textId="77777777" w:rsidR="00EE692B" w:rsidRPr="00EE692B" w:rsidRDefault="00EE692B" w:rsidP="00EE692B">
      <w:pPr>
        <w:widowControl/>
        <w:numPr>
          <w:ilvl w:val="0"/>
          <w:numId w:val="19"/>
        </w:numPr>
        <w:suppressAutoHyphens w:val="0"/>
        <w:spacing w:after="200"/>
        <w:contextualSpacing/>
        <w:jc w:val="both"/>
        <w:rPr>
          <w:rFonts w:ascii="Arial" w:eastAsia="Times New Roman" w:hAnsi="Arial" w:cs="Arial"/>
          <w:bCs/>
          <w:sz w:val="20"/>
          <w:szCs w:val="20"/>
          <w:lang w:eastAsia="zh-CN"/>
        </w:rPr>
      </w:pPr>
      <w:r w:rsidRPr="00EE692B">
        <w:rPr>
          <w:rFonts w:ascii="Arial" w:eastAsia="Times New Roman" w:hAnsi="Arial" w:cs="Arial"/>
          <w:bCs/>
          <w:sz w:val="20"/>
          <w:szCs w:val="20"/>
          <w:lang w:eastAsia="zh-CN"/>
        </w:rPr>
        <w:t>Diseñar e implementar estrategias dirigidas a fomentar, mantener y fortalecer la salud mental de los usuarios del SSFM.</w:t>
      </w:r>
    </w:p>
    <w:p w14:paraId="783A846D" w14:textId="77777777" w:rsidR="00EE692B" w:rsidRPr="00EE692B" w:rsidRDefault="00EE692B" w:rsidP="00EE692B">
      <w:pPr>
        <w:widowControl/>
        <w:numPr>
          <w:ilvl w:val="0"/>
          <w:numId w:val="19"/>
        </w:numPr>
        <w:suppressAutoHyphens w:val="0"/>
        <w:spacing w:after="200"/>
        <w:contextualSpacing/>
        <w:jc w:val="both"/>
        <w:rPr>
          <w:rFonts w:ascii="Arial" w:eastAsia="Times New Roman" w:hAnsi="Arial" w:cs="Arial"/>
          <w:bCs/>
          <w:sz w:val="20"/>
          <w:szCs w:val="20"/>
          <w:lang w:eastAsia="zh-CN"/>
        </w:rPr>
      </w:pPr>
      <w:r w:rsidRPr="00EE692B">
        <w:rPr>
          <w:rFonts w:ascii="Arial" w:eastAsia="Times New Roman" w:hAnsi="Arial" w:cs="Arial"/>
          <w:bCs/>
          <w:sz w:val="20"/>
          <w:szCs w:val="20"/>
          <w:lang w:eastAsia="zh-CN"/>
        </w:rPr>
        <w:t>Formulación, ejecución, evaluación de programas y estrategias de promoción, prevención, intervención, rehabilitación, investigación y vigilancia epidemiológica, en salud mental dirigidas a la atención integral de todos los usuarios del SSFM.</w:t>
      </w:r>
    </w:p>
    <w:p w14:paraId="77F751E4" w14:textId="77777777" w:rsidR="00EE692B" w:rsidRPr="00EE692B" w:rsidRDefault="00EE692B" w:rsidP="00EE692B">
      <w:pPr>
        <w:widowControl/>
        <w:numPr>
          <w:ilvl w:val="0"/>
          <w:numId w:val="19"/>
        </w:numPr>
        <w:suppressAutoHyphens w:val="0"/>
        <w:spacing w:after="200"/>
        <w:contextualSpacing/>
        <w:jc w:val="both"/>
        <w:rPr>
          <w:rFonts w:ascii="Arial" w:eastAsia="Times New Roman" w:hAnsi="Arial" w:cs="Arial"/>
          <w:bCs/>
          <w:sz w:val="20"/>
          <w:szCs w:val="20"/>
          <w:lang w:eastAsia="zh-CN"/>
        </w:rPr>
      </w:pPr>
      <w:r w:rsidRPr="00EE692B">
        <w:rPr>
          <w:rFonts w:ascii="Arial" w:eastAsia="Times New Roman" w:hAnsi="Arial" w:cs="Arial"/>
          <w:bCs/>
          <w:sz w:val="20"/>
          <w:szCs w:val="20"/>
          <w:lang w:eastAsia="zh-CN"/>
        </w:rPr>
        <w:t>Desarrollar las actividades de psicología militar que sean requeridas, de acuerdo a su lugar de trabajo.</w:t>
      </w:r>
    </w:p>
    <w:p w14:paraId="660D8140" w14:textId="77777777" w:rsidR="00EE692B" w:rsidRPr="00EE692B" w:rsidRDefault="00EE692B" w:rsidP="00EE692B">
      <w:pPr>
        <w:widowControl/>
        <w:numPr>
          <w:ilvl w:val="0"/>
          <w:numId w:val="19"/>
        </w:numPr>
        <w:suppressAutoHyphens w:val="0"/>
        <w:spacing w:after="200"/>
        <w:contextualSpacing/>
        <w:jc w:val="both"/>
        <w:rPr>
          <w:rFonts w:ascii="Arial" w:eastAsia="Times New Roman" w:hAnsi="Arial" w:cs="Arial"/>
          <w:bCs/>
          <w:sz w:val="20"/>
          <w:szCs w:val="20"/>
          <w:lang w:eastAsia="zh-CN"/>
        </w:rPr>
      </w:pPr>
      <w:r w:rsidRPr="00EE692B">
        <w:rPr>
          <w:rFonts w:ascii="Arial" w:eastAsia="Times New Roman" w:hAnsi="Arial" w:cs="Arial"/>
          <w:bCs/>
          <w:sz w:val="20"/>
          <w:szCs w:val="20"/>
          <w:lang w:eastAsia="zh-CN"/>
        </w:rPr>
        <w:t>Participar activamente en los diferentes grupos interdisciplinarios conformados en los programas de promoción y prevención, de acuerdo a las necesidades que se presenten.</w:t>
      </w:r>
    </w:p>
    <w:p w14:paraId="2F2463F8" w14:textId="77777777" w:rsidR="00EE692B" w:rsidRPr="00EE692B" w:rsidRDefault="00EE692B" w:rsidP="00EE692B">
      <w:pPr>
        <w:widowControl/>
        <w:numPr>
          <w:ilvl w:val="0"/>
          <w:numId w:val="19"/>
        </w:numPr>
        <w:suppressAutoHyphens w:val="0"/>
        <w:spacing w:after="200"/>
        <w:contextualSpacing/>
        <w:jc w:val="both"/>
        <w:rPr>
          <w:rFonts w:ascii="Arial" w:eastAsia="Times New Roman" w:hAnsi="Arial" w:cs="Arial"/>
          <w:bCs/>
          <w:sz w:val="20"/>
          <w:szCs w:val="20"/>
          <w:lang w:eastAsia="zh-CN"/>
        </w:rPr>
      </w:pPr>
      <w:r w:rsidRPr="00EE692B">
        <w:rPr>
          <w:rFonts w:ascii="Arial" w:eastAsia="Times New Roman" w:hAnsi="Arial" w:cs="Arial"/>
          <w:bCs/>
          <w:sz w:val="20"/>
          <w:szCs w:val="20"/>
          <w:lang w:eastAsia="zh-CN"/>
        </w:rPr>
        <w:t>Cumplir con 220 pacientes en consulta externa, 06 capacitaciones en salud mental y salud mental operacional de acuerdo al cronograma enviado por la DISAN, para un total de 168 horas al mes.</w:t>
      </w:r>
    </w:p>
    <w:p w14:paraId="221BF444" w14:textId="77777777" w:rsidR="00EE692B" w:rsidRPr="00EE692B" w:rsidRDefault="00EE692B" w:rsidP="00EE692B">
      <w:pPr>
        <w:widowControl/>
        <w:numPr>
          <w:ilvl w:val="0"/>
          <w:numId w:val="19"/>
        </w:numPr>
        <w:suppressAutoHyphens w:val="0"/>
        <w:spacing w:after="200"/>
        <w:contextualSpacing/>
        <w:jc w:val="both"/>
        <w:rPr>
          <w:rFonts w:ascii="Arial" w:eastAsia="Times New Roman" w:hAnsi="Arial" w:cs="Arial"/>
          <w:bCs/>
          <w:sz w:val="20"/>
          <w:szCs w:val="20"/>
          <w:lang w:eastAsia="zh-CN"/>
        </w:rPr>
      </w:pPr>
      <w:r w:rsidRPr="00EE692B">
        <w:rPr>
          <w:rFonts w:ascii="Arial" w:eastAsia="Times New Roman" w:hAnsi="Arial" w:cs="Arial"/>
          <w:bCs/>
          <w:sz w:val="20"/>
          <w:szCs w:val="20"/>
          <w:lang w:eastAsia="zh-CN"/>
        </w:rPr>
        <w:t>Realizar psicoterapia individual y/o grupal, de acuerdo a las necesidades de la población.</w:t>
      </w:r>
    </w:p>
    <w:p w14:paraId="2576A002" w14:textId="77777777" w:rsidR="00EE692B" w:rsidRPr="00EE692B" w:rsidRDefault="00EE692B" w:rsidP="00EE692B">
      <w:pPr>
        <w:widowControl/>
        <w:numPr>
          <w:ilvl w:val="0"/>
          <w:numId w:val="19"/>
        </w:numPr>
        <w:suppressAutoHyphens w:val="0"/>
        <w:spacing w:after="200"/>
        <w:contextualSpacing/>
        <w:jc w:val="both"/>
        <w:rPr>
          <w:rFonts w:ascii="Arial" w:eastAsia="Times New Roman" w:hAnsi="Arial" w:cs="Arial"/>
          <w:bCs/>
          <w:sz w:val="20"/>
          <w:szCs w:val="20"/>
          <w:lang w:eastAsia="zh-CN"/>
        </w:rPr>
      </w:pPr>
      <w:r w:rsidRPr="00EE692B">
        <w:rPr>
          <w:rFonts w:ascii="Arial" w:eastAsia="Times New Roman" w:hAnsi="Arial" w:cs="Arial"/>
          <w:bCs/>
          <w:sz w:val="20"/>
          <w:szCs w:val="20"/>
          <w:lang w:eastAsia="zh-CN"/>
        </w:rPr>
        <w:t>Implementar material educativo como estrategia de información y comunicación, promoción y prevención, dirigidos a los usuarios del SSFM y sus familias.</w:t>
      </w:r>
    </w:p>
    <w:p w14:paraId="52E53542" w14:textId="77777777" w:rsidR="00EE692B" w:rsidRPr="00EE692B" w:rsidRDefault="00EE692B" w:rsidP="00EE692B">
      <w:pPr>
        <w:widowControl/>
        <w:numPr>
          <w:ilvl w:val="0"/>
          <w:numId w:val="19"/>
        </w:numPr>
        <w:suppressAutoHyphens w:val="0"/>
        <w:spacing w:after="200"/>
        <w:contextualSpacing/>
        <w:jc w:val="both"/>
        <w:rPr>
          <w:rFonts w:ascii="Arial" w:eastAsia="Times New Roman" w:hAnsi="Arial" w:cs="Arial"/>
          <w:bCs/>
          <w:sz w:val="20"/>
          <w:szCs w:val="20"/>
          <w:lang w:eastAsia="zh-CN"/>
        </w:rPr>
      </w:pPr>
      <w:r w:rsidRPr="00EE692B">
        <w:rPr>
          <w:rFonts w:ascii="Arial" w:eastAsia="Times New Roman" w:hAnsi="Arial" w:cs="Arial"/>
          <w:bCs/>
          <w:sz w:val="20"/>
          <w:szCs w:val="20"/>
          <w:lang w:eastAsia="zh-CN"/>
        </w:rPr>
        <w:t>Elaborar los informes que sean solicitados de forma oportuna.</w:t>
      </w:r>
    </w:p>
    <w:p w14:paraId="3E38F839" w14:textId="77777777" w:rsidR="00EE692B" w:rsidRPr="00EE692B" w:rsidRDefault="00EE692B" w:rsidP="00EE692B">
      <w:pPr>
        <w:widowControl/>
        <w:numPr>
          <w:ilvl w:val="0"/>
          <w:numId w:val="19"/>
        </w:numPr>
        <w:suppressAutoHyphens w:val="0"/>
        <w:spacing w:after="200"/>
        <w:contextualSpacing/>
        <w:jc w:val="both"/>
        <w:rPr>
          <w:rFonts w:ascii="Arial" w:eastAsia="Times New Roman" w:hAnsi="Arial" w:cs="Arial"/>
          <w:bCs/>
          <w:sz w:val="20"/>
          <w:szCs w:val="20"/>
          <w:lang w:eastAsia="zh-CN"/>
        </w:rPr>
      </w:pPr>
      <w:r w:rsidRPr="00EE692B">
        <w:rPr>
          <w:rFonts w:ascii="Arial" w:eastAsia="Times New Roman" w:hAnsi="Arial" w:cs="Arial"/>
          <w:bCs/>
          <w:sz w:val="20"/>
          <w:szCs w:val="20"/>
          <w:lang w:eastAsia="zh-CN"/>
        </w:rPr>
        <w:t>Responder por el adecuado funcionamiento de equipos y material a su cargo e informar oportunamente la pérdida o daño previa investigación del personal implicado.</w:t>
      </w:r>
    </w:p>
    <w:p w14:paraId="2A9774FB" w14:textId="77777777" w:rsidR="00EE692B" w:rsidRPr="00EE692B" w:rsidRDefault="00EE692B" w:rsidP="00EE692B">
      <w:pPr>
        <w:widowControl/>
        <w:numPr>
          <w:ilvl w:val="0"/>
          <w:numId w:val="19"/>
        </w:numPr>
        <w:suppressAutoHyphens w:val="0"/>
        <w:spacing w:after="200"/>
        <w:contextualSpacing/>
        <w:jc w:val="both"/>
        <w:rPr>
          <w:rFonts w:ascii="Arial" w:eastAsia="Times New Roman" w:hAnsi="Arial" w:cs="Arial"/>
          <w:bCs/>
          <w:sz w:val="20"/>
          <w:szCs w:val="20"/>
          <w:lang w:eastAsia="zh-CN"/>
        </w:rPr>
      </w:pPr>
      <w:r w:rsidRPr="00EE692B">
        <w:rPr>
          <w:rFonts w:ascii="Arial" w:eastAsia="Times New Roman" w:hAnsi="Arial" w:cs="Arial"/>
          <w:bCs/>
          <w:sz w:val="20"/>
          <w:szCs w:val="20"/>
          <w:lang w:eastAsia="zh-CN"/>
        </w:rPr>
        <w:t>Informar al supervisor los problemas que se presenten en el desarrollo de las actividades.</w:t>
      </w:r>
    </w:p>
    <w:p w14:paraId="0F6F8599" w14:textId="77777777" w:rsidR="00EE692B" w:rsidRPr="00EE692B" w:rsidRDefault="00EE692B" w:rsidP="00EE692B">
      <w:pPr>
        <w:widowControl/>
        <w:numPr>
          <w:ilvl w:val="0"/>
          <w:numId w:val="19"/>
        </w:numPr>
        <w:suppressAutoHyphens w:val="0"/>
        <w:spacing w:after="200"/>
        <w:contextualSpacing/>
        <w:jc w:val="both"/>
        <w:rPr>
          <w:rFonts w:ascii="Arial" w:eastAsia="Times New Roman" w:hAnsi="Arial" w:cs="Arial"/>
          <w:bCs/>
          <w:sz w:val="20"/>
          <w:szCs w:val="20"/>
          <w:lang w:eastAsia="zh-CN"/>
        </w:rPr>
      </w:pPr>
      <w:r w:rsidRPr="00EE692B">
        <w:rPr>
          <w:rFonts w:ascii="Arial" w:eastAsia="Times New Roman" w:hAnsi="Arial" w:cs="Arial"/>
          <w:bCs/>
          <w:sz w:val="20"/>
          <w:szCs w:val="20"/>
          <w:lang w:eastAsia="zh-CN"/>
        </w:rPr>
        <w:t>Asesorar el comandante sobre el manejo de casos especiales que puedan poner en riesgo la calidad de vida del paciente, la familia o sus compañeros.</w:t>
      </w:r>
    </w:p>
    <w:p w14:paraId="4464EBD7" w14:textId="77777777" w:rsidR="00EE692B" w:rsidRPr="00EE692B" w:rsidRDefault="00EE692B" w:rsidP="00EE692B">
      <w:pPr>
        <w:widowControl/>
        <w:numPr>
          <w:ilvl w:val="0"/>
          <w:numId w:val="19"/>
        </w:numPr>
        <w:suppressAutoHyphens w:val="0"/>
        <w:spacing w:after="200"/>
        <w:contextualSpacing/>
        <w:jc w:val="both"/>
        <w:rPr>
          <w:rFonts w:ascii="Arial" w:eastAsia="Times New Roman" w:hAnsi="Arial" w:cs="Arial"/>
          <w:bCs/>
          <w:sz w:val="20"/>
          <w:szCs w:val="20"/>
          <w:lang w:eastAsia="zh-CN"/>
        </w:rPr>
      </w:pPr>
      <w:r w:rsidRPr="00EE692B">
        <w:rPr>
          <w:rFonts w:ascii="Arial" w:eastAsia="Times New Roman" w:hAnsi="Arial" w:cs="Arial"/>
          <w:bCs/>
          <w:sz w:val="20"/>
          <w:szCs w:val="20"/>
          <w:lang w:eastAsia="zh-CN"/>
        </w:rPr>
        <w:t>Desarrollar las funciones administrativas que sean requeridas de acuerdo a su lugar de trabajo (informe de actividades, informe estadístico, vigilancia epidemiológica, entre otras).</w:t>
      </w:r>
    </w:p>
    <w:p w14:paraId="6EB865DA" w14:textId="77777777" w:rsidR="00EE692B" w:rsidRPr="00EE692B" w:rsidRDefault="00EE692B" w:rsidP="00EE692B">
      <w:pPr>
        <w:widowControl/>
        <w:numPr>
          <w:ilvl w:val="0"/>
          <w:numId w:val="19"/>
        </w:numPr>
        <w:suppressAutoHyphens w:val="0"/>
        <w:spacing w:after="200"/>
        <w:contextualSpacing/>
        <w:jc w:val="both"/>
        <w:rPr>
          <w:rFonts w:ascii="Arial" w:eastAsia="Times New Roman" w:hAnsi="Arial" w:cs="Arial"/>
          <w:bCs/>
          <w:sz w:val="20"/>
          <w:szCs w:val="20"/>
          <w:lang w:eastAsia="zh-CN"/>
        </w:rPr>
      </w:pPr>
      <w:r w:rsidRPr="00EE692B">
        <w:rPr>
          <w:rFonts w:ascii="Arial" w:eastAsia="Times New Roman" w:hAnsi="Arial" w:cs="Arial"/>
          <w:bCs/>
          <w:sz w:val="20"/>
          <w:szCs w:val="20"/>
          <w:lang w:eastAsia="zh-CN"/>
        </w:rPr>
        <w:t>Cumplir con las demás actividades que puedan ser requeridas en el ejercicio de su cargo, sin afectar el cumplimiento de sus funciones.</w:t>
      </w:r>
    </w:p>
    <w:p w14:paraId="332858BA" w14:textId="77777777" w:rsidR="00EE692B" w:rsidRPr="00EE692B" w:rsidRDefault="00EE692B" w:rsidP="00EE692B">
      <w:pPr>
        <w:widowControl/>
        <w:numPr>
          <w:ilvl w:val="0"/>
          <w:numId w:val="19"/>
        </w:numPr>
        <w:suppressAutoHyphens w:val="0"/>
        <w:spacing w:after="200"/>
        <w:contextualSpacing/>
        <w:jc w:val="both"/>
        <w:rPr>
          <w:rFonts w:ascii="Arial" w:eastAsia="Times New Roman" w:hAnsi="Arial" w:cs="Arial"/>
          <w:bCs/>
          <w:sz w:val="20"/>
          <w:szCs w:val="20"/>
          <w:lang w:eastAsia="zh-CN"/>
        </w:rPr>
      </w:pPr>
      <w:r w:rsidRPr="00EE692B">
        <w:rPr>
          <w:rFonts w:ascii="Arial" w:eastAsia="Times New Roman" w:hAnsi="Arial" w:cs="Arial"/>
          <w:bCs/>
          <w:sz w:val="20"/>
          <w:szCs w:val="20"/>
          <w:lang w:eastAsia="zh-CN"/>
        </w:rPr>
        <w:t>Además de las obligaciones anteriores, deberán cumplir con las directrices que contempla el DMMED frente indumentaria adecuada para la prestación del servicio.</w:t>
      </w:r>
    </w:p>
    <w:p w14:paraId="2DE0AD37" w14:textId="77777777" w:rsidR="00EE692B" w:rsidRPr="00EE692B" w:rsidRDefault="00EE692B" w:rsidP="00EE692B">
      <w:pPr>
        <w:widowControl/>
        <w:numPr>
          <w:ilvl w:val="0"/>
          <w:numId w:val="19"/>
        </w:numPr>
        <w:suppressAutoHyphens w:val="0"/>
        <w:spacing w:after="200"/>
        <w:contextualSpacing/>
        <w:jc w:val="both"/>
        <w:rPr>
          <w:rFonts w:ascii="Arial" w:eastAsia="Times New Roman" w:hAnsi="Arial" w:cs="Arial"/>
          <w:bCs/>
          <w:sz w:val="20"/>
          <w:szCs w:val="20"/>
          <w:lang w:eastAsia="zh-CN"/>
        </w:rPr>
      </w:pPr>
      <w:r w:rsidRPr="00EE692B">
        <w:rPr>
          <w:rFonts w:ascii="Arial" w:eastAsia="Times New Roman" w:hAnsi="Arial" w:cs="Arial"/>
          <w:bCs/>
          <w:sz w:val="20"/>
          <w:szCs w:val="20"/>
          <w:lang w:eastAsia="zh-CN"/>
        </w:rPr>
        <w:t>Dar estricto cumplimiento a las normas de Bioseguridad tanto universales como particulares según el área en que se desempeñe.</w:t>
      </w:r>
    </w:p>
    <w:p w14:paraId="1F61E210" w14:textId="77777777" w:rsidR="00EE692B" w:rsidRPr="00EE692B" w:rsidRDefault="00EE692B" w:rsidP="00EE692B">
      <w:pPr>
        <w:widowControl/>
        <w:numPr>
          <w:ilvl w:val="0"/>
          <w:numId w:val="19"/>
        </w:numPr>
        <w:suppressAutoHyphens w:val="0"/>
        <w:spacing w:after="200"/>
        <w:contextualSpacing/>
        <w:jc w:val="both"/>
        <w:rPr>
          <w:rFonts w:ascii="Arial" w:eastAsia="Times New Roman" w:hAnsi="Arial" w:cs="Arial"/>
          <w:bCs/>
          <w:sz w:val="20"/>
          <w:szCs w:val="20"/>
          <w:lang w:eastAsia="zh-CN"/>
        </w:rPr>
      </w:pPr>
      <w:r w:rsidRPr="00EE692B">
        <w:rPr>
          <w:rFonts w:ascii="Arial" w:eastAsia="Times New Roman" w:hAnsi="Arial" w:cs="Arial"/>
          <w:bCs/>
          <w:sz w:val="20"/>
          <w:szCs w:val="20"/>
          <w:lang w:eastAsia="zh-CN"/>
        </w:rPr>
        <w:t>Apoyar las diferentes áreas de la subdirección científica del ESMBAS11 desempeñando sus funciones según su perfil.</w:t>
      </w:r>
    </w:p>
    <w:p w14:paraId="092A3371" w14:textId="77777777" w:rsidR="00EE692B" w:rsidRPr="00EE692B" w:rsidRDefault="00EE692B" w:rsidP="00EE692B">
      <w:pPr>
        <w:widowControl/>
        <w:numPr>
          <w:ilvl w:val="0"/>
          <w:numId w:val="19"/>
        </w:numPr>
        <w:suppressAutoHyphens w:val="0"/>
        <w:spacing w:after="200"/>
        <w:contextualSpacing/>
        <w:jc w:val="both"/>
        <w:rPr>
          <w:rFonts w:ascii="Arial" w:eastAsia="Times New Roman" w:hAnsi="Arial" w:cs="Arial"/>
          <w:bCs/>
          <w:sz w:val="20"/>
          <w:szCs w:val="20"/>
          <w:lang w:eastAsia="zh-CN"/>
        </w:rPr>
      </w:pPr>
      <w:r w:rsidRPr="00EE692B">
        <w:rPr>
          <w:rFonts w:ascii="Arial" w:eastAsia="Times New Roman" w:hAnsi="Arial" w:cs="Arial"/>
          <w:bCs/>
          <w:sz w:val="20"/>
          <w:szCs w:val="20"/>
          <w:lang w:eastAsia="zh-CN"/>
        </w:rPr>
        <w:t>Apoyar procesos, plazos y procedimientos requeridos por las unidades satélites (BITER11, BIRIF Y BAEEV5).</w:t>
      </w:r>
    </w:p>
    <w:p w14:paraId="33042F4C" w14:textId="77777777" w:rsidR="00EE692B" w:rsidRPr="00EE692B" w:rsidRDefault="00EE692B" w:rsidP="00EE692B">
      <w:pPr>
        <w:widowControl/>
        <w:numPr>
          <w:ilvl w:val="0"/>
          <w:numId w:val="19"/>
        </w:numPr>
        <w:suppressAutoHyphens w:val="0"/>
        <w:spacing w:after="200"/>
        <w:contextualSpacing/>
        <w:jc w:val="both"/>
        <w:rPr>
          <w:rFonts w:ascii="Arial" w:eastAsia="Times New Roman" w:hAnsi="Arial" w:cs="Arial"/>
          <w:bCs/>
          <w:sz w:val="20"/>
          <w:szCs w:val="20"/>
          <w:lang w:eastAsia="zh-CN"/>
        </w:rPr>
      </w:pPr>
      <w:r w:rsidRPr="00EE692B">
        <w:rPr>
          <w:rFonts w:ascii="Arial" w:eastAsia="Times New Roman" w:hAnsi="Arial" w:cs="Arial"/>
          <w:bCs/>
          <w:sz w:val="20"/>
          <w:szCs w:val="20"/>
          <w:lang w:eastAsia="zh-CN"/>
        </w:rPr>
        <w:t>Las demás funciones asignadas por autoridad competente, de acuerdo al nivel, la naturaleza y el área de desempeño en el cargo.</w:t>
      </w:r>
    </w:p>
    <w:p w14:paraId="429747C2" w14:textId="77777777" w:rsidR="00EE692B" w:rsidRPr="00EE692B" w:rsidRDefault="00EE692B" w:rsidP="00EE692B">
      <w:pPr>
        <w:widowControl/>
        <w:numPr>
          <w:ilvl w:val="0"/>
          <w:numId w:val="19"/>
        </w:numPr>
        <w:suppressAutoHyphens w:val="0"/>
        <w:spacing w:after="200"/>
        <w:contextualSpacing/>
        <w:jc w:val="both"/>
        <w:rPr>
          <w:rFonts w:ascii="Arial" w:eastAsia="Times New Roman" w:hAnsi="Arial" w:cs="Arial"/>
          <w:bCs/>
          <w:sz w:val="20"/>
          <w:szCs w:val="20"/>
          <w:lang w:eastAsia="zh-CN"/>
        </w:rPr>
      </w:pPr>
      <w:r w:rsidRPr="00EE692B">
        <w:rPr>
          <w:rFonts w:ascii="Arial" w:eastAsia="Times New Roman" w:hAnsi="Arial" w:cs="Arial"/>
          <w:bCs/>
          <w:sz w:val="20"/>
          <w:szCs w:val="20"/>
          <w:lang w:eastAsia="zh-CN"/>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40A8AC74" w14:textId="77777777" w:rsidR="00EE692B" w:rsidRPr="00EE692B" w:rsidRDefault="00EE692B" w:rsidP="00EE692B">
      <w:pPr>
        <w:widowControl/>
        <w:numPr>
          <w:ilvl w:val="0"/>
          <w:numId w:val="19"/>
        </w:numPr>
        <w:suppressAutoHyphens w:val="0"/>
        <w:spacing w:after="200"/>
        <w:contextualSpacing/>
        <w:jc w:val="both"/>
        <w:rPr>
          <w:rFonts w:ascii="Arial" w:eastAsia="Times New Roman" w:hAnsi="Arial" w:cs="Arial"/>
          <w:bCs/>
          <w:sz w:val="20"/>
          <w:szCs w:val="20"/>
          <w:lang w:eastAsia="zh-CN"/>
        </w:rPr>
      </w:pPr>
      <w:r w:rsidRPr="00EE692B">
        <w:rPr>
          <w:rFonts w:ascii="Arial" w:eastAsia="Times New Roman" w:hAnsi="Arial" w:cs="Arial"/>
          <w:bCs/>
          <w:sz w:val="20"/>
          <w:szCs w:val="20"/>
          <w:lang w:eastAsia="zh-CN"/>
        </w:rPr>
        <w:t>Tener adherencia al Modelo de Atención Integrado en Salud. MATIS.</w:t>
      </w:r>
    </w:p>
    <w:p w14:paraId="21ECA2DA" w14:textId="77777777" w:rsidR="00EE692B" w:rsidRPr="00EE692B" w:rsidRDefault="00EE692B" w:rsidP="00EE692B">
      <w:pPr>
        <w:widowControl/>
        <w:suppressAutoHyphens w:val="0"/>
        <w:spacing w:after="200"/>
        <w:ind w:left="720"/>
        <w:contextualSpacing/>
        <w:jc w:val="both"/>
        <w:rPr>
          <w:rFonts w:ascii="Arial" w:eastAsia="Times New Roman" w:hAnsi="Arial" w:cs="Arial"/>
          <w:bCs/>
          <w:sz w:val="20"/>
          <w:szCs w:val="20"/>
          <w:lang w:eastAsia="zh-CN"/>
        </w:rPr>
      </w:pPr>
    </w:p>
    <w:p w14:paraId="0E304E54" w14:textId="77777777" w:rsidR="00EE692B" w:rsidRPr="00EE692B" w:rsidRDefault="00EE692B" w:rsidP="00EE692B">
      <w:pPr>
        <w:widowControl/>
        <w:suppressAutoHyphens w:val="0"/>
        <w:spacing w:after="200"/>
        <w:ind w:left="720"/>
        <w:contextualSpacing/>
        <w:jc w:val="both"/>
        <w:rPr>
          <w:rFonts w:ascii="Arial" w:eastAsia="Times New Roman" w:hAnsi="Arial" w:cs="Arial"/>
          <w:bCs/>
          <w:sz w:val="20"/>
          <w:szCs w:val="20"/>
          <w:lang w:eastAsia="zh-CN"/>
        </w:rPr>
      </w:pPr>
      <w:r w:rsidRPr="00EE692B">
        <w:rPr>
          <w:rFonts w:ascii="Arial" w:eastAsia="Times New Roman" w:hAnsi="Arial" w:cs="Arial"/>
          <w:bCs/>
          <w:sz w:val="20"/>
          <w:szCs w:val="20"/>
          <w:lang w:eastAsia="zh-CN"/>
        </w:rPr>
        <w:t>AREA EDUCATIVA.</w:t>
      </w:r>
    </w:p>
    <w:p w14:paraId="6E39AAC7" w14:textId="77777777" w:rsidR="00EE692B" w:rsidRPr="00EE692B" w:rsidRDefault="00EE692B" w:rsidP="00EE692B">
      <w:pPr>
        <w:widowControl/>
        <w:numPr>
          <w:ilvl w:val="1"/>
          <w:numId w:val="18"/>
        </w:numPr>
        <w:suppressAutoHyphens w:val="0"/>
        <w:spacing w:after="200"/>
        <w:ind w:left="360"/>
        <w:contextualSpacing/>
        <w:jc w:val="both"/>
        <w:rPr>
          <w:rFonts w:ascii="Arial" w:eastAsia="Times New Roman" w:hAnsi="Arial" w:cs="Arial"/>
          <w:bCs/>
          <w:sz w:val="20"/>
          <w:szCs w:val="20"/>
          <w:lang w:eastAsia="zh-CN"/>
        </w:rPr>
      </w:pPr>
      <w:r w:rsidRPr="00EE692B">
        <w:rPr>
          <w:rFonts w:ascii="Arial" w:eastAsia="Times New Roman" w:hAnsi="Arial" w:cs="Arial"/>
          <w:bCs/>
          <w:sz w:val="20"/>
          <w:szCs w:val="20"/>
          <w:lang w:eastAsia="zh-CN"/>
        </w:rPr>
        <w:lastRenderedPageBreak/>
        <w:t>De acuerdo al plan de Salud Mental y bajo los parámetros de la Dirección de Sanidad Psicología Militar, se deben desarrollar los programas y subprogramas en promoción y prevención dirigidas al personal de Oficiales, Suboficiales, soldados y sus familias.</w:t>
      </w:r>
    </w:p>
    <w:p w14:paraId="35599253" w14:textId="77777777" w:rsidR="00EE692B" w:rsidRPr="00EE692B" w:rsidRDefault="00EE692B" w:rsidP="00EE692B">
      <w:pPr>
        <w:widowControl/>
        <w:numPr>
          <w:ilvl w:val="1"/>
          <w:numId w:val="18"/>
        </w:numPr>
        <w:suppressAutoHyphens w:val="0"/>
        <w:spacing w:after="200"/>
        <w:ind w:left="360"/>
        <w:contextualSpacing/>
        <w:jc w:val="both"/>
        <w:rPr>
          <w:rFonts w:ascii="Arial" w:eastAsia="Times New Roman" w:hAnsi="Arial" w:cs="Arial"/>
          <w:bCs/>
          <w:sz w:val="20"/>
          <w:szCs w:val="20"/>
          <w:lang w:eastAsia="zh-CN"/>
        </w:rPr>
      </w:pPr>
      <w:r w:rsidRPr="00EE692B">
        <w:rPr>
          <w:rFonts w:ascii="Arial" w:eastAsia="Times New Roman" w:hAnsi="Arial" w:cs="Arial"/>
          <w:bCs/>
          <w:sz w:val="20"/>
          <w:szCs w:val="20"/>
          <w:lang w:eastAsia="zh-CN"/>
        </w:rPr>
        <w:t>Realizar el acompañamiento en el proceso de adaptación a la vida Militar. Así mismo de acuerdo a disponibilidad de tiempo en las instrucciones se debe desarrollar los programas de Salud Mental e identificar los casos más sensibles para tener en cuenta en el momento de la realización del tercer examen médico.</w:t>
      </w:r>
    </w:p>
    <w:p w14:paraId="484F41B5" w14:textId="77777777" w:rsidR="00EE692B" w:rsidRPr="00EE692B" w:rsidRDefault="00EE692B" w:rsidP="00EE692B">
      <w:pPr>
        <w:widowControl/>
        <w:numPr>
          <w:ilvl w:val="1"/>
          <w:numId w:val="18"/>
        </w:numPr>
        <w:suppressAutoHyphens w:val="0"/>
        <w:spacing w:after="200"/>
        <w:ind w:left="360"/>
        <w:contextualSpacing/>
        <w:jc w:val="both"/>
        <w:rPr>
          <w:rFonts w:ascii="Arial" w:eastAsia="Times New Roman" w:hAnsi="Arial" w:cs="Arial"/>
          <w:bCs/>
          <w:sz w:val="20"/>
          <w:szCs w:val="20"/>
          <w:lang w:eastAsia="zh-CN"/>
        </w:rPr>
      </w:pPr>
      <w:r w:rsidRPr="00EE692B">
        <w:rPr>
          <w:rFonts w:ascii="Arial" w:eastAsia="Times New Roman" w:hAnsi="Arial" w:cs="Arial"/>
          <w:bCs/>
          <w:sz w:val="20"/>
          <w:szCs w:val="20"/>
          <w:lang w:eastAsia="zh-CN"/>
        </w:rPr>
        <w:t>Realizar boletines y folletos de promoción y prevención de Salud Mental, los cuales se deben realizar uno por mes y debe ser enviado a la dirección de Sanidad con el Informe de Gestión Mensual.</w:t>
      </w:r>
    </w:p>
    <w:p w14:paraId="2398A881" w14:textId="77777777" w:rsidR="00EE692B" w:rsidRPr="00EE692B" w:rsidRDefault="00EE692B" w:rsidP="00EE692B">
      <w:pPr>
        <w:widowControl/>
        <w:suppressAutoHyphens w:val="0"/>
        <w:spacing w:after="200"/>
        <w:contextualSpacing/>
        <w:jc w:val="both"/>
        <w:rPr>
          <w:rFonts w:ascii="Arial" w:eastAsia="Times New Roman" w:hAnsi="Arial" w:cs="Arial"/>
          <w:bCs/>
          <w:sz w:val="20"/>
          <w:szCs w:val="20"/>
          <w:lang w:eastAsia="zh-CN"/>
        </w:rPr>
      </w:pPr>
    </w:p>
    <w:p w14:paraId="328517FC" w14:textId="77777777" w:rsidR="00EE692B" w:rsidRPr="00EE692B" w:rsidRDefault="00EE692B" w:rsidP="00EE692B">
      <w:pPr>
        <w:widowControl/>
        <w:suppressAutoHyphens w:val="0"/>
        <w:spacing w:after="200"/>
        <w:ind w:left="720"/>
        <w:contextualSpacing/>
        <w:jc w:val="both"/>
        <w:rPr>
          <w:rFonts w:ascii="Arial" w:eastAsia="Times New Roman" w:hAnsi="Arial" w:cs="Arial"/>
          <w:bCs/>
          <w:sz w:val="20"/>
          <w:szCs w:val="20"/>
          <w:lang w:eastAsia="zh-CN"/>
        </w:rPr>
      </w:pPr>
      <w:r w:rsidRPr="00EE692B">
        <w:rPr>
          <w:rFonts w:ascii="Arial" w:eastAsia="Times New Roman" w:hAnsi="Arial" w:cs="Arial"/>
          <w:bCs/>
          <w:sz w:val="20"/>
          <w:szCs w:val="20"/>
          <w:lang w:eastAsia="zh-CN"/>
        </w:rPr>
        <w:t>AREA CLINICA</w:t>
      </w:r>
    </w:p>
    <w:p w14:paraId="36F5DE16" w14:textId="77777777" w:rsidR="00EE692B" w:rsidRPr="00EE692B" w:rsidRDefault="00EE692B" w:rsidP="00EE692B">
      <w:pPr>
        <w:widowControl/>
        <w:numPr>
          <w:ilvl w:val="0"/>
          <w:numId w:val="20"/>
        </w:numPr>
        <w:suppressAutoHyphens w:val="0"/>
        <w:spacing w:after="200"/>
        <w:contextualSpacing/>
        <w:jc w:val="both"/>
        <w:rPr>
          <w:rFonts w:ascii="Arial" w:eastAsia="Times New Roman" w:hAnsi="Arial" w:cs="Arial"/>
          <w:bCs/>
          <w:sz w:val="20"/>
          <w:szCs w:val="20"/>
          <w:lang w:eastAsia="zh-CN"/>
        </w:rPr>
      </w:pPr>
      <w:r w:rsidRPr="00EE692B">
        <w:rPr>
          <w:rFonts w:ascii="Arial" w:eastAsia="Times New Roman" w:hAnsi="Arial" w:cs="Arial"/>
          <w:bCs/>
          <w:sz w:val="20"/>
          <w:szCs w:val="20"/>
          <w:lang w:eastAsia="zh-CN"/>
        </w:rPr>
        <w:t>En el momento en el que la línea lanza le reporte un caso de su unidad debe de seguir el protocolo establecido por psicología Militar de la DISAN.</w:t>
      </w:r>
    </w:p>
    <w:p w14:paraId="1155CD09" w14:textId="77777777" w:rsidR="00EE692B" w:rsidRPr="00EE692B" w:rsidRDefault="00EE692B" w:rsidP="00EE692B">
      <w:pPr>
        <w:widowControl/>
        <w:numPr>
          <w:ilvl w:val="0"/>
          <w:numId w:val="20"/>
        </w:numPr>
        <w:suppressAutoHyphens w:val="0"/>
        <w:spacing w:after="200"/>
        <w:contextualSpacing/>
        <w:jc w:val="both"/>
        <w:rPr>
          <w:rFonts w:ascii="Arial" w:eastAsia="Times New Roman" w:hAnsi="Arial" w:cs="Arial"/>
          <w:bCs/>
          <w:sz w:val="20"/>
          <w:szCs w:val="20"/>
          <w:lang w:eastAsia="zh-CN"/>
        </w:rPr>
      </w:pPr>
      <w:r w:rsidRPr="00EE692B">
        <w:rPr>
          <w:rFonts w:ascii="Arial" w:eastAsia="Times New Roman" w:hAnsi="Arial" w:cs="Arial"/>
          <w:bCs/>
          <w:sz w:val="20"/>
          <w:szCs w:val="20"/>
          <w:lang w:eastAsia="zh-CN"/>
        </w:rPr>
        <w:t>Asistencia psicológica del personal de detenidos de la Sala de Reflexión, realizando acompañamiento en el proceso penal y sus respectivas Historias Clínicas, así mismo se debe realizar actividades de bienestar para el personal.</w:t>
      </w:r>
    </w:p>
    <w:p w14:paraId="23A779FC" w14:textId="77777777" w:rsidR="00EE692B" w:rsidRPr="00EE692B" w:rsidRDefault="00EE692B" w:rsidP="00EE692B">
      <w:pPr>
        <w:widowControl/>
        <w:numPr>
          <w:ilvl w:val="0"/>
          <w:numId w:val="20"/>
        </w:numPr>
        <w:suppressAutoHyphens w:val="0"/>
        <w:spacing w:after="200"/>
        <w:contextualSpacing/>
        <w:jc w:val="both"/>
        <w:rPr>
          <w:rFonts w:ascii="Arial" w:eastAsia="Times New Roman" w:hAnsi="Arial" w:cs="Arial"/>
          <w:bCs/>
          <w:sz w:val="20"/>
          <w:szCs w:val="20"/>
          <w:lang w:eastAsia="zh-CN"/>
        </w:rPr>
      </w:pPr>
      <w:r w:rsidRPr="00EE692B">
        <w:rPr>
          <w:rFonts w:ascii="Arial" w:eastAsia="Times New Roman" w:hAnsi="Arial" w:cs="Arial"/>
          <w:bCs/>
          <w:sz w:val="20"/>
          <w:szCs w:val="20"/>
          <w:lang w:eastAsia="zh-CN"/>
        </w:rPr>
        <w:t>Asistencia Psicológica al personal de Oficiales, Suboficiales, Soldados y civiles que requieran, realizando las respectivas historias clínicas.</w:t>
      </w:r>
    </w:p>
    <w:p w14:paraId="6AFF765C" w14:textId="77777777" w:rsidR="00EE692B" w:rsidRPr="00EE692B" w:rsidRDefault="00EE692B" w:rsidP="00EE692B">
      <w:pPr>
        <w:widowControl/>
        <w:numPr>
          <w:ilvl w:val="0"/>
          <w:numId w:val="20"/>
        </w:numPr>
        <w:suppressAutoHyphens w:val="0"/>
        <w:spacing w:after="200"/>
        <w:contextualSpacing/>
        <w:jc w:val="both"/>
        <w:rPr>
          <w:rFonts w:ascii="Arial" w:eastAsia="Times New Roman" w:hAnsi="Arial" w:cs="Arial"/>
          <w:bCs/>
          <w:sz w:val="20"/>
          <w:szCs w:val="20"/>
          <w:lang w:eastAsia="zh-CN"/>
        </w:rPr>
      </w:pPr>
      <w:r w:rsidRPr="00EE692B">
        <w:rPr>
          <w:rFonts w:ascii="Arial" w:eastAsia="Times New Roman" w:hAnsi="Arial" w:cs="Arial"/>
          <w:bCs/>
          <w:sz w:val="20"/>
          <w:szCs w:val="20"/>
          <w:lang w:eastAsia="zh-CN"/>
        </w:rPr>
        <w:t>Toda persona que consulte debe de ser registrado en el libro de consultas de la sección de Psicología.</w:t>
      </w:r>
    </w:p>
    <w:p w14:paraId="656CA201" w14:textId="77777777" w:rsidR="00EE692B" w:rsidRPr="00EE692B" w:rsidRDefault="00EE692B" w:rsidP="00EE692B">
      <w:pPr>
        <w:widowControl/>
        <w:numPr>
          <w:ilvl w:val="0"/>
          <w:numId w:val="20"/>
        </w:numPr>
        <w:suppressAutoHyphens w:val="0"/>
        <w:spacing w:after="200"/>
        <w:contextualSpacing/>
        <w:jc w:val="both"/>
        <w:rPr>
          <w:rFonts w:ascii="Arial" w:eastAsia="Times New Roman" w:hAnsi="Arial" w:cs="Arial"/>
          <w:bCs/>
          <w:sz w:val="20"/>
          <w:szCs w:val="20"/>
          <w:lang w:eastAsia="zh-CN"/>
        </w:rPr>
      </w:pPr>
      <w:r w:rsidRPr="00EE692B">
        <w:rPr>
          <w:rFonts w:ascii="Arial" w:eastAsia="Times New Roman" w:hAnsi="Arial" w:cs="Arial"/>
          <w:bCs/>
          <w:sz w:val="20"/>
          <w:szCs w:val="20"/>
          <w:lang w:eastAsia="zh-CN"/>
        </w:rPr>
        <w:t>Realizar las valoraciones del personal que por solicitud de los comandantes se requieren por presentar conductas inadecuadas y emitir el concepto al comando de la Unidad (exclusiva de comando).</w:t>
      </w:r>
    </w:p>
    <w:p w14:paraId="138FE080" w14:textId="77777777" w:rsidR="00EE692B" w:rsidRPr="00EE692B" w:rsidRDefault="00EE692B" w:rsidP="00EE692B">
      <w:pPr>
        <w:widowControl/>
        <w:numPr>
          <w:ilvl w:val="0"/>
          <w:numId w:val="20"/>
        </w:numPr>
        <w:suppressAutoHyphens w:val="0"/>
        <w:spacing w:after="200"/>
        <w:contextualSpacing/>
        <w:jc w:val="both"/>
        <w:rPr>
          <w:rFonts w:ascii="Arial" w:eastAsia="Times New Roman" w:hAnsi="Arial" w:cs="Arial"/>
          <w:bCs/>
          <w:sz w:val="20"/>
          <w:szCs w:val="20"/>
          <w:lang w:eastAsia="zh-CN"/>
        </w:rPr>
      </w:pPr>
      <w:r w:rsidRPr="00EE692B">
        <w:rPr>
          <w:rFonts w:ascii="Arial" w:eastAsia="Times New Roman" w:hAnsi="Arial" w:cs="Arial"/>
          <w:bCs/>
          <w:sz w:val="20"/>
          <w:szCs w:val="20"/>
          <w:lang w:eastAsia="zh-CN"/>
        </w:rPr>
        <w:t>Diligenciar el formato de autorización para prueba de VIH al personal que se le va a tomar la muestra y este debe de ser entregado a la Bacteriología del ESM, en caso de ser positivo este resultado no puede ser dado con el dispensario se debe remitir a la DISAN para pruebas confirmatorias con la respectiva documentación.</w:t>
      </w:r>
    </w:p>
    <w:p w14:paraId="11A443B4" w14:textId="77777777" w:rsidR="00EE692B" w:rsidRPr="00EE692B" w:rsidRDefault="00EE692B" w:rsidP="00EE692B">
      <w:pPr>
        <w:widowControl/>
        <w:numPr>
          <w:ilvl w:val="0"/>
          <w:numId w:val="20"/>
        </w:numPr>
        <w:suppressAutoHyphens w:val="0"/>
        <w:spacing w:after="200"/>
        <w:contextualSpacing/>
        <w:jc w:val="both"/>
        <w:rPr>
          <w:rFonts w:ascii="Arial" w:eastAsia="Times New Roman" w:hAnsi="Arial" w:cs="Arial"/>
          <w:bCs/>
          <w:sz w:val="20"/>
          <w:szCs w:val="20"/>
          <w:lang w:eastAsia="zh-CN"/>
        </w:rPr>
      </w:pPr>
      <w:r w:rsidRPr="00EE692B">
        <w:rPr>
          <w:rFonts w:ascii="Arial" w:eastAsia="Times New Roman" w:hAnsi="Arial" w:cs="Arial"/>
          <w:bCs/>
          <w:sz w:val="20"/>
          <w:szCs w:val="20"/>
          <w:lang w:eastAsia="zh-CN"/>
        </w:rPr>
        <w:t>Realizar seguimientos de casos de violencia, conductas suicidas, los cuales serán consolidados en el formato vigilancia epidemiológica y reportado mensualmente al área salud mental DMMED. Los casos de consumo de sustancias psicoactivas serán remitidos al profesional psicólogo del CRF.</w:t>
      </w:r>
    </w:p>
    <w:p w14:paraId="65C60284" w14:textId="77777777" w:rsidR="00EE692B" w:rsidRPr="00EE692B" w:rsidRDefault="00EE692B" w:rsidP="00EE692B">
      <w:pPr>
        <w:widowControl/>
        <w:numPr>
          <w:ilvl w:val="0"/>
          <w:numId w:val="20"/>
        </w:numPr>
        <w:suppressAutoHyphens w:val="0"/>
        <w:spacing w:after="200"/>
        <w:contextualSpacing/>
        <w:jc w:val="both"/>
        <w:rPr>
          <w:rFonts w:ascii="Arial" w:eastAsia="Times New Roman" w:hAnsi="Arial" w:cs="Arial"/>
          <w:bCs/>
          <w:sz w:val="20"/>
          <w:szCs w:val="20"/>
          <w:lang w:eastAsia="zh-CN"/>
        </w:rPr>
      </w:pPr>
      <w:r w:rsidRPr="00EE692B">
        <w:rPr>
          <w:rFonts w:ascii="Arial" w:eastAsia="Times New Roman" w:hAnsi="Arial" w:cs="Arial"/>
          <w:bCs/>
          <w:sz w:val="20"/>
          <w:szCs w:val="20"/>
          <w:lang w:eastAsia="zh-CN"/>
        </w:rPr>
        <w:t>Realizar remisiones a Psiquiatría del personal que lo requiere en el formato establecido y de acuerdo a los códigos del CIE10, en coordinación con el medico de turno.</w:t>
      </w:r>
    </w:p>
    <w:p w14:paraId="785B6FA5" w14:textId="77777777" w:rsidR="00EE692B" w:rsidRPr="00EE692B" w:rsidRDefault="00EE692B" w:rsidP="00EE692B">
      <w:pPr>
        <w:widowControl/>
        <w:numPr>
          <w:ilvl w:val="0"/>
          <w:numId w:val="20"/>
        </w:numPr>
        <w:suppressAutoHyphens w:val="0"/>
        <w:spacing w:after="200"/>
        <w:contextualSpacing/>
        <w:jc w:val="both"/>
        <w:rPr>
          <w:rFonts w:ascii="Arial" w:eastAsia="Times New Roman" w:hAnsi="Arial" w:cs="Arial"/>
          <w:bCs/>
          <w:sz w:val="20"/>
          <w:szCs w:val="20"/>
          <w:lang w:eastAsia="zh-CN"/>
        </w:rPr>
      </w:pPr>
      <w:r w:rsidRPr="00EE692B">
        <w:rPr>
          <w:rFonts w:ascii="Arial" w:eastAsia="Times New Roman" w:hAnsi="Arial" w:cs="Arial"/>
          <w:bCs/>
          <w:sz w:val="20"/>
          <w:szCs w:val="20"/>
          <w:lang w:eastAsia="zh-CN"/>
        </w:rPr>
        <w:t>Debe realizar mínimo un programa con las bases de la unidad con el propósito de brindar herramientas a los comandantes para el manejo adecuado del personal.</w:t>
      </w:r>
    </w:p>
    <w:p w14:paraId="66D70A25" w14:textId="77777777" w:rsidR="00EE692B" w:rsidRPr="00EE692B" w:rsidRDefault="00EE692B" w:rsidP="00EE692B">
      <w:pPr>
        <w:widowControl/>
        <w:numPr>
          <w:ilvl w:val="0"/>
          <w:numId w:val="20"/>
        </w:numPr>
        <w:suppressAutoHyphens w:val="0"/>
        <w:spacing w:after="200"/>
        <w:contextualSpacing/>
        <w:jc w:val="both"/>
        <w:rPr>
          <w:rFonts w:ascii="Arial" w:eastAsia="Times New Roman" w:hAnsi="Arial" w:cs="Arial"/>
          <w:bCs/>
          <w:sz w:val="20"/>
          <w:szCs w:val="20"/>
          <w:lang w:eastAsia="zh-CN"/>
        </w:rPr>
      </w:pPr>
      <w:r w:rsidRPr="00EE692B">
        <w:rPr>
          <w:rFonts w:ascii="Arial" w:eastAsia="Times New Roman" w:hAnsi="Arial" w:cs="Arial"/>
          <w:bCs/>
          <w:sz w:val="20"/>
          <w:szCs w:val="20"/>
          <w:lang w:eastAsia="zh-CN"/>
        </w:rPr>
        <w:t>Al realizar consulta y valoración se debe registrar en la historia clínica y esta reposar en la oficina de Psicología.</w:t>
      </w:r>
    </w:p>
    <w:p w14:paraId="62AD1B5C" w14:textId="77777777" w:rsidR="00EE692B" w:rsidRPr="00EE692B" w:rsidRDefault="00EE692B" w:rsidP="00EE692B">
      <w:pPr>
        <w:widowControl/>
        <w:suppressAutoHyphens w:val="0"/>
        <w:spacing w:after="200"/>
        <w:ind w:left="720"/>
        <w:contextualSpacing/>
        <w:jc w:val="both"/>
        <w:rPr>
          <w:rFonts w:ascii="Arial" w:eastAsia="Times New Roman" w:hAnsi="Arial" w:cs="Arial"/>
          <w:bCs/>
          <w:sz w:val="20"/>
          <w:szCs w:val="20"/>
          <w:lang w:eastAsia="zh-CN"/>
        </w:rPr>
      </w:pPr>
    </w:p>
    <w:p w14:paraId="25FF842C" w14:textId="77777777" w:rsidR="00EE692B" w:rsidRPr="00EE692B" w:rsidRDefault="00EE692B" w:rsidP="00EE692B">
      <w:pPr>
        <w:widowControl/>
        <w:suppressAutoHyphens w:val="0"/>
        <w:spacing w:after="200"/>
        <w:ind w:left="720"/>
        <w:contextualSpacing/>
        <w:jc w:val="both"/>
        <w:rPr>
          <w:rFonts w:ascii="Arial" w:eastAsia="Times New Roman" w:hAnsi="Arial" w:cs="Arial"/>
          <w:bCs/>
          <w:sz w:val="20"/>
          <w:szCs w:val="20"/>
          <w:lang w:eastAsia="zh-CN"/>
        </w:rPr>
      </w:pPr>
      <w:r w:rsidRPr="00EE692B">
        <w:rPr>
          <w:rFonts w:ascii="Arial" w:eastAsia="Times New Roman" w:hAnsi="Arial" w:cs="Arial"/>
          <w:bCs/>
          <w:sz w:val="20"/>
          <w:szCs w:val="20"/>
          <w:lang w:eastAsia="zh-CN"/>
        </w:rPr>
        <w:t>AREA ORGANIZACIONAL</w:t>
      </w:r>
    </w:p>
    <w:p w14:paraId="567E471A" w14:textId="77777777" w:rsidR="00EE692B" w:rsidRPr="00EE692B" w:rsidRDefault="00EE692B" w:rsidP="00EE692B">
      <w:pPr>
        <w:widowControl/>
        <w:numPr>
          <w:ilvl w:val="0"/>
          <w:numId w:val="21"/>
        </w:numPr>
        <w:suppressAutoHyphens w:val="0"/>
        <w:spacing w:after="200"/>
        <w:contextualSpacing/>
        <w:jc w:val="both"/>
        <w:rPr>
          <w:rFonts w:ascii="Arial" w:eastAsia="Times New Roman" w:hAnsi="Arial" w:cs="Arial"/>
          <w:bCs/>
          <w:sz w:val="20"/>
          <w:szCs w:val="20"/>
          <w:lang w:eastAsia="zh-CN"/>
        </w:rPr>
      </w:pPr>
      <w:r w:rsidRPr="00EE692B">
        <w:rPr>
          <w:rFonts w:ascii="Arial" w:eastAsia="Times New Roman" w:hAnsi="Arial" w:cs="Arial"/>
          <w:bCs/>
          <w:sz w:val="20"/>
          <w:szCs w:val="20"/>
          <w:lang w:eastAsia="zh-CN"/>
        </w:rPr>
        <w:t>Realizar entrevistas de ascenso, retiro, fichas médicas y cambios de arma de acuerdo a los parámetros establecidos.</w:t>
      </w:r>
    </w:p>
    <w:p w14:paraId="457A9659" w14:textId="77777777" w:rsidR="00EE692B" w:rsidRPr="00EE692B" w:rsidRDefault="00EE692B" w:rsidP="00EE692B">
      <w:pPr>
        <w:widowControl/>
        <w:numPr>
          <w:ilvl w:val="0"/>
          <w:numId w:val="21"/>
        </w:numPr>
        <w:suppressAutoHyphens w:val="0"/>
        <w:spacing w:after="200"/>
        <w:contextualSpacing/>
        <w:jc w:val="both"/>
        <w:rPr>
          <w:rFonts w:ascii="Arial" w:eastAsia="Times New Roman" w:hAnsi="Arial" w:cs="Arial"/>
          <w:bCs/>
          <w:sz w:val="20"/>
          <w:szCs w:val="20"/>
          <w:lang w:eastAsia="zh-CN"/>
        </w:rPr>
      </w:pPr>
      <w:r w:rsidRPr="00EE692B">
        <w:rPr>
          <w:rFonts w:ascii="Arial" w:eastAsia="Times New Roman" w:hAnsi="Arial" w:cs="Arial"/>
          <w:bCs/>
          <w:sz w:val="20"/>
          <w:szCs w:val="20"/>
          <w:lang w:eastAsia="zh-CN"/>
        </w:rPr>
        <w:t>El 20 de cada mes o de acuerdo a la fecha establecida previamente por Psicología Militar, se debe asistir a la reunión mensual para entregar informe de gestión según formatos establecidos por la DISAN.</w:t>
      </w:r>
    </w:p>
    <w:p w14:paraId="0AE6AF60" w14:textId="77777777" w:rsidR="00EE692B" w:rsidRPr="00EE692B" w:rsidRDefault="00EE692B" w:rsidP="00EE692B">
      <w:pPr>
        <w:widowControl/>
        <w:numPr>
          <w:ilvl w:val="0"/>
          <w:numId w:val="21"/>
        </w:numPr>
        <w:suppressAutoHyphens w:val="0"/>
        <w:spacing w:after="200"/>
        <w:contextualSpacing/>
        <w:jc w:val="both"/>
        <w:rPr>
          <w:rFonts w:ascii="Arial" w:eastAsia="Times New Roman" w:hAnsi="Arial" w:cs="Arial"/>
          <w:bCs/>
          <w:sz w:val="20"/>
          <w:szCs w:val="20"/>
          <w:lang w:eastAsia="zh-CN"/>
        </w:rPr>
      </w:pPr>
      <w:r w:rsidRPr="00EE692B">
        <w:rPr>
          <w:rFonts w:ascii="Arial" w:eastAsia="Times New Roman" w:hAnsi="Arial" w:cs="Arial"/>
          <w:bCs/>
          <w:sz w:val="20"/>
          <w:szCs w:val="20"/>
          <w:lang w:eastAsia="zh-CN"/>
        </w:rPr>
        <w:t>Archivar la documentación de acuerdo a la normatividad.</w:t>
      </w:r>
    </w:p>
    <w:p w14:paraId="4EE29D96" w14:textId="77777777" w:rsidR="00EE692B" w:rsidRPr="00EE692B" w:rsidRDefault="00EE692B" w:rsidP="00EE692B">
      <w:pPr>
        <w:widowControl/>
        <w:numPr>
          <w:ilvl w:val="0"/>
          <w:numId w:val="21"/>
        </w:numPr>
        <w:suppressAutoHyphens w:val="0"/>
        <w:spacing w:after="200"/>
        <w:contextualSpacing/>
        <w:jc w:val="both"/>
        <w:rPr>
          <w:rFonts w:ascii="Arial" w:eastAsia="Times New Roman" w:hAnsi="Arial" w:cs="Arial"/>
          <w:bCs/>
          <w:sz w:val="20"/>
          <w:szCs w:val="20"/>
          <w:lang w:eastAsia="zh-CN"/>
        </w:rPr>
      </w:pPr>
      <w:r w:rsidRPr="00EE692B">
        <w:rPr>
          <w:rFonts w:ascii="Arial" w:eastAsia="Times New Roman" w:hAnsi="Arial" w:cs="Arial"/>
          <w:bCs/>
          <w:sz w:val="20"/>
          <w:szCs w:val="20"/>
          <w:lang w:eastAsia="zh-CN"/>
        </w:rPr>
        <w:t>Realizar actas de las actividades que realice con archivo fotográfico, las cuales deben de reposar en la Dependencia, con el respectivo N° de registro.</w:t>
      </w:r>
    </w:p>
    <w:p w14:paraId="66C467AB" w14:textId="77777777" w:rsidR="00EE692B" w:rsidRPr="00EE692B" w:rsidRDefault="00EE692B" w:rsidP="00EE692B">
      <w:pPr>
        <w:numPr>
          <w:ilvl w:val="0"/>
          <w:numId w:val="21"/>
        </w:numPr>
        <w:ind w:right="96"/>
        <w:contextualSpacing/>
        <w:jc w:val="both"/>
        <w:rPr>
          <w:rFonts w:ascii="Arial" w:eastAsia="Times New Roman" w:hAnsi="Arial" w:cs="Arial"/>
          <w:kern w:val="0"/>
          <w:sz w:val="20"/>
          <w:szCs w:val="20"/>
          <w:lang w:eastAsia="en-US"/>
        </w:rPr>
      </w:pPr>
      <w:r w:rsidRPr="00EE692B">
        <w:rPr>
          <w:rFonts w:ascii="Arial" w:eastAsia="Times New Roman" w:hAnsi="Arial" w:cs="Arial"/>
          <w:bCs/>
          <w:sz w:val="20"/>
          <w:szCs w:val="20"/>
          <w:lang w:eastAsia="zh-CN"/>
        </w:rPr>
        <w:t>Dejar evidencias como soportes de firmas del personal que asiste a capacitación.</w:t>
      </w:r>
    </w:p>
    <w:p w14:paraId="563469DB" w14:textId="77777777" w:rsidR="00F04A14" w:rsidRPr="00F04A14" w:rsidRDefault="00F04A14" w:rsidP="00F738B8">
      <w:pPr>
        <w:jc w:val="both"/>
        <w:rPr>
          <w:rFonts w:ascii="Arial" w:hAnsi="Arial" w:cs="Arial"/>
          <w:b/>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lastRenderedPageBreak/>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42B7533E" w14:textId="4500B29B" w:rsidR="00EC6FA3" w:rsidRPr="009A155D" w:rsidRDefault="005A3BE3" w:rsidP="00EC6FA3">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EC6FA3" w:rsidRPr="00231418">
        <w:rPr>
          <w:rFonts w:ascii="Arial" w:hAnsi="Arial" w:cs="Arial"/>
          <w:b/>
          <w:bCs/>
          <w:sz w:val="20"/>
          <w:szCs w:val="20"/>
        </w:rPr>
        <w:t xml:space="preserve">TREINTA Y </w:t>
      </w:r>
      <w:r w:rsidR="00EC6FA3">
        <w:rPr>
          <w:rFonts w:ascii="Arial" w:hAnsi="Arial" w:cs="Arial"/>
          <w:b/>
          <w:bCs/>
          <w:sz w:val="20"/>
          <w:szCs w:val="20"/>
        </w:rPr>
        <w:t>SEIS</w:t>
      </w:r>
      <w:r w:rsidR="00EC6FA3" w:rsidRPr="00231418">
        <w:rPr>
          <w:rFonts w:ascii="Arial" w:hAnsi="Arial" w:cs="Arial"/>
          <w:b/>
          <w:bCs/>
          <w:sz w:val="20"/>
          <w:szCs w:val="20"/>
        </w:rPr>
        <w:t xml:space="preserve"> MILLONES</w:t>
      </w:r>
      <w:r w:rsidR="00EC6FA3">
        <w:rPr>
          <w:rFonts w:ascii="Arial" w:hAnsi="Arial" w:cs="Arial"/>
          <w:b/>
          <w:bCs/>
          <w:sz w:val="20"/>
          <w:szCs w:val="20"/>
        </w:rPr>
        <w:t xml:space="preserve"> OCHOCIENTOS OCHENTA MIL QUINIENTOS</w:t>
      </w:r>
      <w:r w:rsidR="00EC6FA3" w:rsidRPr="00231418">
        <w:rPr>
          <w:rFonts w:ascii="Arial" w:hAnsi="Arial" w:cs="Arial"/>
          <w:b/>
          <w:bCs/>
          <w:sz w:val="20"/>
          <w:szCs w:val="20"/>
        </w:rPr>
        <w:t xml:space="preserve"> PESOS M/CTE ($3</w:t>
      </w:r>
      <w:r w:rsidR="00EC6FA3">
        <w:rPr>
          <w:rFonts w:ascii="Arial" w:hAnsi="Arial" w:cs="Arial"/>
          <w:b/>
          <w:bCs/>
          <w:sz w:val="20"/>
          <w:szCs w:val="20"/>
        </w:rPr>
        <w:t>6.880.5</w:t>
      </w:r>
      <w:r w:rsidR="00EC6FA3" w:rsidRPr="00231418">
        <w:rPr>
          <w:rFonts w:ascii="Arial" w:hAnsi="Arial" w:cs="Arial"/>
          <w:b/>
          <w:bCs/>
          <w:sz w:val="20"/>
          <w:szCs w:val="20"/>
        </w:rPr>
        <w:t>00,00)</w:t>
      </w:r>
      <w:r w:rsidR="00EC6FA3" w:rsidRPr="00231418">
        <w:rPr>
          <w:rFonts w:ascii="Arial" w:hAnsi="Arial" w:cs="Arial"/>
          <w:b/>
          <w:bCs/>
          <w:sz w:val="20"/>
          <w:szCs w:val="20"/>
          <w:lang w:bidi="es-CO"/>
        </w:rPr>
        <w:t>,</w:t>
      </w:r>
      <w:r w:rsidR="00EC6FA3" w:rsidRPr="00231418">
        <w:rPr>
          <w:rFonts w:ascii="Arial" w:eastAsia="Times New Roman" w:hAnsi="Arial" w:cs="Arial"/>
          <w:color w:val="000000"/>
          <w:kern w:val="0"/>
          <w:sz w:val="16"/>
          <w:szCs w:val="16"/>
          <w:lang w:eastAsia="es-MX"/>
        </w:rPr>
        <w:t xml:space="preserve"> </w:t>
      </w:r>
      <w:r w:rsidR="00EC6FA3" w:rsidRPr="00231418">
        <w:rPr>
          <w:rFonts w:ascii="Arial" w:hAnsi="Arial" w:cs="Arial"/>
          <w:sz w:val="20"/>
          <w:szCs w:val="20"/>
          <w:lang w:bidi="es-CO"/>
        </w:rPr>
        <w:t>los cuales serán cancelados en mensualidades vencidas,  su equivalente por fracción de mes o por eventos pactados al momento de la negociación del contrato, en  Doce (12) Depósitos programados así:</w:t>
      </w:r>
      <w:r w:rsidR="00EC6FA3" w:rsidRPr="009A155D">
        <w:rPr>
          <w:rFonts w:ascii="Arial" w:hAnsi="Arial" w:cs="Arial"/>
          <w:sz w:val="20"/>
          <w:szCs w:val="20"/>
          <w:lang w:bidi="es-CO"/>
        </w:rPr>
        <w:t xml:space="preserve"> </w:t>
      </w:r>
    </w:p>
    <w:p w14:paraId="0E013842" w14:textId="77777777" w:rsidR="00EC6FA3" w:rsidRPr="006A5BD3" w:rsidRDefault="00EC6FA3" w:rsidP="00EC6FA3">
      <w:pPr>
        <w:jc w:val="both"/>
        <w:outlineLvl w:val="0"/>
        <w:rPr>
          <w:rFonts w:ascii="Arial" w:hAnsi="Arial" w:cs="Arial"/>
          <w:sz w:val="20"/>
          <w:szCs w:val="20"/>
          <w:highlight w:val="yellow"/>
          <w:lang w:bidi="es-CO"/>
        </w:rPr>
      </w:pPr>
    </w:p>
    <w:tbl>
      <w:tblPr>
        <w:tblW w:w="4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2"/>
        <w:gridCol w:w="2694"/>
        <w:gridCol w:w="1559"/>
      </w:tblGrid>
      <w:tr w:rsidR="00EC6FA3" w:rsidRPr="00200034" w14:paraId="4C9EB99B" w14:textId="77777777" w:rsidTr="00200034">
        <w:trPr>
          <w:trHeight w:val="20"/>
          <w:jc w:val="center"/>
        </w:trPr>
        <w:tc>
          <w:tcPr>
            <w:tcW w:w="562" w:type="dxa"/>
            <w:shd w:val="clear" w:color="auto" w:fill="auto"/>
            <w:vAlign w:val="center"/>
            <w:hideMark/>
          </w:tcPr>
          <w:p w14:paraId="5FD8016F" w14:textId="77777777" w:rsidR="00EC6FA3" w:rsidRPr="00200034" w:rsidRDefault="00EC6FA3" w:rsidP="003A6292">
            <w:pPr>
              <w:widowControl/>
              <w:suppressAutoHyphens w:val="0"/>
              <w:jc w:val="center"/>
              <w:rPr>
                <w:rFonts w:ascii="Arial" w:eastAsia="Times New Roman" w:hAnsi="Arial" w:cs="Arial"/>
                <w:b/>
                <w:kern w:val="0"/>
                <w:sz w:val="18"/>
                <w:szCs w:val="18"/>
                <w:lang w:eastAsia="es-MX"/>
              </w:rPr>
            </w:pPr>
            <w:r w:rsidRPr="00200034">
              <w:rPr>
                <w:rFonts w:ascii="Arial" w:eastAsia="Times New Roman" w:hAnsi="Arial" w:cs="Arial"/>
                <w:b/>
                <w:kern w:val="0"/>
                <w:sz w:val="18"/>
                <w:szCs w:val="18"/>
                <w:lang w:eastAsia="es-MX"/>
              </w:rPr>
              <w:t>No.</w:t>
            </w:r>
          </w:p>
        </w:tc>
        <w:tc>
          <w:tcPr>
            <w:tcW w:w="2694" w:type="dxa"/>
            <w:shd w:val="clear" w:color="auto" w:fill="auto"/>
            <w:vAlign w:val="center"/>
            <w:hideMark/>
          </w:tcPr>
          <w:p w14:paraId="7CBBE7C5" w14:textId="77777777" w:rsidR="00EC6FA3" w:rsidRPr="00200034" w:rsidRDefault="00EC6FA3" w:rsidP="003A6292">
            <w:pPr>
              <w:widowControl/>
              <w:suppressAutoHyphens w:val="0"/>
              <w:jc w:val="center"/>
              <w:rPr>
                <w:rFonts w:ascii="Arial" w:eastAsia="Times New Roman" w:hAnsi="Arial" w:cs="Arial"/>
                <w:b/>
                <w:kern w:val="0"/>
                <w:sz w:val="18"/>
                <w:szCs w:val="18"/>
                <w:lang w:eastAsia="es-MX"/>
              </w:rPr>
            </w:pPr>
            <w:r w:rsidRPr="00200034">
              <w:rPr>
                <w:rFonts w:ascii="Arial" w:eastAsia="Times New Roman" w:hAnsi="Arial" w:cs="Arial"/>
                <w:b/>
                <w:kern w:val="0"/>
                <w:sz w:val="18"/>
                <w:szCs w:val="18"/>
                <w:lang w:eastAsia="es-MX"/>
              </w:rPr>
              <w:t>MES/PORCENTAJE DE EJECUCION</w:t>
            </w:r>
          </w:p>
        </w:tc>
        <w:tc>
          <w:tcPr>
            <w:tcW w:w="1559" w:type="dxa"/>
            <w:shd w:val="clear" w:color="auto" w:fill="auto"/>
            <w:vAlign w:val="center"/>
            <w:hideMark/>
          </w:tcPr>
          <w:p w14:paraId="4FB778B6" w14:textId="77777777" w:rsidR="00EC6FA3" w:rsidRPr="00200034" w:rsidRDefault="00EC6FA3" w:rsidP="003A6292">
            <w:pPr>
              <w:widowControl/>
              <w:suppressAutoHyphens w:val="0"/>
              <w:jc w:val="center"/>
              <w:rPr>
                <w:rFonts w:ascii="Arial" w:eastAsia="Times New Roman" w:hAnsi="Arial" w:cs="Arial"/>
                <w:b/>
                <w:kern w:val="0"/>
                <w:sz w:val="18"/>
                <w:szCs w:val="18"/>
                <w:lang w:eastAsia="es-MX"/>
              </w:rPr>
            </w:pPr>
            <w:r w:rsidRPr="00200034">
              <w:rPr>
                <w:rFonts w:ascii="Arial" w:eastAsia="Times New Roman" w:hAnsi="Arial" w:cs="Arial"/>
                <w:b/>
                <w:kern w:val="0"/>
                <w:sz w:val="18"/>
                <w:szCs w:val="18"/>
                <w:lang w:eastAsia="es-MX"/>
              </w:rPr>
              <w:t xml:space="preserve"> VALOR A PAGAR  </w:t>
            </w:r>
          </w:p>
        </w:tc>
      </w:tr>
      <w:tr w:rsidR="00EC6FA3" w:rsidRPr="00200034" w14:paraId="0CDEA13A" w14:textId="77777777" w:rsidTr="00200034">
        <w:trPr>
          <w:trHeight w:val="20"/>
          <w:jc w:val="center"/>
        </w:trPr>
        <w:tc>
          <w:tcPr>
            <w:tcW w:w="562" w:type="dxa"/>
            <w:shd w:val="clear" w:color="auto" w:fill="auto"/>
            <w:vAlign w:val="center"/>
          </w:tcPr>
          <w:p w14:paraId="004340D6" w14:textId="77777777" w:rsidR="00EC6FA3" w:rsidRPr="00200034" w:rsidRDefault="00EC6FA3" w:rsidP="003A6292">
            <w:pPr>
              <w:widowControl/>
              <w:suppressAutoHyphens w:val="0"/>
              <w:jc w:val="center"/>
              <w:rPr>
                <w:rFonts w:ascii="Arial" w:eastAsia="Times New Roman" w:hAnsi="Arial" w:cs="Arial"/>
                <w:bCs/>
                <w:kern w:val="0"/>
                <w:sz w:val="18"/>
                <w:szCs w:val="18"/>
                <w:lang w:eastAsia="es-MX"/>
              </w:rPr>
            </w:pPr>
            <w:r w:rsidRPr="00200034">
              <w:rPr>
                <w:rFonts w:ascii="Arial" w:eastAsia="Times New Roman" w:hAnsi="Arial" w:cs="Arial"/>
                <w:kern w:val="0"/>
                <w:sz w:val="18"/>
                <w:szCs w:val="18"/>
                <w:lang w:eastAsia="es-MX"/>
              </w:rPr>
              <w:t>1</w:t>
            </w:r>
          </w:p>
        </w:tc>
        <w:tc>
          <w:tcPr>
            <w:tcW w:w="2694" w:type="dxa"/>
            <w:shd w:val="clear" w:color="auto" w:fill="auto"/>
            <w:vAlign w:val="center"/>
          </w:tcPr>
          <w:p w14:paraId="2F1AF6D5" w14:textId="77777777" w:rsidR="00EC6FA3" w:rsidRPr="00200034" w:rsidRDefault="00EC6FA3" w:rsidP="003A6292">
            <w:pPr>
              <w:widowControl/>
              <w:suppressAutoHyphens w:val="0"/>
              <w:jc w:val="center"/>
              <w:rPr>
                <w:rFonts w:ascii="Arial" w:eastAsia="Times New Roman" w:hAnsi="Arial" w:cs="Arial"/>
                <w:bCs/>
                <w:kern w:val="0"/>
                <w:sz w:val="18"/>
                <w:szCs w:val="18"/>
                <w:lang w:eastAsia="es-MX"/>
              </w:rPr>
            </w:pPr>
            <w:r w:rsidRPr="00200034">
              <w:rPr>
                <w:rFonts w:ascii="Arial" w:eastAsia="Times New Roman" w:hAnsi="Arial" w:cs="Arial"/>
                <w:bCs/>
                <w:kern w:val="0"/>
                <w:sz w:val="18"/>
                <w:szCs w:val="18"/>
                <w:lang w:eastAsia="es-MX"/>
              </w:rPr>
              <w:t>ENERO 2025</w:t>
            </w:r>
          </w:p>
        </w:tc>
        <w:tc>
          <w:tcPr>
            <w:tcW w:w="1559" w:type="dxa"/>
            <w:shd w:val="clear" w:color="auto" w:fill="auto"/>
            <w:vAlign w:val="center"/>
          </w:tcPr>
          <w:p w14:paraId="387C1FD9" w14:textId="77777777" w:rsidR="00EC6FA3" w:rsidRPr="00200034" w:rsidRDefault="00EC6FA3" w:rsidP="003A6292">
            <w:pPr>
              <w:widowControl/>
              <w:suppressAutoHyphens w:val="0"/>
              <w:jc w:val="center"/>
              <w:rPr>
                <w:rFonts w:ascii="Arial" w:eastAsia="Times New Roman" w:hAnsi="Arial" w:cs="Arial"/>
                <w:bCs/>
                <w:kern w:val="0"/>
                <w:sz w:val="18"/>
                <w:szCs w:val="18"/>
                <w:lang w:eastAsia="es-MX"/>
              </w:rPr>
            </w:pPr>
            <w:r w:rsidRPr="00200034">
              <w:rPr>
                <w:rFonts w:ascii="Arial" w:eastAsia="Times New Roman" w:hAnsi="Arial" w:cs="Arial"/>
                <w:bCs/>
                <w:kern w:val="0"/>
                <w:sz w:val="18"/>
                <w:szCs w:val="18"/>
                <w:lang w:eastAsia="es-MX"/>
              </w:rPr>
              <w:t>$1.603.500.00</w:t>
            </w:r>
          </w:p>
        </w:tc>
      </w:tr>
      <w:tr w:rsidR="00EC6FA3" w:rsidRPr="00200034" w14:paraId="38DD73E8" w14:textId="77777777" w:rsidTr="00200034">
        <w:trPr>
          <w:trHeight w:val="20"/>
          <w:jc w:val="center"/>
        </w:trPr>
        <w:tc>
          <w:tcPr>
            <w:tcW w:w="562" w:type="dxa"/>
            <w:shd w:val="clear" w:color="auto" w:fill="auto"/>
            <w:vAlign w:val="center"/>
          </w:tcPr>
          <w:p w14:paraId="53DBD5EE" w14:textId="77777777" w:rsidR="00EC6FA3" w:rsidRPr="00200034" w:rsidRDefault="00EC6FA3" w:rsidP="003A6292">
            <w:pPr>
              <w:widowControl/>
              <w:suppressAutoHyphens w:val="0"/>
              <w:jc w:val="center"/>
              <w:rPr>
                <w:rFonts w:ascii="Arial" w:eastAsia="Times New Roman" w:hAnsi="Arial" w:cs="Arial"/>
                <w:bCs/>
                <w:kern w:val="0"/>
                <w:sz w:val="18"/>
                <w:szCs w:val="18"/>
                <w:lang w:eastAsia="es-MX"/>
              </w:rPr>
            </w:pPr>
            <w:r w:rsidRPr="00200034">
              <w:rPr>
                <w:rFonts w:ascii="Arial" w:eastAsia="Times New Roman" w:hAnsi="Arial" w:cs="Arial"/>
                <w:kern w:val="0"/>
                <w:sz w:val="18"/>
                <w:szCs w:val="18"/>
                <w:lang w:eastAsia="es-MX"/>
              </w:rPr>
              <w:t>2</w:t>
            </w:r>
          </w:p>
        </w:tc>
        <w:tc>
          <w:tcPr>
            <w:tcW w:w="2694" w:type="dxa"/>
            <w:shd w:val="clear" w:color="auto" w:fill="auto"/>
            <w:vAlign w:val="center"/>
          </w:tcPr>
          <w:p w14:paraId="33AAFD94" w14:textId="77777777" w:rsidR="00EC6FA3" w:rsidRPr="00200034" w:rsidRDefault="00EC6FA3" w:rsidP="003A6292">
            <w:pPr>
              <w:widowControl/>
              <w:suppressAutoHyphens w:val="0"/>
              <w:jc w:val="center"/>
              <w:rPr>
                <w:rFonts w:ascii="Arial" w:eastAsia="Times New Roman" w:hAnsi="Arial" w:cs="Arial"/>
                <w:bCs/>
                <w:kern w:val="0"/>
                <w:sz w:val="18"/>
                <w:szCs w:val="18"/>
                <w:lang w:eastAsia="es-MX"/>
              </w:rPr>
            </w:pPr>
            <w:r w:rsidRPr="00200034">
              <w:rPr>
                <w:rFonts w:ascii="Arial" w:eastAsia="Times New Roman" w:hAnsi="Arial" w:cs="Arial"/>
                <w:bCs/>
                <w:kern w:val="0"/>
                <w:sz w:val="18"/>
                <w:szCs w:val="18"/>
                <w:lang w:eastAsia="es-MX"/>
              </w:rPr>
              <w:t>FEBRERO 2025</w:t>
            </w:r>
          </w:p>
        </w:tc>
        <w:tc>
          <w:tcPr>
            <w:tcW w:w="1559" w:type="dxa"/>
            <w:shd w:val="clear" w:color="auto" w:fill="auto"/>
          </w:tcPr>
          <w:p w14:paraId="41CEE2BE" w14:textId="77777777" w:rsidR="00EC6FA3" w:rsidRPr="00200034" w:rsidRDefault="00EC6FA3" w:rsidP="003A6292">
            <w:pPr>
              <w:widowControl/>
              <w:suppressAutoHyphens w:val="0"/>
              <w:jc w:val="center"/>
              <w:rPr>
                <w:rFonts w:ascii="Arial" w:eastAsia="Times New Roman" w:hAnsi="Arial" w:cs="Arial"/>
                <w:bCs/>
                <w:kern w:val="0"/>
                <w:sz w:val="18"/>
                <w:szCs w:val="18"/>
                <w:lang w:eastAsia="es-MX"/>
              </w:rPr>
            </w:pPr>
            <w:r w:rsidRPr="00200034">
              <w:rPr>
                <w:rFonts w:ascii="Arial" w:hAnsi="Arial" w:cs="Arial"/>
                <w:sz w:val="18"/>
                <w:szCs w:val="18"/>
              </w:rPr>
              <w:t>$ 3.207.000,00</w:t>
            </w:r>
          </w:p>
        </w:tc>
      </w:tr>
      <w:tr w:rsidR="00EC6FA3" w:rsidRPr="00200034" w14:paraId="55162EF5" w14:textId="77777777" w:rsidTr="00200034">
        <w:trPr>
          <w:trHeight w:val="20"/>
          <w:jc w:val="center"/>
        </w:trPr>
        <w:tc>
          <w:tcPr>
            <w:tcW w:w="562" w:type="dxa"/>
            <w:shd w:val="clear" w:color="auto" w:fill="auto"/>
            <w:vAlign w:val="center"/>
          </w:tcPr>
          <w:p w14:paraId="22B45FCD" w14:textId="77777777" w:rsidR="00EC6FA3" w:rsidRPr="00200034" w:rsidRDefault="00EC6FA3" w:rsidP="003A6292">
            <w:pPr>
              <w:widowControl/>
              <w:suppressAutoHyphens w:val="0"/>
              <w:jc w:val="center"/>
              <w:rPr>
                <w:rFonts w:ascii="Arial" w:eastAsia="Times New Roman" w:hAnsi="Arial" w:cs="Arial"/>
                <w:bCs/>
                <w:kern w:val="0"/>
                <w:sz w:val="18"/>
                <w:szCs w:val="18"/>
                <w:lang w:eastAsia="es-MX"/>
              </w:rPr>
            </w:pPr>
            <w:r w:rsidRPr="00200034">
              <w:rPr>
                <w:rFonts w:ascii="Arial" w:eastAsia="Times New Roman" w:hAnsi="Arial" w:cs="Arial"/>
                <w:kern w:val="0"/>
                <w:sz w:val="18"/>
                <w:szCs w:val="18"/>
                <w:lang w:eastAsia="es-MX"/>
              </w:rPr>
              <w:t>3</w:t>
            </w:r>
          </w:p>
        </w:tc>
        <w:tc>
          <w:tcPr>
            <w:tcW w:w="2694" w:type="dxa"/>
            <w:shd w:val="clear" w:color="auto" w:fill="auto"/>
            <w:vAlign w:val="center"/>
          </w:tcPr>
          <w:p w14:paraId="7CCC111D" w14:textId="77777777" w:rsidR="00EC6FA3" w:rsidRPr="00200034" w:rsidRDefault="00EC6FA3" w:rsidP="003A6292">
            <w:pPr>
              <w:widowControl/>
              <w:suppressAutoHyphens w:val="0"/>
              <w:jc w:val="center"/>
              <w:rPr>
                <w:rFonts w:ascii="Arial" w:eastAsia="Times New Roman" w:hAnsi="Arial" w:cs="Arial"/>
                <w:bCs/>
                <w:kern w:val="0"/>
                <w:sz w:val="18"/>
                <w:szCs w:val="18"/>
                <w:lang w:eastAsia="es-MX"/>
              </w:rPr>
            </w:pPr>
            <w:r w:rsidRPr="00200034">
              <w:rPr>
                <w:rFonts w:ascii="Arial" w:eastAsia="Times New Roman" w:hAnsi="Arial" w:cs="Arial"/>
                <w:bCs/>
                <w:kern w:val="0"/>
                <w:sz w:val="18"/>
                <w:szCs w:val="18"/>
                <w:lang w:eastAsia="es-MX"/>
              </w:rPr>
              <w:t>MARZO 2025</w:t>
            </w:r>
          </w:p>
        </w:tc>
        <w:tc>
          <w:tcPr>
            <w:tcW w:w="1559" w:type="dxa"/>
            <w:shd w:val="clear" w:color="auto" w:fill="auto"/>
          </w:tcPr>
          <w:p w14:paraId="3BB976FA" w14:textId="77777777" w:rsidR="00EC6FA3" w:rsidRPr="00200034" w:rsidRDefault="00EC6FA3" w:rsidP="003A6292">
            <w:pPr>
              <w:widowControl/>
              <w:suppressAutoHyphens w:val="0"/>
              <w:jc w:val="center"/>
              <w:rPr>
                <w:rFonts w:ascii="Arial" w:eastAsia="Times New Roman" w:hAnsi="Arial" w:cs="Arial"/>
                <w:bCs/>
                <w:kern w:val="0"/>
                <w:sz w:val="18"/>
                <w:szCs w:val="18"/>
                <w:lang w:eastAsia="es-MX"/>
              </w:rPr>
            </w:pPr>
            <w:r w:rsidRPr="00200034">
              <w:rPr>
                <w:rFonts w:ascii="Arial" w:hAnsi="Arial" w:cs="Arial"/>
                <w:sz w:val="18"/>
                <w:szCs w:val="18"/>
              </w:rPr>
              <w:t>$ 3.207.000,00</w:t>
            </w:r>
          </w:p>
        </w:tc>
      </w:tr>
      <w:tr w:rsidR="00EC6FA3" w:rsidRPr="00200034" w14:paraId="2059C326" w14:textId="77777777" w:rsidTr="00200034">
        <w:trPr>
          <w:trHeight w:val="20"/>
          <w:jc w:val="center"/>
        </w:trPr>
        <w:tc>
          <w:tcPr>
            <w:tcW w:w="562" w:type="dxa"/>
            <w:shd w:val="clear" w:color="auto" w:fill="auto"/>
            <w:vAlign w:val="center"/>
          </w:tcPr>
          <w:p w14:paraId="4F145A8C" w14:textId="77777777" w:rsidR="00EC6FA3" w:rsidRPr="00200034" w:rsidRDefault="00EC6FA3" w:rsidP="003A6292">
            <w:pPr>
              <w:widowControl/>
              <w:suppressAutoHyphens w:val="0"/>
              <w:jc w:val="center"/>
              <w:rPr>
                <w:rFonts w:ascii="Arial" w:eastAsia="Times New Roman" w:hAnsi="Arial" w:cs="Arial"/>
                <w:bCs/>
                <w:kern w:val="0"/>
                <w:sz w:val="18"/>
                <w:szCs w:val="18"/>
                <w:lang w:eastAsia="es-MX"/>
              </w:rPr>
            </w:pPr>
            <w:r w:rsidRPr="00200034">
              <w:rPr>
                <w:rFonts w:ascii="Arial" w:eastAsia="Times New Roman" w:hAnsi="Arial" w:cs="Arial"/>
                <w:bCs/>
                <w:kern w:val="0"/>
                <w:sz w:val="18"/>
                <w:szCs w:val="18"/>
                <w:lang w:eastAsia="es-MX"/>
              </w:rPr>
              <w:t>4</w:t>
            </w:r>
          </w:p>
        </w:tc>
        <w:tc>
          <w:tcPr>
            <w:tcW w:w="2694" w:type="dxa"/>
            <w:shd w:val="clear" w:color="auto" w:fill="auto"/>
            <w:vAlign w:val="center"/>
          </w:tcPr>
          <w:p w14:paraId="5AE29C20" w14:textId="77777777" w:rsidR="00EC6FA3" w:rsidRPr="00200034" w:rsidRDefault="00EC6FA3" w:rsidP="003A6292">
            <w:pPr>
              <w:widowControl/>
              <w:suppressAutoHyphens w:val="0"/>
              <w:jc w:val="center"/>
              <w:rPr>
                <w:rFonts w:ascii="Arial" w:eastAsia="Times New Roman" w:hAnsi="Arial" w:cs="Arial"/>
                <w:bCs/>
                <w:kern w:val="0"/>
                <w:sz w:val="18"/>
                <w:szCs w:val="18"/>
                <w:lang w:eastAsia="es-MX"/>
              </w:rPr>
            </w:pPr>
            <w:r w:rsidRPr="00200034">
              <w:rPr>
                <w:rFonts w:ascii="Arial" w:eastAsia="Times New Roman" w:hAnsi="Arial" w:cs="Arial"/>
                <w:bCs/>
                <w:kern w:val="0"/>
                <w:sz w:val="18"/>
                <w:szCs w:val="18"/>
                <w:lang w:eastAsia="es-MX"/>
              </w:rPr>
              <w:t>ABRIL 2025</w:t>
            </w:r>
          </w:p>
        </w:tc>
        <w:tc>
          <w:tcPr>
            <w:tcW w:w="1559" w:type="dxa"/>
            <w:shd w:val="clear" w:color="auto" w:fill="auto"/>
          </w:tcPr>
          <w:p w14:paraId="428C6DB6" w14:textId="77777777" w:rsidR="00EC6FA3" w:rsidRPr="00200034" w:rsidRDefault="00EC6FA3" w:rsidP="003A6292">
            <w:pPr>
              <w:widowControl/>
              <w:suppressAutoHyphens w:val="0"/>
              <w:jc w:val="center"/>
              <w:rPr>
                <w:rFonts w:ascii="Arial" w:eastAsia="Times New Roman" w:hAnsi="Arial" w:cs="Arial"/>
                <w:bCs/>
                <w:kern w:val="0"/>
                <w:sz w:val="18"/>
                <w:szCs w:val="18"/>
                <w:lang w:eastAsia="es-MX"/>
              </w:rPr>
            </w:pPr>
            <w:r w:rsidRPr="00200034">
              <w:rPr>
                <w:rFonts w:ascii="Arial" w:hAnsi="Arial" w:cs="Arial"/>
                <w:sz w:val="18"/>
                <w:szCs w:val="18"/>
              </w:rPr>
              <w:t>$ 3.207.000,00</w:t>
            </w:r>
          </w:p>
        </w:tc>
      </w:tr>
      <w:tr w:rsidR="00EC6FA3" w:rsidRPr="00200034" w14:paraId="39914BE7" w14:textId="77777777" w:rsidTr="00200034">
        <w:trPr>
          <w:trHeight w:val="20"/>
          <w:jc w:val="center"/>
        </w:trPr>
        <w:tc>
          <w:tcPr>
            <w:tcW w:w="562" w:type="dxa"/>
            <w:shd w:val="clear" w:color="auto" w:fill="auto"/>
            <w:vAlign w:val="center"/>
          </w:tcPr>
          <w:p w14:paraId="2EA04F17" w14:textId="77777777" w:rsidR="00EC6FA3" w:rsidRPr="00200034" w:rsidRDefault="00EC6FA3" w:rsidP="003A6292">
            <w:pPr>
              <w:widowControl/>
              <w:suppressAutoHyphens w:val="0"/>
              <w:jc w:val="center"/>
              <w:rPr>
                <w:rFonts w:ascii="Arial" w:eastAsia="Times New Roman" w:hAnsi="Arial" w:cs="Arial"/>
                <w:bCs/>
                <w:kern w:val="0"/>
                <w:sz w:val="18"/>
                <w:szCs w:val="18"/>
                <w:lang w:eastAsia="es-MX"/>
              </w:rPr>
            </w:pPr>
            <w:r w:rsidRPr="00200034">
              <w:rPr>
                <w:rFonts w:ascii="Arial" w:eastAsia="Times New Roman" w:hAnsi="Arial" w:cs="Arial"/>
                <w:bCs/>
                <w:kern w:val="0"/>
                <w:sz w:val="18"/>
                <w:szCs w:val="18"/>
                <w:lang w:eastAsia="es-MX"/>
              </w:rPr>
              <w:t>5</w:t>
            </w:r>
          </w:p>
        </w:tc>
        <w:tc>
          <w:tcPr>
            <w:tcW w:w="2694" w:type="dxa"/>
            <w:shd w:val="clear" w:color="auto" w:fill="auto"/>
            <w:vAlign w:val="center"/>
          </w:tcPr>
          <w:p w14:paraId="5706E75E" w14:textId="77777777" w:rsidR="00EC6FA3" w:rsidRPr="00200034" w:rsidRDefault="00EC6FA3" w:rsidP="003A6292">
            <w:pPr>
              <w:widowControl/>
              <w:suppressAutoHyphens w:val="0"/>
              <w:jc w:val="center"/>
              <w:rPr>
                <w:rFonts w:ascii="Arial" w:eastAsia="Times New Roman" w:hAnsi="Arial" w:cs="Arial"/>
                <w:bCs/>
                <w:kern w:val="0"/>
                <w:sz w:val="18"/>
                <w:szCs w:val="18"/>
                <w:lang w:eastAsia="es-MX"/>
              </w:rPr>
            </w:pPr>
            <w:r w:rsidRPr="00200034">
              <w:rPr>
                <w:rFonts w:ascii="Arial" w:eastAsia="Times New Roman" w:hAnsi="Arial" w:cs="Arial"/>
                <w:bCs/>
                <w:kern w:val="0"/>
                <w:sz w:val="18"/>
                <w:szCs w:val="18"/>
                <w:lang w:eastAsia="es-MX"/>
              </w:rPr>
              <w:t>MAYO 2025</w:t>
            </w:r>
          </w:p>
        </w:tc>
        <w:tc>
          <w:tcPr>
            <w:tcW w:w="1559" w:type="dxa"/>
            <w:shd w:val="clear" w:color="auto" w:fill="auto"/>
          </w:tcPr>
          <w:p w14:paraId="3EE6DBF6" w14:textId="77777777" w:rsidR="00EC6FA3" w:rsidRPr="00200034" w:rsidRDefault="00EC6FA3" w:rsidP="003A6292">
            <w:pPr>
              <w:widowControl/>
              <w:suppressAutoHyphens w:val="0"/>
              <w:jc w:val="center"/>
              <w:rPr>
                <w:rFonts w:ascii="Arial" w:eastAsia="Times New Roman" w:hAnsi="Arial" w:cs="Arial"/>
                <w:bCs/>
                <w:kern w:val="0"/>
                <w:sz w:val="18"/>
                <w:szCs w:val="18"/>
                <w:lang w:eastAsia="es-MX"/>
              </w:rPr>
            </w:pPr>
            <w:r w:rsidRPr="00200034">
              <w:rPr>
                <w:rFonts w:ascii="Arial" w:hAnsi="Arial" w:cs="Arial"/>
                <w:sz w:val="18"/>
                <w:szCs w:val="18"/>
              </w:rPr>
              <w:t>$ 3.207.000,00</w:t>
            </w:r>
          </w:p>
        </w:tc>
      </w:tr>
      <w:tr w:rsidR="00EC6FA3" w:rsidRPr="00200034" w14:paraId="640DE302" w14:textId="77777777" w:rsidTr="00200034">
        <w:trPr>
          <w:trHeight w:val="20"/>
          <w:jc w:val="center"/>
        </w:trPr>
        <w:tc>
          <w:tcPr>
            <w:tcW w:w="562" w:type="dxa"/>
            <w:shd w:val="clear" w:color="auto" w:fill="auto"/>
            <w:vAlign w:val="center"/>
          </w:tcPr>
          <w:p w14:paraId="1619A71A" w14:textId="77777777" w:rsidR="00EC6FA3" w:rsidRPr="00200034" w:rsidRDefault="00EC6FA3" w:rsidP="003A6292">
            <w:pPr>
              <w:widowControl/>
              <w:suppressAutoHyphens w:val="0"/>
              <w:jc w:val="center"/>
              <w:rPr>
                <w:rFonts w:ascii="Arial" w:eastAsia="Times New Roman" w:hAnsi="Arial" w:cs="Arial"/>
                <w:bCs/>
                <w:kern w:val="0"/>
                <w:sz w:val="18"/>
                <w:szCs w:val="18"/>
                <w:lang w:eastAsia="es-MX"/>
              </w:rPr>
            </w:pPr>
            <w:r w:rsidRPr="00200034">
              <w:rPr>
                <w:rFonts w:ascii="Arial" w:eastAsia="Times New Roman" w:hAnsi="Arial" w:cs="Arial"/>
                <w:bCs/>
                <w:kern w:val="0"/>
                <w:sz w:val="18"/>
                <w:szCs w:val="18"/>
                <w:lang w:eastAsia="es-MX"/>
              </w:rPr>
              <w:t>6</w:t>
            </w:r>
          </w:p>
        </w:tc>
        <w:tc>
          <w:tcPr>
            <w:tcW w:w="2694" w:type="dxa"/>
            <w:shd w:val="clear" w:color="auto" w:fill="auto"/>
            <w:vAlign w:val="center"/>
          </w:tcPr>
          <w:p w14:paraId="712C3D2D" w14:textId="77777777" w:rsidR="00EC6FA3" w:rsidRPr="00200034" w:rsidRDefault="00EC6FA3" w:rsidP="003A6292">
            <w:pPr>
              <w:widowControl/>
              <w:suppressAutoHyphens w:val="0"/>
              <w:jc w:val="center"/>
              <w:rPr>
                <w:rFonts w:ascii="Arial" w:eastAsia="Times New Roman" w:hAnsi="Arial" w:cs="Arial"/>
                <w:bCs/>
                <w:kern w:val="0"/>
                <w:sz w:val="18"/>
                <w:szCs w:val="18"/>
                <w:lang w:eastAsia="es-MX"/>
              </w:rPr>
            </w:pPr>
            <w:r w:rsidRPr="00200034">
              <w:rPr>
                <w:rFonts w:ascii="Arial" w:eastAsia="Times New Roman" w:hAnsi="Arial" w:cs="Arial"/>
                <w:bCs/>
                <w:kern w:val="0"/>
                <w:sz w:val="18"/>
                <w:szCs w:val="18"/>
                <w:lang w:eastAsia="es-MX"/>
              </w:rPr>
              <w:t>JUNIO 2025</w:t>
            </w:r>
          </w:p>
        </w:tc>
        <w:tc>
          <w:tcPr>
            <w:tcW w:w="1559" w:type="dxa"/>
            <w:shd w:val="clear" w:color="auto" w:fill="auto"/>
          </w:tcPr>
          <w:p w14:paraId="4933D20C" w14:textId="77777777" w:rsidR="00EC6FA3" w:rsidRPr="00200034" w:rsidRDefault="00EC6FA3" w:rsidP="003A6292">
            <w:pPr>
              <w:widowControl/>
              <w:suppressAutoHyphens w:val="0"/>
              <w:jc w:val="center"/>
              <w:rPr>
                <w:rFonts w:ascii="Arial" w:eastAsia="Times New Roman" w:hAnsi="Arial" w:cs="Arial"/>
                <w:bCs/>
                <w:kern w:val="0"/>
                <w:sz w:val="18"/>
                <w:szCs w:val="18"/>
                <w:lang w:eastAsia="es-MX"/>
              </w:rPr>
            </w:pPr>
            <w:r w:rsidRPr="00200034">
              <w:rPr>
                <w:rFonts w:ascii="Arial" w:hAnsi="Arial" w:cs="Arial"/>
                <w:sz w:val="18"/>
                <w:szCs w:val="18"/>
              </w:rPr>
              <w:t>$ 3.207.000,00</w:t>
            </w:r>
          </w:p>
        </w:tc>
      </w:tr>
      <w:tr w:rsidR="00EC6FA3" w:rsidRPr="00200034" w14:paraId="44A5DC64" w14:textId="77777777" w:rsidTr="00200034">
        <w:trPr>
          <w:trHeight w:val="20"/>
          <w:jc w:val="center"/>
        </w:trPr>
        <w:tc>
          <w:tcPr>
            <w:tcW w:w="562" w:type="dxa"/>
            <w:shd w:val="clear" w:color="auto" w:fill="auto"/>
            <w:vAlign w:val="center"/>
          </w:tcPr>
          <w:p w14:paraId="03CABCF7" w14:textId="77777777" w:rsidR="00EC6FA3" w:rsidRPr="00200034" w:rsidRDefault="00EC6FA3" w:rsidP="003A6292">
            <w:pPr>
              <w:widowControl/>
              <w:suppressAutoHyphens w:val="0"/>
              <w:jc w:val="center"/>
              <w:rPr>
                <w:rFonts w:ascii="Arial" w:eastAsia="Times New Roman" w:hAnsi="Arial" w:cs="Arial"/>
                <w:kern w:val="0"/>
                <w:sz w:val="18"/>
                <w:szCs w:val="18"/>
                <w:lang w:eastAsia="es-MX"/>
              </w:rPr>
            </w:pPr>
            <w:r w:rsidRPr="00200034">
              <w:rPr>
                <w:rFonts w:ascii="Arial" w:eastAsia="Times New Roman" w:hAnsi="Arial" w:cs="Arial"/>
                <w:kern w:val="0"/>
                <w:sz w:val="18"/>
                <w:szCs w:val="18"/>
                <w:lang w:eastAsia="es-MX"/>
              </w:rPr>
              <w:t>7</w:t>
            </w:r>
          </w:p>
        </w:tc>
        <w:tc>
          <w:tcPr>
            <w:tcW w:w="2694" w:type="dxa"/>
            <w:shd w:val="clear" w:color="auto" w:fill="auto"/>
            <w:vAlign w:val="center"/>
          </w:tcPr>
          <w:p w14:paraId="13BFFF2A" w14:textId="77777777" w:rsidR="00EC6FA3" w:rsidRPr="00200034" w:rsidRDefault="00EC6FA3" w:rsidP="003A6292">
            <w:pPr>
              <w:widowControl/>
              <w:suppressAutoHyphens w:val="0"/>
              <w:jc w:val="center"/>
              <w:rPr>
                <w:rFonts w:ascii="Arial" w:eastAsia="Times New Roman" w:hAnsi="Arial" w:cs="Arial"/>
                <w:kern w:val="0"/>
                <w:sz w:val="18"/>
                <w:szCs w:val="18"/>
                <w:lang w:eastAsia="es-MX"/>
              </w:rPr>
            </w:pPr>
            <w:r w:rsidRPr="00200034">
              <w:rPr>
                <w:rFonts w:ascii="Arial" w:eastAsia="Times New Roman" w:hAnsi="Arial" w:cs="Arial"/>
                <w:kern w:val="0"/>
                <w:sz w:val="18"/>
                <w:szCs w:val="18"/>
                <w:lang w:eastAsia="es-MX"/>
              </w:rPr>
              <w:t>JULIO 2025</w:t>
            </w:r>
          </w:p>
        </w:tc>
        <w:tc>
          <w:tcPr>
            <w:tcW w:w="1559" w:type="dxa"/>
            <w:shd w:val="clear" w:color="auto" w:fill="auto"/>
          </w:tcPr>
          <w:p w14:paraId="47ACA0E9" w14:textId="77777777" w:rsidR="00EC6FA3" w:rsidRPr="00200034" w:rsidRDefault="00EC6FA3" w:rsidP="003A6292">
            <w:pPr>
              <w:widowControl/>
              <w:suppressAutoHyphens w:val="0"/>
              <w:jc w:val="center"/>
              <w:rPr>
                <w:rFonts w:ascii="Arial" w:eastAsia="Times New Roman" w:hAnsi="Arial" w:cs="Arial"/>
                <w:kern w:val="0"/>
                <w:sz w:val="18"/>
                <w:szCs w:val="18"/>
                <w:lang w:eastAsia="es-MX"/>
              </w:rPr>
            </w:pPr>
            <w:r w:rsidRPr="00200034">
              <w:rPr>
                <w:rFonts w:ascii="Arial" w:hAnsi="Arial" w:cs="Arial"/>
                <w:sz w:val="18"/>
                <w:szCs w:val="18"/>
              </w:rPr>
              <w:t>$ 3.207.000,00</w:t>
            </w:r>
          </w:p>
        </w:tc>
      </w:tr>
      <w:tr w:rsidR="00EC6FA3" w:rsidRPr="00200034" w14:paraId="0C56E016" w14:textId="77777777" w:rsidTr="00200034">
        <w:trPr>
          <w:trHeight w:val="20"/>
          <w:jc w:val="center"/>
        </w:trPr>
        <w:tc>
          <w:tcPr>
            <w:tcW w:w="562" w:type="dxa"/>
            <w:shd w:val="clear" w:color="auto" w:fill="auto"/>
            <w:vAlign w:val="center"/>
          </w:tcPr>
          <w:p w14:paraId="2A04C8B0" w14:textId="77777777" w:rsidR="00EC6FA3" w:rsidRPr="00200034" w:rsidRDefault="00EC6FA3" w:rsidP="003A6292">
            <w:pPr>
              <w:widowControl/>
              <w:suppressAutoHyphens w:val="0"/>
              <w:jc w:val="center"/>
              <w:rPr>
                <w:rFonts w:ascii="Arial" w:eastAsia="Times New Roman" w:hAnsi="Arial" w:cs="Arial"/>
                <w:kern w:val="0"/>
                <w:sz w:val="18"/>
                <w:szCs w:val="18"/>
                <w:lang w:eastAsia="es-MX"/>
              </w:rPr>
            </w:pPr>
            <w:r w:rsidRPr="00200034">
              <w:rPr>
                <w:rFonts w:ascii="Arial" w:eastAsia="Times New Roman" w:hAnsi="Arial" w:cs="Arial"/>
                <w:kern w:val="0"/>
                <w:sz w:val="18"/>
                <w:szCs w:val="18"/>
                <w:lang w:eastAsia="es-MX"/>
              </w:rPr>
              <w:t>8</w:t>
            </w:r>
          </w:p>
        </w:tc>
        <w:tc>
          <w:tcPr>
            <w:tcW w:w="2694" w:type="dxa"/>
            <w:shd w:val="clear" w:color="auto" w:fill="auto"/>
            <w:vAlign w:val="center"/>
          </w:tcPr>
          <w:p w14:paraId="1493D20B" w14:textId="77777777" w:rsidR="00EC6FA3" w:rsidRPr="00200034" w:rsidRDefault="00EC6FA3" w:rsidP="003A6292">
            <w:pPr>
              <w:widowControl/>
              <w:suppressAutoHyphens w:val="0"/>
              <w:jc w:val="center"/>
              <w:rPr>
                <w:rFonts w:ascii="Arial" w:eastAsia="Times New Roman" w:hAnsi="Arial" w:cs="Arial"/>
                <w:kern w:val="0"/>
                <w:sz w:val="18"/>
                <w:szCs w:val="18"/>
                <w:lang w:eastAsia="es-MX"/>
              </w:rPr>
            </w:pPr>
            <w:r w:rsidRPr="00200034">
              <w:rPr>
                <w:rFonts w:ascii="Arial" w:eastAsia="Times New Roman" w:hAnsi="Arial" w:cs="Arial"/>
                <w:kern w:val="0"/>
                <w:sz w:val="18"/>
                <w:szCs w:val="18"/>
                <w:lang w:eastAsia="es-MX"/>
              </w:rPr>
              <w:t>AGOSTO 2025</w:t>
            </w:r>
          </w:p>
        </w:tc>
        <w:tc>
          <w:tcPr>
            <w:tcW w:w="1559" w:type="dxa"/>
            <w:shd w:val="clear" w:color="auto" w:fill="auto"/>
          </w:tcPr>
          <w:p w14:paraId="05EDBC21" w14:textId="77777777" w:rsidR="00EC6FA3" w:rsidRPr="00200034" w:rsidRDefault="00EC6FA3" w:rsidP="003A6292">
            <w:pPr>
              <w:widowControl/>
              <w:suppressAutoHyphens w:val="0"/>
              <w:jc w:val="center"/>
              <w:rPr>
                <w:rFonts w:ascii="Arial" w:eastAsia="Times New Roman" w:hAnsi="Arial" w:cs="Arial"/>
                <w:kern w:val="0"/>
                <w:sz w:val="18"/>
                <w:szCs w:val="18"/>
                <w:lang w:eastAsia="es-MX"/>
              </w:rPr>
            </w:pPr>
            <w:r w:rsidRPr="00200034">
              <w:rPr>
                <w:rFonts w:ascii="Arial" w:hAnsi="Arial" w:cs="Arial"/>
                <w:sz w:val="18"/>
                <w:szCs w:val="18"/>
              </w:rPr>
              <w:t>$ 3.207.000,00</w:t>
            </w:r>
          </w:p>
        </w:tc>
      </w:tr>
      <w:tr w:rsidR="00EC6FA3" w:rsidRPr="00200034" w14:paraId="3F16041D" w14:textId="77777777" w:rsidTr="00200034">
        <w:trPr>
          <w:trHeight w:val="20"/>
          <w:jc w:val="center"/>
        </w:trPr>
        <w:tc>
          <w:tcPr>
            <w:tcW w:w="562" w:type="dxa"/>
            <w:shd w:val="clear" w:color="auto" w:fill="auto"/>
            <w:vAlign w:val="center"/>
          </w:tcPr>
          <w:p w14:paraId="7BDF51E7" w14:textId="77777777" w:rsidR="00EC6FA3" w:rsidRPr="00200034" w:rsidRDefault="00EC6FA3" w:rsidP="003A6292">
            <w:pPr>
              <w:widowControl/>
              <w:suppressAutoHyphens w:val="0"/>
              <w:jc w:val="center"/>
              <w:rPr>
                <w:rFonts w:ascii="Arial" w:eastAsia="Times New Roman" w:hAnsi="Arial" w:cs="Arial"/>
                <w:kern w:val="0"/>
                <w:sz w:val="18"/>
                <w:szCs w:val="18"/>
                <w:lang w:eastAsia="es-MX"/>
              </w:rPr>
            </w:pPr>
            <w:r w:rsidRPr="00200034">
              <w:rPr>
                <w:rFonts w:ascii="Arial" w:eastAsia="Times New Roman" w:hAnsi="Arial" w:cs="Arial"/>
                <w:kern w:val="0"/>
                <w:sz w:val="18"/>
                <w:szCs w:val="18"/>
                <w:lang w:eastAsia="es-MX"/>
              </w:rPr>
              <w:t>9</w:t>
            </w:r>
          </w:p>
        </w:tc>
        <w:tc>
          <w:tcPr>
            <w:tcW w:w="2694" w:type="dxa"/>
            <w:shd w:val="clear" w:color="auto" w:fill="auto"/>
            <w:vAlign w:val="center"/>
          </w:tcPr>
          <w:p w14:paraId="415607AC" w14:textId="77777777" w:rsidR="00EC6FA3" w:rsidRPr="00200034" w:rsidRDefault="00EC6FA3" w:rsidP="003A6292">
            <w:pPr>
              <w:widowControl/>
              <w:suppressAutoHyphens w:val="0"/>
              <w:jc w:val="center"/>
              <w:rPr>
                <w:rFonts w:ascii="Arial" w:eastAsia="Times New Roman" w:hAnsi="Arial" w:cs="Arial"/>
                <w:kern w:val="0"/>
                <w:sz w:val="18"/>
                <w:szCs w:val="18"/>
                <w:lang w:eastAsia="es-MX"/>
              </w:rPr>
            </w:pPr>
            <w:r w:rsidRPr="00200034">
              <w:rPr>
                <w:rFonts w:ascii="Arial" w:eastAsia="Times New Roman" w:hAnsi="Arial" w:cs="Arial"/>
                <w:kern w:val="0"/>
                <w:sz w:val="18"/>
                <w:szCs w:val="18"/>
                <w:lang w:eastAsia="es-MX"/>
              </w:rPr>
              <w:t>SEPTIEMBRE 2025</w:t>
            </w:r>
          </w:p>
        </w:tc>
        <w:tc>
          <w:tcPr>
            <w:tcW w:w="1559" w:type="dxa"/>
            <w:shd w:val="clear" w:color="auto" w:fill="auto"/>
          </w:tcPr>
          <w:p w14:paraId="1C713BF6" w14:textId="77777777" w:rsidR="00EC6FA3" w:rsidRPr="00200034" w:rsidRDefault="00EC6FA3" w:rsidP="003A6292">
            <w:pPr>
              <w:widowControl/>
              <w:suppressAutoHyphens w:val="0"/>
              <w:jc w:val="center"/>
              <w:rPr>
                <w:rFonts w:ascii="Arial" w:eastAsia="Times New Roman" w:hAnsi="Arial" w:cs="Arial"/>
                <w:kern w:val="0"/>
                <w:sz w:val="18"/>
                <w:szCs w:val="18"/>
                <w:lang w:eastAsia="es-MX"/>
              </w:rPr>
            </w:pPr>
            <w:r w:rsidRPr="00200034">
              <w:rPr>
                <w:rFonts w:ascii="Arial" w:hAnsi="Arial" w:cs="Arial"/>
                <w:sz w:val="18"/>
                <w:szCs w:val="18"/>
              </w:rPr>
              <w:t>$ 3.207.000,00</w:t>
            </w:r>
          </w:p>
        </w:tc>
      </w:tr>
      <w:tr w:rsidR="00EC6FA3" w:rsidRPr="00200034" w14:paraId="1C0A0A14" w14:textId="77777777" w:rsidTr="00200034">
        <w:trPr>
          <w:trHeight w:val="20"/>
          <w:jc w:val="center"/>
        </w:trPr>
        <w:tc>
          <w:tcPr>
            <w:tcW w:w="562" w:type="dxa"/>
            <w:shd w:val="clear" w:color="auto" w:fill="auto"/>
            <w:vAlign w:val="center"/>
          </w:tcPr>
          <w:p w14:paraId="4AA8ABC5" w14:textId="77777777" w:rsidR="00EC6FA3" w:rsidRPr="00200034" w:rsidRDefault="00EC6FA3" w:rsidP="003A6292">
            <w:pPr>
              <w:widowControl/>
              <w:suppressAutoHyphens w:val="0"/>
              <w:jc w:val="center"/>
              <w:rPr>
                <w:rFonts w:ascii="Arial" w:eastAsia="Times New Roman" w:hAnsi="Arial" w:cs="Arial"/>
                <w:kern w:val="0"/>
                <w:sz w:val="18"/>
                <w:szCs w:val="18"/>
                <w:lang w:eastAsia="es-MX"/>
              </w:rPr>
            </w:pPr>
            <w:r w:rsidRPr="00200034">
              <w:rPr>
                <w:rFonts w:ascii="Arial" w:eastAsia="Times New Roman" w:hAnsi="Arial" w:cs="Arial"/>
                <w:kern w:val="0"/>
                <w:sz w:val="18"/>
                <w:szCs w:val="18"/>
                <w:lang w:eastAsia="es-MX"/>
              </w:rPr>
              <w:t>10</w:t>
            </w:r>
          </w:p>
        </w:tc>
        <w:tc>
          <w:tcPr>
            <w:tcW w:w="2694" w:type="dxa"/>
            <w:shd w:val="clear" w:color="auto" w:fill="auto"/>
            <w:vAlign w:val="center"/>
          </w:tcPr>
          <w:p w14:paraId="43D2793C" w14:textId="77777777" w:rsidR="00EC6FA3" w:rsidRPr="00200034" w:rsidRDefault="00EC6FA3" w:rsidP="003A6292">
            <w:pPr>
              <w:widowControl/>
              <w:suppressAutoHyphens w:val="0"/>
              <w:jc w:val="center"/>
              <w:rPr>
                <w:rFonts w:ascii="Arial" w:eastAsia="Times New Roman" w:hAnsi="Arial" w:cs="Arial"/>
                <w:kern w:val="0"/>
                <w:sz w:val="18"/>
                <w:szCs w:val="18"/>
                <w:lang w:eastAsia="es-MX"/>
              </w:rPr>
            </w:pPr>
            <w:r w:rsidRPr="00200034">
              <w:rPr>
                <w:rFonts w:ascii="Arial" w:eastAsia="Times New Roman" w:hAnsi="Arial" w:cs="Arial"/>
                <w:kern w:val="0"/>
                <w:sz w:val="18"/>
                <w:szCs w:val="18"/>
                <w:lang w:eastAsia="es-MX"/>
              </w:rPr>
              <w:t>OCTUBRE 2025</w:t>
            </w:r>
          </w:p>
        </w:tc>
        <w:tc>
          <w:tcPr>
            <w:tcW w:w="1559" w:type="dxa"/>
            <w:shd w:val="clear" w:color="auto" w:fill="auto"/>
          </w:tcPr>
          <w:p w14:paraId="7C81D660" w14:textId="77777777" w:rsidR="00EC6FA3" w:rsidRPr="00200034" w:rsidRDefault="00EC6FA3" w:rsidP="003A6292">
            <w:pPr>
              <w:widowControl/>
              <w:suppressAutoHyphens w:val="0"/>
              <w:jc w:val="center"/>
              <w:rPr>
                <w:rFonts w:ascii="Arial" w:eastAsia="Times New Roman" w:hAnsi="Arial" w:cs="Arial"/>
                <w:kern w:val="0"/>
                <w:sz w:val="18"/>
                <w:szCs w:val="18"/>
                <w:lang w:eastAsia="es-MX"/>
              </w:rPr>
            </w:pPr>
            <w:r w:rsidRPr="00200034">
              <w:rPr>
                <w:rFonts w:ascii="Arial" w:hAnsi="Arial" w:cs="Arial"/>
                <w:sz w:val="18"/>
                <w:szCs w:val="18"/>
              </w:rPr>
              <w:t>$ 3.207.000,00</w:t>
            </w:r>
          </w:p>
        </w:tc>
      </w:tr>
      <w:tr w:rsidR="00EC6FA3" w:rsidRPr="00200034" w14:paraId="318615BF" w14:textId="77777777" w:rsidTr="00200034">
        <w:trPr>
          <w:trHeight w:val="20"/>
          <w:jc w:val="center"/>
        </w:trPr>
        <w:tc>
          <w:tcPr>
            <w:tcW w:w="562" w:type="dxa"/>
            <w:shd w:val="clear" w:color="auto" w:fill="auto"/>
            <w:vAlign w:val="center"/>
          </w:tcPr>
          <w:p w14:paraId="483155A4" w14:textId="77777777" w:rsidR="00EC6FA3" w:rsidRPr="00200034" w:rsidRDefault="00EC6FA3" w:rsidP="003A6292">
            <w:pPr>
              <w:widowControl/>
              <w:suppressAutoHyphens w:val="0"/>
              <w:jc w:val="center"/>
              <w:rPr>
                <w:rFonts w:ascii="Arial" w:eastAsia="Times New Roman" w:hAnsi="Arial" w:cs="Arial"/>
                <w:kern w:val="0"/>
                <w:sz w:val="18"/>
                <w:szCs w:val="18"/>
                <w:lang w:eastAsia="es-MX"/>
              </w:rPr>
            </w:pPr>
            <w:r w:rsidRPr="00200034">
              <w:rPr>
                <w:rFonts w:ascii="Arial" w:eastAsia="Times New Roman" w:hAnsi="Arial" w:cs="Arial"/>
                <w:kern w:val="0"/>
                <w:sz w:val="18"/>
                <w:szCs w:val="18"/>
                <w:lang w:eastAsia="es-MX"/>
              </w:rPr>
              <w:t>11</w:t>
            </w:r>
          </w:p>
        </w:tc>
        <w:tc>
          <w:tcPr>
            <w:tcW w:w="2694" w:type="dxa"/>
            <w:shd w:val="clear" w:color="auto" w:fill="auto"/>
            <w:vAlign w:val="center"/>
          </w:tcPr>
          <w:p w14:paraId="27AF4D25" w14:textId="77777777" w:rsidR="00EC6FA3" w:rsidRPr="00200034" w:rsidRDefault="00EC6FA3" w:rsidP="003A6292">
            <w:pPr>
              <w:widowControl/>
              <w:suppressAutoHyphens w:val="0"/>
              <w:jc w:val="center"/>
              <w:rPr>
                <w:rFonts w:ascii="Arial" w:eastAsia="Times New Roman" w:hAnsi="Arial" w:cs="Arial"/>
                <w:kern w:val="0"/>
                <w:sz w:val="18"/>
                <w:szCs w:val="18"/>
                <w:lang w:eastAsia="es-MX"/>
              </w:rPr>
            </w:pPr>
            <w:r w:rsidRPr="00200034">
              <w:rPr>
                <w:rFonts w:ascii="Arial" w:eastAsia="Times New Roman" w:hAnsi="Arial" w:cs="Arial"/>
                <w:kern w:val="0"/>
                <w:sz w:val="18"/>
                <w:szCs w:val="18"/>
                <w:lang w:eastAsia="es-MX"/>
              </w:rPr>
              <w:t>NOVIEMBRE 2025</w:t>
            </w:r>
          </w:p>
        </w:tc>
        <w:tc>
          <w:tcPr>
            <w:tcW w:w="1559" w:type="dxa"/>
            <w:shd w:val="clear" w:color="auto" w:fill="auto"/>
          </w:tcPr>
          <w:p w14:paraId="0B2F52BF" w14:textId="77777777" w:rsidR="00EC6FA3" w:rsidRPr="00200034" w:rsidRDefault="00EC6FA3" w:rsidP="003A6292">
            <w:pPr>
              <w:widowControl/>
              <w:suppressAutoHyphens w:val="0"/>
              <w:jc w:val="center"/>
              <w:rPr>
                <w:rFonts w:ascii="Arial" w:eastAsia="Times New Roman" w:hAnsi="Arial" w:cs="Arial"/>
                <w:kern w:val="0"/>
                <w:sz w:val="18"/>
                <w:szCs w:val="18"/>
                <w:lang w:eastAsia="es-MX"/>
              </w:rPr>
            </w:pPr>
            <w:r w:rsidRPr="00200034">
              <w:rPr>
                <w:rFonts w:ascii="Arial" w:hAnsi="Arial" w:cs="Arial"/>
                <w:sz w:val="18"/>
                <w:szCs w:val="18"/>
              </w:rPr>
              <w:t>$ 3.207.000,00</w:t>
            </w:r>
          </w:p>
        </w:tc>
      </w:tr>
      <w:tr w:rsidR="00EC6FA3" w:rsidRPr="00200034" w14:paraId="50E49DCF" w14:textId="77777777" w:rsidTr="00200034">
        <w:trPr>
          <w:trHeight w:val="20"/>
          <w:jc w:val="center"/>
        </w:trPr>
        <w:tc>
          <w:tcPr>
            <w:tcW w:w="562" w:type="dxa"/>
            <w:shd w:val="clear" w:color="auto" w:fill="auto"/>
            <w:vAlign w:val="center"/>
          </w:tcPr>
          <w:p w14:paraId="7FFD083D" w14:textId="77777777" w:rsidR="00EC6FA3" w:rsidRPr="00200034" w:rsidRDefault="00EC6FA3" w:rsidP="003A6292">
            <w:pPr>
              <w:widowControl/>
              <w:suppressAutoHyphens w:val="0"/>
              <w:jc w:val="center"/>
              <w:rPr>
                <w:rFonts w:ascii="Arial" w:eastAsia="Times New Roman" w:hAnsi="Arial" w:cs="Arial"/>
                <w:kern w:val="0"/>
                <w:sz w:val="18"/>
                <w:szCs w:val="18"/>
                <w:lang w:eastAsia="es-MX"/>
              </w:rPr>
            </w:pPr>
            <w:r w:rsidRPr="00200034">
              <w:rPr>
                <w:rFonts w:ascii="Arial" w:eastAsia="Times New Roman" w:hAnsi="Arial" w:cs="Arial"/>
                <w:kern w:val="0"/>
                <w:sz w:val="18"/>
                <w:szCs w:val="18"/>
                <w:lang w:eastAsia="es-MX"/>
              </w:rPr>
              <w:t>12</w:t>
            </w:r>
          </w:p>
        </w:tc>
        <w:tc>
          <w:tcPr>
            <w:tcW w:w="2694" w:type="dxa"/>
            <w:shd w:val="clear" w:color="auto" w:fill="auto"/>
            <w:vAlign w:val="center"/>
          </w:tcPr>
          <w:p w14:paraId="293213C8" w14:textId="77777777" w:rsidR="00EC6FA3" w:rsidRPr="00200034" w:rsidRDefault="00EC6FA3" w:rsidP="003A6292">
            <w:pPr>
              <w:widowControl/>
              <w:suppressAutoHyphens w:val="0"/>
              <w:jc w:val="center"/>
              <w:rPr>
                <w:rFonts w:ascii="Arial" w:eastAsia="Times New Roman" w:hAnsi="Arial" w:cs="Arial"/>
                <w:kern w:val="0"/>
                <w:sz w:val="18"/>
                <w:szCs w:val="18"/>
                <w:lang w:eastAsia="es-MX"/>
              </w:rPr>
            </w:pPr>
            <w:r w:rsidRPr="00200034">
              <w:rPr>
                <w:rFonts w:ascii="Arial" w:eastAsia="Times New Roman" w:hAnsi="Arial" w:cs="Arial"/>
                <w:kern w:val="0"/>
                <w:sz w:val="18"/>
                <w:szCs w:val="18"/>
                <w:lang w:eastAsia="es-MX"/>
              </w:rPr>
              <w:t>DICIEMBRE 2025</w:t>
            </w:r>
          </w:p>
        </w:tc>
        <w:tc>
          <w:tcPr>
            <w:tcW w:w="1559" w:type="dxa"/>
            <w:shd w:val="clear" w:color="auto" w:fill="auto"/>
          </w:tcPr>
          <w:p w14:paraId="012DB0CF" w14:textId="77777777" w:rsidR="00EC6FA3" w:rsidRPr="00200034" w:rsidRDefault="00EC6FA3" w:rsidP="003A6292">
            <w:pPr>
              <w:widowControl/>
              <w:suppressAutoHyphens w:val="0"/>
              <w:jc w:val="center"/>
              <w:rPr>
                <w:rFonts w:ascii="Arial" w:eastAsia="Times New Roman" w:hAnsi="Arial" w:cs="Arial"/>
                <w:kern w:val="0"/>
                <w:sz w:val="18"/>
                <w:szCs w:val="18"/>
                <w:lang w:eastAsia="es-MX"/>
              </w:rPr>
            </w:pPr>
            <w:r w:rsidRPr="00200034">
              <w:rPr>
                <w:rFonts w:ascii="Arial" w:eastAsia="Times New Roman" w:hAnsi="Arial" w:cs="Arial"/>
                <w:bCs/>
                <w:kern w:val="0"/>
                <w:sz w:val="18"/>
                <w:szCs w:val="18"/>
                <w:lang w:eastAsia="es-MX"/>
              </w:rPr>
              <w:t>$</w:t>
            </w:r>
            <w:r w:rsidRPr="00200034">
              <w:rPr>
                <w:rFonts w:ascii="Arial" w:hAnsi="Arial" w:cs="Arial"/>
                <w:sz w:val="18"/>
                <w:szCs w:val="18"/>
              </w:rPr>
              <w:t>3.207.000,00</w:t>
            </w:r>
          </w:p>
        </w:tc>
      </w:tr>
      <w:tr w:rsidR="00EC6FA3" w:rsidRPr="00200034" w14:paraId="54810DDD" w14:textId="77777777" w:rsidTr="00200034">
        <w:trPr>
          <w:trHeight w:val="20"/>
          <w:jc w:val="center"/>
        </w:trPr>
        <w:tc>
          <w:tcPr>
            <w:tcW w:w="3256" w:type="dxa"/>
            <w:gridSpan w:val="2"/>
            <w:shd w:val="clear" w:color="auto" w:fill="auto"/>
            <w:vAlign w:val="center"/>
          </w:tcPr>
          <w:p w14:paraId="6D86F945" w14:textId="77777777" w:rsidR="00EC6FA3" w:rsidRPr="00200034" w:rsidRDefault="00EC6FA3" w:rsidP="003A6292">
            <w:pPr>
              <w:widowControl/>
              <w:suppressAutoHyphens w:val="0"/>
              <w:jc w:val="center"/>
              <w:rPr>
                <w:rFonts w:ascii="Arial" w:eastAsia="Times New Roman" w:hAnsi="Arial" w:cs="Arial"/>
                <w:b/>
                <w:kern w:val="0"/>
                <w:sz w:val="18"/>
                <w:szCs w:val="18"/>
                <w:lang w:eastAsia="es-MX"/>
              </w:rPr>
            </w:pPr>
            <w:r w:rsidRPr="00200034">
              <w:rPr>
                <w:rFonts w:ascii="Arial" w:eastAsia="Times New Roman" w:hAnsi="Arial" w:cs="Arial"/>
                <w:b/>
                <w:kern w:val="0"/>
                <w:sz w:val="18"/>
                <w:szCs w:val="18"/>
                <w:lang w:eastAsia="es-MX"/>
              </w:rPr>
              <w:t xml:space="preserve">TOTAL </w:t>
            </w:r>
          </w:p>
        </w:tc>
        <w:tc>
          <w:tcPr>
            <w:tcW w:w="1559" w:type="dxa"/>
            <w:shd w:val="clear" w:color="auto" w:fill="auto"/>
            <w:vAlign w:val="center"/>
          </w:tcPr>
          <w:p w14:paraId="6E15C705" w14:textId="77777777" w:rsidR="00EC6FA3" w:rsidRPr="00200034" w:rsidRDefault="00EC6FA3" w:rsidP="003A6292">
            <w:pPr>
              <w:widowControl/>
              <w:suppressAutoHyphens w:val="0"/>
              <w:jc w:val="center"/>
              <w:rPr>
                <w:rFonts w:ascii="Arial" w:eastAsia="Times New Roman" w:hAnsi="Arial" w:cs="Arial"/>
                <w:b/>
                <w:kern w:val="0"/>
                <w:sz w:val="18"/>
                <w:szCs w:val="18"/>
                <w:lang w:eastAsia="es-MX"/>
              </w:rPr>
            </w:pPr>
            <w:r w:rsidRPr="00200034">
              <w:rPr>
                <w:rFonts w:ascii="Arial" w:eastAsia="Times New Roman" w:hAnsi="Arial" w:cs="Arial"/>
                <w:b/>
                <w:kern w:val="0"/>
                <w:sz w:val="18"/>
                <w:szCs w:val="18"/>
                <w:lang w:eastAsia="es-MX"/>
              </w:rPr>
              <w:t xml:space="preserve">$ </w:t>
            </w:r>
            <w:r w:rsidRPr="00200034">
              <w:rPr>
                <w:rFonts w:ascii="Arial" w:hAnsi="Arial" w:cs="Arial"/>
                <w:b/>
                <w:bCs/>
                <w:sz w:val="18"/>
                <w:szCs w:val="18"/>
              </w:rPr>
              <w:t>36.880.500,00</w:t>
            </w:r>
          </w:p>
        </w:tc>
      </w:tr>
    </w:tbl>
    <w:p w14:paraId="136CB66B" w14:textId="2B8FB249" w:rsidR="005A3BE3" w:rsidRPr="00F04A14" w:rsidRDefault="005A3BE3" w:rsidP="00EC6FA3">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49CF6645" w:rsidR="005A3BE3" w:rsidRPr="00F04A14" w:rsidRDefault="005A3BE3" w:rsidP="0079470C">
      <w:pPr>
        <w:jc w:val="both"/>
        <w:rPr>
          <w:rFonts w:ascii="Arial" w:hAnsi="Arial" w:cs="Arial"/>
          <w:sz w:val="20"/>
          <w:szCs w:val="20"/>
          <w:lang w:bidi="es-ES"/>
        </w:rPr>
      </w:pPr>
      <w:r w:rsidRPr="0094539C">
        <w:rPr>
          <w:rFonts w:ascii="Arial" w:hAnsi="Arial" w:cs="Arial"/>
          <w:b/>
          <w:bCs/>
          <w:sz w:val="20"/>
          <w:szCs w:val="20"/>
          <w:lang w:bidi="es-ES"/>
        </w:rPr>
        <w:t>PARÁGRAFO PRIMERO</w:t>
      </w:r>
      <w:r w:rsidRPr="0094539C">
        <w:rPr>
          <w:rFonts w:ascii="Arial" w:hAnsi="Arial" w:cs="Arial"/>
          <w:sz w:val="20"/>
          <w:szCs w:val="20"/>
          <w:lang w:bidi="es-ES"/>
        </w:rPr>
        <w:t xml:space="preserve">. El valor correspondiente a los honorarios de que trata esta cláusula se efectuará mediante consignación en la cuenta </w:t>
      </w:r>
      <w:r w:rsidRPr="0094539C">
        <w:rPr>
          <w:rFonts w:ascii="Arial" w:hAnsi="Arial" w:cs="Arial"/>
          <w:sz w:val="20"/>
          <w:szCs w:val="20"/>
          <w:lang w:val="es-ES" w:bidi="es-ES"/>
        </w:rPr>
        <w:t xml:space="preserve">de </w:t>
      </w:r>
      <w:r w:rsidRPr="00200034">
        <w:rPr>
          <w:rFonts w:ascii="Arial" w:hAnsi="Arial" w:cs="Arial"/>
          <w:b/>
          <w:bCs/>
          <w:noProof/>
          <w:sz w:val="20"/>
          <w:szCs w:val="20"/>
          <w:lang w:val="es-ES" w:bidi="es-ES"/>
        </w:rPr>
        <w:t>Ahorros</w:t>
      </w:r>
      <w:r w:rsidRPr="00200034">
        <w:rPr>
          <w:rFonts w:ascii="Arial" w:hAnsi="Arial" w:cs="Arial"/>
          <w:b/>
          <w:bCs/>
          <w:sz w:val="20"/>
          <w:szCs w:val="20"/>
          <w:lang w:val="es-ES" w:bidi="es-ES"/>
        </w:rPr>
        <w:t xml:space="preserve">, No. </w:t>
      </w:r>
      <w:r w:rsidR="00200034" w:rsidRPr="00200034">
        <w:rPr>
          <w:rFonts w:ascii="Arial" w:hAnsi="Arial" w:cs="Arial"/>
          <w:b/>
          <w:bCs/>
          <w:sz w:val="20"/>
          <w:szCs w:val="20"/>
          <w:lang w:val="es-ES" w:bidi="es-ES"/>
        </w:rPr>
        <w:t>0</w:t>
      </w:r>
      <w:r w:rsidR="00437EFF" w:rsidRPr="00200034">
        <w:rPr>
          <w:rFonts w:ascii="Arial" w:hAnsi="Arial" w:cs="Arial"/>
          <w:b/>
          <w:bCs/>
          <w:noProof/>
          <w:sz w:val="20"/>
          <w:szCs w:val="20"/>
          <w:lang w:val="es-ES" w:bidi="es-ES"/>
        </w:rPr>
        <w:t>362821522</w:t>
      </w:r>
      <w:r w:rsidR="009D740A" w:rsidRPr="00200034">
        <w:rPr>
          <w:rFonts w:ascii="Arial" w:hAnsi="Arial" w:cs="Arial"/>
          <w:b/>
          <w:bCs/>
          <w:sz w:val="20"/>
          <w:szCs w:val="20"/>
          <w:lang w:val="es-ES" w:bidi="es-ES"/>
        </w:rPr>
        <w:t xml:space="preserve"> </w:t>
      </w:r>
      <w:r w:rsidRPr="00200034">
        <w:rPr>
          <w:rFonts w:ascii="Arial" w:hAnsi="Arial" w:cs="Arial"/>
          <w:b/>
          <w:bCs/>
          <w:sz w:val="20"/>
          <w:szCs w:val="20"/>
          <w:lang w:val="es-ES" w:bidi="es-ES"/>
        </w:rPr>
        <w:t>del banco</w:t>
      </w:r>
      <w:r w:rsidRPr="0094539C">
        <w:rPr>
          <w:rFonts w:ascii="Arial" w:hAnsi="Arial" w:cs="Arial"/>
          <w:sz w:val="20"/>
          <w:szCs w:val="20"/>
          <w:lang w:val="es-ES" w:bidi="es-ES"/>
        </w:rPr>
        <w:t xml:space="preserve"> </w:t>
      </w:r>
      <w:r w:rsidR="00437EFF">
        <w:rPr>
          <w:rFonts w:ascii="Arial" w:hAnsi="Arial" w:cs="Arial"/>
          <w:b/>
          <w:bCs/>
          <w:noProof/>
          <w:sz w:val="20"/>
          <w:szCs w:val="20"/>
          <w:lang w:val="es-ES" w:bidi="es-ES"/>
        </w:rPr>
        <w:t>BBVA</w:t>
      </w:r>
      <w:r w:rsidRPr="0094539C">
        <w:rPr>
          <w:rFonts w:ascii="Arial" w:hAnsi="Arial" w:cs="Arial"/>
          <w:sz w:val="20"/>
          <w:szCs w:val="20"/>
          <w:lang w:val="es-ES" w:bidi="es-ES"/>
        </w:rPr>
        <w:t xml:space="preserve">, señalada por EL CONTRATISTA en la plataforma </w:t>
      </w:r>
      <w:r w:rsidR="00200034" w:rsidRPr="0094539C">
        <w:rPr>
          <w:rFonts w:ascii="Arial" w:hAnsi="Arial" w:cs="Arial"/>
          <w:sz w:val="20"/>
          <w:szCs w:val="20"/>
          <w:lang w:val="es-ES" w:bidi="es-ES"/>
        </w:rPr>
        <w:t>SECOP</w:t>
      </w:r>
      <w:r w:rsidRPr="0094539C">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94539C">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w:t>
      </w:r>
      <w:r w:rsidRPr="00F04A14">
        <w:rPr>
          <w:rFonts w:ascii="Arial" w:hAnsi="Arial" w:cs="Arial"/>
          <w:sz w:val="20"/>
          <w:szCs w:val="20"/>
        </w:rPr>
        <w:lastRenderedPageBreak/>
        <w:t>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ll,  o no se ajuste a cualquiera de las condiciones establecidas en el presente contrato.</w:t>
      </w: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3544773A" w:rsidR="005A3BE3" w:rsidRPr="00F04A14" w:rsidRDefault="005A3BE3" w:rsidP="00FC5233">
      <w:pPr>
        <w:jc w:val="both"/>
        <w:rPr>
          <w:rFonts w:ascii="Arial" w:hAnsi="Arial" w:cs="Arial"/>
          <w:bCs/>
          <w:sz w:val="20"/>
          <w:szCs w:val="20"/>
          <w:lang w:val="es-ES" w:bidi="es-ES"/>
        </w:rPr>
      </w:pPr>
      <w:r w:rsidRPr="0094539C">
        <w:rPr>
          <w:rFonts w:ascii="Arial" w:hAnsi="Arial" w:cs="Arial"/>
          <w:b/>
          <w:bCs/>
          <w:sz w:val="20"/>
          <w:szCs w:val="20"/>
          <w:lang w:bidi="es-ES"/>
        </w:rPr>
        <w:t>CL</w:t>
      </w:r>
      <w:r w:rsidR="00FD6D75" w:rsidRPr="0094539C">
        <w:rPr>
          <w:rFonts w:ascii="Arial" w:hAnsi="Arial" w:cs="Arial"/>
          <w:b/>
          <w:bCs/>
          <w:sz w:val="20"/>
          <w:szCs w:val="20"/>
          <w:lang w:bidi="es-ES"/>
        </w:rPr>
        <w:t>Á</w:t>
      </w:r>
      <w:r w:rsidRPr="0094539C">
        <w:rPr>
          <w:rFonts w:ascii="Arial" w:hAnsi="Arial" w:cs="Arial"/>
          <w:b/>
          <w:bCs/>
          <w:sz w:val="20"/>
          <w:szCs w:val="20"/>
          <w:lang w:bidi="es-ES"/>
        </w:rPr>
        <w:t xml:space="preserve">USULA CUARTA- </w:t>
      </w:r>
      <w:r w:rsidRPr="0094539C">
        <w:rPr>
          <w:rFonts w:ascii="Arial" w:hAnsi="Arial" w:cs="Arial"/>
          <w:b/>
          <w:bCs/>
          <w:sz w:val="20"/>
          <w:szCs w:val="20"/>
          <w:lang w:val="es-ES" w:bidi="es-ES"/>
        </w:rPr>
        <w:t>SUJECIÓN DE</w:t>
      </w:r>
      <w:r w:rsidRPr="0094539C">
        <w:rPr>
          <w:rFonts w:ascii="Arial" w:hAnsi="Arial" w:cs="Arial"/>
          <w:b/>
          <w:sz w:val="20"/>
          <w:szCs w:val="20"/>
          <w:lang w:val="es-ES" w:bidi="es-ES"/>
        </w:rPr>
        <w:t xml:space="preserve"> PAGOS Y APROPIACIONES </w:t>
      </w:r>
      <w:r w:rsidRPr="0094539C">
        <w:rPr>
          <w:rFonts w:ascii="Arial" w:hAnsi="Arial" w:cs="Arial"/>
          <w:b/>
          <w:sz w:val="20"/>
          <w:szCs w:val="20"/>
          <w:lang w:bidi="es-ES"/>
        </w:rPr>
        <w:t xml:space="preserve">PRESUPUESTALES </w:t>
      </w:r>
      <w:r w:rsidRPr="0094539C">
        <w:rPr>
          <w:rFonts w:ascii="Arial" w:hAnsi="Arial" w:cs="Arial"/>
          <w:bCs/>
          <w:sz w:val="20"/>
          <w:szCs w:val="20"/>
          <w:lang w:val="es-ES" w:bidi="es-ES"/>
        </w:rPr>
        <w:t xml:space="preserve">El pago del presente contrato se subordina al rubro presupuestal </w:t>
      </w:r>
      <w:r w:rsidRPr="0094539C">
        <w:rPr>
          <w:rFonts w:ascii="Arial" w:hAnsi="Arial" w:cs="Arial"/>
          <w:noProof/>
          <w:sz w:val="20"/>
          <w:szCs w:val="20"/>
          <w:lang w:bidi="es-ES"/>
        </w:rPr>
        <w:t>A-02-02-02-009-003</w:t>
      </w:r>
      <w:r w:rsidRPr="0094539C">
        <w:rPr>
          <w:rFonts w:ascii="Arial" w:hAnsi="Arial" w:cs="Arial"/>
          <w:sz w:val="20"/>
          <w:szCs w:val="20"/>
          <w:lang w:bidi="es-ES"/>
        </w:rPr>
        <w:t xml:space="preserve"> “</w:t>
      </w:r>
      <w:r w:rsidRPr="0094539C">
        <w:rPr>
          <w:rFonts w:ascii="Arial" w:hAnsi="Arial" w:cs="Arial"/>
          <w:noProof/>
          <w:sz w:val="20"/>
          <w:szCs w:val="20"/>
          <w:lang w:bidi="es-ES"/>
        </w:rPr>
        <w:t>SERVICIOS PARA EL CUIDADO DE LA SALUD HUMANA Y SERVICIOS SOCIALES</w:t>
      </w:r>
      <w:r w:rsidRPr="0094539C">
        <w:rPr>
          <w:rFonts w:ascii="Arial" w:hAnsi="Arial" w:cs="Arial"/>
          <w:sz w:val="20"/>
          <w:szCs w:val="20"/>
          <w:lang w:bidi="es-ES"/>
        </w:rPr>
        <w:t>”</w:t>
      </w:r>
      <w:r w:rsidRPr="0094539C">
        <w:rPr>
          <w:rFonts w:ascii="Arial" w:hAnsi="Arial" w:cs="Arial"/>
          <w:bCs/>
          <w:sz w:val="20"/>
          <w:szCs w:val="20"/>
          <w:lang w:val="es-ES" w:bidi="es-ES"/>
        </w:rPr>
        <w:t>, para la vigencia</w:t>
      </w:r>
      <w:r w:rsidRPr="0094539C">
        <w:rPr>
          <w:rFonts w:ascii="Arial" w:hAnsi="Arial" w:cs="Arial"/>
          <w:b/>
          <w:sz w:val="20"/>
          <w:szCs w:val="20"/>
          <w:lang w:val="es-ES" w:bidi="es-ES"/>
        </w:rPr>
        <w:t xml:space="preserve"> </w:t>
      </w:r>
      <w:r w:rsidRPr="0094539C">
        <w:rPr>
          <w:rFonts w:ascii="Arial" w:hAnsi="Arial" w:cs="Arial"/>
          <w:bCs/>
          <w:sz w:val="20"/>
          <w:szCs w:val="20"/>
          <w:lang w:val="es-ES" w:bidi="es-ES"/>
        </w:rPr>
        <w:t xml:space="preserve">fiscal del año 2024, de acuerdo al Certificado de Disponibilidad Presupuestal </w:t>
      </w:r>
      <w:r w:rsidRPr="00542D8F">
        <w:rPr>
          <w:rFonts w:ascii="Arial" w:hAnsi="Arial" w:cs="Arial"/>
          <w:b/>
          <w:sz w:val="20"/>
          <w:szCs w:val="20"/>
          <w:lang w:val="es-ES" w:bidi="es-ES"/>
        </w:rPr>
        <w:t xml:space="preserve">No. </w:t>
      </w:r>
      <w:r w:rsidR="00EC6FA3" w:rsidRPr="00542D8F">
        <w:rPr>
          <w:rFonts w:ascii="Arial" w:hAnsi="Arial" w:cs="Arial"/>
          <w:b/>
          <w:noProof/>
          <w:sz w:val="20"/>
          <w:szCs w:val="20"/>
          <w:lang w:val="es-ES" w:bidi="es-ES"/>
        </w:rPr>
        <w:t>25225 del 11 de enero de 2025</w:t>
      </w:r>
      <w:r w:rsidRPr="0094539C">
        <w:rPr>
          <w:rFonts w:ascii="Arial" w:hAnsi="Arial" w:cs="Arial"/>
          <w:bCs/>
          <w:sz w:val="20"/>
          <w:szCs w:val="20"/>
          <w:lang w:val="es-ES" w:bidi="es-ES"/>
        </w:rPr>
        <w:t>.</w:t>
      </w:r>
    </w:p>
    <w:p w14:paraId="470C9A55" w14:textId="77777777" w:rsidR="003A6292" w:rsidRDefault="003A6292" w:rsidP="00FC5233">
      <w:pPr>
        <w:jc w:val="both"/>
        <w:rPr>
          <w:rFonts w:ascii="Arial" w:hAnsi="Arial" w:cs="Arial"/>
          <w:b/>
          <w:sz w:val="20"/>
          <w:szCs w:val="20"/>
          <w:lang w:bidi="es-ES"/>
        </w:rPr>
      </w:pPr>
    </w:p>
    <w:p w14:paraId="103C1768" w14:textId="6DC559A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4CB12DFE" w14:textId="77777777" w:rsidR="00437EFF" w:rsidRDefault="00437EFF" w:rsidP="00437EFF">
      <w:pPr>
        <w:jc w:val="both"/>
        <w:rPr>
          <w:rFonts w:ascii="Arial" w:hAnsi="Arial" w:cs="Arial"/>
          <w:bCs/>
          <w:kern w:val="2"/>
          <w:sz w:val="20"/>
          <w:szCs w:val="20"/>
          <w:lang w:bidi="es-ES"/>
        </w:rPr>
      </w:pPr>
      <w:r>
        <w:rPr>
          <w:rFonts w:ascii="Arial" w:hAnsi="Arial" w:cs="Arial"/>
          <w:b/>
          <w:sz w:val="20"/>
          <w:szCs w:val="20"/>
          <w:lang w:bidi="es-ES"/>
        </w:rPr>
        <w:t xml:space="preserve">CLAUSULA QUINTA- LUGAR DE EJECUCION: </w:t>
      </w:r>
      <w:r>
        <w:rPr>
          <w:rFonts w:ascii="Arial" w:hAnsi="Arial" w:cs="Arial"/>
          <w:bCs/>
          <w:sz w:val="20"/>
          <w:szCs w:val="20"/>
          <w:lang w:val="es-ES" w:bidi="es-ES"/>
        </w:rPr>
        <w:t xml:space="preserve">Para el cumplimiento de las obligaciones derivadas del presente Contrato las partes acuerdan como lugar de ejecución en el </w:t>
      </w:r>
      <w:r w:rsidRPr="00542D8F">
        <w:rPr>
          <w:rFonts w:ascii="Arial" w:hAnsi="Arial" w:cs="Arial"/>
          <w:b/>
          <w:sz w:val="20"/>
          <w:szCs w:val="20"/>
          <w:lang w:val="es-ES" w:bidi="es-ES"/>
        </w:rPr>
        <w:t xml:space="preserve">municipio de Montería, en las instalaciones del ESTABLECIMIENTO DE SANIDAD MILITAR DE MONTERIA,  </w:t>
      </w:r>
      <w:r w:rsidRPr="00542D8F">
        <w:rPr>
          <w:rFonts w:ascii="Arial" w:hAnsi="Arial" w:cs="Arial"/>
          <w:b/>
          <w:sz w:val="20"/>
          <w:szCs w:val="20"/>
          <w:lang w:bidi="es-ES"/>
        </w:rPr>
        <w:t>KM 3 VÍA JARAQUIEL AVENIDA CIERRA CHIQUITA</w:t>
      </w:r>
      <w:r w:rsidRPr="00542D8F">
        <w:rPr>
          <w:rFonts w:ascii="Arial" w:hAnsi="Arial" w:cs="Arial"/>
          <w:b/>
          <w:sz w:val="20"/>
          <w:szCs w:val="20"/>
          <w:lang w:val="es-ES" w:bidi="es-ES"/>
        </w:rPr>
        <w:t>,</w:t>
      </w:r>
      <w:r>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787A9AB7" w14:textId="77777777" w:rsidR="005A3BE3" w:rsidRPr="00F04A14" w:rsidRDefault="005A3BE3" w:rsidP="00B30604">
      <w:pPr>
        <w:jc w:val="both"/>
        <w:rPr>
          <w:rFonts w:ascii="Arial" w:hAnsi="Arial" w:cs="Arial"/>
          <w:bCs/>
          <w:sz w:val="20"/>
          <w:szCs w:val="20"/>
          <w:lang w:bidi="es-ES"/>
        </w:rPr>
      </w:pPr>
    </w:p>
    <w:p w14:paraId="128E5E63" w14:textId="123A9B0D"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lastRenderedPageBreak/>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437EFF">
        <w:rPr>
          <w:rFonts w:ascii="Arial" w:hAnsi="Arial" w:cs="Arial"/>
          <w:b/>
          <w:sz w:val="20"/>
          <w:szCs w:val="20"/>
          <w:lang w:val="es-ES" w:bidi="es-ES"/>
        </w:rPr>
        <w:t>TREINTA Y UNO</w:t>
      </w:r>
      <w:r w:rsidR="009D740A" w:rsidRPr="00116293">
        <w:rPr>
          <w:rFonts w:ascii="Arial" w:hAnsi="Arial" w:cs="Arial"/>
          <w:b/>
          <w:sz w:val="20"/>
          <w:szCs w:val="20"/>
          <w:lang w:val="es-ES" w:bidi="es-ES"/>
        </w:rPr>
        <w:t xml:space="preserve"> (</w:t>
      </w:r>
      <w:r w:rsidR="00437EFF">
        <w:rPr>
          <w:rFonts w:ascii="Arial" w:hAnsi="Arial" w:cs="Arial"/>
          <w:b/>
          <w:noProof/>
          <w:sz w:val="20"/>
          <w:szCs w:val="20"/>
          <w:lang w:val="es-ES" w:bidi="es-ES"/>
        </w:rPr>
        <w:t>31</w:t>
      </w:r>
      <w:r w:rsidR="009D740A" w:rsidRPr="00116293">
        <w:rPr>
          <w:rFonts w:ascii="Arial" w:hAnsi="Arial" w:cs="Arial"/>
          <w:b/>
          <w:noProof/>
          <w:sz w:val="20"/>
          <w:szCs w:val="20"/>
          <w:lang w:val="es-ES" w:bidi="es-ES"/>
        </w:rPr>
        <w:t>)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93DA6D2" w14:textId="77777777" w:rsidR="00AD584D" w:rsidRDefault="00AD584D" w:rsidP="00E837D9">
      <w:pPr>
        <w:jc w:val="both"/>
        <w:rPr>
          <w:rFonts w:ascii="Arial" w:hAnsi="Arial" w:cs="Arial"/>
          <w:bCs/>
          <w:sz w:val="20"/>
          <w:szCs w:val="20"/>
          <w:lang w:bidi="es-ES"/>
        </w:rPr>
      </w:pPr>
    </w:p>
    <w:p w14:paraId="303F5A08" w14:textId="7D18BDFE"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lastRenderedPageBreak/>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623596F6"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437EFF" w:rsidRPr="00913FC8">
        <w:rPr>
          <w:rFonts w:ascii="Arial" w:hAnsi="Arial" w:cs="Arial"/>
          <w:b/>
          <w:noProof/>
          <w:sz w:val="20"/>
          <w:szCs w:val="20"/>
          <w:lang w:bidi="es-ES"/>
        </w:rPr>
        <w:t>SV.EDGAR IVAN PEREZ PATIÑO</w:t>
      </w:r>
      <w:r w:rsidR="00FD6D75" w:rsidRPr="00FD6D75">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s </w:t>
      </w:r>
      <w:r w:rsidRPr="00F04A14">
        <w:rPr>
          <w:rFonts w:ascii="Arial" w:hAnsi="Arial" w:cs="Arial"/>
          <w:bCs/>
          <w:sz w:val="20"/>
          <w:szCs w:val="20"/>
          <w:lang w:bidi="es-ES"/>
        </w:rPr>
        <w:lastRenderedPageBreak/>
        <w:t>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5C1B465A"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p>
    <w:p w14:paraId="0C7A1755" w14:textId="77777777" w:rsidR="0056657A" w:rsidRDefault="0056657A" w:rsidP="006C1E99">
      <w:pPr>
        <w:jc w:val="both"/>
        <w:rPr>
          <w:rFonts w:ascii="Arial" w:hAnsi="Arial" w:cs="Arial"/>
          <w:sz w:val="20"/>
          <w:szCs w:val="20"/>
        </w:rPr>
      </w:pPr>
    </w:p>
    <w:p w14:paraId="045137EF"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lastRenderedPageBreak/>
        <w:t>No revelar informaci</w:t>
      </w:r>
      <w:r w:rsidRPr="006D5D70">
        <w:rPr>
          <w:rFonts w:ascii="Arial" w:hAnsi="Arial" w:cs="Arial" w:hint="eastAsia"/>
          <w:sz w:val="20"/>
          <w:szCs w:val="20"/>
        </w:rPr>
        <w:t>ó</w:t>
      </w:r>
      <w:r w:rsidRPr="006D5D70">
        <w:rPr>
          <w:rFonts w:ascii="Arial" w:hAnsi="Arial" w:cs="Arial"/>
          <w:sz w:val="20"/>
          <w:szCs w:val="20"/>
        </w:rPr>
        <w:t>n propia del objeto de la presente contrataci</w:t>
      </w:r>
      <w:r w:rsidRPr="006D5D70">
        <w:rPr>
          <w:rFonts w:ascii="Arial" w:hAnsi="Arial" w:cs="Arial" w:hint="eastAsia"/>
          <w:sz w:val="20"/>
          <w:szCs w:val="20"/>
        </w:rPr>
        <w:t>ó</w:t>
      </w:r>
      <w:r w:rsidRPr="006D5D70">
        <w:rPr>
          <w:rFonts w:ascii="Arial" w:hAnsi="Arial" w:cs="Arial"/>
          <w:sz w:val="20"/>
          <w:szCs w:val="20"/>
        </w:rPr>
        <w:t>n.</w:t>
      </w:r>
    </w:p>
    <w:p w14:paraId="3ADB703D"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permitir que terceros obtengan informaci</w:t>
      </w:r>
      <w:r w:rsidRPr="006D5D70">
        <w:rPr>
          <w:rFonts w:ascii="Arial" w:hAnsi="Arial" w:cs="Arial" w:hint="eastAsia"/>
          <w:sz w:val="20"/>
          <w:szCs w:val="20"/>
        </w:rPr>
        <w:t>ó</w:t>
      </w:r>
      <w:r w:rsidRPr="006D5D70">
        <w:rPr>
          <w:rFonts w:ascii="Arial" w:hAnsi="Arial" w:cs="Arial"/>
          <w:sz w:val="20"/>
          <w:szCs w:val="20"/>
        </w:rPr>
        <w:t>n sobre la ejecuci</w:t>
      </w:r>
      <w:r w:rsidRPr="006D5D70">
        <w:rPr>
          <w:rFonts w:ascii="Arial" w:hAnsi="Arial" w:cs="Arial" w:hint="eastAsia"/>
          <w:sz w:val="20"/>
          <w:szCs w:val="20"/>
        </w:rPr>
        <w:t>ó</w:t>
      </w:r>
      <w:r w:rsidRPr="006D5D70">
        <w:rPr>
          <w:rFonts w:ascii="Arial" w:hAnsi="Arial" w:cs="Arial"/>
          <w:sz w:val="20"/>
          <w:szCs w:val="20"/>
        </w:rPr>
        <w:t>n del objeto del contrato, las finalidades y sus componentes t</w:t>
      </w:r>
      <w:r w:rsidRPr="006D5D70">
        <w:rPr>
          <w:rFonts w:ascii="Arial" w:hAnsi="Arial" w:cs="Arial" w:hint="eastAsia"/>
          <w:sz w:val="20"/>
          <w:szCs w:val="20"/>
        </w:rPr>
        <w:t>é</w:t>
      </w:r>
      <w:r w:rsidRPr="006D5D70">
        <w:rPr>
          <w:rFonts w:ascii="Arial" w:hAnsi="Arial" w:cs="Arial"/>
          <w:sz w:val="20"/>
          <w:szCs w:val="20"/>
        </w:rPr>
        <w:t>cnicos y econ</w:t>
      </w:r>
      <w:r w:rsidRPr="006D5D70">
        <w:rPr>
          <w:rFonts w:ascii="Arial" w:hAnsi="Arial" w:cs="Arial" w:hint="eastAsia"/>
          <w:sz w:val="20"/>
          <w:szCs w:val="20"/>
        </w:rPr>
        <w:t>ó</w:t>
      </w:r>
      <w:r w:rsidRPr="006D5D70">
        <w:rPr>
          <w:rFonts w:ascii="Arial" w:hAnsi="Arial" w:cs="Arial"/>
          <w:sz w:val="20"/>
          <w:szCs w:val="20"/>
        </w:rPr>
        <w:t>micos.</w:t>
      </w:r>
    </w:p>
    <w:p w14:paraId="0F6DB8A4"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obrar a trav</w:t>
      </w:r>
      <w:r w:rsidRPr="006D5D70">
        <w:rPr>
          <w:rFonts w:ascii="Arial" w:hAnsi="Arial" w:cs="Arial" w:hint="eastAsia"/>
          <w:sz w:val="20"/>
          <w:szCs w:val="20"/>
        </w:rPr>
        <w:t>é</w:t>
      </w:r>
      <w:r w:rsidRPr="006D5D70">
        <w:rPr>
          <w:rFonts w:ascii="Arial" w:hAnsi="Arial" w:cs="Arial"/>
          <w:sz w:val="20"/>
          <w:szCs w:val="20"/>
        </w:rPr>
        <w:t>s de terceros o sugerir que terceros hagan lo propio en su nombre.</w:t>
      </w:r>
    </w:p>
    <w:p w14:paraId="7F51354E"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publicar informaci</w:t>
      </w:r>
      <w:r w:rsidRPr="006D5D70">
        <w:rPr>
          <w:rFonts w:ascii="Arial" w:hAnsi="Arial" w:cs="Arial" w:hint="eastAsia"/>
          <w:sz w:val="20"/>
          <w:szCs w:val="20"/>
        </w:rPr>
        <w:t>ó</w:t>
      </w:r>
      <w:r w:rsidRPr="006D5D70">
        <w:rPr>
          <w:rFonts w:ascii="Arial" w:hAnsi="Arial" w:cs="Arial"/>
          <w:sz w:val="20"/>
          <w:szCs w:val="20"/>
        </w:rPr>
        <w:t>n alguna, por medios de comunicaci</w:t>
      </w:r>
      <w:r w:rsidRPr="006D5D70">
        <w:rPr>
          <w:rFonts w:ascii="Arial" w:hAnsi="Arial" w:cs="Arial" w:hint="eastAsia"/>
          <w:sz w:val="20"/>
          <w:szCs w:val="20"/>
        </w:rPr>
        <w:t>ó</w:t>
      </w:r>
      <w:r w:rsidRPr="006D5D70">
        <w:rPr>
          <w:rFonts w:ascii="Arial" w:hAnsi="Arial" w:cs="Arial"/>
          <w:sz w:val="20"/>
          <w:szCs w:val="20"/>
        </w:rPr>
        <w:t>n electr</w:t>
      </w:r>
      <w:r w:rsidRPr="006D5D70">
        <w:rPr>
          <w:rFonts w:ascii="Arial" w:hAnsi="Arial" w:cs="Arial" w:hint="eastAsia"/>
          <w:sz w:val="20"/>
          <w:szCs w:val="20"/>
        </w:rPr>
        <w:t>ó</w:t>
      </w:r>
      <w:r w:rsidRPr="006D5D70">
        <w:rPr>
          <w:rFonts w:ascii="Arial" w:hAnsi="Arial" w:cs="Arial"/>
          <w:sz w:val="20"/>
          <w:szCs w:val="20"/>
        </w:rPr>
        <w:t>nica o correos internos, que permita a terceros no autorizados acceder a la informaci</w:t>
      </w:r>
      <w:r w:rsidRPr="006D5D70">
        <w:rPr>
          <w:rFonts w:ascii="Arial" w:hAnsi="Arial" w:cs="Arial" w:hint="eastAsia"/>
          <w:sz w:val="20"/>
          <w:szCs w:val="20"/>
        </w:rPr>
        <w:t>ó</w:t>
      </w:r>
      <w:r w:rsidRPr="006D5D70">
        <w:rPr>
          <w:rFonts w:ascii="Arial" w:hAnsi="Arial" w:cs="Arial"/>
          <w:sz w:val="20"/>
          <w:szCs w:val="20"/>
        </w:rPr>
        <w:t>n.</w:t>
      </w: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0CBBDC17"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2C42B53B" w14:textId="77777777" w:rsidR="0056657A" w:rsidRDefault="0056657A" w:rsidP="006C1E99">
      <w:pPr>
        <w:jc w:val="both"/>
        <w:rPr>
          <w:rFonts w:ascii="Arial" w:hAnsi="Arial" w:cs="Arial"/>
          <w:sz w:val="20"/>
          <w:szCs w:val="20"/>
        </w:rPr>
      </w:pPr>
    </w:p>
    <w:p w14:paraId="162F6683" w14:textId="77777777" w:rsidR="0056657A"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MULTAS:</w:t>
      </w:r>
      <w:r w:rsidRPr="006D5D70">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6D5D70">
        <w:rPr>
          <w:rFonts w:ascii="Arial" w:hAnsi="Arial" w:cs="Arial" w:hint="eastAsia"/>
          <w:sz w:val="20"/>
          <w:szCs w:val="20"/>
        </w:rPr>
        <w:t>í</w:t>
      </w:r>
      <w:r w:rsidRPr="006D5D70">
        <w:rPr>
          <w:rFonts w:ascii="Arial" w:hAnsi="Arial" w:cs="Arial"/>
          <w:sz w:val="20"/>
          <w:szCs w:val="20"/>
        </w:rPr>
        <w:t>culo 1</w:t>
      </w:r>
      <w:r w:rsidRPr="006D5D70">
        <w:rPr>
          <w:rFonts w:ascii="Arial" w:hAnsi="Arial" w:cs="Arial" w:hint="eastAsia"/>
          <w:sz w:val="20"/>
          <w:szCs w:val="20"/>
        </w:rPr>
        <w:t>°</w:t>
      </w:r>
      <w:r w:rsidRPr="006D5D70">
        <w:rPr>
          <w:rFonts w:ascii="Arial" w:hAnsi="Arial" w:cs="Arial"/>
          <w:sz w:val="20"/>
          <w:szCs w:val="20"/>
        </w:rPr>
        <w:t xml:space="preserve"> de la Ley 95 de 1980, las partes acuerdan que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N  DE  SANIDAD  EJERCITO</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podr</w:t>
      </w:r>
      <w:r w:rsidRPr="006D5D70">
        <w:rPr>
          <w:rFonts w:ascii="Arial" w:hAnsi="Arial" w:cs="Arial" w:hint="eastAsia"/>
          <w:sz w:val="20"/>
          <w:szCs w:val="20"/>
        </w:rPr>
        <w:t>á</w:t>
      </w:r>
      <w:r w:rsidRPr="006D5D70">
        <w:rPr>
          <w:rFonts w:ascii="Arial" w:hAnsi="Arial" w:cs="Arial"/>
          <w:sz w:val="20"/>
          <w:szCs w:val="20"/>
        </w:rPr>
        <w:t xml:space="preserve"> imponer multas al CONTRATISTA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cinco por ciento (0,5%)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quince (15) d</w:t>
      </w:r>
      <w:r w:rsidRPr="006D5D70">
        <w:rPr>
          <w:rFonts w:ascii="Arial" w:hAnsi="Arial" w:cs="Arial" w:hint="eastAsia"/>
          <w:sz w:val="20"/>
          <w:szCs w:val="20"/>
        </w:rPr>
        <w:t>í</w:t>
      </w:r>
      <w:r w:rsidRPr="006D5D70">
        <w:rPr>
          <w:rFonts w:ascii="Arial" w:hAnsi="Arial" w:cs="Arial"/>
          <w:sz w:val="20"/>
          <w:szCs w:val="20"/>
        </w:rPr>
        <w:t>as calendario. Esta sanci</w:t>
      </w:r>
      <w:r w:rsidRPr="006D5D70">
        <w:rPr>
          <w:rFonts w:ascii="Arial" w:hAnsi="Arial" w:cs="Arial" w:hint="eastAsia"/>
          <w:sz w:val="20"/>
          <w:szCs w:val="20"/>
        </w:rPr>
        <w:t>ó</w:t>
      </w:r>
      <w:r w:rsidRPr="006D5D70">
        <w:rPr>
          <w:rFonts w:ascii="Arial" w:hAnsi="Arial" w:cs="Arial"/>
          <w:sz w:val="20"/>
          <w:szCs w:val="20"/>
        </w:rPr>
        <w:t>n se impondr</w:t>
      </w:r>
      <w:r w:rsidRPr="006D5D70">
        <w:rPr>
          <w:rFonts w:ascii="Arial" w:hAnsi="Arial" w:cs="Arial" w:hint="eastAsia"/>
          <w:sz w:val="20"/>
          <w:szCs w:val="20"/>
        </w:rPr>
        <w:t>á</w:t>
      </w:r>
      <w:r w:rsidRPr="006D5D70">
        <w:rPr>
          <w:rFonts w:ascii="Arial" w:hAnsi="Arial" w:cs="Arial"/>
          <w:sz w:val="20"/>
          <w:szCs w:val="20"/>
        </w:rPr>
        <w:t xml:space="preserve"> conforme a la Ley y se reportar</w:t>
      </w:r>
      <w:r w:rsidRPr="006D5D70">
        <w:rPr>
          <w:rFonts w:ascii="Arial" w:hAnsi="Arial" w:cs="Arial" w:hint="eastAsia"/>
          <w:sz w:val="20"/>
          <w:szCs w:val="20"/>
        </w:rPr>
        <w:t>á</w:t>
      </w:r>
      <w:r w:rsidRPr="006D5D70">
        <w:rPr>
          <w:rFonts w:ascii="Arial" w:hAnsi="Arial" w:cs="Arial"/>
          <w:sz w:val="20"/>
          <w:szCs w:val="20"/>
        </w:rPr>
        <w:t xml:space="preserve"> a la C</w:t>
      </w:r>
      <w:r w:rsidRPr="006D5D70">
        <w:rPr>
          <w:rFonts w:ascii="Arial" w:hAnsi="Arial" w:cs="Arial" w:hint="eastAsia"/>
          <w:sz w:val="20"/>
          <w:szCs w:val="20"/>
        </w:rPr>
        <w:t>á</w:t>
      </w:r>
      <w:r w:rsidRPr="006D5D70">
        <w:rPr>
          <w:rFonts w:ascii="Arial" w:hAnsi="Arial" w:cs="Arial"/>
          <w:sz w:val="20"/>
          <w:szCs w:val="20"/>
        </w:rPr>
        <w:t xml:space="preserve">mara de Comercio competente. </w:t>
      </w:r>
    </w:p>
    <w:p w14:paraId="337C6D68" w14:textId="77777777" w:rsidR="0056657A" w:rsidRPr="006D5D70" w:rsidRDefault="0056657A" w:rsidP="0056657A">
      <w:pPr>
        <w:pStyle w:val="Prrafodelista"/>
        <w:ind w:left="360"/>
        <w:jc w:val="both"/>
        <w:rPr>
          <w:rFonts w:ascii="Arial" w:hAnsi="Arial" w:cs="Arial"/>
          <w:sz w:val="20"/>
          <w:szCs w:val="20"/>
        </w:rPr>
      </w:pPr>
    </w:p>
    <w:p w14:paraId="477E0300" w14:textId="77777777" w:rsidR="0056657A"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PENAL PECUNARIA:</w:t>
      </w:r>
      <w:r w:rsidRPr="006D5D70">
        <w:rPr>
          <w:rFonts w:ascii="Arial" w:hAnsi="Arial" w:cs="Arial"/>
          <w:sz w:val="20"/>
          <w:szCs w:val="20"/>
        </w:rPr>
        <w:t xml:space="preserve"> En caso de incumplimiento total o parcial de las obligaciones derivadas del contrato, EL CONTRATISTA pagar</w:t>
      </w:r>
      <w:r w:rsidRPr="006D5D70">
        <w:rPr>
          <w:rFonts w:ascii="Arial" w:hAnsi="Arial" w:cs="Arial" w:hint="eastAsia"/>
          <w:sz w:val="20"/>
          <w:szCs w:val="20"/>
        </w:rPr>
        <w:t>á</w:t>
      </w:r>
      <w:r w:rsidRPr="006D5D70">
        <w:rPr>
          <w:rFonts w:ascii="Arial" w:hAnsi="Arial" w:cs="Arial"/>
          <w:sz w:val="20"/>
          <w:szCs w:val="20"/>
        </w:rPr>
        <w:t xml:space="preserve">  al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a t</w:t>
      </w:r>
      <w:r w:rsidRPr="006D5D70">
        <w:rPr>
          <w:rFonts w:ascii="Arial" w:hAnsi="Arial" w:cs="Arial" w:hint="eastAsia"/>
          <w:sz w:val="20"/>
          <w:szCs w:val="20"/>
        </w:rPr>
        <w:t>í</w:t>
      </w:r>
      <w:r w:rsidRPr="006D5D70">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6D5D70">
        <w:rPr>
          <w:rFonts w:ascii="Arial" w:hAnsi="Arial" w:cs="Arial" w:hint="eastAsia"/>
          <w:sz w:val="20"/>
          <w:szCs w:val="20"/>
        </w:rPr>
        <w:t>ñ</w:t>
      </w:r>
      <w:r w:rsidRPr="006D5D70">
        <w:rPr>
          <w:rFonts w:ascii="Arial" w:hAnsi="Arial" w:cs="Arial"/>
          <w:sz w:val="20"/>
          <w:szCs w:val="20"/>
        </w:rPr>
        <w:t>alado. La imposici</w:t>
      </w:r>
      <w:r w:rsidRPr="006D5D70">
        <w:rPr>
          <w:rFonts w:ascii="Arial" w:hAnsi="Arial" w:cs="Arial" w:hint="eastAsia"/>
          <w:sz w:val="20"/>
          <w:szCs w:val="20"/>
        </w:rPr>
        <w:t>ó</w:t>
      </w:r>
      <w:r w:rsidRPr="006D5D70">
        <w:rPr>
          <w:rFonts w:ascii="Arial" w:hAnsi="Arial" w:cs="Arial"/>
          <w:sz w:val="20"/>
          <w:szCs w:val="20"/>
        </w:rPr>
        <w:t>n de esta pena pecuniaria se considerar</w:t>
      </w:r>
      <w:r w:rsidRPr="006D5D70">
        <w:rPr>
          <w:rFonts w:ascii="Arial" w:hAnsi="Arial" w:cs="Arial" w:hint="eastAsia"/>
          <w:sz w:val="20"/>
          <w:szCs w:val="20"/>
        </w:rPr>
        <w:t>á</w:t>
      </w:r>
      <w:r w:rsidRPr="006D5D70">
        <w:rPr>
          <w:rFonts w:ascii="Arial" w:hAnsi="Arial" w:cs="Arial"/>
          <w:sz w:val="20"/>
          <w:szCs w:val="20"/>
        </w:rPr>
        <w:t xml:space="preserve"> como pago parcial o definitivo, seg</w:t>
      </w:r>
      <w:r w:rsidRPr="006D5D70">
        <w:rPr>
          <w:rFonts w:ascii="Arial" w:hAnsi="Arial" w:cs="Arial" w:hint="eastAsia"/>
          <w:sz w:val="20"/>
          <w:szCs w:val="20"/>
        </w:rPr>
        <w:t>ú</w:t>
      </w:r>
      <w:r w:rsidRPr="006D5D70">
        <w:rPr>
          <w:rFonts w:ascii="Arial" w:hAnsi="Arial" w:cs="Arial"/>
          <w:sz w:val="20"/>
          <w:szCs w:val="20"/>
        </w:rPr>
        <w:t xml:space="preserve">n corresponda, de los perjuicios que cause al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 xml:space="preserve">DICO DE MEDELLIN. No obstante,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DISPENSARIO M</w:t>
      </w:r>
      <w:r w:rsidRPr="006D5D70">
        <w:rPr>
          <w:rFonts w:ascii="Arial" w:hAnsi="Arial" w:cs="Arial" w:hint="eastAsia"/>
          <w:sz w:val="20"/>
          <w:szCs w:val="20"/>
        </w:rPr>
        <w:t>È</w:t>
      </w:r>
      <w:r w:rsidRPr="006D5D70">
        <w:rPr>
          <w:rFonts w:ascii="Arial" w:hAnsi="Arial" w:cs="Arial"/>
          <w:sz w:val="20"/>
          <w:szCs w:val="20"/>
        </w:rPr>
        <w:t>DICO DE MEDELLIN, se reserva el derecho a cobrar los perjuicios causados por encima del monto de lo aqu</w:t>
      </w:r>
      <w:r w:rsidRPr="006D5D70">
        <w:rPr>
          <w:rFonts w:ascii="Arial" w:hAnsi="Arial" w:cs="Arial" w:hint="eastAsia"/>
          <w:sz w:val="20"/>
          <w:szCs w:val="20"/>
        </w:rPr>
        <w:t>í</w:t>
      </w:r>
      <w:r w:rsidRPr="006D5D70">
        <w:rPr>
          <w:rFonts w:ascii="Arial" w:hAnsi="Arial" w:cs="Arial"/>
          <w:sz w:val="20"/>
          <w:szCs w:val="20"/>
        </w:rPr>
        <w:t xml:space="preserve"> pactado, siempre que los mismos se acrediten en las condiciones establecidas en el presente contrato, de conformidad con lo se</w:t>
      </w:r>
      <w:r w:rsidRPr="006D5D70">
        <w:rPr>
          <w:rFonts w:ascii="Arial" w:hAnsi="Arial" w:cs="Arial" w:hint="eastAsia"/>
          <w:sz w:val="20"/>
          <w:szCs w:val="20"/>
        </w:rPr>
        <w:t>ñ</w:t>
      </w:r>
      <w:r w:rsidRPr="006D5D70">
        <w:rPr>
          <w:rFonts w:ascii="Arial" w:hAnsi="Arial" w:cs="Arial"/>
          <w:sz w:val="20"/>
          <w:szCs w:val="20"/>
        </w:rPr>
        <w:t>alado en el art</w:t>
      </w:r>
      <w:r w:rsidRPr="006D5D70">
        <w:rPr>
          <w:rFonts w:ascii="Arial" w:hAnsi="Arial" w:cs="Arial" w:hint="eastAsia"/>
          <w:sz w:val="20"/>
          <w:szCs w:val="20"/>
        </w:rPr>
        <w:t>í</w:t>
      </w:r>
      <w:r w:rsidRPr="006D5D70">
        <w:rPr>
          <w:rFonts w:ascii="Arial" w:hAnsi="Arial" w:cs="Arial"/>
          <w:sz w:val="20"/>
          <w:szCs w:val="20"/>
        </w:rPr>
        <w:t xml:space="preserve">culo 86 de la Ley 1474 de 2011. </w:t>
      </w:r>
    </w:p>
    <w:p w14:paraId="4845F722" w14:textId="77777777" w:rsidR="0056657A" w:rsidRPr="006D5D70" w:rsidRDefault="0056657A" w:rsidP="0056657A">
      <w:pPr>
        <w:jc w:val="both"/>
        <w:rPr>
          <w:rFonts w:ascii="Arial" w:hAnsi="Arial" w:cs="Arial"/>
          <w:sz w:val="20"/>
          <w:szCs w:val="20"/>
        </w:rPr>
      </w:pPr>
    </w:p>
    <w:p w14:paraId="3F26AEEA" w14:textId="77777777" w:rsidR="0056657A" w:rsidRPr="006D5D70"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 POR INCUMPLIMIENTO AL  SISTEMA DE SEGURIDAD SOCIAL Y PARAFISCALES:</w:t>
      </w:r>
      <w:r w:rsidRPr="006D5D70">
        <w:rPr>
          <w:rFonts w:ascii="Arial" w:hAnsi="Arial" w:cs="Arial"/>
          <w:sz w:val="20"/>
          <w:szCs w:val="20"/>
        </w:rPr>
        <w:t xml:space="preserve"> En caso de mora o incumplimiento de las obligaciones frente al Sistema de Seguridad Social Integral y Parafiscales,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imponer al CONTRATISTA, multas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uno por ciento (0,1%) del valor del contrato, por cada d</w:t>
      </w:r>
      <w:r w:rsidRPr="006D5D70">
        <w:rPr>
          <w:rFonts w:ascii="Arial" w:hAnsi="Arial" w:cs="Arial" w:hint="eastAsia"/>
          <w:sz w:val="20"/>
          <w:szCs w:val="20"/>
        </w:rPr>
        <w:t>í</w:t>
      </w:r>
      <w:r w:rsidRPr="006D5D70">
        <w:rPr>
          <w:rFonts w:ascii="Arial" w:hAnsi="Arial" w:cs="Arial"/>
          <w:sz w:val="20"/>
          <w:szCs w:val="20"/>
        </w:rPr>
        <w:t>a de retardo en la presentaci</w:t>
      </w:r>
      <w:r w:rsidRPr="006D5D70">
        <w:rPr>
          <w:rFonts w:ascii="Arial" w:hAnsi="Arial" w:cs="Arial" w:hint="eastAsia"/>
          <w:sz w:val="20"/>
          <w:szCs w:val="20"/>
        </w:rPr>
        <w:t>ó</w:t>
      </w:r>
      <w:r w:rsidRPr="006D5D70">
        <w:rPr>
          <w:rFonts w:ascii="Arial" w:hAnsi="Arial" w:cs="Arial"/>
          <w:sz w:val="20"/>
          <w:szCs w:val="20"/>
        </w:rPr>
        <w:t>n de la certificaci</w:t>
      </w:r>
      <w:r w:rsidRPr="006D5D70">
        <w:rPr>
          <w:rFonts w:ascii="Arial" w:hAnsi="Arial" w:cs="Arial" w:hint="eastAsia"/>
          <w:sz w:val="20"/>
          <w:szCs w:val="20"/>
        </w:rPr>
        <w:t>ó</w:t>
      </w:r>
      <w:r w:rsidRPr="006D5D70">
        <w:rPr>
          <w:rFonts w:ascii="Arial" w:hAnsi="Arial" w:cs="Arial"/>
          <w:sz w:val="20"/>
          <w:szCs w:val="20"/>
        </w:rPr>
        <w:t>n que evidencie el cumplimiento de la obligaci</w:t>
      </w:r>
      <w:r w:rsidRPr="006D5D70">
        <w:rPr>
          <w:rFonts w:ascii="Arial" w:hAnsi="Arial" w:cs="Arial" w:hint="eastAsia"/>
          <w:sz w:val="20"/>
          <w:szCs w:val="20"/>
        </w:rPr>
        <w:t>ó</w:t>
      </w:r>
      <w:r w:rsidRPr="006D5D70">
        <w:rPr>
          <w:rFonts w:ascii="Arial" w:hAnsi="Arial" w:cs="Arial"/>
          <w:sz w:val="20"/>
          <w:szCs w:val="20"/>
        </w:rPr>
        <w:t>n y hasta por quince (15) d</w:t>
      </w:r>
      <w:r w:rsidRPr="006D5D70">
        <w:rPr>
          <w:rFonts w:ascii="Arial" w:hAnsi="Arial" w:cs="Arial" w:hint="eastAsia"/>
          <w:sz w:val="20"/>
          <w:szCs w:val="20"/>
        </w:rPr>
        <w:t>í</w:t>
      </w:r>
      <w:r w:rsidRPr="006D5D70">
        <w:rPr>
          <w:rFonts w:ascii="Arial" w:hAnsi="Arial" w:cs="Arial"/>
          <w:sz w:val="20"/>
          <w:szCs w:val="20"/>
        </w:rPr>
        <w:t xml:space="preserve">as calendario. </w:t>
      </w:r>
    </w:p>
    <w:p w14:paraId="4A111F7F" w14:textId="77777777" w:rsidR="0056657A" w:rsidRPr="006D5D70" w:rsidRDefault="0056657A" w:rsidP="0056657A">
      <w:pPr>
        <w:pStyle w:val="Prrafodelista"/>
        <w:ind w:left="360"/>
        <w:jc w:val="both"/>
        <w:rPr>
          <w:rFonts w:ascii="Arial" w:hAnsi="Arial" w:cs="Arial"/>
          <w:sz w:val="20"/>
          <w:szCs w:val="20"/>
        </w:rPr>
      </w:pPr>
    </w:p>
    <w:p w14:paraId="0DF238D6" w14:textId="77777777" w:rsidR="0056657A" w:rsidRPr="006D5D70"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MULTAS POR LA MORA EN LA CONSTITUCI</w:t>
      </w:r>
      <w:r w:rsidRPr="006D5D70">
        <w:rPr>
          <w:rFonts w:ascii="Arial" w:hAnsi="Arial" w:cs="Arial" w:hint="eastAsia"/>
          <w:b/>
          <w:bCs/>
          <w:sz w:val="20"/>
          <w:szCs w:val="20"/>
        </w:rPr>
        <w:t>Ó</w:t>
      </w:r>
      <w:r w:rsidRPr="006D5D70">
        <w:rPr>
          <w:rFonts w:ascii="Arial" w:hAnsi="Arial" w:cs="Arial"/>
          <w:b/>
          <w:bCs/>
          <w:sz w:val="20"/>
          <w:szCs w:val="20"/>
        </w:rPr>
        <w:t>N DE LOS REQUISITOS DE EJECUCI</w:t>
      </w:r>
      <w:r w:rsidRPr="006D5D70">
        <w:rPr>
          <w:rFonts w:ascii="Arial" w:hAnsi="Arial" w:cs="Arial" w:hint="eastAsia"/>
          <w:b/>
          <w:bCs/>
          <w:sz w:val="20"/>
          <w:szCs w:val="20"/>
        </w:rPr>
        <w:t>Ó</w:t>
      </w:r>
      <w:r w:rsidRPr="006D5D70">
        <w:rPr>
          <w:rFonts w:ascii="Arial" w:hAnsi="Arial" w:cs="Arial"/>
          <w:b/>
          <w:bCs/>
          <w:sz w:val="20"/>
          <w:szCs w:val="20"/>
        </w:rPr>
        <w:t>N Y LEGALIZACI</w:t>
      </w:r>
      <w:r w:rsidRPr="006D5D70">
        <w:rPr>
          <w:rFonts w:ascii="Arial" w:hAnsi="Arial" w:cs="Arial" w:hint="eastAsia"/>
          <w:b/>
          <w:bCs/>
          <w:sz w:val="20"/>
          <w:szCs w:val="20"/>
        </w:rPr>
        <w:t>Ó</w:t>
      </w:r>
      <w:r w:rsidRPr="006D5D70">
        <w:rPr>
          <w:rFonts w:ascii="Arial" w:hAnsi="Arial" w:cs="Arial"/>
          <w:b/>
          <w:bCs/>
          <w:sz w:val="20"/>
          <w:szCs w:val="20"/>
        </w:rPr>
        <w:t>N:</w:t>
      </w:r>
      <w:r w:rsidRPr="006D5D70">
        <w:rPr>
          <w:rFonts w:ascii="Arial" w:hAnsi="Arial" w:cs="Arial"/>
          <w:sz w:val="20"/>
          <w:szCs w:val="20"/>
        </w:rPr>
        <w:t xml:space="preserve"> Cuando EL CONTRATISTA no constituya dentro del t</w:t>
      </w:r>
      <w:r w:rsidRPr="006D5D70">
        <w:rPr>
          <w:rFonts w:ascii="Arial" w:hAnsi="Arial" w:cs="Arial" w:hint="eastAsia"/>
          <w:sz w:val="20"/>
          <w:szCs w:val="20"/>
        </w:rPr>
        <w:t>é</w:t>
      </w:r>
      <w:r w:rsidRPr="006D5D70">
        <w:rPr>
          <w:rFonts w:ascii="Arial" w:hAnsi="Arial" w:cs="Arial"/>
          <w:sz w:val="20"/>
          <w:szCs w:val="20"/>
        </w:rPr>
        <w:t>rmino y en la forma prevista en el contrato, o en alguno de sus modificatorios, la garant</w:t>
      </w:r>
      <w:r w:rsidRPr="006D5D70">
        <w:rPr>
          <w:rFonts w:ascii="Arial" w:hAnsi="Arial" w:cs="Arial" w:hint="eastAsia"/>
          <w:sz w:val="20"/>
          <w:szCs w:val="20"/>
        </w:rPr>
        <w:t>í</w:t>
      </w:r>
      <w:r w:rsidRPr="006D5D70">
        <w:rPr>
          <w:rFonts w:ascii="Arial" w:hAnsi="Arial" w:cs="Arial"/>
          <w:sz w:val="20"/>
          <w:szCs w:val="20"/>
        </w:rPr>
        <w:t xml:space="preserve">a </w:t>
      </w:r>
      <w:r w:rsidRPr="006D5D70">
        <w:rPr>
          <w:rFonts w:ascii="Arial" w:hAnsi="Arial" w:cs="Arial" w:hint="eastAsia"/>
          <w:sz w:val="20"/>
          <w:szCs w:val="20"/>
        </w:rPr>
        <w:t>ú</w:t>
      </w:r>
      <w:r w:rsidRPr="006D5D70">
        <w:rPr>
          <w:rFonts w:ascii="Arial" w:hAnsi="Arial" w:cs="Arial"/>
          <w:sz w:val="20"/>
          <w:szCs w:val="20"/>
        </w:rPr>
        <w:t>nica y/o alguno de los requisitos de legalizaci</w:t>
      </w:r>
      <w:r w:rsidRPr="006D5D70">
        <w:rPr>
          <w:rFonts w:ascii="Arial" w:hAnsi="Arial" w:cs="Arial" w:hint="eastAsia"/>
          <w:sz w:val="20"/>
          <w:szCs w:val="20"/>
        </w:rPr>
        <w:t>ó</w:t>
      </w:r>
      <w:r w:rsidRPr="006D5D70">
        <w:rPr>
          <w:rFonts w:ascii="Arial" w:hAnsi="Arial" w:cs="Arial"/>
          <w:sz w:val="20"/>
          <w:szCs w:val="20"/>
        </w:rPr>
        <w:t xml:space="preserve">n,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motivado podr</w:t>
      </w:r>
      <w:r w:rsidRPr="006D5D70">
        <w:rPr>
          <w:rFonts w:ascii="Arial" w:hAnsi="Arial" w:cs="Arial" w:hint="eastAsia"/>
          <w:sz w:val="20"/>
          <w:szCs w:val="20"/>
        </w:rPr>
        <w:t>á</w:t>
      </w:r>
      <w:r w:rsidRPr="006D5D70">
        <w:rPr>
          <w:rFonts w:ascii="Arial" w:hAnsi="Arial" w:cs="Arial"/>
          <w:sz w:val="20"/>
          <w:szCs w:val="20"/>
        </w:rPr>
        <w:t xml:space="preserve"> imponer una multa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dos por ciento (0,2%)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diez (10) d</w:t>
      </w:r>
      <w:r w:rsidRPr="006D5D70">
        <w:rPr>
          <w:rFonts w:ascii="Arial" w:hAnsi="Arial" w:cs="Arial" w:hint="eastAsia"/>
          <w:sz w:val="20"/>
          <w:szCs w:val="20"/>
        </w:rPr>
        <w:t>í</w:t>
      </w:r>
      <w:r w:rsidRPr="006D5D70">
        <w:rPr>
          <w:rFonts w:ascii="Arial" w:hAnsi="Arial" w:cs="Arial"/>
          <w:sz w:val="20"/>
          <w:szCs w:val="20"/>
        </w:rPr>
        <w:t xml:space="preserve">as calendario, al cabo de los cuales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w:t>
      </w:r>
      <w:r w:rsidRPr="00F04A14">
        <w:rPr>
          <w:rFonts w:ascii="Arial" w:hAnsi="Arial" w:cs="Arial"/>
          <w:sz w:val="20"/>
          <w:szCs w:val="20"/>
        </w:rPr>
        <w:lastRenderedPageBreak/>
        <w:t>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 xml:space="preserve">n anticipada del contrato mediante </w:t>
      </w:r>
      <w:r w:rsidRPr="00F04A14">
        <w:rPr>
          <w:rFonts w:ascii="Arial" w:hAnsi="Arial" w:cs="Arial"/>
          <w:sz w:val="20"/>
          <w:szCs w:val="20"/>
        </w:rPr>
        <w:lastRenderedPageBreak/>
        <w:t>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0E3AAA96" w14:textId="77777777" w:rsidR="0056657A"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03CB1127" w14:textId="77777777" w:rsidR="0056657A" w:rsidRDefault="0056657A" w:rsidP="00CE20F5">
      <w:pPr>
        <w:jc w:val="both"/>
        <w:rPr>
          <w:rFonts w:ascii="Arial" w:hAnsi="Arial" w:cs="Arial"/>
          <w:sz w:val="20"/>
          <w:szCs w:val="20"/>
        </w:rPr>
      </w:pPr>
    </w:p>
    <w:p w14:paraId="1E38DC8B"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 xml:space="preserve">Razones soportadas en el informe de seguridad y/o inteligencia, evento en el cual EL CONTRATANTE no queda obligado a exponer al CONTRATISTA tales razones. </w:t>
      </w:r>
    </w:p>
    <w:p w14:paraId="067190C0"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El no cumplimiento por parte del CONTRATISTA de los par</w:t>
      </w:r>
      <w:r w:rsidRPr="006D5D70">
        <w:rPr>
          <w:rFonts w:ascii="Arial" w:hAnsi="Arial" w:cs="Arial" w:hint="eastAsia"/>
          <w:sz w:val="20"/>
          <w:szCs w:val="20"/>
        </w:rPr>
        <w:t>á</w:t>
      </w:r>
      <w:r w:rsidRPr="006D5D70">
        <w:rPr>
          <w:rFonts w:ascii="Arial" w:hAnsi="Arial" w:cs="Arial"/>
          <w:sz w:val="20"/>
          <w:szCs w:val="20"/>
        </w:rPr>
        <w:t>metros de calidad y oportunidad exigidos por EL CONTRATANTE o por la ley para el desarrollo de las actividades contratadas;</w:t>
      </w:r>
    </w:p>
    <w:p w14:paraId="4DCAB778"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En cualquier momento cuando a juicio de la DIRECCI</w:t>
      </w:r>
      <w:r w:rsidRPr="006D5D70">
        <w:rPr>
          <w:rFonts w:ascii="Arial" w:hAnsi="Arial" w:cs="Arial" w:hint="eastAsia"/>
          <w:sz w:val="20"/>
          <w:szCs w:val="20"/>
        </w:rPr>
        <w:t>Ó</w:t>
      </w:r>
      <w:r w:rsidRPr="006D5D70">
        <w:rPr>
          <w:rFonts w:ascii="Arial" w:hAnsi="Arial" w:cs="Arial"/>
          <w:sz w:val="20"/>
          <w:szCs w:val="20"/>
        </w:rPr>
        <w:t>N haya cesado la necesidad del servicio que se contrata o surjan circunstancias o hechos que as</w:t>
      </w:r>
      <w:r w:rsidRPr="006D5D70">
        <w:rPr>
          <w:rFonts w:ascii="Arial" w:hAnsi="Arial" w:cs="Arial" w:hint="eastAsia"/>
          <w:sz w:val="20"/>
          <w:szCs w:val="20"/>
        </w:rPr>
        <w:t>í</w:t>
      </w:r>
      <w:r w:rsidRPr="006D5D70">
        <w:rPr>
          <w:rFonts w:ascii="Arial" w:hAnsi="Arial" w:cs="Arial"/>
          <w:sz w:val="20"/>
          <w:szCs w:val="20"/>
        </w:rPr>
        <w:t xml:space="preserve"> lo determinen, y as</w:t>
      </w:r>
      <w:r w:rsidRPr="006D5D70">
        <w:rPr>
          <w:rFonts w:ascii="Arial" w:hAnsi="Arial" w:cs="Arial" w:hint="eastAsia"/>
          <w:sz w:val="20"/>
          <w:szCs w:val="20"/>
        </w:rPr>
        <w:t>í</w:t>
      </w:r>
      <w:r w:rsidRPr="006D5D70">
        <w:rPr>
          <w:rFonts w:ascii="Arial" w:hAnsi="Arial" w:cs="Arial"/>
          <w:sz w:val="20"/>
          <w:szCs w:val="20"/>
        </w:rPr>
        <w:t xml:space="preserve"> lo acepta el contratista con la suscripci</w:t>
      </w:r>
      <w:r w:rsidRPr="006D5D70">
        <w:rPr>
          <w:rFonts w:ascii="Arial" w:hAnsi="Arial" w:cs="Arial" w:hint="eastAsia"/>
          <w:sz w:val="20"/>
          <w:szCs w:val="20"/>
        </w:rPr>
        <w:t>ó</w:t>
      </w:r>
      <w:r w:rsidRPr="006D5D70">
        <w:rPr>
          <w:rFonts w:ascii="Arial" w:hAnsi="Arial" w:cs="Arial"/>
          <w:sz w:val="20"/>
          <w:szCs w:val="20"/>
        </w:rPr>
        <w:t xml:space="preserve">n del presente contrato. </w:t>
      </w:r>
    </w:p>
    <w:p w14:paraId="74ED4664"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 xml:space="preserve">Por acaecimiento de circunstancias de caso fortuito o fuerza mayor que impidan la continuidad del contrato. </w:t>
      </w:r>
    </w:p>
    <w:p w14:paraId="4DB25553"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 imposibilidad t</w:t>
      </w:r>
      <w:r w:rsidRPr="006D5D70">
        <w:rPr>
          <w:rFonts w:ascii="Arial" w:hAnsi="Arial" w:cs="Arial" w:hint="eastAsia"/>
          <w:sz w:val="20"/>
          <w:szCs w:val="20"/>
        </w:rPr>
        <w:t>é</w:t>
      </w:r>
      <w:r w:rsidRPr="006D5D70">
        <w:rPr>
          <w:rFonts w:ascii="Arial" w:hAnsi="Arial" w:cs="Arial"/>
          <w:sz w:val="20"/>
          <w:szCs w:val="20"/>
        </w:rPr>
        <w:t>cnica, administrativa o jur</w:t>
      </w:r>
      <w:r w:rsidRPr="006D5D70">
        <w:rPr>
          <w:rFonts w:ascii="Arial" w:hAnsi="Arial" w:cs="Arial" w:hint="eastAsia"/>
          <w:sz w:val="20"/>
          <w:szCs w:val="20"/>
        </w:rPr>
        <w:t>í</w:t>
      </w:r>
      <w:r w:rsidRPr="006D5D70">
        <w:rPr>
          <w:rFonts w:ascii="Arial" w:hAnsi="Arial" w:cs="Arial"/>
          <w:sz w:val="20"/>
          <w:szCs w:val="20"/>
        </w:rPr>
        <w:t>dica de una de las partes o de ambas para continuar con la ejecuci</w:t>
      </w:r>
      <w:r w:rsidRPr="006D5D70">
        <w:rPr>
          <w:rFonts w:ascii="Arial" w:hAnsi="Arial" w:cs="Arial" w:hint="eastAsia"/>
          <w:sz w:val="20"/>
          <w:szCs w:val="20"/>
        </w:rPr>
        <w:t>ó</w:t>
      </w:r>
      <w:r w:rsidRPr="006D5D70">
        <w:rPr>
          <w:rFonts w:ascii="Arial" w:hAnsi="Arial" w:cs="Arial"/>
          <w:sz w:val="20"/>
          <w:szCs w:val="20"/>
        </w:rPr>
        <w:t xml:space="preserve">n del contrato. </w:t>
      </w:r>
    </w:p>
    <w:p w14:paraId="4D8039AD"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 omisi</w:t>
      </w:r>
      <w:r w:rsidRPr="006D5D70">
        <w:rPr>
          <w:rFonts w:ascii="Arial" w:hAnsi="Arial" w:cs="Arial" w:hint="eastAsia"/>
          <w:sz w:val="20"/>
          <w:szCs w:val="20"/>
        </w:rPr>
        <w:t>ó</w:t>
      </w:r>
      <w:r w:rsidRPr="006D5D70">
        <w:rPr>
          <w:rFonts w:ascii="Arial" w:hAnsi="Arial" w:cs="Arial"/>
          <w:sz w:val="20"/>
          <w:szCs w:val="20"/>
        </w:rPr>
        <w:t>n, el diligenciamiento irregular, datos incompletos, la alteraci</w:t>
      </w:r>
      <w:r w:rsidRPr="006D5D70">
        <w:rPr>
          <w:rFonts w:ascii="Arial" w:hAnsi="Arial" w:cs="Arial" w:hint="eastAsia"/>
          <w:sz w:val="20"/>
          <w:szCs w:val="20"/>
        </w:rPr>
        <w:t>ó</w:t>
      </w:r>
      <w:r w:rsidRPr="006D5D70">
        <w:rPr>
          <w:rFonts w:ascii="Arial" w:hAnsi="Arial" w:cs="Arial"/>
          <w:sz w:val="20"/>
          <w:szCs w:val="20"/>
        </w:rPr>
        <w:t>n de registros y en general el ocultamiento de informaci</w:t>
      </w:r>
      <w:r w:rsidRPr="006D5D70">
        <w:rPr>
          <w:rFonts w:ascii="Arial" w:hAnsi="Arial" w:cs="Arial" w:hint="eastAsia"/>
          <w:sz w:val="20"/>
          <w:szCs w:val="20"/>
        </w:rPr>
        <w:t>ó</w:t>
      </w:r>
      <w:r w:rsidRPr="006D5D70">
        <w:rPr>
          <w:rFonts w:ascii="Arial" w:hAnsi="Arial" w:cs="Arial"/>
          <w:sz w:val="20"/>
          <w:szCs w:val="20"/>
        </w:rPr>
        <w:t xml:space="preserve">n en cumplimiento del objeto contractual, </w:t>
      </w:r>
    </w:p>
    <w:p w14:paraId="4B318A99" w14:textId="77777777" w:rsidR="0056657A" w:rsidRPr="006D5D70"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Las dem</w:t>
      </w:r>
      <w:r w:rsidRPr="006D5D70">
        <w:rPr>
          <w:rFonts w:ascii="Arial" w:hAnsi="Arial" w:cs="Arial" w:hint="eastAsia"/>
          <w:sz w:val="20"/>
          <w:szCs w:val="20"/>
        </w:rPr>
        <w:t>á</w:t>
      </w:r>
      <w:r w:rsidRPr="006D5D70">
        <w:rPr>
          <w:rFonts w:ascii="Arial" w:hAnsi="Arial" w:cs="Arial"/>
          <w:sz w:val="20"/>
          <w:szCs w:val="20"/>
        </w:rPr>
        <w:t>s causas y/o causales se</w:t>
      </w:r>
      <w:r w:rsidRPr="006D5D70">
        <w:rPr>
          <w:rFonts w:ascii="Arial" w:hAnsi="Arial" w:cs="Arial" w:hint="eastAsia"/>
          <w:sz w:val="20"/>
          <w:szCs w:val="20"/>
        </w:rPr>
        <w:t>ñ</w:t>
      </w:r>
      <w:r w:rsidRPr="006D5D70">
        <w:rPr>
          <w:rFonts w:ascii="Arial" w:hAnsi="Arial" w:cs="Arial"/>
          <w:sz w:val="20"/>
          <w:szCs w:val="20"/>
        </w:rPr>
        <w:t>aladas en la ley y/o normas reglamentarias.</w:t>
      </w: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w:t>
      </w:r>
      <w:proofErr w:type="gramStart"/>
      <w:r w:rsidRPr="00F04A14">
        <w:rPr>
          <w:rFonts w:ascii="Arial" w:hAnsi="Arial" w:cs="Arial"/>
          <w:sz w:val="20"/>
          <w:szCs w:val="20"/>
        </w:rPr>
        <w:t>procedimientos establecidas</w:t>
      </w:r>
      <w:proofErr w:type="gramEnd"/>
      <w:r w:rsidRPr="00F04A14">
        <w:rPr>
          <w:rFonts w:ascii="Arial" w:hAnsi="Arial" w:cs="Arial"/>
          <w:sz w:val="20"/>
          <w:szCs w:val="20"/>
        </w:rPr>
        <w:t xml:space="preserve">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1D6E918C" w14:textId="5051751E"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00A72501">
        <w:rPr>
          <w:rFonts w:ascii="Arial" w:hAnsi="Arial" w:cs="Arial"/>
          <w:sz w:val="20"/>
          <w:szCs w:val="20"/>
        </w:rPr>
        <w:t xml:space="preserve"> </w:t>
      </w:r>
      <w:r w:rsidRPr="00F04A14">
        <w:rPr>
          <w:rFonts w:ascii="Arial" w:hAnsi="Arial" w:cs="Arial"/>
          <w:sz w:val="20"/>
          <w:szCs w:val="20"/>
        </w:rPr>
        <w:t>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 xml:space="preserve">n de un acta en la que conste tal evento, sin que para los efectos del plazo extintivo se compute el tiempo de </w:t>
      </w:r>
      <w:r w:rsidRPr="00F04A14">
        <w:rPr>
          <w:rFonts w:ascii="Arial" w:hAnsi="Arial" w:cs="Arial"/>
          <w:sz w:val="20"/>
          <w:szCs w:val="20"/>
        </w:rPr>
        <w:lastRenderedPageBreak/>
        <w:t>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w:t>
      </w:r>
      <w:r w:rsidRPr="000273C1">
        <w:rPr>
          <w:rFonts w:ascii="Arial" w:hAnsi="Arial" w:cs="Arial"/>
          <w:sz w:val="20"/>
          <w:szCs w:val="20"/>
        </w:rPr>
        <w:lastRenderedPageBreak/>
        <w:t>autoridades competentes.</w:t>
      </w: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3D8F305D" w14:textId="5C37B05C"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A72501">
        <w:rPr>
          <w:rFonts w:ascii="Arial" w:hAnsi="Arial" w:cs="Arial"/>
          <w:noProof/>
          <w:sz w:val="20"/>
          <w:szCs w:val="20"/>
        </w:rPr>
        <w:t>Quince</w:t>
      </w:r>
      <w:r w:rsidR="00F04A14" w:rsidRPr="00F04A14">
        <w:rPr>
          <w:rFonts w:ascii="Arial" w:hAnsi="Arial" w:cs="Arial"/>
          <w:noProof/>
          <w:sz w:val="20"/>
          <w:szCs w:val="20"/>
        </w:rPr>
        <w:t xml:space="preserve"> (</w:t>
      </w:r>
      <w:r w:rsidR="00A72501">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A72501">
        <w:rPr>
          <w:rFonts w:ascii="Arial" w:hAnsi="Arial" w:cs="Arial"/>
          <w:sz w:val="20"/>
          <w:szCs w:val="20"/>
        </w:rPr>
        <w:t>enero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031104F3" w14:textId="77777777" w:rsidR="005A3BE3" w:rsidRPr="00F04A14" w:rsidRDefault="005A3BE3"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6AC93262" w14:textId="77777777" w:rsidR="000A4F73" w:rsidRDefault="000A4F73" w:rsidP="008E61DC">
      <w:pPr>
        <w:jc w:val="center"/>
        <w:rPr>
          <w:rFonts w:ascii="Arial" w:eastAsia="Arial MT" w:hAnsi="Arial" w:cs="Arial"/>
          <w:b/>
          <w:noProof/>
          <w:kern w:val="0"/>
          <w:sz w:val="20"/>
          <w:szCs w:val="20"/>
          <w:lang w:eastAsia="en-US"/>
        </w:rPr>
      </w:pPr>
    </w:p>
    <w:p w14:paraId="34ABC44E" w14:textId="3ADB2BA4" w:rsidR="00AD584D" w:rsidRDefault="00EC6FA3" w:rsidP="008E61DC">
      <w:pPr>
        <w:jc w:val="center"/>
        <w:rPr>
          <w:rFonts w:ascii="Arial" w:eastAsia="Arial MT" w:hAnsi="Arial" w:cs="Arial"/>
          <w:b/>
          <w:noProof/>
          <w:kern w:val="0"/>
          <w:sz w:val="20"/>
          <w:szCs w:val="20"/>
          <w:lang w:eastAsia="en-US"/>
        </w:rPr>
      </w:pPr>
      <w:r>
        <w:rPr>
          <w:rFonts w:ascii="Arial" w:eastAsia="Arial MT" w:hAnsi="Arial" w:cs="Arial"/>
          <w:b/>
          <w:noProof/>
          <w:kern w:val="0"/>
          <w:sz w:val="20"/>
          <w:szCs w:val="20"/>
          <w:lang w:eastAsia="en-US"/>
        </w:rPr>
        <w:t>MARYLUZ AVILA RODRIGUEZ</w:t>
      </w:r>
      <w:r w:rsidR="00AD584D" w:rsidRPr="00AD584D">
        <w:rPr>
          <w:rFonts w:ascii="Arial" w:eastAsia="Arial MT" w:hAnsi="Arial" w:cs="Arial"/>
          <w:b/>
          <w:noProof/>
          <w:kern w:val="0"/>
          <w:sz w:val="20"/>
          <w:szCs w:val="20"/>
          <w:lang w:eastAsia="en-US"/>
        </w:rPr>
        <w:t xml:space="preserve"> </w:t>
      </w:r>
    </w:p>
    <w:p w14:paraId="58553C13" w14:textId="66992ECD" w:rsidR="005A3BE3" w:rsidRDefault="005A3BE3" w:rsidP="008E61DC">
      <w:pPr>
        <w:jc w:val="center"/>
        <w:rPr>
          <w:rFonts w:ascii="Arial" w:hAnsi="Arial" w:cs="Arial"/>
          <w:sz w:val="20"/>
          <w:szCs w:val="20"/>
        </w:rPr>
      </w:pPr>
      <w:r w:rsidRPr="009A155D">
        <w:rPr>
          <w:rFonts w:ascii="Arial" w:hAnsi="Arial" w:cs="Arial"/>
          <w:sz w:val="20"/>
          <w:szCs w:val="20"/>
        </w:rPr>
        <w:t xml:space="preserve">CC. </w:t>
      </w:r>
      <w:r w:rsidR="00EC6FA3">
        <w:rPr>
          <w:rFonts w:ascii="Arial" w:hAnsi="Arial" w:cs="Arial"/>
          <w:noProof/>
          <w:sz w:val="20"/>
          <w:szCs w:val="20"/>
        </w:rPr>
        <w:t>1.110.552.514 expedida en Ibague</w:t>
      </w:r>
    </w:p>
    <w:p w14:paraId="790CA9F4" w14:textId="77777777" w:rsidR="000A4F73" w:rsidRDefault="000A4F73"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65B6DA81" w14:textId="71707DC4" w:rsidR="00FD6D75" w:rsidRPr="00F04A14" w:rsidRDefault="005A3BE3" w:rsidP="008E61DC">
      <w:pPr>
        <w:rPr>
          <w:rFonts w:ascii="Arial" w:hAnsi="Arial" w:cs="Arial"/>
          <w:sz w:val="16"/>
          <w:szCs w:val="16"/>
        </w:rPr>
      </w:pPr>
      <w:r w:rsidRPr="00F04A14">
        <w:rPr>
          <w:rFonts w:ascii="Arial" w:hAnsi="Arial" w:cs="Arial"/>
          <w:sz w:val="16"/>
          <w:szCs w:val="16"/>
        </w:rPr>
        <w:tab/>
      </w:r>
    </w:p>
    <w:p w14:paraId="10495568" w14:textId="7440C172" w:rsidR="005A3BE3" w:rsidRPr="00F04A14" w:rsidRDefault="00437EFF" w:rsidP="008E61DC">
      <w:pPr>
        <w:rPr>
          <w:rFonts w:ascii="Arial" w:hAnsi="Arial" w:cs="Arial"/>
          <w:sz w:val="16"/>
          <w:szCs w:val="16"/>
        </w:rPr>
      </w:pPr>
      <w:r w:rsidRPr="00437EFF">
        <w:rPr>
          <w:rFonts w:ascii="Arial" w:hAnsi="Arial" w:cs="Arial"/>
          <w:bCs/>
          <w:noProof/>
          <w:sz w:val="16"/>
          <w:szCs w:val="16"/>
        </w:rPr>
        <w:t>SV. EDGAR IVAN PEREZ PATIÑO</w:t>
      </w:r>
      <w:r w:rsidR="005A3BE3" w:rsidRPr="00FD6D75">
        <w:rPr>
          <w:rFonts w:ascii="Arial" w:hAnsi="Arial" w:cs="Arial"/>
          <w:sz w:val="16"/>
          <w:szCs w:val="16"/>
        </w:rPr>
        <w:t xml:space="preserve">      </w:t>
      </w:r>
      <w:r w:rsidR="005A3BE3" w:rsidRPr="00FD6D75">
        <w:rPr>
          <w:rFonts w:ascii="Arial" w:hAnsi="Arial" w:cs="Arial"/>
          <w:sz w:val="16"/>
          <w:szCs w:val="16"/>
        </w:rPr>
        <w:tab/>
        <w:t xml:space="preserve">            </w:t>
      </w:r>
      <w:r w:rsidR="00FB297C" w:rsidRPr="00FD6D75">
        <w:rPr>
          <w:rFonts w:ascii="Arial" w:hAnsi="Arial" w:cs="Arial"/>
          <w:sz w:val="16"/>
          <w:szCs w:val="16"/>
        </w:rPr>
        <w:t xml:space="preserve">        </w:t>
      </w:r>
      <w:r>
        <w:rPr>
          <w:rFonts w:ascii="Arial" w:hAnsi="Arial" w:cs="Arial"/>
          <w:sz w:val="16"/>
          <w:szCs w:val="16"/>
        </w:rPr>
        <w:tab/>
      </w:r>
      <w:r>
        <w:rPr>
          <w:rFonts w:ascii="Arial" w:hAnsi="Arial" w:cs="Arial"/>
          <w:sz w:val="16"/>
          <w:szCs w:val="16"/>
        </w:rPr>
        <w:tab/>
      </w:r>
      <w:r w:rsidR="00FB297C" w:rsidRPr="00FD6D75">
        <w:rPr>
          <w:rFonts w:ascii="Arial" w:hAnsi="Arial" w:cs="Arial"/>
          <w:sz w:val="16"/>
          <w:szCs w:val="16"/>
        </w:rPr>
        <w:t xml:space="preserve"> </w:t>
      </w:r>
      <w:r w:rsidR="005A3BE3" w:rsidRPr="00FD6D75">
        <w:rPr>
          <w:rFonts w:ascii="Arial" w:hAnsi="Arial" w:cs="Arial"/>
          <w:sz w:val="16"/>
          <w:szCs w:val="16"/>
        </w:rPr>
        <w:t xml:space="preserve">PS. Abg. </w:t>
      </w:r>
      <w:r w:rsidR="00EC6FA3">
        <w:rPr>
          <w:rFonts w:ascii="Arial" w:hAnsi="Arial" w:cs="Arial"/>
          <w:sz w:val="16"/>
          <w:szCs w:val="16"/>
        </w:rPr>
        <w:t>SEBASTIAN MONSALVE MESA</w:t>
      </w:r>
    </w:p>
    <w:p w14:paraId="685E20BD" w14:textId="05614CAC" w:rsidR="005A3BE3" w:rsidRPr="008E61DC" w:rsidRDefault="005A3BE3" w:rsidP="008E61DC">
      <w:pPr>
        <w:rPr>
          <w:rFonts w:ascii="Arial" w:hAnsi="Arial" w:cs="Arial"/>
          <w:sz w:val="16"/>
          <w:szCs w:val="16"/>
        </w:rPr>
      </w:pPr>
      <w:r w:rsidRPr="00F04A14">
        <w:rPr>
          <w:rFonts w:ascii="Arial" w:hAnsi="Arial" w:cs="Arial"/>
          <w:sz w:val="16"/>
          <w:szCs w:val="16"/>
        </w:rPr>
        <w:t xml:space="preserve">Supervisor contrato No. </w:t>
      </w:r>
      <w:r w:rsidR="00EC6FA3">
        <w:rPr>
          <w:rFonts w:ascii="Arial" w:hAnsi="Arial" w:cs="Arial"/>
          <w:noProof/>
          <w:sz w:val="16"/>
          <w:szCs w:val="16"/>
        </w:rPr>
        <w:t>127</w:t>
      </w:r>
      <w:r w:rsidR="00FD6D75">
        <w:rPr>
          <w:rFonts w:ascii="Arial" w:hAnsi="Arial" w:cs="Arial"/>
          <w:noProof/>
          <w:sz w:val="16"/>
          <w:szCs w:val="16"/>
        </w:rPr>
        <w:t>-</w:t>
      </w:r>
      <w:r w:rsidRPr="00F04A14">
        <w:rPr>
          <w:rFonts w:ascii="Arial" w:hAnsi="Arial" w:cs="Arial"/>
          <w:noProof/>
          <w:sz w:val="16"/>
          <w:szCs w:val="16"/>
        </w:rPr>
        <w:t>DMMED-</w:t>
      </w:r>
      <w:r w:rsidR="00EC6FA3">
        <w:rPr>
          <w:rFonts w:ascii="Arial" w:hAnsi="Arial" w:cs="Arial"/>
          <w:noProof/>
          <w:sz w:val="16"/>
          <w:szCs w:val="16"/>
        </w:rPr>
        <w:t>BR11-</w:t>
      </w:r>
      <w:r w:rsidR="00FD6D75">
        <w:rPr>
          <w:rFonts w:ascii="Arial" w:hAnsi="Arial" w:cs="Arial"/>
          <w:noProof/>
          <w:sz w:val="16"/>
          <w:szCs w:val="16"/>
        </w:rPr>
        <w:t>2025</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FD6D75">
        <w:rPr>
          <w:rFonts w:ascii="Arial" w:hAnsi="Arial" w:cs="Arial"/>
          <w:sz w:val="16"/>
          <w:szCs w:val="16"/>
        </w:rPr>
        <w:t xml:space="preserve">     </w:t>
      </w:r>
      <w:r w:rsidRPr="00F04A14">
        <w:rPr>
          <w:rFonts w:ascii="Arial" w:hAnsi="Arial" w:cs="Arial"/>
          <w:sz w:val="16"/>
          <w:szCs w:val="16"/>
        </w:rPr>
        <w:t>Asesor Jurídic</w:t>
      </w:r>
      <w:r w:rsidR="00EC6FA3">
        <w:rPr>
          <w:rFonts w:ascii="Arial" w:hAnsi="Arial" w:cs="Arial"/>
          <w:sz w:val="16"/>
          <w:szCs w:val="16"/>
        </w:rPr>
        <w:t>o</w:t>
      </w:r>
      <w:r w:rsidRPr="00F04A14">
        <w:rPr>
          <w:rFonts w:ascii="Arial" w:hAnsi="Arial" w:cs="Arial"/>
          <w:sz w:val="16"/>
          <w:szCs w:val="16"/>
        </w:rPr>
        <w:t xml:space="preserve"> DMMED</w:t>
      </w: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AAAA7" w14:textId="77777777" w:rsidR="000062AC" w:rsidRDefault="000062AC" w:rsidP="00570E20">
      <w:r>
        <w:separator/>
      </w:r>
    </w:p>
  </w:endnote>
  <w:endnote w:type="continuationSeparator" w:id="0">
    <w:p w14:paraId="2768E7BC" w14:textId="77777777" w:rsidR="000062AC" w:rsidRDefault="000062AC"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auto"/>
    <w:pitch w:val="variable"/>
    <w:sig w:usb0="E7002EFF" w:usb1="D200F5FF" w:usb2="0A042028"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0062AC"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0062AC"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39042" w14:textId="77777777" w:rsidR="000062AC" w:rsidRDefault="000062AC" w:rsidP="00570E20">
      <w:r>
        <w:separator/>
      </w:r>
    </w:p>
  </w:footnote>
  <w:footnote w:type="continuationSeparator" w:id="0">
    <w:p w14:paraId="38EC59F5" w14:textId="77777777" w:rsidR="000062AC" w:rsidRDefault="000062AC"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0062AC">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05BD305C" w:rsidR="005A3BE3" w:rsidRDefault="000062AC" w:rsidP="00EF3292">
    <w:pPr>
      <w:rPr>
        <w:rFonts w:ascii="Arial" w:hAnsi="Arial" w:cs="Arial"/>
        <w:sz w:val="16"/>
        <w:szCs w:val="16"/>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margin-left:0;margin-top:0;width:445.1pt;height:178.05pt;rotation:315;z-index:-25164902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7216" behindDoc="1" locked="0" layoutInCell="0" allowOverlap="1" wp14:anchorId="3F14AA77" wp14:editId="234F4C05">
              <wp:simplePos x="0" y="0"/>
              <wp:positionH relativeFrom="margin">
                <wp:align>center</wp:align>
              </wp:positionH>
              <wp:positionV relativeFrom="margin">
                <wp:align>center</wp:align>
              </wp:positionV>
              <wp:extent cx="6153785" cy="1758315"/>
              <wp:effectExtent l="0" t="1571625" r="0" b="1565910"/>
              <wp:wrapNone/>
              <wp:docPr id="7"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A26F38B"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F14AA77" id="_x0000_t202" coordsize="21600,21600" o:spt="202" path="m,l,21600r21600,l21600,xe">
              <v:stroke joinstyle="miter"/>
              <v:path gradientshapeok="t" o:connecttype="rect"/>
            </v:shapetype>
            <v:shape id="WordArt 6" o:spid="_x0000_s1027" type="#_x0000_t202" style="position:absolute;margin-left:0;margin-top:0;width:484.55pt;height:138.4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4A26F38B"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5A3BE3" w:rsidRPr="000C4F8A">
      <w:rPr>
        <w:rFonts w:ascii="Arial" w:hAnsi="Arial" w:cs="Arial"/>
        <w:sz w:val="16"/>
        <w:szCs w:val="16"/>
      </w:rPr>
      <w:t>P</w:t>
    </w:r>
    <w:r w:rsidR="005A3BE3">
      <w:rPr>
        <w:rFonts w:ascii="Arial" w:hAnsi="Arial" w:cs="Arial"/>
        <w:sz w:val="16"/>
        <w:szCs w:val="16"/>
      </w:rPr>
      <w:t>á</w:t>
    </w:r>
    <w:r w:rsidR="005A3BE3" w:rsidRPr="000C4F8A">
      <w:rPr>
        <w:rFonts w:ascii="Arial" w:hAnsi="Arial" w:cs="Arial"/>
        <w:sz w:val="16"/>
        <w:szCs w:val="16"/>
      </w:rPr>
      <w:t>g</w:t>
    </w:r>
    <w:r w:rsidR="005A3BE3">
      <w:rPr>
        <w:rFonts w:ascii="Arial" w:hAnsi="Arial" w:cs="Arial"/>
        <w:sz w:val="16"/>
        <w:szCs w:val="16"/>
      </w:rPr>
      <w:t>.</w:t>
    </w:r>
    <w:r w:rsidR="005A3BE3" w:rsidRPr="000C4F8A">
      <w:rPr>
        <w:rFonts w:ascii="Arial" w:hAnsi="Arial" w:cs="Arial"/>
        <w:sz w:val="16"/>
        <w:szCs w:val="16"/>
      </w:rPr>
      <w:t xml:space="preserv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PAGE </w:instrText>
    </w:r>
    <w:r w:rsidR="005A3BE3" w:rsidRPr="000C4F8A">
      <w:rPr>
        <w:rFonts w:ascii="Arial" w:hAnsi="Arial" w:cs="Arial"/>
        <w:sz w:val="16"/>
        <w:szCs w:val="16"/>
      </w:rPr>
      <w:fldChar w:fldCharType="separate"/>
    </w:r>
    <w:r w:rsidR="00EE692B">
      <w:rPr>
        <w:rFonts w:ascii="Arial" w:hAnsi="Arial" w:cs="Arial"/>
        <w:noProof/>
        <w:sz w:val="16"/>
        <w:szCs w:val="16"/>
      </w:rPr>
      <w:t>4</w:t>
    </w:r>
    <w:r w:rsidR="005A3BE3" w:rsidRPr="000C4F8A">
      <w:rPr>
        <w:rFonts w:ascii="Arial" w:hAnsi="Arial" w:cs="Arial"/>
        <w:sz w:val="16"/>
        <w:szCs w:val="16"/>
      </w:rPr>
      <w:fldChar w:fldCharType="end"/>
    </w:r>
    <w:r w:rsidR="005A3BE3" w:rsidRPr="000C4F8A">
      <w:rPr>
        <w:rFonts w:ascii="Arial" w:hAnsi="Arial" w:cs="Arial"/>
        <w:sz w:val="16"/>
        <w:szCs w:val="16"/>
      </w:rPr>
      <w:t xml:space="preserve"> de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NUMPAGES </w:instrText>
    </w:r>
    <w:r w:rsidR="005A3BE3" w:rsidRPr="000C4F8A">
      <w:rPr>
        <w:rFonts w:ascii="Arial" w:hAnsi="Arial" w:cs="Arial"/>
        <w:sz w:val="16"/>
        <w:szCs w:val="16"/>
      </w:rPr>
      <w:fldChar w:fldCharType="separate"/>
    </w:r>
    <w:r w:rsidR="00EE692B">
      <w:rPr>
        <w:rFonts w:ascii="Arial" w:hAnsi="Arial" w:cs="Arial"/>
        <w:noProof/>
        <w:sz w:val="16"/>
        <w:szCs w:val="16"/>
      </w:rPr>
      <w:t>15</w:t>
    </w:r>
    <w:r w:rsidR="005A3BE3" w:rsidRPr="000C4F8A">
      <w:rPr>
        <w:rFonts w:ascii="Arial" w:hAnsi="Arial" w:cs="Arial"/>
        <w:sz w:val="16"/>
        <w:szCs w:val="16"/>
      </w:rPr>
      <w:fldChar w:fldCharType="end"/>
    </w:r>
    <w:r w:rsidR="005A3BE3"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0555E711" w:rsidR="005A3BE3" w:rsidRPr="0063030B" w:rsidRDefault="005A3BE3" w:rsidP="0079470C">
    <w:pPr>
      <w:jc w:val="both"/>
      <w:rPr>
        <w:rFonts w:ascii="Arial" w:hAnsi="Arial" w:cs="Arial"/>
        <w:sz w:val="11"/>
        <w:szCs w:val="11"/>
      </w:rPr>
    </w:pPr>
    <w:r w:rsidRPr="0063030B">
      <w:rPr>
        <w:rFonts w:ascii="Arial" w:hAnsi="Arial" w:cs="Arial"/>
        <w:sz w:val="11"/>
        <w:szCs w:val="11"/>
      </w:rPr>
      <w:t xml:space="preserve">CONTINUACION </w:t>
    </w:r>
    <w:r w:rsidRPr="0063030B">
      <w:rPr>
        <w:rFonts w:ascii="Arial" w:hAnsi="Arial" w:cs="Arial"/>
        <w:b/>
        <w:bCs/>
        <w:sz w:val="11"/>
        <w:szCs w:val="11"/>
      </w:rPr>
      <w:t xml:space="preserve">CLAUSULADO NO. </w:t>
    </w:r>
    <w:r w:rsidR="00EC6FA3" w:rsidRPr="0063030B">
      <w:rPr>
        <w:rFonts w:ascii="Arial" w:hAnsi="Arial" w:cs="Arial"/>
        <w:b/>
        <w:bCs/>
        <w:noProof/>
        <w:sz w:val="11"/>
        <w:szCs w:val="11"/>
      </w:rPr>
      <w:t>127</w:t>
    </w:r>
    <w:r w:rsidR="00FD6D75" w:rsidRPr="0063030B">
      <w:rPr>
        <w:rFonts w:ascii="Arial" w:hAnsi="Arial" w:cs="Arial"/>
        <w:b/>
        <w:bCs/>
        <w:noProof/>
        <w:sz w:val="11"/>
        <w:szCs w:val="11"/>
      </w:rPr>
      <w:t>-</w:t>
    </w:r>
    <w:r w:rsidRPr="0063030B">
      <w:rPr>
        <w:rFonts w:ascii="Arial" w:hAnsi="Arial" w:cs="Arial"/>
        <w:b/>
        <w:bCs/>
        <w:noProof/>
        <w:sz w:val="11"/>
        <w:szCs w:val="11"/>
      </w:rPr>
      <w:t>DMMED-</w:t>
    </w:r>
    <w:r w:rsidR="00EC6FA3" w:rsidRPr="0063030B">
      <w:rPr>
        <w:rFonts w:ascii="Arial" w:hAnsi="Arial" w:cs="Arial"/>
        <w:b/>
        <w:bCs/>
        <w:noProof/>
        <w:sz w:val="11"/>
        <w:szCs w:val="11"/>
      </w:rPr>
      <w:t>B</w:t>
    </w:r>
    <w:r w:rsidR="0063030B">
      <w:rPr>
        <w:rFonts w:ascii="Arial" w:hAnsi="Arial" w:cs="Arial"/>
        <w:b/>
        <w:bCs/>
        <w:noProof/>
        <w:sz w:val="11"/>
        <w:szCs w:val="11"/>
      </w:rPr>
      <w:t>AS</w:t>
    </w:r>
    <w:r w:rsidR="00EC6FA3" w:rsidRPr="0063030B">
      <w:rPr>
        <w:rFonts w:ascii="Arial" w:hAnsi="Arial" w:cs="Arial"/>
        <w:b/>
        <w:bCs/>
        <w:noProof/>
        <w:sz w:val="11"/>
        <w:szCs w:val="11"/>
      </w:rPr>
      <w:t>11-</w:t>
    </w:r>
    <w:r w:rsidRPr="0063030B">
      <w:rPr>
        <w:rFonts w:ascii="Arial" w:hAnsi="Arial" w:cs="Arial"/>
        <w:b/>
        <w:bCs/>
        <w:noProof/>
        <w:sz w:val="11"/>
        <w:szCs w:val="11"/>
      </w:rPr>
      <w:t>202</w:t>
    </w:r>
    <w:r w:rsidR="00FD6D75" w:rsidRPr="0063030B">
      <w:rPr>
        <w:rFonts w:ascii="Arial" w:hAnsi="Arial" w:cs="Arial"/>
        <w:b/>
        <w:bCs/>
        <w:noProof/>
        <w:sz w:val="11"/>
        <w:szCs w:val="11"/>
      </w:rPr>
      <w:t>5</w:t>
    </w:r>
    <w:r w:rsidRPr="0063030B">
      <w:rPr>
        <w:rFonts w:ascii="Arial" w:hAnsi="Arial" w:cs="Arial"/>
        <w:sz w:val="11"/>
        <w:szCs w:val="11"/>
      </w:rPr>
      <w:t>,</w:t>
    </w:r>
    <w:r w:rsidR="00F04A14" w:rsidRPr="0063030B">
      <w:rPr>
        <w:rFonts w:ascii="Arial" w:hAnsi="Arial" w:cs="Arial"/>
        <w:sz w:val="11"/>
        <w:szCs w:val="11"/>
      </w:rPr>
      <w:t xml:space="preserve"> </w:t>
    </w:r>
    <w:r w:rsidRPr="0063030B">
      <w:rPr>
        <w:rFonts w:ascii="Arial" w:hAnsi="Arial" w:cs="Arial"/>
        <w:sz w:val="11"/>
        <w:szCs w:val="11"/>
      </w:rPr>
      <w:t>MODALIDAD DE SELECCIÓN CONTRATACION DIRECTA “CONTRATO DE PRESTACIÓN DE SERVICIOS PROFESIONALES Y DE APOYO A LA GESTION” ART. 2.2.1.2.1.4.9 DECRETO 1082 DE 2015 CUYO OBJETO ES LA “</w:t>
    </w:r>
    <w:r w:rsidR="00AD584D" w:rsidRPr="0063030B">
      <w:rPr>
        <w:rFonts w:ascii="Arial" w:hAnsi="Arial" w:cs="Arial"/>
        <w:sz w:val="11"/>
        <w:szCs w:val="11"/>
      </w:rPr>
      <w:t>PRESTACION DE SERVICIOS PROFESIONALES</w:t>
    </w:r>
    <w:r w:rsidR="0063030B">
      <w:rPr>
        <w:rFonts w:ascii="Arial" w:hAnsi="Arial" w:cs="Arial"/>
        <w:sz w:val="11"/>
        <w:szCs w:val="11"/>
      </w:rPr>
      <w:t>, TECNICOS</w:t>
    </w:r>
    <w:r w:rsidR="00AD584D" w:rsidRPr="0063030B">
      <w:rPr>
        <w:rFonts w:ascii="Arial" w:hAnsi="Arial" w:cs="Arial"/>
        <w:sz w:val="11"/>
        <w:szCs w:val="11"/>
      </w:rPr>
      <w:t xml:space="preserve"> Y</w:t>
    </w:r>
    <w:r w:rsidR="0063030B">
      <w:rPr>
        <w:rFonts w:ascii="Arial" w:hAnsi="Arial" w:cs="Arial"/>
        <w:sz w:val="11"/>
        <w:szCs w:val="11"/>
      </w:rPr>
      <w:t>/O</w:t>
    </w:r>
    <w:r w:rsidR="00AD584D" w:rsidRPr="0063030B">
      <w:rPr>
        <w:rFonts w:ascii="Arial" w:hAnsi="Arial" w:cs="Arial"/>
        <w:sz w:val="11"/>
        <w:szCs w:val="11"/>
      </w:rPr>
      <w:t xml:space="preserve"> DE APOYO A LA GESTION COMO PSICOLOGO(A) QUE REQUIERE EL DISPENSARIO MEDICO DE MEDELLIN PARA LA REGIONAL No. 7 DE SANIDAD MILITAR Y SUS UNIDADES CENTRALIZADAS, VIGENCIA 2025</w:t>
    </w:r>
    <w:r w:rsidR="005359EF" w:rsidRPr="0063030B">
      <w:rPr>
        <w:rFonts w:ascii="Arial" w:hAnsi="Arial" w:cs="Arial"/>
        <w:sz w:val="11"/>
        <w:szCs w:val="11"/>
      </w:rPr>
      <w:t>(BAS11)</w:t>
    </w:r>
    <w:r w:rsidRPr="0063030B">
      <w:rPr>
        <w:rFonts w:ascii="Arial" w:hAnsi="Arial" w:cs="Arial"/>
        <w:sz w:val="11"/>
        <w:szCs w:val="11"/>
      </w:rPr>
      <w:t>”</w:t>
    </w:r>
  </w:p>
  <w:p w14:paraId="5119A1DD" w14:textId="77777777" w:rsidR="005A3BE3" w:rsidRPr="00E56BF4" w:rsidRDefault="005A3BE3"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0062AC"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0062AC">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8"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0062AC"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9"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CaSC5L+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0062AC"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68EA"/>
    <w:multiLevelType w:val="hybridMultilevel"/>
    <w:tmpl w:val="4BE86D52"/>
    <w:lvl w:ilvl="0" w:tplc="49A6EFB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5312703"/>
    <w:multiLevelType w:val="hybridMultilevel"/>
    <w:tmpl w:val="B4B2C268"/>
    <w:lvl w:ilvl="0" w:tplc="240A000F">
      <w:start w:val="1"/>
      <w:numFmt w:val="decimal"/>
      <w:lvlText w:val="%1."/>
      <w:lvlJc w:val="left"/>
      <w:pPr>
        <w:ind w:left="360" w:hanging="360"/>
      </w:pPr>
      <w:rPr>
        <w:rFonts w:cs="Times New Roman"/>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tentative="1">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3" w15:restartNumberingAfterBreak="0">
    <w:nsid w:val="1593543B"/>
    <w:multiLevelType w:val="hybridMultilevel"/>
    <w:tmpl w:val="0F929AA0"/>
    <w:lvl w:ilvl="0" w:tplc="8D28C292">
      <w:start w:val="1"/>
      <w:numFmt w:val="decimal"/>
      <w:lvlText w:val="%1."/>
      <w:lvlJc w:val="left"/>
      <w:pPr>
        <w:ind w:left="36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5" w15:restartNumberingAfterBreak="0">
    <w:nsid w:val="25B82BD6"/>
    <w:multiLevelType w:val="hybridMultilevel"/>
    <w:tmpl w:val="E47E723E"/>
    <w:lvl w:ilvl="0" w:tplc="080A000F">
      <w:start w:val="1"/>
      <w:numFmt w:val="decimal"/>
      <w:lvlText w:val="%1."/>
      <w:lvlJc w:val="left"/>
      <w:pPr>
        <w:ind w:left="720" w:hanging="360"/>
      </w:pPr>
      <w:rPr>
        <w:rFonts w:hint="default"/>
        <w:b w:val="0"/>
        <w:sz w:val="20"/>
        <w:szCs w:val="20"/>
      </w:rPr>
    </w:lvl>
    <w:lvl w:ilvl="1" w:tplc="1A4E76E6">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F4C262E"/>
    <w:multiLevelType w:val="hybridMultilevel"/>
    <w:tmpl w:val="043246C8"/>
    <w:lvl w:ilvl="0" w:tplc="E644807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32720F83"/>
    <w:multiLevelType w:val="hybridMultilevel"/>
    <w:tmpl w:val="B7AE0780"/>
    <w:lvl w:ilvl="0" w:tplc="315E3BAC">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6B4286C"/>
    <w:multiLevelType w:val="hybridMultilevel"/>
    <w:tmpl w:val="C7442354"/>
    <w:lvl w:ilvl="0" w:tplc="240A000F">
      <w:start w:val="1"/>
      <w:numFmt w:val="decimal"/>
      <w:lvlText w:val="%1."/>
      <w:lvlJc w:val="left"/>
      <w:pPr>
        <w:ind w:left="827" w:hanging="360"/>
      </w:pPr>
      <w:rPr>
        <w:rFonts w:cs="Times New Roman"/>
      </w:rPr>
    </w:lvl>
    <w:lvl w:ilvl="1" w:tplc="240A0019">
      <w:start w:val="1"/>
      <w:numFmt w:val="lowerLetter"/>
      <w:lvlText w:val="%2."/>
      <w:lvlJc w:val="left"/>
      <w:pPr>
        <w:ind w:left="1547" w:hanging="360"/>
      </w:pPr>
      <w:rPr>
        <w:rFonts w:cs="Times New Roman"/>
      </w:rPr>
    </w:lvl>
    <w:lvl w:ilvl="2" w:tplc="240A001B" w:tentative="1">
      <w:start w:val="1"/>
      <w:numFmt w:val="lowerRoman"/>
      <w:lvlText w:val="%3."/>
      <w:lvlJc w:val="right"/>
      <w:pPr>
        <w:ind w:left="2267" w:hanging="180"/>
      </w:pPr>
      <w:rPr>
        <w:rFonts w:cs="Times New Roman"/>
      </w:rPr>
    </w:lvl>
    <w:lvl w:ilvl="3" w:tplc="240A000F" w:tentative="1">
      <w:start w:val="1"/>
      <w:numFmt w:val="decimal"/>
      <w:lvlText w:val="%4."/>
      <w:lvlJc w:val="left"/>
      <w:pPr>
        <w:ind w:left="2987" w:hanging="360"/>
      </w:pPr>
      <w:rPr>
        <w:rFonts w:cs="Times New Roman"/>
      </w:rPr>
    </w:lvl>
    <w:lvl w:ilvl="4" w:tplc="240A0019" w:tentative="1">
      <w:start w:val="1"/>
      <w:numFmt w:val="lowerLetter"/>
      <w:lvlText w:val="%5."/>
      <w:lvlJc w:val="left"/>
      <w:pPr>
        <w:ind w:left="3707" w:hanging="360"/>
      </w:pPr>
      <w:rPr>
        <w:rFonts w:cs="Times New Roman"/>
      </w:rPr>
    </w:lvl>
    <w:lvl w:ilvl="5" w:tplc="240A001B" w:tentative="1">
      <w:start w:val="1"/>
      <w:numFmt w:val="lowerRoman"/>
      <w:lvlText w:val="%6."/>
      <w:lvlJc w:val="right"/>
      <w:pPr>
        <w:ind w:left="4427" w:hanging="180"/>
      </w:pPr>
      <w:rPr>
        <w:rFonts w:cs="Times New Roman"/>
      </w:rPr>
    </w:lvl>
    <w:lvl w:ilvl="6" w:tplc="240A000F" w:tentative="1">
      <w:start w:val="1"/>
      <w:numFmt w:val="decimal"/>
      <w:lvlText w:val="%7."/>
      <w:lvlJc w:val="left"/>
      <w:pPr>
        <w:ind w:left="5147" w:hanging="360"/>
      </w:pPr>
      <w:rPr>
        <w:rFonts w:cs="Times New Roman"/>
      </w:rPr>
    </w:lvl>
    <w:lvl w:ilvl="7" w:tplc="240A0019" w:tentative="1">
      <w:start w:val="1"/>
      <w:numFmt w:val="lowerLetter"/>
      <w:lvlText w:val="%8."/>
      <w:lvlJc w:val="left"/>
      <w:pPr>
        <w:ind w:left="5867" w:hanging="360"/>
      </w:pPr>
      <w:rPr>
        <w:rFonts w:cs="Times New Roman"/>
      </w:rPr>
    </w:lvl>
    <w:lvl w:ilvl="8" w:tplc="240A001B" w:tentative="1">
      <w:start w:val="1"/>
      <w:numFmt w:val="lowerRoman"/>
      <w:lvlText w:val="%9."/>
      <w:lvlJc w:val="right"/>
      <w:pPr>
        <w:ind w:left="6587" w:hanging="180"/>
      </w:pPr>
      <w:rPr>
        <w:rFonts w:cs="Times New Roman"/>
      </w:rPr>
    </w:lvl>
  </w:abstractNum>
  <w:abstractNum w:abstractNumId="13" w15:restartNumberingAfterBreak="0">
    <w:nsid w:val="492C6B9E"/>
    <w:multiLevelType w:val="hybridMultilevel"/>
    <w:tmpl w:val="CDD269B6"/>
    <w:lvl w:ilvl="0" w:tplc="240A000F">
      <w:start w:val="1"/>
      <w:numFmt w:val="decimal"/>
      <w:lvlText w:val="%1."/>
      <w:lvlJc w:val="left"/>
      <w:pPr>
        <w:ind w:left="360" w:hanging="360"/>
      </w:pPr>
      <w:rPr>
        <w:rFonts w:cs="Times New Roman"/>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tentative="1">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14"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CC929F8"/>
    <w:multiLevelType w:val="hybridMultilevel"/>
    <w:tmpl w:val="94A277F8"/>
    <w:lvl w:ilvl="0" w:tplc="240A000F">
      <w:start w:val="1"/>
      <w:numFmt w:val="decimal"/>
      <w:lvlText w:val="%1."/>
      <w:lvlJc w:val="left"/>
      <w:pPr>
        <w:ind w:left="360" w:hanging="360"/>
      </w:pPr>
      <w:rPr>
        <w:rFonts w:cs="Times New Roman"/>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tentative="1">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18" w15:restartNumberingAfterBreak="0">
    <w:nsid w:val="6FB42C28"/>
    <w:multiLevelType w:val="hybridMultilevel"/>
    <w:tmpl w:val="2764AC0C"/>
    <w:lvl w:ilvl="0" w:tplc="FFFFFFFF">
      <w:start w:val="1"/>
      <w:numFmt w:val="decimal"/>
      <w:lvlText w:val="%1."/>
      <w:lvlJc w:val="left"/>
      <w:pPr>
        <w:ind w:left="720" w:hanging="360"/>
      </w:pPr>
      <w:rPr>
        <w:rFonts w:hint="default"/>
        <w:b w:val="0"/>
        <w:sz w:val="20"/>
        <w:szCs w:val="20"/>
      </w:rPr>
    </w:lvl>
    <w:lvl w:ilvl="1" w:tplc="DE4EF722">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81757CA"/>
    <w:multiLevelType w:val="hybridMultilevel"/>
    <w:tmpl w:val="3228B35C"/>
    <w:lvl w:ilvl="0" w:tplc="7D1651D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15:restartNumberingAfterBreak="0">
    <w:nsid w:val="788B500A"/>
    <w:multiLevelType w:val="hybridMultilevel"/>
    <w:tmpl w:val="39887D08"/>
    <w:lvl w:ilvl="0" w:tplc="12660F3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6"/>
  </w:num>
  <w:num w:numId="2">
    <w:abstractNumId w:val="18"/>
  </w:num>
  <w:num w:numId="3">
    <w:abstractNumId w:val="5"/>
  </w:num>
  <w:num w:numId="4">
    <w:abstractNumId w:val="4"/>
  </w:num>
  <w:num w:numId="5">
    <w:abstractNumId w:val="16"/>
  </w:num>
  <w:num w:numId="6">
    <w:abstractNumId w:val="1"/>
  </w:num>
  <w:num w:numId="7">
    <w:abstractNumId w:val="10"/>
  </w:num>
  <w:num w:numId="8">
    <w:abstractNumId w:val="15"/>
  </w:num>
  <w:num w:numId="9">
    <w:abstractNumId w:val="8"/>
  </w:num>
  <w:num w:numId="10">
    <w:abstractNumId w:val="11"/>
  </w:num>
  <w:num w:numId="11">
    <w:abstractNumId w:val="3"/>
  </w:num>
  <w:num w:numId="12">
    <w:abstractNumId w:val="19"/>
  </w:num>
  <w:num w:numId="13">
    <w:abstractNumId w:val="7"/>
  </w:num>
  <w:num w:numId="14">
    <w:abstractNumId w:val="20"/>
  </w:num>
  <w:num w:numId="15">
    <w:abstractNumId w:val="14"/>
  </w:num>
  <w:num w:numId="16">
    <w:abstractNumId w:val="9"/>
  </w:num>
  <w:num w:numId="17">
    <w:abstractNumId w:val="0"/>
  </w:num>
  <w:num w:numId="18">
    <w:abstractNumId w:val="12"/>
  </w:num>
  <w:num w:numId="19">
    <w:abstractNumId w:val="17"/>
  </w:num>
  <w:num w:numId="20">
    <w:abstractNumId w:val="2"/>
  </w:num>
  <w:num w:numId="21">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MX" w:vendorID="64" w:dllVersion="6"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062AC"/>
    <w:rsid w:val="00050BFF"/>
    <w:rsid w:val="00060D98"/>
    <w:rsid w:val="00084AAF"/>
    <w:rsid w:val="00095AE8"/>
    <w:rsid w:val="000A42FE"/>
    <w:rsid w:val="000A4F73"/>
    <w:rsid w:val="000B232F"/>
    <w:rsid w:val="000C6C88"/>
    <w:rsid w:val="000D746F"/>
    <w:rsid w:val="000F0D6C"/>
    <w:rsid w:val="00112AE9"/>
    <w:rsid w:val="001236D5"/>
    <w:rsid w:val="001332B3"/>
    <w:rsid w:val="00135D95"/>
    <w:rsid w:val="00145D21"/>
    <w:rsid w:val="001824B1"/>
    <w:rsid w:val="001D1CAF"/>
    <w:rsid w:val="001E4767"/>
    <w:rsid w:val="001E79A3"/>
    <w:rsid w:val="00200034"/>
    <w:rsid w:val="00233BEE"/>
    <w:rsid w:val="00250F5A"/>
    <w:rsid w:val="0025334A"/>
    <w:rsid w:val="00282679"/>
    <w:rsid w:val="002D0724"/>
    <w:rsid w:val="002E2565"/>
    <w:rsid w:val="002F5C65"/>
    <w:rsid w:val="00367EEA"/>
    <w:rsid w:val="003A6292"/>
    <w:rsid w:val="003D586C"/>
    <w:rsid w:val="003F67EC"/>
    <w:rsid w:val="0041038B"/>
    <w:rsid w:val="00423C89"/>
    <w:rsid w:val="00437EFF"/>
    <w:rsid w:val="00451226"/>
    <w:rsid w:val="00462348"/>
    <w:rsid w:val="00475520"/>
    <w:rsid w:val="00475CFA"/>
    <w:rsid w:val="00476097"/>
    <w:rsid w:val="004A1E98"/>
    <w:rsid w:val="004B01C7"/>
    <w:rsid w:val="00517C10"/>
    <w:rsid w:val="005359EF"/>
    <w:rsid w:val="00542D8F"/>
    <w:rsid w:val="00553BA5"/>
    <w:rsid w:val="00556897"/>
    <w:rsid w:val="005646EB"/>
    <w:rsid w:val="0056657A"/>
    <w:rsid w:val="005670C7"/>
    <w:rsid w:val="00570E20"/>
    <w:rsid w:val="005A3BE3"/>
    <w:rsid w:val="00602B0E"/>
    <w:rsid w:val="00611A6C"/>
    <w:rsid w:val="0061319F"/>
    <w:rsid w:val="0063030B"/>
    <w:rsid w:val="0066314D"/>
    <w:rsid w:val="00675F0B"/>
    <w:rsid w:val="00677707"/>
    <w:rsid w:val="006A000D"/>
    <w:rsid w:val="006A5BD3"/>
    <w:rsid w:val="006A727D"/>
    <w:rsid w:val="006C1E99"/>
    <w:rsid w:val="006E7EFE"/>
    <w:rsid w:val="00712972"/>
    <w:rsid w:val="00746D47"/>
    <w:rsid w:val="0075376C"/>
    <w:rsid w:val="007560E8"/>
    <w:rsid w:val="007571F3"/>
    <w:rsid w:val="007945C5"/>
    <w:rsid w:val="0079470C"/>
    <w:rsid w:val="007E6345"/>
    <w:rsid w:val="008171F2"/>
    <w:rsid w:val="00846261"/>
    <w:rsid w:val="0086766E"/>
    <w:rsid w:val="008748E2"/>
    <w:rsid w:val="008924F7"/>
    <w:rsid w:val="008B4524"/>
    <w:rsid w:val="008B683E"/>
    <w:rsid w:val="008C200E"/>
    <w:rsid w:val="008D1808"/>
    <w:rsid w:val="008D190B"/>
    <w:rsid w:val="008E61DC"/>
    <w:rsid w:val="00913FC8"/>
    <w:rsid w:val="0094539C"/>
    <w:rsid w:val="00946660"/>
    <w:rsid w:val="009A155D"/>
    <w:rsid w:val="009D740A"/>
    <w:rsid w:val="00A36ACE"/>
    <w:rsid w:val="00A72501"/>
    <w:rsid w:val="00AA008D"/>
    <w:rsid w:val="00AB23C7"/>
    <w:rsid w:val="00AC3CD1"/>
    <w:rsid w:val="00AD07DE"/>
    <w:rsid w:val="00AD584D"/>
    <w:rsid w:val="00AE322C"/>
    <w:rsid w:val="00AF2E3C"/>
    <w:rsid w:val="00B02D1F"/>
    <w:rsid w:val="00B11079"/>
    <w:rsid w:val="00B30604"/>
    <w:rsid w:val="00B4004B"/>
    <w:rsid w:val="00B43F0A"/>
    <w:rsid w:val="00B661B9"/>
    <w:rsid w:val="00B77301"/>
    <w:rsid w:val="00B84590"/>
    <w:rsid w:val="00BA0A83"/>
    <w:rsid w:val="00BA1B57"/>
    <w:rsid w:val="00BD1683"/>
    <w:rsid w:val="00BD16BB"/>
    <w:rsid w:val="00C111C6"/>
    <w:rsid w:val="00C34900"/>
    <w:rsid w:val="00C53242"/>
    <w:rsid w:val="00C6126A"/>
    <w:rsid w:val="00C8301F"/>
    <w:rsid w:val="00C91F6F"/>
    <w:rsid w:val="00CB614F"/>
    <w:rsid w:val="00CE20F5"/>
    <w:rsid w:val="00CF7F76"/>
    <w:rsid w:val="00D05EA9"/>
    <w:rsid w:val="00D10DAF"/>
    <w:rsid w:val="00D24F32"/>
    <w:rsid w:val="00D361E1"/>
    <w:rsid w:val="00D37866"/>
    <w:rsid w:val="00D7177E"/>
    <w:rsid w:val="00D772CF"/>
    <w:rsid w:val="00D83D65"/>
    <w:rsid w:val="00D86815"/>
    <w:rsid w:val="00D908D7"/>
    <w:rsid w:val="00DC0BBE"/>
    <w:rsid w:val="00DD027E"/>
    <w:rsid w:val="00DD0A7E"/>
    <w:rsid w:val="00E02667"/>
    <w:rsid w:val="00E4170A"/>
    <w:rsid w:val="00E60CBB"/>
    <w:rsid w:val="00E61BFD"/>
    <w:rsid w:val="00E837D9"/>
    <w:rsid w:val="00EA5B97"/>
    <w:rsid w:val="00EC3DE5"/>
    <w:rsid w:val="00EC4E34"/>
    <w:rsid w:val="00EC6FA3"/>
    <w:rsid w:val="00EE692B"/>
    <w:rsid w:val="00EF3292"/>
    <w:rsid w:val="00F04A14"/>
    <w:rsid w:val="00F403CE"/>
    <w:rsid w:val="00F56E83"/>
    <w:rsid w:val="00F672E3"/>
    <w:rsid w:val="00F738B8"/>
    <w:rsid w:val="00F90A7D"/>
    <w:rsid w:val="00FB297C"/>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192540">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3992C-EA4C-4A9A-A023-AFBDEEE16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14</Pages>
  <Words>10033</Words>
  <Characters>55182</Characters>
  <Application>Microsoft Office Word</Application>
  <DocSecurity>0</DocSecurity>
  <Lines>459</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23</cp:revision>
  <cp:lastPrinted>2025-01-20T00:33:00Z</cp:lastPrinted>
  <dcterms:created xsi:type="dcterms:W3CDTF">2025-01-16T20:31:00Z</dcterms:created>
  <dcterms:modified xsi:type="dcterms:W3CDTF">2025-01-20T00:34:00Z</dcterms:modified>
</cp:coreProperties>
</file>