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20B9" w14:textId="5217768F" w:rsidR="00746C55" w:rsidRDefault="005A3BE3" w:rsidP="0086766E">
      <w:pPr>
        <w:jc w:val="center"/>
        <w:rPr>
          <w:rFonts w:ascii="Arial" w:hAnsi="Arial" w:cs="Arial"/>
          <w:b/>
          <w:bCs/>
          <w:noProof/>
          <w:sz w:val="20"/>
          <w:szCs w:val="20"/>
        </w:rPr>
      </w:pPr>
      <w:r w:rsidRPr="00753228">
        <w:rPr>
          <w:rFonts w:ascii="Arial" w:hAnsi="Arial" w:cs="Arial"/>
          <w:b/>
          <w:bCs/>
          <w:sz w:val="20"/>
          <w:szCs w:val="20"/>
        </w:rPr>
        <w:t xml:space="preserve">CLAUSULADO NO. </w:t>
      </w:r>
      <w:r w:rsidR="00B937C3">
        <w:rPr>
          <w:rFonts w:ascii="Arial" w:hAnsi="Arial" w:cs="Arial"/>
          <w:b/>
          <w:bCs/>
          <w:noProof/>
          <w:sz w:val="20"/>
          <w:szCs w:val="20"/>
        </w:rPr>
        <w:t>167</w:t>
      </w:r>
      <w:r w:rsidR="00746C55" w:rsidRPr="00746C55">
        <w:rPr>
          <w:rFonts w:ascii="Arial" w:hAnsi="Arial" w:cs="Arial"/>
          <w:b/>
          <w:bCs/>
          <w:noProof/>
          <w:sz w:val="20"/>
          <w:szCs w:val="20"/>
        </w:rPr>
        <w:t>-DMMED-</w:t>
      </w:r>
      <w:r w:rsidR="00B937C3">
        <w:rPr>
          <w:rFonts w:ascii="Arial" w:hAnsi="Arial" w:cs="Arial"/>
          <w:b/>
          <w:bCs/>
          <w:noProof/>
          <w:sz w:val="20"/>
          <w:szCs w:val="20"/>
        </w:rPr>
        <w:t>BITER4</w:t>
      </w:r>
      <w:r w:rsidR="00746C55" w:rsidRPr="00746C55">
        <w:rPr>
          <w:rFonts w:ascii="Arial" w:hAnsi="Arial" w:cs="Arial"/>
          <w:b/>
          <w:bCs/>
          <w:noProof/>
          <w:sz w:val="20"/>
          <w:szCs w:val="20"/>
        </w:rPr>
        <w:t>-2025</w:t>
      </w:r>
    </w:p>
    <w:p w14:paraId="7015BA44" w14:textId="589D021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9852F3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50655E">
        <w:rPr>
          <w:rFonts w:ascii="Arial" w:hAnsi="Arial" w:cs="Arial"/>
          <w:b/>
          <w:bCs/>
          <w:sz w:val="20"/>
          <w:szCs w:val="20"/>
        </w:rPr>
        <w:t>, TECNICOS</w:t>
      </w:r>
      <w:r w:rsidRPr="00F04A14">
        <w:rPr>
          <w:rFonts w:ascii="Arial" w:hAnsi="Arial" w:cs="Arial"/>
          <w:b/>
          <w:bCs/>
          <w:sz w:val="20"/>
          <w:szCs w:val="20"/>
        </w:rPr>
        <w:t xml:space="preserve"> Y</w:t>
      </w:r>
      <w:r w:rsidR="0050655E">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6AF27D2C"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032F8" w:rsidRPr="007032F8">
        <w:rPr>
          <w:rFonts w:ascii="Arial" w:eastAsia="Arial MT" w:hAnsi="Arial" w:cs="Arial"/>
          <w:b/>
          <w:noProof/>
          <w:kern w:val="0"/>
          <w:sz w:val="20"/>
          <w:szCs w:val="20"/>
          <w:lang w:eastAsia="en-US"/>
        </w:rPr>
        <w:t>JONNATHAN CHAVARRIA MU</w:t>
      </w:r>
      <w:r w:rsidR="007032F8" w:rsidRPr="007032F8">
        <w:rPr>
          <w:rFonts w:ascii="Arial" w:eastAsia="Arial MT" w:hAnsi="Arial" w:cs="Arial" w:hint="eastAsia"/>
          <w:b/>
          <w:noProof/>
          <w:kern w:val="0"/>
          <w:sz w:val="20"/>
          <w:szCs w:val="20"/>
          <w:lang w:eastAsia="en-US"/>
        </w:rPr>
        <w:t>Ñ</w:t>
      </w:r>
      <w:r w:rsidR="007032F8" w:rsidRPr="007032F8">
        <w:rPr>
          <w:rFonts w:ascii="Arial" w:eastAsia="Arial MT" w:hAnsi="Arial" w:cs="Arial"/>
          <w:b/>
          <w:noProof/>
          <w:kern w:val="0"/>
          <w:sz w:val="20"/>
          <w:szCs w:val="20"/>
          <w:lang w:eastAsia="en-US"/>
        </w:rPr>
        <w:t>OZ</w:t>
      </w:r>
      <w:r w:rsidR="002B6D99" w:rsidRPr="00B03BC3">
        <w:rPr>
          <w:rFonts w:ascii="Arial" w:eastAsia="Arial MT" w:hAnsi="Arial" w:cs="Arial"/>
          <w:b/>
          <w:kern w:val="0"/>
          <w:sz w:val="20"/>
          <w:szCs w:val="20"/>
          <w:lang w:eastAsia="en-US"/>
        </w:rPr>
        <w:t xml:space="preserve"> </w:t>
      </w:r>
      <w:r w:rsidR="00E5634F" w:rsidRPr="00955A18">
        <w:rPr>
          <w:rFonts w:ascii="Arial" w:eastAsia="Arial MT" w:hAnsi="Arial" w:cs="Arial"/>
          <w:bCs/>
          <w:kern w:val="0"/>
          <w:sz w:val="20"/>
          <w:szCs w:val="20"/>
          <w:lang w:eastAsia="en-US"/>
        </w:rPr>
        <w:t xml:space="preserve">identificado(a) con cédula de ciudadanía No. </w:t>
      </w:r>
      <w:r w:rsidR="007032F8" w:rsidRPr="007032F8">
        <w:rPr>
          <w:rFonts w:ascii="Arial" w:eastAsia="Arial MT" w:hAnsi="Arial" w:cs="Arial"/>
          <w:b/>
          <w:noProof/>
          <w:kern w:val="0"/>
          <w:sz w:val="20"/>
          <w:szCs w:val="20"/>
          <w:lang w:eastAsia="en-US"/>
        </w:rPr>
        <w:t>1.042.773.883</w:t>
      </w:r>
      <w:r w:rsidR="007032F8">
        <w:rPr>
          <w:rFonts w:ascii="Arial" w:eastAsia="Arial MT" w:hAnsi="Arial" w:cs="Arial"/>
          <w:b/>
          <w:noProof/>
          <w:kern w:val="0"/>
          <w:sz w:val="20"/>
          <w:szCs w:val="20"/>
          <w:lang w:eastAsia="en-US"/>
        </w:rPr>
        <w:t xml:space="preserve"> </w:t>
      </w:r>
      <w:r w:rsidR="002B6D99" w:rsidRPr="002B6D99">
        <w:rPr>
          <w:rFonts w:ascii="Arial" w:eastAsia="Arial MT" w:hAnsi="Arial" w:cs="Arial"/>
          <w:bCs/>
          <w:noProof/>
          <w:kern w:val="0"/>
          <w:sz w:val="20"/>
          <w:szCs w:val="20"/>
          <w:lang w:eastAsia="en-US"/>
        </w:rPr>
        <w:t>expedida en</w:t>
      </w:r>
      <w:r w:rsidR="002B6D99" w:rsidRPr="002B6D99">
        <w:rPr>
          <w:rFonts w:ascii="Arial" w:eastAsia="Arial MT" w:hAnsi="Arial" w:cs="Arial"/>
          <w:b/>
          <w:noProof/>
          <w:kern w:val="0"/>
          <w:sz w:val="20"/>
          <w:szCs w:val="20"/>
          <w:lang w:eastAsia="en-US"/>
        </w:rPr>
        <w:t xml:space="preserve"> </w:t>
      </w:r>
      <w:r w:rsidR="007032F8">
        <w:rPr>
          <w:rFonts w:ascii="Arial" w:eastAsia="Arial MT" w:hAnsi="Arial" w:cs="Arial"/>
          <w:b/>
          <w:noProof/>
          <w:kern w:val="0"/>
          <w:sz w:val="20"/>
          <w:szCs w:val="20"/>
          <w:lang w:eastAsia="en-US"/>
        </w:rPr>
        <w:t>Yarumal</w:t>
      </w:r>
      <w:r w:rsidR="005A3BE3" w:rsidRPr="00E533B1">
        <w:rPr>
          <w:rFonts w:ascii="Arial" w:eastAsia="Arial MT" w:hAnsi="Arial" w:cs="Arial"/>
          <w:b/>
          <w:kern w:val="0"/>
          <w:sz w:val="20"/>
          <w:szCs w:val="20"/>
          <w:lang w:eastAsia="en-US"/>
        </w:rPr>
        <w:t xml:space="preserve">, </w:t>
      </w:r>
      <w:r w:rsidR="00E5634F">
        <w:rPr>
          <w:rFonts w:ascii="Arial" w:eastAsia="Arial MT" w:hAnsi="Arial" w:cs="Arial"/>
          <w:b/>
          <w:kern w:val="0"/>
          <w:sz w:val="20"/>
          <w:szCs w:val="20"/>
          <w:lang w:eastAsia="en-US"/>
        </w:rPr>
        <w:t xml:space="preserve"> </w:t>
      </w:r>
      <w:r w:rsidR="00E5634F" w:rsidRPr="00955A18">
        <w:rPr>
          <w:rFonts w:ascii="Arial" w:eastAsia="Arial MT" w:hAnsi="Arial" w:cs="Arial"/>
          <w:kern w:val="0"/>
          <w:sz w:val="20"/>
          <w:szCs w:val="20"/>
          <w:lang w:eastAsia="en-US"/>
        </w:rPr>
        <w:t xml:space="preserve">residente en </w:t>
      </w:r>
      <w:r w:rsidR="00E5634F">
        <w:rPr>
          <w:rFonts w:ascii="Arial" w:eastAsia="Arial MT" w:hAnsi="Arial" w:cs="Arial"/>
          <w:kern w:val="0"/>
          <w:sz w:val="20"/>
          <w:szCs w:val="20"/>
          <w:lang w:eastAsia="en-US"/>
        </w:rPr>
        <w:t>el</w:t>
      </w:r>
      <w:r w:rsidR="00E5634F" w:rsidRPr="00955A18">
        <w:rPr>
          <w:rFonts w:ascii="Arial" w:eastAsia="Arial MT" w:hAnsi="Arial" w:cs="Arial"/>
          <w:kern w:val="0"/>
          <w:sz w:val="20"/>
          <w:szCs w:val="20"/>
          <w:lang w:eastAsia="en-US"/>
        </w:rPr>
        <w:t xml:space="preserve"> </w:t>
      </w:r>
      <w:r w:rsidR="00FB381B">
        <w:rPr>
          <w:rFonts w:ascii="Arial" w:eastAsia="Arial MT" w:hAnsi="Arial" w:cs="Arial"/>
          <w:b/>
          <w:noProof/>
          <w:kern w:val="0"/>
          <w:sz w:val="20"/>
          <w:szCs w:val="20"/>
          <w:lang w:eastAsia="en-US"/>
        </w:rPr>
        <w:t>Llanos del Cuiva Vereda la Sonora - Yarumal</w:t>
      </w:r>
      <w:r w:rsidR="00321005">
        <w:rPr>
          <w:rFonts w:ascii="Arial" w:eastAsia="Arial MT" w:hAnsi="Arial" w:cs="Arial"/>
          <w:b/>
          <w:noProof/>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582E82">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DBF8581"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CC2A83">
        <w:rPr>
          <w:rFonts w:ascii="Arial" w:hAnsi="Arial" w:cs="Arial"/>
          <w:b/>
          <w:bCs/>
          <w:sz w:val="20"/>
          <w:szCs w:val="20"/>
          <w:lang w:val="es-ES"/>
        </w:rPr>
        <w:t xml:space="preserve">Certificado de Disponibilidad Presupuestal No. </w:t>
      </w:r>
      <w:r w:rsidR="00FC65CA" w:rsidRPr="00CC2A83">
        <w:rPr>
          <w:rFonts w:ascii="Arial" w:eastAsia="Tahoma" w:hAnsi="Arial" w:cs="Arial"/>
          <w:b/>
          <w:bCs/>
          <w:sz w:val="20"/>
          <w:szCs w:val="20"/>
          <w:lang w:eastAsia="es-ES"/>
        </w:rPr>
        <w:t xml:space="preserve">35325 </w:t>
      </w:r>
      <w:r w:rsidR="00FC65CA" w:rsidRPr="00CC2A83">
        <w:rPr>
          <w:rFonts w:ascii="Arial" w:hAnsi="Arial" w:cs="Arial"/>
          <w:b/>
          <w:bCs/>
          <w:noProof/>
          <w:sz w:val="20"/>
          <w:szCs w:val="20"/>
          <w:lang w:val="es-ES"/>
        </w:rPr>
        <w:t xml:space="preserve">del 12 </w:t>
      </w:r>
      <w:r w:rsidRPr="00CC2A83">
        <w:rPr>
          <w:rFonts w:ascii="Arial" w:hAnsi="Arial" w:cs="Arial"/>
          <w:b/>
          <w:bCs/>
          <w:noProof/>
          <w:sz w:val="20"/>
          <w:szCs w:val="20"/>
          <w:lang w:val="es-ES"/>
        </w:rPr>
        <w:t>de enero de 202</w:t>
      </w:r>
      <w:r w:rsidR="009A155D" w:rsidRPr="00CC2A83">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2577E199"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CC2A83">
        <w:rPr>
          <w:rFonts w:ascii="Arial" w:hAnsi="Arial" w:cs="Arial"/>
          <w:b/>
          <w:bCs/>
          <w:sz w:val="20"/>
          <w:szCs w:val="20"/>
        </w:rPr>
        <w:t>, TECNICOS</w:t>
      </w:r>
      <w:r w:rsidR="00DF1E78" w:rsidRPr="00DF1E78">
        <w:rPr>
          <w:rFonts w:ascii="Arial" w:hAnsi="Arial" w:cs="Arial"/>
          <w:b/>
          <w:bCs/>
          <w:sz w:val="20"/>
          <w:szCs w:val="20"/>
        </w:rPr>
        <w:t xml:space="preserve"> Y</w:t>
      </w:r>
      <w:r w:rsidR="00CC2A83">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CC2A83">
        <w:rPr>
          <w:rFonts w:ascii="Arial" w:hAnsi="Arial" w:cs="Arial"/>
          <w:b/>
          <w:bCs/>
          <w:sz w:val="20"/>
          <w:szCs w:val="20"/>
        </w:rPr>
        <w:t xml:space="preserve"> (BITER4)</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E5634F">
      <w:pPr>
        <w:ind w:left="426"/>
        <w:jc w:val="both"/>
        <w:rPr>
          <w:rFonts w:ascii="Arial" w:hAnsi="Arial" w:cs="Arial"/>
          <w:sz w:val="20"/>
          <w:szCs w:val="20"/>
        </w:rPr>
      </w:pPr>
    </w:p>
    <w:p w14:paraId="1FD20C53" w14:textId="7B8E4C81" w:rsidR="005A3BE3" w:rsidRPr="00E533B1" w:rsidRDefault="005A3BE3" w:rsidP="00E5634F">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4D504F">
      <w:pPr>
        <w:jc w:val="both"/>
        <w:rPr>
          <w:rFonts w:ascii="Arial" w:hAnsi="Arial" w:cs="Arial"/>
          <w:sz w:val="20"/>
          <w:szCs w:val="20"/>
        </w:rPr>
      </w:pPr>
    </w:p>
    <w:p w14:paraId="3C719D61"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w:t>
      </w:r>
      <w:r w:rsidRPr="00F86AD6">
        <w:rPr>
          <w:rFonts w:ascii="Arial" w:hAnsi="Arial" w:cs="Arial"/>
          <w:bCs/>
          <w:sz w:val="20"/>
          <w:szCs w:val="20"/>
          <w:lang w:val="es-ES" w:bidi="es-CO"/>
        </w:rPr>
        <w:tab/>
        <w:t>El profesional ofertará los servicios incluyendo sábados, Domingos y Festivos a convenir con la Dirección de Establecimiento y Supervisor del contrato, para garantizar la prestación de los servicios del mismo.</w:t>
      </w:r>
    </w:p>
    <w:p w14:paraId="6DAF615C"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w:t>
      </w:r>
      <w:r w:rsidRPr="00F86AD6">
        <w:rPr>
          <w:rFonts w:ascii="Arial" w:hAnsi="Arial" w:cs="Arial"/>
          <w:bCs/>
          <w:sz w:val="20"/>
          <w:szCs w:val="20"/>
          <w:lang w:val="es-ES" w:bidi="es-CO"/>
        </w:rPr>
        <w:tab/>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7C36FF6D"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w:t>
      </w:r>
      <w:r w:rsidRPr="00F86AD6">
        <w:rPr>
          <w:rFonts w:ascii="Arial" w:hAnsi="Arial" w:cs="Arial"/>
          <w:bCs/>
          <w:sz w:val="20"/>
          <w:szCs w:val="20"/>
          <w:lang w:val="es-ES" w:bidi="es-CO"/>
        </w:rPr>
        <w:tab/>
        <w:t>Participar en las contingencias como brigadas, emergencias, epidemias entre otras para dar respuesta inmediata a las necesidades de salud de la población del área de influencia del ESM.</w:t>
      </w:r>
    </w:p>
    <w:p w14:paraId="64F20649"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w:t>
      </w:r>
      <w:r w:rsidRPr="00F86AD6">
        <w:rPr>
          <w:rFonts w:ascii="Arial" w:hAnsi="Arial" w:cs="Arial"/>
          <w:bCs/>
          <w:sz w:val="20"/>
          <w:szCs w:val="20"/>
          <w:lang w:val="es-ES" w:bidi="es-CO"/>
        </w:rPr>
        <w:tab/>
        <w:t>Entregar MENSUALMENTE formato “RIPS RED INTERNA MORBILIDAD CONSULTA Y PROCEDIMIENTOS” debidamente diligenciado a la sección de BIOESTADISTICA cuando sea requerido.</w:t>
      </w:r>
    </w:p>
    <w:p w14:paraId="33E80AF1"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w:t>
      </w:r>
      <w:r w:rsidRPr="00F86AD6">
        <w:rPr>
          <w:rFonts w:ascii="Arial" w:hAnsi="Arial" w:cs="Arial"/>
          <w:bCs/>
          <w:sz w:val="20"/>
          <w:szCs w:val="20"/>
          <w:lang w:val="es-ES" w:bidi="es-CO"/>
        </w:rPr>
        <w:tab/>
        <w:t xml:space="preserve">Trato Digno Humanizado y Seguro a nuestro paciente con el fin de brindar la mayor atención a los usuarios. </w:t>
      </w:r>
    </w:p>
    <w:p w14:paraId="67F8930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6.</w:t>
      </w:r>
      <w:r w:rsidRPr="00F86AD6">
        <w:rPr>
          <w:rFonts w:ascii="Arial" w:hAnsi="Arial" w:cs="Arial"/>
          <w:bCs/>
          <w:sz w:val="20"/>
          <w:szCs w:val="20"/>
          <w:lang w:val="es-ES" w:bidi="es-CO"/>
        </w:rPr>
        <w:tab/>
        <w:t>Mantener buenas relaciones interpersonales y muestra una actitud proactiva ante las observaciones.</w:t>
      </w:r>
    </w:p>
    <w:p w14:paraId="462D0DFE"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7.</w:t>
      </w:r>
      <w:r w:rsidRPr="00F86AD6">
        <w:rPr>
          <w:rFonts w:ascii="Arial" w:hAnsi="Arial" w:cs="Arial"/>
          <w:bCs/>
          <w:sz w:val="20"/>
          <w:szCs w:val="20"/>
          <w:lang w:val="es-ES" w:bidi="es-CO"/>
        </w:rPr>
        <w:tab/>
        <w:t>Confidencialidad de la Información.</w:t>
      </w:r>
    </w:p>
    <w:p w14:paraId="497EA7AF"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8.</w:t>
      </w:r>
      <w:r w:rsidRPr="00F86AD6">
        <w:rPr>
          <w:rFonts w:ascii="Arial" w:hAnsi="Arial" w:cs="Arial"/>
          <w:bCs/>
          <w:sz w:val="20"/>
          <w:szCs w:val="20"/>
          <w:lang w:val="es-ES" w:bidi="es-CO"/>
        </w:rPr>
        <w:tab/>
        <w:t>Presentar oportunamente al Jefe inmediato las situaciones de emergencia y riesgos que se presenten.</w:t>
      </w:r>
    </w:p>
    <w:p w14:paraId="1AF3B952"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9.</w:t>
      </w:r>
      <w:r w:rsidRPr="00F86AD6">
        <w:rPr>
          <w:rFonts w:ascii="Arial" w:hAnsi="Arial" w:cs="Arial"/>
          <w:bCs/>
          <w:sz w:val="20"/>
          <w:szCs w:val="20"/>
          <w:lang w:val="es-ES" w:bidi="es-CO"/>
        </w:rPr>
        <w:tab/>
        <w:t>Cumple con las directrices del comité de vigilancia epidemiológica: uso racional de antibióticos, resistencia bacteriana, manejo de aislamientos, reporte de patologías obligatorias entre otras</w:t>
      </w:r>
    </w:p>
    <w:p w14:paraId="131942FA"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10.</w:t>
      </w:r>
      <w:r w:rsidRPr="00F86AD6">
        <w:rPr>
          <w:rFonts w:ascii="Arial" w:hAnsi="Arial" w:cs="Arial"/>
          <w:bCs/>
          <w:sz w:val="20"/>
          <w:szCs w:val="20"/>
          <w:lang w:val="es-ES" w:bidi="es-CO"/>
        </w:rPr>
        <w:tab/>
        <w:t>Mantener una actitud proactiva en el ejercicio diario de su profesión y cumple con el código de ética de la institución.</w:t>
      </w:r>
    </w:p>
    <w:p w14:paraId="4B2B2F89"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11.</w:t>
      </w:r>
      <w:r w:rsidRPr="00F86AD6">
        <w:rPr>
          <w:rFonts w:ascii="Arial" w:hAnsi="Arial" w:cs="Arial"/>
          <w:bCs/>
          <w:sz w:val="20"/>
          <w:szCs w:val="20"/>
          <w:lang w:val="es-ES" w:bidi="es-CO"/>
        </w:rPr>
        <w:tab/>
        <w:t>Cumplir y hace cumplir las normas de Bioseguridad y Segregación adecuada de los residuos hospitalarios.</w:t>
      </w:r>
    </w:p>
    <w:p w14:paraId="52CB75E2"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12.</w:t>
      </w:r>
      <w:r w:rsidRPr="00F86AD6">
        <w:rPr>
          <w:rFonts w:ascii="Arial" w:hAnsi="Arial" w:cs="Arial"/>
          <w:bCs/>
          <w:sz w:val="20"/>
          <w:szCs w:val="20"/>
          <w:lang w:val="es-ES" w:bidi="es-CO"/>
        </w:rPr>
        <w:tab/>
        <w:t>Cumplir con las diferentes funciones administrativas así:</w:t>
      </w:r>
    </w:p>
    <w:p w14:paraId="62763425" w14:textId="77777777" w:rsidR="00F86AD6" w:rsidRPr="00F86AD6" w:rsidRDefault="00F86AD6" w:rsidP="00F86AD6">
      <w:pPr>
        <w:jc w:val="both"/>
        <w:rPr>
          <w:rFonts w:ascii="Arial" w:hAnsi="Arial" w:cs="Arial"/>
          <w:bCs/>
          <w:sz w:val="20"/>
          <w:szCs w:val="20"/>
          <w:lang w:val="es-ES" w:bidi="es-CO"/>
        </w:rPr>
      </w:pPr>
    </w:p>
    <w:p w14:paraId="6BBB4F7F"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 xml:space="preserve">-Realizar Capacitaciones al personal del ESM </w:t>
      </w:r>
    </w:p>
    <w:p w14:paraId="0BE5B619"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-Participar en los comités de ley.</w:t>
      </w:r>
    </w:p>
    <w:p w14:paraId="06879369"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-Participar en la elaboración de pedidos de medicamentos para el ESM.</w:t>
      </w:r>
    </w:p>
    <w:p w14:paraId="1A2ECAB6"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 xml:space="preserve">-Participar en la elaboración de fichas pre y post operacionales. </w:t>
      </w:r>
    </w:p>
    <w:p w14:paraId="10235800"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 xml:space="preserve">-Participar en los procesos de ascenso del personal de cuadros.   </w:t>
      </w:r>
    </w:p>
    <w:p w14:paraId="36F3AE19"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-Participar en la elaboración de exámenes de des acuartelamiento.</w:t>
      </w:r>
    </w:p>
    <w:p w14:paraId="3D6AD477" w14:textId="77777777" w:rsidR="00F86AD6" w:rsidRPr="00F86AD6" w:rsidRDefault="00F86AD6" w:rsidP="00F86AD6">
      <w:pPr>
        <w:jc w:val="both"/>
        <w:rPr>
          <w:rFonts w:ascii="Arial" w:hAnsi="Arial" w:cs="Arial"/>
          <w:bCs/>
          <w:sz w:val="20"/>
          <w:szCs w:val="20"/>
          <w:lang w:val="es-ES" w:bidi="es-CO"/>
        </w:rPr>
      </w:pPr>
    </w:p>
    <w:p w14:paraId="4665BBD6"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13.</w:t>
      </w:r>
      <w:r w:rsidRPr="00F86AD6">
        <w:rPr>
          <w:rFonts w:ascii="Arial" w:hAnsi="Arial" w:cs="Arial"/>
          <w:bCs/>
          <w:sz w:val="20"/>
          <w:szCs w:val="20"/>
          <w:lang w:val="es-ES" w:bidi="es-CO"/>
        </w:rPr>
        <w:tab/>
        <w:t>Deberá cumplir con total de 168 horas mensuales conforme al presupuesto asignado al presente contrato.</w:t>
      </w:r>
    </w:p>
    <w:p w14:paraId="47E3DC14"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14.</w:t>
      </w:r>
      <w:r w:rsidRPr="00F86AD6">
        <w:rPr>
          <w:rFonts w:ascii="Arial" w:hAnsi="Arial" w:cs="Arial"/>
          <w:bCs/>
          <w:sz w:val="20"/>
          <w:szCs w:val="20"/>
          <w:lang w:val="es-ES" w:bidi="es-CO"/>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B7ED538"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15.</w:t>
      </w:r>
      <w:r w:rsidRPr="00F86AD6">
        <w:rPr>
          <w:rFonts w:ascii="Arial" w:hAnsi="Arial" w:cs="Arial"/>
          <w:bCs/>
          <w:sz w:val="20"/>
          <w:szCs w:val="20"/>
          <w:lang w:val="es-ES" w:bidi="es-CO"/>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1BC672AE"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16.</w:t>
      </w:r>
      <w:r w:rsidRPr="00F86AD6">
        <w:rPr>
          <w:rFonts w:ascii="Arial" w:hAnsi="Arial" w:cs="Arial"/>
          <w:bCs/>
          <w:sz w:val="20"/>
          <w:szCs w:val="20"/>
          <w:lang w:val="es-ES" w:bidi="es-CO"/>
        </w:rPr>
        <w:tab/>
        <w:t>Asistir a las diferentes capacitaciones programadas por la Institución y someterse a las evaluaciones de conocimiento científico y administrativo.</w:t>
      </w:r>
    </w:p>
    <w:p w14:paraId="272A2C91"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17.</w:t>
      </w:r>
      <w:r w:rsidRPr="00F86AD6">
        <w:rPr>
          <w:rFonts w:ascii="Arial" w:hAnsi="Arial" w:cs="Arial"/>
          <w:bCs/>
          <w:sz w:val="20"/>
          <w:szCs w:val="20"/>
          <w:lang w:val="es-ES" w:bidi="es-CO"/>
        </w:rPr>
        <w:tab/>
        <w:t>Aplicación de la Política de Seguridad del Paciente.</w:t>
      </w:r>
    </w:p>
    <w:p w14:paraId="17FC88BA"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18.</w:t>
      </w:r>
      <w:r w:rsidRPr="00F86AD6">
        <w:rPr>
          <w:rFonts w:ascii="Arial" w:hAnsi="Arial" w:cs="Arial"/>
          <w:bCs/>
          <w:sz w:val="20"/>
          <w:szCs w:val="20"/>
          <w:lang w:val="es-ES" w:bidi="es-CO"/>
        </w:rPr>
        <w:tab/>
        <w:t>Dar aplicabilidad a los protocolos de vigilancia en salud pública.</w:t>
      </w:r>
    </w:p>
    <w:p w14:paraId="4E15F713"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19.</w:t>
      </w:r>
      <w:r w:rsidRPr="00F86AD6">
        <w:rPr>
          <w:rFonts w:ascii="Arial" w:hAnsi="Arial" w:cs="Arial"/>
          <w:bCs/>
          <w:sz w:val="20"/>
          <w:szCs w:val="20"/>
          <w:lang w:val="es-ES" w:bidi="es-CO"/>
        </w:rPr>
        <w:tab/>
        <w:t>Cumplir estrictamente las normas de Bioseguridad y el manejo de residuos hospitalarios.</w:t>
      </w:r>
    </w:p>
    <w:p w14:paraId="3BB473E3"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20.</w:t>
      </w:r>
      <w:r w:rsidRPr="00F86AD6">
        <w:rPr>
          <w:rFonts w:ascii="Arial" w:hAnsi="Arial" w:cs="Arial"/>
          <w:bCs/>
          <w:sz w:val="20"/>
          <w:szCs w:val="20"/>
          <w:lang w:val="es-ES" w:bidi="es-CO"/>
        </w:rPr>
        <w:tab/>
        <w:t>Dar educación en cuidados de salud a los usuarios y acompañantes de acuerdo a su patología.</w:t>
      </w:r>
    </w:p>
    <w:p w14:paraId="14CE9918"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lastRenderedPageBreak/>
        <w:t>21.</w:t>
      </w:r>
      <w:r w:rsidRPr="00F86AD6">
        <w:rPr>
          <w:rFonts w:ascii="Arial" w:hAnsi="Arial" w:cs="Arial"/>
          <w:bCs/>
          <w:sz w:val="20"/>
          <w:szCs w:val="20"/>
          <w:lang w:val="es-ES" w:bidi="es-CO"/>
        </w:rPr>
        <w:tab/>
        <w:t>Disponibilidad al llamado ante la activación del Plan Hospitalario de Emergencias y activación de alertas.</w:t>
      </w:r>
    </w:p>
    <w:p w14:paraId="54D3E816"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22.</w:t>
      </w:r>
      <w:r w:rsidRPr="00F86AD6">
        <w:rPr>
          <w:rFonts w:ascii="Arial" w:hAnsi="Arial" w:cs="Arial"/>
          <w:bCs/>
          <w:sz w:val="20"/>
          <w:szCs w:val="20"/>
          <w:lang w:val="es-ES" w:bidi="es-CO"/>
        </w:rPr>
        <w:tab/>
        <w:t>Cumplir con las actividades asignadas en forma oportuna, segura, eficiente y eficaz.</w:t>
      </w:r>
    </w:p>
    <w:p w14:paraId="607B80F0"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23.</w:t>
      </w:r>
      <w:r w:rsidRPr="00F86AD6">
        <w:rPr>
          <w:rFonts w:ascii="Arial" w:hAnsi="Arial" w:cs="Arial"/>
          <w:bCs/>
          <w:sz w:val="20"/>
          <w:szCs w:val="20"/>
          <w:lang w:val="es-ES" w:bidi="es-CO"/>
        </w:rPr>
        <w:tab/>
        <w:t>Realizar los procedimientos de Enfermería que sean requeridos por los usuarios y en caso de ser necesario solicitar la asesoría del médico general o médico especialista, dependiendo de su adiestramiento y/o complejidad del procedimiento.</w:t>
      </w:r>
    </w:p>
    <w:p w14:paraId="7D0E5512"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24.</w:t>
      </w:r>
      <w:r w:rsidRPr="00F86AD6">
        <w:rPr>
          <w:rFonts w:ascii="Arial" w:hAnsi="Arial" w:cs="Arial"/>
          <w:bCs/>
          <w:sz w:val="20"/>
          <w:szCs w:val="20"/>
          <w:lang w:val="es-ES" w:bidi="es-CO"/>
        </w:rPr>
        <w:tab/>
        <w:t>Participar activamente en las actividades educativas y lúdicas que organice la Institución o el Establecimiento de Sanidad Militar</w:t>
      </w:r>
    </w:p>
    <w:p w14:paraId="29E2843C"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25.</w:t>
      </w:r>
      <w:r w:rsidRPr="00F86AD6">
        <w:rPr>
          <w:rFonts w:ascii="Arial" w:hAnsi="Arial" w:cs="Arial"/>
          <w:bCs/>
          <w:sz w:val="20"/>
          <w:szCs w:val="20"/>
          <w:lang w:val="es-ES" w:bidi="es-CO"/>
        </w:rPr>
        <w:tab/>
        <w:t>Mantener en buen estado el ambiente físico del usuario y su propio ambiente.</w:t>
      </w:r>
    </w:p>
    <w:p w14:paraId="71F7AC77"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26.</w:t>
      </w:r>
      <w:r w:rsidRPr="00F86AD6">
        <w:rPr>
          <w:rFonts w:ascii="Arial" w:hAnsi="Arial" w:cs="Arial"/>
          <w:bCs/>
          <w:sz w:val="20"/>
          <w:szCs w:val="20"/>
          <w:lang w:val="es-ES" w:bidi="es-CO"/>
        </w:rPr>
        <w:tab/>
        <w:t>Participar activamente en el traslado de pacientes cuando el servicio lo requiera.</w:t>
      </w:r>
    </w:p>
    <w:p w14:paraId="45A033B0"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27.</w:t>
      </w:r>
      <w:r w:rsidRPr="00F86AD6">
        <w:rPr>
          <w:rFonts w:ascii="Arial" w:hAnsi="Arial" w:cs="Arial"/>
          <w:bCs/>
          <w:sz w:val="20"/>
          <w:szCs w:val="20"/>
          <w:lang w:val="es-ES" w:bidi="es-CO"/>
        </w:rPr>
        <w:tab/>
        <w:t>Cumplir y velar por el acatamiento estricto de las normas de la enfermería del BITER 4</w:t>
      </w:r>
    </w:p>
    <w:p w14:paraId="2DEBB47D"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28.</w:t>
      </w:r>
      <w:r w:rsidRPr="00F86AD6">
        <w:rPr>
          <w:rFonts w:ascii="Arial" w:hAnsi="Arial" w:cs="Arial"/>
          <w:bCs/>
          <w:sz w:val="20"/>
          <w:szCs w:val="20"/>
          <w:lang w:val="es-ES" w:bidi="es-CO"/>
        </w:rPr>
        <w:tab/>
        <w:t>Comportamiento y vestimenta propios de su profesión dentro de los lineamientos emitidos por la Institución.</w:t>
      </w:r>
    </w:p>
    <w:p w14:paraId="4677F92D"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29.</w:t>
      </w:r>
      <w:r w:rsidRPr="00F86AD6">
        <w:rPr>
          <w:rFonts w:ascii="Arial" w:hAnsi="Arial" w:cs="Arial"/>
          <w:bCs/>
          <w:sz w:val="20"/>
          <w:szCs w:val="20"/>
          <w:lang w:val="es-ES" w:bidi="es-CO"/>
        </w:rPr>
        <w:tab/>
        <w:t>Cumplir sus actividades asistenciales dentro del horario establecido por el Establecimiento de Sanidad Militar.</w:t>
      </w:r>
    </w:p>
    <w:p w14:paraId="039EFE0E"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30.</w:t>
      </w:r>
      <w:r w:rsidRPr="00F86AD6">
        <w:rPr>
          <w:rFonts w:ascii="Arial" w:hAnsi="Arial" w:cs="Arial"/>
          <w:bCs/>
          <w:sz w:val="20"/>
          <w:szCs w:val="20"/>
          <w:lang w:val="es-ES" w:bidi="es-CO"/>
        </w:rPr>
        <w:tab/>
        <w:t>Velar por el buen funcionamiento y uso racional de los equipos, materiales y suministros asignados para el cumplimiento de su actividad profesional.</w:t>
      </w:r>
    </w:p>
    <w:p w14:paraId="0585163D"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31.</w:t>
      </w:r>
      <w:r w:rsidRPr="00F86AD6">
        <w:rPr>
          <w:rFonts w:ascii="Arial" w:hAnsi="Arial" w:cs="Arial"/>
          <w:bCs/>
          <w:sz w:val="20"/>
          <w:szCs w:val="20"/>
          <w:lang w:val="es-ES" w:bidi="es-CO"/>
        </w:rPr>
        <w:tab/>
        <w:t>Cumplir con la entrega de la documentación mensual requerida para pago dentro de los tiempos establecidos por el Establecimiento de Sanidad Militar</w:t>
      </w:r>
    </w:p>
    <w:p w14:paraId="5DB2C9A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32.</w:t>
      </w:r>
      <w:r w:rsidRPr="00F86AD6">
        <w:rPr>
          <w:rFonts w:ascii="Arial" w:hAnsi="Arial" w:cs="Arial"/>
          <w:bCs/>
          <w:sz w:val="20"/>
          <w:szCs w:val="20"/>
          <w:lang w:val="es-ES" w:bidi="es-CO"/>
        </w:rPr>
        <w:tab/>
        <w:t xml:space="preserve">Entregar la información y soportes requeridos por el coordinador del área con el fin de dar respuesta a los requerimientos de las </w:t>
      </w:r>
      <w:proofErr w:type="spellStart"/>
      <w:r w:rsidRPr="00F86AD6">
        <w:rPr>
          <w:rFonts w:ascii="Arial" w:hAnsi="Arial" w:cs="Arial"/>
          <w:bCs/>
          <w:sz w:val="20"/>
          <w:szCs w:val="20"/>
          <w:lang w:val="es-ES" w:bidi="es-CO"/>
        </w:rPr>
        <w:t>PQRS’s</w:t>
      </w:r>
      <w:proofErr w:type="spellEnd"/>
      <w:r w:rsidRPr="00F86AD6">
        <w:rPr>
          <w:rFonts w:ascii="Arial" w:hAnsi="Arial" w:cs="Arial"/>
          <w:bCs/>
          <w:sz w:val="20"/>
          <w:szCs w:val="20"/>
          <w:lang w:val="es-ES" w:bidi="es-CO"/>
        </w:rPr>
        <w:t xml:space="preserve"> en los tiempos establecidos por la Ley.</w:t>
      </w:r>
    </w:p>
    <w:p w14:paraId="2EEEB49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33.</w:t>
      </w:r>
      <w:r w:rsidRPr="00F86AD6">
        <w:rPr>
          <w:rFonts w:ascii="Arial" w:hAnsi="Arial" w:cs="Arial"/>
          <w:bCs/>
          <w:sz w:val="20"/>
          <w:szCs w:val="20"/>
          <w:lang w:val="es-ES" w:bidi="es-CO"/>
        </w:rPr>
        <w:tab/>
        <w:t>Cumplir con el manual de funciones establecido por el establecimiento de Sanidad Militar para el área asignada.</w:t>
      </w:r>
    </w:p>
    <w:p w14:paraId="1692725A"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34.</w:t>
      </w:r>
      <w:r w:rsidRPr="00F86AD6">
        <w:rPr>
          <w:rFonts w:ascii="Arial" w:hAnsi="Arial" w:cs="Arial"/>
          <w:bCs/>
          <w:sz w:val="20"/>
          <w:szCs w:val="20"/>
          <w:lang w:val="es-ES" w:bidi="es-CO"/>
        </w:rPr>
        <w:tab/>
        <w:t>Orientar a los usuarios y suministrar la información que les sea solicitada de forma Humanizada, de conformidad con los procedimientos establecidos.</w:t>
      </w:r>
    </w:p>
    <w:p w14:paraId="0B399F58"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35.</w:t>
      </w:r>
      <w:r w:rsidRPr="00F86AD6">
        <w:rPr>
          <w:rFonts w:ascii="Arial" w:hAnsi="Arial" w:cs="Arial"/>
          <w:bCs/>
          <w:sz w:val="20"/>
          <w:szCs w:val="20"/>
          <w:lang w:val="es-ES" w:bidi="es-CO"/>
        </w:rPr>
        <w:tab/>
        <w:t>Desempeñar funciones administrativas en apoyo a dependencias administrativas de Enfermería del BITER 4 debido a la falta de personal y asistencia administrativa encaminadas a facilitar el desarrollo y ejecución de las actividades del área de desempeño.</w:t>
      </w:r>
    </w:p>
    <w:p w14:paraId="3CA2B2BC"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36.</w:t>
      </w:r>
      <w:r w:rsidRPr="00F86AD6">
        <w:rPr>
          <w:rFonts w:ascii="Arial" w:hAnsi="Arial" w:cs="Arial"/>
          <w:bCs/>
          <w:sz w:val="20"/>
          <w:szCs w:val="20"/>
          <w:lang w:val="es-ES" w:bidi="es-CO"/>
        </w:rPr>
        <w:tab/>
        <w:t>Participar en la realización del inventario físico y material médico quirúrgico, de acuerdo con la periodicidad establecida.</w:t>
      </w:r>
    </w:p>
    <w:p w14:paraId="48AF9FE0"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37.</w:t>
      </w:r>
      <w:r w:rsidRPr="00F86AD6">
        <w:rPr>
          <w:rFonts w:ascii="Arial" w:hAnsi="Arial" w:cs="Arial"/>
          <w:bCs/>
          <w:sz w:val="20"/>
          <w:szCs w:val="20"/>
          <w:lang w:val="es-ES" w:bidi="es-CO"/>
        </w:rPr>
        <w:tab/>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14953C74"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38.</w:t>
      </w:r>
      <w:r w:rsidRPr="00F86AD6">
        <w:rPr>
          <w:rFonts w:ascii="Arial" w:hAnsi="Arial" w:cs="Arial"/>
          <w:bCs/>
          <w:sz w:val="20"/>
          <w:szCs w:val="20"/>
          <w:lang w:val="es-ES" w:bidi="es-CO"/>
        </w:rPr>
        <w:tab/>
        <w:t>Asistir al usuario ante cualquier eventualidad que se presente en el servicio.</w:t>
      </w:r>
    </w:p>
    <w:p w14:paraId="3C3CED1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39.</w:t>
      </w:r>
      <w:r w:rsidRPr="00F86AD6">
        <w:rPr>
          <w:rFonts w:ascii="Arial" w:hAnsi="Arial" w:cs="Arial"/>
          <w:bCs/>
          <w:sz w:val="20"/>
          <w:szCs w:val="20"/>
          <w:lang w:val="es-ES" w:bidi="es-CO"/>
        </w:rPr>
        <w:tab/>
        <w:t>Asistir al médico en durante la consulta, o en cualquier procedimiento que se genere de esta.</w:t>
      </w:r>
    </w:p>
    <w:p w14:paraId="0860084A"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40.</w:t>
      </w:r>
      <w:r w:rsidRPr="00F86AD6">
        <w:rPr>
          <w:rFonts w:ascii="Arial" w:hAnsi="Arial" w:cs="Arial"/>
          <w:bCs/>
          <w:sz w:val="20"/>
          <w:szCs w:val="20"/>
          <w:lang w:val="es-ES" w:bidi="es-CO"/>
        </w:rPr>
        <w:tab/>
        <w:t>Desinfectar y esterilizar los equipos para los procedimientos que se lleven a cabo en el servicio.</w:t>
      </w:r>
    </w:p>
    <w:p w14:paraId="672AA133"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41.</w:t>
      </w:r>
      <w:r w:rsidRPr="00F86AD6">
        <w:rPr>
          <w:rFonts w:ascii="Arial" w:hAnsi="Arial" w:cs="Arial"/>
          <w:bCs/>
          <w:sz w:val="20"/>
          <w:szCs w:val="20"/>
          <w:lang w:val="es-ES" w:bidi="es-CO"/>
        </w:rPr>
        <w:tab/>
        <w:t xml:space="preserve">Mantener rotulados los frascos y verificar que lo que sea </w:t>
      </w:r>
      <w:proofErr w:type="spellStart"/>
      <w:r w:rsidRPr="00F86AD6">
        <w:rPr>
          <w:rFonts w:ascii="Arial" w:hAnsi="Arial" w:cs="Arial"/>
          <w:bCs/>
          <w:sz w:val="20"/>
          <w:szCs w:val="20"/>
          <w:lang w:val="es-ES" w:bidi="es-CO"/>
        </w:rPr>
        <w:t>reenvasado</w:t>
      </w:r>
      <w:proofErr w:type="spellEnd"/>
      <w:r w:rsidRPr="00F86AD6">
        <w:rPr>
          <w:rFonts w:ascii="Arial" w:hAnsi="Arial" w:cs="Arial"/>
          <w:bCs/>
          <w:sz w:val="20"/>
          <w:szCs w:val="20"/>
          <w:lang w:val="es-ES" w:bidi="es-CO"/>
        </w:rPr>
        <w:t xml:space="preserve"> tenga fecha vigente.</w:t>
      </w:r>
    </w:p>
    <w:p w14:paraId="697702B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42.</w:t>
      </w:r>
      <w:r w:rsidRPr="00F86AD6">
        <w:rPr>
          <w:rFonts w:ascii="Arial" w:hAnsi="Arial" w:cs="Arial"/>
          <w:bCs/>
          <w:sz w:val="20"/>
          <w:szCs w:val="20"/>
          <w:lang w:val="es-ES" w:bidi="es-CO"/>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15AFCA26"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43.</w:t>
      </w:r>
      <w:r w:rsidRPr="00F86AD6">
        <w:rPr>
          <w:rFonts w:ascii="Arial" w:hAnsi="Arial" w:cs="Arial"/>
          <w:bCs/>
          <w:sz w:val="20"/>
          <w:szCs w:val="20"/>
          <w:lang w:val="es-ES" w:bidi="es-CO"/>
        </w:rPr>
        <w:tab/>
        <w:t>Dotar los consultorios con insumos y material médico quirúrgico.</w:t>
      </w:r>
    </w:p>
    <w:p w14:paraId="13EAD8F7"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44.</w:t>
      </w:r>
      <w:r w:rsidRPr="00F86AD6">
        <w:rPr>
          <w:rFonts w:ascii="Arial" w:hAnsi="Arial" w:cs="Arial"/>
          <w:bCs/>
          <w:sz w:val="20"/>
          <w:szCs w:val="20"/>
          <w:lang w:val="es-ES" w:bidi="es-CO"/>
        </w:rPr>
        <w:tab/>
        <w:t>Hacer limpieza de camillas, instrumental, equipos y demás elementos.</w:t>
      </w:r>
    </w:p>
    <w:p w14:paraId="3392484F"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45.</w:t>
      </w:r>
      <w:r w:rsidRPr="00F86AD6">
        <w:rPr>
          <w:rFonts w:ascii="Arial" w:hAnsi="Arial" w:cs="Arial"/>
          <w:bCs/>
          <w:sz w:val="20"/>
          <w:szCs w:val="20"/>
          <w:lang w:val="es-ES" w:bidi="es-CO"/>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MILITAR DEL BITER 4 a EL CONTRATISTA para el desarrollo de las tareas objeto del presente contrato, se hará mediante inventario, el cual tendrá fecha de suscripción la misma en que se inicie el contrato.</w:t>
      </w:r>
    </w:p>
    <w:p w14:paraId="0DECCA9B"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46.</w:t>
      </w:r>
      <w:r w:rsidRPr="00F86AD6">
        <w:rPr>
          <w:rFonts w:ascii="Arial" w:hAnsi="Arial" w:cs="Arial"/>
          <w:bCs/>
          <w:sz w:val="20"/>
          <w:szCs w:val="20"/>
          <w:lang w:val="es-ES" w:bidi="es-CO"/>
        </w:rPr>
        <w:tab/>
        <w:t>Informar inmediatamente al Coordinador del Servicio cualquier evento adverso, accidente o incidente que se presente.</w:t>
      </w:r>
    </w:p>
    <w:p w14:paraId="50254FDC"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47.</w:t>
      </w:r>
      <w:r w:rsidRPr="00F86AD6">
        <w:rPr>
          <w:rFonts w:ascii="Arial" w:hAnsi="Arial" w:cs="Arial"/>
          <w:bCs/>
          <w:sz w:val="20"/>
          <w:szCs w:val="20"/>
          <w:lang w:val="es-ES" w:bidi="es-CO"/>
        </w:rPr>
        <w:tab/>
        <w:t>Apoyar a la parte administrativa con los pedidos o necesidades del servicio.</w:t>
      </w:r>
    </w:p>
    <w:p w14:paraId="42758390"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48.</w:t>
      </w:r>
      <w:r w:rsidRPr="00F86AD6">
        <w:rPr>
          <w:rFonts w:ascii="Arial" w:hAnsi="Arial" w:cs="Arial"/>
          <w:bCs/>
          <w:sz w:val="20"/>
          <w:szCs w:val="20"/>
          <w:lang w:val="es-ES" w:bidi="es-CO"/>
        </w:rPr>
        <w:tab/>
        <w:t>Asistir a las reuniones y capacitaciones establecidas y programadas por el dispensario.</w:t>
      </w:r>
    </w:p>
    <w:p w14:paraId="3145009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49.</w:t>
      </w:r>
      <w:r w:rsidRPr="00F86AD6">
        <w:rPr>
          <w:rFonts w:ascii="Arial" w:hAnsi="Arial" w:cs="Arial"/>
          <w:bCs/>
          <w:sz w:val="20"/>
          <w:szCs w:val="20"/>
          <w:lang w:val="es-ES" w:bidi="es-CO"/>
        </w:rPr>
        <w:tab/>
        <w:t>Cambiar los guardianes que se encuentran en los consultorios de forma periódica según la normatividad establecida.</w:t>
      </w:r>
    </w:p>
    <w:p w14:paraId="3F3422BB"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50.</w:t>
      </w:r>
      <w:r w:rsidRPr="00F86AD6">
        <w:rPr>
          <w:rFonts w:ascii="Arial" w:hAnsi="Arial" w:cs="Arial"/>
          <w:bCs/>
          <w:sz w:val="20"/>
          <w:szCs w:val="20"/>
          <w:lang w:val="es-ES" w:bidi="es-CO"/>
        </w:rPr>
        <w:tab/>
        <w:t>Portar adecuadamente la vestimenta requerida para el cumplimiento del objeto contractual.</w:t>
      </w:r>
    </w:p>
    <w:p w14:paraId="4E25282A"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51.</w:t>
      </w:r>
      <w:r w:rsidRPr="00F86AD6">
        <w:rPr>
          <w:rFonts w:ascii="Arial" w:hAnsi="Arial" w:cs="Arial"/>
          <w:bCs/>
          <w:sz w:val="20"/>
          <w:szCs w:val="20"/>
          <w:lang w:val="es-ES" w:bidi="es-CO"/>
        </w:rPr>
        <w:tab/>
        <w:t>Acatar y cumplir cada una de las normas de bioseguridad.</w:t>
      </w:r>
    </w:p>
    <w:p w14:paraId="0282B0FF"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52.</w:t>
      </w:r>
      <w:r w:rsidRPr="00F86AD6">
        <w:rPr>
          <w:rFonts w:ascii="Arial" w:hAnsi="Arial" w:cs="Arial"/>
          <w:bCs/>
          <w:sz w:val="20"/>
          <w:szCs w:val="20"/>
          <w:lang w:val="es-ES" w:bidi="es-CO"/>
        </w:rPr>
        <w:tab/>
        <w:t>Las demás obligaciones asignadas por el supervisor del contrato u ordenador del gasto o Dirección del Establecimiento de Sanidad Militar del BITER 4, siempre y cuando estén acordes con la naturaleza del contrato, el área de desempeño y el objeto principal del contrato.</w:t>
      </w:r>
    </w:p>
    <w:p w14:paraId="6ACCE307"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53.</w:t>
      </w:r>
      <w:r w:rsidRPr="00F86AD6">
        <w:rPr>
          <w:rFonts w:ascii="Arial" w:hAnsi="Arial" w:cs="Arial"/>
          <w:bCs/>
          <w:sz w:val="20"/>
          <w:szCs w:val="20"/>
          <w:lang w:val="es-ES" w:bidi="es-CO"/>
        </w:rPr>
        <w:tab/>
        <w:t xml:space="preserve">Mantener el perfecto estado de los elementos biomédicos y darle un buen uso al monto de usarlo </w:t>
      </w:r>
    </w:p>
    <w:p w14:paraId="512E6CD2"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lastRenderedPageBreak/>
        <w:t>54.</w:t>
      </w:r>
      <w:r w:rsidRPr="00F86AD6">
        <w:rPr>
          <w:rFonts w:ascii="Arial" w:hAnsi="Arial" w:cs="Arial"/>
          <w:bCs/>
          <w:sz w:val="20"/>
          <w:szCs w:val="20"/>
          <w:lang w:val="es-ES" w:bidi="es-CO"/>
        </w:rPr>
        <w:tab/>
        <w:t>Asistir y participar activamente en los diferentes comités los cuales se ha asignado</w:t>
      </w:r>
    </w:p>
    <w:p w14:paraId="7D1186A2"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55.</w:t>
      </w:r>
      <w:r w:rsidRPr="00F86AD6">
        <w:rPr>
          <w:rFonts w:ascii="Arial" w:hAnsi="Arial" w:cs="Arial"/>
          <w:bCs/>
          <w:sz w:val="20"/>
          <w:szCs w:val="20"/>
          <w:lang w:val="es-ES" w:bidi="es-CO"/>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466E698"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56.</w:t>
      </w:r>
      <w:r w:rsidRPr="00F86AD6">
        <w:rPr>
          <w:rFonts w:ascii="Arial" w:hAnsi="Arial" w:cs="Arial"/>
          <w:bCs/>
          <w:sz w:val="20"/>
          <w:szCs w:val="20"/>
          <w:lang w:val="es-ES" w:bidi="es-CO"/>
        </w:rPr>
        <w:tab/>
        <w:t>Tener adherencia al Modelo de Atención Integrado en Salud. MATIS.</w:t>
      </w:r>
    </w:p>
    <w:p w14:paraId="1AA924DF"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57.</w:t>
      </w:r>
      <w:r w:rsidRPr="00F86AD6">
        <w:rPr>
          <w:rFonts w:ascii="Arial" w:hAnsi="Arial" w:cs="Arial"/>
          <w:bCs/>
          <w:sz w:val="20"/>
          <w:szCs w:val="20"/>
          <w:lang w:val="es-ES" w:bidi="es-CO"/>
        </w:rPr>
        <w:tab/>
        <w:t xml:space="preserve">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 </w:t>
      </w:r>
    </w:p>
    <w:p w14:paraId="65F835B5"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58.</w:t>
      </w:r>
      <w:r w:rsidRPr="00F86AD6">
        <w:rPr>
          <w:rFonts w:ascii="Arial" w:hAnsi="Arial" w:cs="Arial"/>
          <w:bCs/>
          <w:sz w:val="20"/>
          <w:szCs w:val="20"/>
          <w:lang w:val="es-ES" w:bidi="es-CO"/>
        </w:rPr>
        <w:tab/>
        <w:t>Disponibilidad presencial al llamado telefónico para una atención de urgencia cuando el jefe del dispensario lo requiera.</w:t>
      </w:r>
    </w:p>
    <w:p w14:paraId="7E315184"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59.</w:t>
      </w:r>
      <w:r w:rsidRPr="00F86AD6">
        <w:rPr>
          <w:rFonts w:ascii="Arial" w:hAnsi="Arial" w:cs="Arial"/>
          <w:bCs/>
          <w:sz w:val="20"/>
          <w:szCs w:val="20"/>
          <w:lang w:val="es-ES" w:bidi="es-CO"/>
        </w:rPr>
        <w:tab/>
        <w:t>Mantener organizado los medicamentos con su debido almacenamiento de acuerdo a la norma e informar las novedades al jefe dispensario.</w:t>
      </w:r>
    </w:p>
    <w:p w14:paraId="45114351" w14:textId="77777777" w:rsidR="00F86AD6" w:rsidRPr="00F86AD6" w:rsidRDefault="00F86AD6" w:rsidP="00F86AD6">
      <w:pPr>
        <w:jc w:val="both"/>
        <w:rPr>
          <w:rFonts w:ascii="Arial" w:hAnsi="Arial" w:cs="Arial"/>
          <w:bCs/>
          <w:sz w:val="20"/>
          <w:szCs w:val="20"/>
          <w:lang w:val="es-ES" w:bidi="es-CO"/>
        </w:rPr>
      </w:pPr>
      <w:r w:rsidRPr="00F86AD6">
        <w:rPr>
          <w:rFonts w:ascii="Arial" w:hAnsi="Arial" w:cs="Arial"/>
          <w:bCs/>
          <w:sz w:val="20"/>
          <w:szCs w:val="20"/>
          <w:lang w:val="es-ES" w:bidi="es-CO"/>
        </w:rPr>
        <w:t>60.</w:t>
      </w:r>
      <w:r w:rsidRPr="00F86AD6">
        <w:rPr>
          <w:rFonts w:ascii="Arial" w:hAnsi="Arial" w:cs="Arial"/>
          <w:bCs/>
          <w:sz w:val="20"/>
          <w:szCs w:val="20"/>
          <w:lang w:val="es-ES" w:bidi="es-CO"/>
        </w:rPr>
        <w:tab/>
        <w:t>Las demás funciones asignadas por la autoridad competente, de acuerdo al nivel, la naturaleza y el área de desempeño en el cargo.</w:t>
      </w:r>
    </w:p>
    <w:p w14:paraId="1F69FE9E" w14:textId="50FC1F6A" w:rsidR="00F86AD6" w:rsidRPr="00F86AD6" w:rsidRDefault="00F86AD6" w:rsidP="00F86AD6">
      <w:pPr>
        <w:jc w:val="both"/>
        <w:rPr>
          <w:rFonts w:ascii="Arial" w:hAnsi="Arial" w:cs="Arial"/>
          <w:b/>
          <w:bCs/>
          <w:sz w:val="20"/>
          <w:szCs w:val="20"/>
          <w:lang w:val="es-ES" w:bidi="es-CO"/>
        </w:rPr>
      </w:pPr>
    </w:p>
    <w:p w14:paraId="38BBDCBD" w14:textId="01A665E5" w:rsidR="009A155D" w:rsidRDefault="005A3BE3" w:rsidP="00E5634F">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4D0D3D87" w14:textId="77777777" w:rsidR="00FC65CA" w:rsidRPr="009A155D" w:rsidRDefault="00FC65CA" w:rsidP="00FC65CA">
      <w:pPr>
        <w:jc w:val="both"/>
        <w:outlineLvl w:val="0"/>
        <w:rPr>
          <w:rFonts w:ascii="Arial" w:hAnsi="Arial" w:cs="Arial"/>
          <w:sz w:val="20"/>
          <w:szCs w:val="20"/>
          <w:lang w:bidi="es-CO"/>
        </w:rPr>
      </w:pPr>
      <w:r w:rsidRPr="00753228">
        <w:rPr>
          <w:rFonts w:ascii="Arial" w:hAnsi="Arial" w:cs="Arial"/>
          <w:b/>
          <w:bCs/>
          <w:sz w:val="20"/>
          <w:szCs w:val="20"/>
          <w:lang w:bidi="es-CO"/>
        </w:rPr>
        <w:t>CLÁUSULA TERCERA- VALOR DEL CONTRATO FORMA Y CONDICIONES DE PAGO: EL MINISTERIO DE DEFENSA NACIONAL – DIRECCIÒN DE SANIDAD EJERCITO – DISPENSARIO M</w:t>
      </w:r>
      <w:r>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Pr>
          <w:rFonts w:ascii="Arial" w:hAnsi="Arial" w:cs="Arial"/>
          <w:b/>
          <w:bCs/>
          <w:sz w:val="20"/>
          <w:szCs w:val="20"/>
        </w:rPr>
        <w:t>VEINTITRES</w:t>
      </w:r>
      <w:r w:rsidRPr="00753228">
        <w:rPr>
          <w:rFonts w:ascii="Arial" w:hAnsi="Arial" w:cs="Arial"/>
          <w:b/>
          <w:bCs/>
          <w:sz w:val="20"/>
          <w:szCs w:val="20"/>
        </w:rPr>
        <w:t xml:space="preserve"> MILLONES </w:t>
      </w:r>
      <w:r>
        <w:rPr>
          <w:rFonts w:ascii="Arial" w:hAnsi="Arial" w:cs="Arial"/>
          <w:b/>
          <w:bCs/>
          <w:sz w:val="20"/>
          <w:szCs w:val="20"/>
        </w:rPr>
        <w:t>OCHOCIENTOS NOVENTA Y SIETE</w:t>
      </w:r>
      <w:r w:rsidRPr="00753228">
        <w:rPr>
          <w:rFonts w:ascii="Arial" w:hAnsi="Arial" w:cs="Arial"/>
          <w:b/>
          <w:bCs/>
          <w:sz w:val="20"/>
          <w:szCs w:val="20"/>
        </w:rPr>
        <w:t xml:space="preserve"> MIL PESOS M/CTE ($ </w:t>
      </w:r>
      <w:r>
        <w:rPr>
          <w:rFonts w:ascii="Arial" w:hAnsi="Arial" w:cs="Arial"/>
          <w:b/>
          <w:bCs/>
          <w:sz w:val="20"/>
          <w:szCs w:val="20"/>
        </w:rPr>
        <w:t>23</w:t>
      </w:r>
      <w:r w:rsidRPr="00753228">
        <w:rPr>
          <w:rFonts w:ascii="Arial" w:hAnsi="Arial" w:cs="Arial"/>
          <w:b/>
          <w:bCs/>
          <w:sz w:val="20"/>
          <w:szCs w:val="20"/>
        </w:rPr>
        <w:t>.</w:t>
      </w:r>
      <w:r>
        <w:rPr>
          <w:rFonts w:ascii="Arial" w:hAnsi="Arial" w:cs="Arial"/>
          <w:b/>
          <w:bCs/>
          <w:sz w:val="20"/>
          <w:szCs w:val="20"/>
        </w:rPr>
        <w:t>897</w:t>
      </w:r>
      <w:r w:rsidRPr="00753228">
        <w:rPr>
          <w:rFonts w:ascii="Arial" w:hAnsi="Arial" w:cs="Arial"/>
          <w:b/>
          <w:bCs/>
          <w:sz w:val="20"/>
          <w:szCs w:val="20"/>
        </w:rPr>
        <w:t>.</w:t>
      </w:r>
      <w:r>
        <w:rPr>
          <w:rFonts w:ascii="Arial" w:hAnsi="Arial" w:cs="Arial"/>
          <w:b/>
          <w:bCs/>
          <w:sz w:val="20"/>
          <w:szCs w:val="20"/>
        </w:rPr>
        <w:t>000</w:t>
      </w:r>
      <w:r w:rsidRPr="00753228">
        <w:rPr>
          <w:rFonts w:ascii="Arial" w:hAnsi="Arial" w:cs="Arial"/>
          <w:b/>
          <w:bCs/>
          <w:sz w:val="20"/>
          <w:szCs w:val="20"/>
        </w:rPr>
        <w:t>,00)</w:t>
      </w:r>
      <w:r w:rsidRPr="00753228">
        <w:rPr>
          <w:rFonts w:ascii="Arial" w:hAnsi="Arial" w:cs="Arial"/>
          <w:b/>
          <w:bCs/>
          <w:sz w:val="20"/>
          <w:szCs w:val="20"/>
          <w:lang w:bidi="es-CO"/>
        </w:rPr>
        <w:t>,</w:t>
      </w:r>
      <w:r w:rsidRPr="00753228">
        <w:rPr>
          <w:rFonts w:ascii="Arial" w:eastAsia="Times New Roman" w:hAnsi="Arial" w:cs="Arial"/>
          <w:color w:val="000000"/>
          <w:kern w:val="0"/>
          <w:sz w:val="16"/>
          <w:szCs w:val="16"/>
          <w:lang w:eastAsia="es-MX"/>
        </w:rPr>
        <w:t xml:space="preserve"> </w:t>
      </w:r>
      <w:r w:rsidRPr="0075322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268"/>
        <w:gridCol w:w="1701"/>
      </w:tblGrid>
      <w:tr w:rsidR="00FC65CA" w:rsidRPr="002E6928" w14:paraId="75F82EFF" w14:textId="77777777" w:rsidTr="002E6928">
        <w:trPr>
          <w:trHeight w:val="20"/>
          <w:jc w:val="center"/>
        </w:trPr>
        <w:tc>
          <w:tcPr>
            <w:tcW w:w="562" w:type="dxa"/>
            <w:shd w:val="clear" w:color="auto" w:fill="auto"/>
            <w:vAlign w:val="center"/>
            <w:hideMark/>
          </w:tcPr>
          <w:p w14:paraId="205197BF" w14:textId="77777777" w:rsidR="00FC65CA" w:rsidRPr="002E6928" w:rsidRDefault="00FC65CA" w:rsidP="002B5F0D">
            <w:pPr>
              <w:widowControl/>
              <w:suppressAutoHyphens w:val="0"/>
              <w:jc w:val="center"/>
              <w:rPr>
                <w:rFonts w:ascii="Arial" w:eastAsia="Times New Roman" w:hAnsi="Arial" w:cs="Arial"/>
                <w:b/>
                <w:kern w:val="0"/>
                <w:sz w:val="18"/>
                <w:szCs w:val="18"/>
                <w:lang w:eastAsia="es-MX"/>
              </w:rPr>
            </w:pPr>
            <w:r w:rsidRPr="002E6928">
              <w:rPr>
                <w:rFonts w:ascii="Arial" w:eastAsia="Times New Roman" w:hAnsi="Arial" w:cs="Arial"/>
                <w:b/>
                <w:kern w:val="0"/>
                <w:sz w:val="18"/>
                <w:szCs w:val="18"/>
                <w:lang w:eastAsia="es-MX"/>
              </w:rPr>
              <w:t>No.</w:t>
            </w:r>
          </w:p>
        </w:tc>
        <w:tc>
          <w:tcPr>
            <w:tcW w:w="2268" w:type="dxa"/>
            <w:shd w:val="clear" w:color="auto" w:fill="auto"/>
            <w:vAlign w:val="center"/>
            <w:hideMark/>
          </w:tcPr>
          <w:p w14:paraId="7537477C" w14:textId="77777777" w:rsidR="00FC65CA" w:rsidRPr="002E6928" w:rsidRDefault="00FC65CA" w:rsidP="002B5F0D">
            <w:pPr>
              <w:widowControl/>
              <w:suppressAutoHyphens w:val="0"/>
              <w:jc w:val="center"/>
              <w:rPr>
                <w:rFonts w:ascii="Arial" w:eastAsia="Times New Roman" w:hAnsi="Arial" w:cs="Arial"/>
                <w:b/>
                <w:kern w:val="0"/>
                <w:sz w:val="18"/>
                <w:szCs w:val="18"/>
                <w:lang w:eastAsia="es-MX"/>
              </w:rPr>
            </w:pPr>
            <w:r w:rsidRPr="002E6928">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64BE5CBA" w14:textId="77777777" w:rsidR="00FC65CA" w:rsidRPr="002E6928" w:rsidRDefault="00FC65CA" w:rsidP="002B5F0D">
            <w:pPr>
              <w:widowControl/>
              <w:suppressAutoHyphens w:val="0"/>
              <w:jc w:val="center"/>
              <w:rPr>
                <w:rFonts w:ascii="Arial" w:eastAsia="Times New Roman" w:hAnsi="Arial" w:cs="Arial"/>
                <w:b/>
                <w:kern w:val="0"/>
                <w:sz w:val="18"/>
                <w:szCs w:val="18"/>
                <w:lang w:eastAsia="es-MX"/>
              </w:rPr>
            </w:pPr>
            <w:r w:rsidRPr="002E6928">
              <w:rPr>
                <w:rFonts w:ascii="Arial" w:eastAsia="Times New Roman" w:hAnsi="Arial" w:cs="Arial"/>
                <w:b/>
                <w:kern w:val="0"/>
                <w:sz w:val="18"/>
                <w:szCs w:val="18"/>
                <w:lang w:eastAsia="es-MX"/>
              </w:rPr>
              <w:t xml:space="preserve"> VALOR A PAGAR  </w:t>
            </w:r>
          </w:p>
        </w:tc>
      </w:tr>
      <w:tr w:rsidR="00FC65CA" w:rsidRPr="002E6928" w14:paraId="5103C7A7" w14:textId="77777777" w:rsidTr="002E6928">
        <w:trPr>
          <w:trHeight w:val="20"/>
          <w:jc w:val="center"/>
        </w:trPr>
        <w:tc>
          <w:tcPr>
            <w:tcW w:w="562" w:type="dxa"/>
            <w:shd w:val="clear" w:color="auto" w:fill="auto"/>
            <w:vAlign w:val="center"/>
          </w:tcPr>
          <w:p w14:paraId="4D2FEE43"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kern w:val="0"/>
                <w:sz w:val="18"/>
                <w:szCs w:val="18"/>
                <w:lang w:eastAsia="es-MX"/>
              </w:rPr>
              <w:t>1</w:t>
            </w:r>
          </w:p>
        </w:tc>
        <w:tc>
          <w:tcPr>
            <w:tcW w:w="2268" w:type="dxa"/>
            <w:shd w:val="clear" w:color="auto" w:fill="auto"/>
            <w:vAlign w:val="center"/>
          </w:tcPr>
          <w:p w14:paraId="42D46352"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ENERO 2025</w:t>
            </w:r>
          </w:p>
        </w:tc>
        <w:tc>
          <w:tcPr>
            <w:tcW w:w="1701" w:type="dxa"/>
            <w:shd w:val="clear" w:color="auto" w:fill="auto"/>
            <w:vAlign w:val="center"/>
          </w:tcPr>
          <w:p w14:paraId="68F3189A" w14:textId="77777777" w:rsidR="00FC65CA" w:rsidRPr="002E6928" w:rsidRDefault="00FC65CA" w:rsidP="002B5F0D">
            <w:pPr>
              <w:widowControl/>
              <w:suppressAutoHyphens w:val="0"/>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 xml:space="preserve">  $ 1.039.000,00</w:t>
            </w:r>
          </w:p>
        </w:tc>
      </w:tr>
      <w:tr w:rsidR="00FC65CA" w:rsidRPr="002E6928" w14:paraId="659EC994" w14:textId="77777777" w:rsidTr="002E6928">
        <w:trPr>
          <w:trHeight w:val="20"/>
          <w:jc w:val="center"/>
        </w:trPr>
        <w:tc>
          <w:tcPr>
            <w:tcW w:w="562" w:type="dxa"/>
            <w:shd w:val="clear" w:color="auto" w:fill="auto"/>
            <w:vAlign w:val="center"/>
          </w:tcPr>
          <w:p w14:paraId="190F273D"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kern w:val="0"/>
                <w:sz w:val="18"/>
                <w:szCs w:val="18"/>
                <w:lang w:eastAsia="es-MX"/>
              </w:rPr>
              <w:t>2</w:t>
            </w:r>
          </w:p>
        </w:tc>
        <w:tc>
          <w:tcPr>
            <w:tcW w:w="2268" w:type="dxa"/>
            <w:shd w:val="clear" w:color="auto" w:fill="auto"/>
            <w:vAlign w:val="center"/>
          </w:tcPr>
          <w:p w14:paraId="75611344"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FEBRERO 2025</w:t>
            </w:r>
          </w:p>
        </w:tc>
        <w:tc>
          <w:tcPr>
            <w:tcW w:w="1701" w:type="dxa"/>
            <w:shd w:val="clear" w:color="auto" w:fill="auto"/>
          </w:tcPr>
          <w:p w14:paraId="282D1C2E" w14:textId="77777777" w:rsidR="00FC65CA" w:rsidRPr="002E6928" w:rsidRDefault="00FC65CA" w:rsidP="002B5F0D">
            <w:pPr>
              <w:widowControl/>
              <w:suppressAutoHyphens w:val="0"/>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731E5C73" w14:textId="77777777" w:rsidTr="002E6928">
        <w:trPr>
          <w:trHeight w:val="20"/>
          <w:jc w:val="center"/>
        </w:trPr>
        <w:tc>
          <w:tcPr>
            <w:tcW w:w="562" w:type="dxa"/>
            <w:shd w:val="clear" w:color="auto" w:fill="auto"/>
            <w:vAlign w:val="center"/>
          </w:tcPr>
          <w:p w14:paraId="17A82DCD"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kern w:val="0"/>
                <w:sz w:val="18"/>
                <w:szCs w:val="18"/>
                <w:lang w:eastAsia="es-MX"/>
              </w:rPr>
              <w:t>3</w:t>
            </w:r>
          </w:p>
        </w:tc>
        <w:tc>
          <w:tcPr>
            <w:tcW w:w="2268" w:type="dxa"/>
            <w:shd w:val="clear" w:color="auto" w:fill="auto"/>
            <w:vAlign w:val="center"/>
          </w:tcPr>
          <w:p w14:paraId="29F1CEB1"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MARZO 2025</w:t>
            </w:r>
          </w:p>
        </w:tc>
        <w:tc>
          <w:tcPr>
            <w:tcW w:w="1701" w:type="dxa"/>
            <w:shd w:val="clear" w:color="auto" w:fill="auto"/>
          </w:tcPr>
          <w:p w14:paraId="3C931F23"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2B4027ED" w14:textId="77777777" w:rsidTr="002E6928">
        <w:trPr>
          <w:trHeight w:val="20"/>
          <w:jc w:val="center"/>
        </w:trPr>
        <w:tc>
          <w:tcPr>
            <w:tcW w:w="562" w:type="dxa"/>
            <w:shd w:val="clear" w:color="auto" w:fill="auto"/>
            <w:vAlign w:val="center"/>
          </w:tcPr>
          <w:p w14:paraId="6ECDA6B4"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4</w:t>
            </w:r>
          </w:p>
        </w:tc>
        <w:tc>
          <w:tcPr>
            <w:tcW w:w="2268" w:type="dxa"/>
            <w:shd w:val="clear" w:color="auto" w:fill="auto"/>
            <w:vAlign w:val="center"/>
          </w:tcPr>
          <w:p w14:paraId="62813C0D"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ABRIL 2025</w:t>
            </w:r>
          </w:p>
        </w:tc>
        <w:tc>
          <w:tcPr>
            <w:tcW w:w="1701" w:type="dxa"/>
            <w:shd w:val="clear" w:color="auto" w:fill="auto"/>
          </w:tcPr>
          <w:p w14:paraId="12E9B7E3"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64813135" w14:textId="77777777" w:rsidTr="002E6928">
        <w:trPr>
          <w:trHeight w:val="20"/>
          <w:jc w:val="center"/>
        </w:trPr>
        <w:tc>
          <w:tcPr>
            <w:tcW w:w="562" w:type="dxa"/>
            <w:shd w:val="clear" w:color="auto" w:fill="auto"/>
            <w:vAlign w:val="center"/>
          </w:tcPr>
          <w:p w14:paraId="57488C3C"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5</w:t>
            </w:r>
          </w:p>
        </w:tc>
        <w:tc>
          <w:tcPr>
            <w:tcW w:w="2268" w:type="dxa"/>
            <w:shd w:val="clear" w:color="auto" w:fill="auto"/>
            <w:vAlign w:val="center"/>
          </w:tcPr>
          <w:p w14:paraId="1538AB2C"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MAYO 2025</w:t>
            </w:r>
          </w:p>
        </w:tc>
        <w:tc>
          <w:tcPr>
            <w:tcW w:w="1701" w:type="dxa"/>
            <w:shd w:val="clear" w:color="auto" w:fill="auto"/>
          </w:tcPr>
          <w:p w14:paraId="3A0B7480"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33D731B6" w14:textId="77777777" w:rsidTr="002E6928">
        <w:trPr>
          <w:trHeight w:val="20"/>
          <w:jc w:val="center"/>
        </w:trPr>
        <w:tc>
          <w:tcPr>
            <w:tcW w:w="562" w:type="dxa"/>
            <w:shd w:val="clear" w:color="auto" w:fill="auto"/>
            <w:vAlign w:val="center"/>
          </w:tcPr>
          <w:p w14:paraId="4B49AEDF"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6</w:t>
            </w:r>
          </w:p>
        </w:tc>
        <w:tc>
          <w:tcPr>
            <w:tcW w:w="2268" w:type="dxa"/>
            <w:shd w:val="clear" w:color="auto" w:fill="auto"/>
            <w:vAlign w:val="center"/>
          </w:tcPr>
          <w:p w14:paraId="64C67B13"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JUNIO 2025</w:t>
            </w:r>
          </w:p>
        </w:tc>
        <w:tc>
          <w:tcPr>
            <w:tcW w:w="1701" w:type="dxa"/>
            <w:shd w:val="clear" w:color="auto" w:fill="auto"/>
          </w:tcPr>
          <w:p w14:paraId="2D6C6E7B" w14:textId="77777777" w:rsidR="00FC65CA" w:rsidRPr="002E6928" w:rsidRDefault="00FC65CA" w:rsidP="002B5F0D">
            <w:pPr>
              <w:widowControl/>
              <w:suppressAutoHyphens w:val="0"/>
              <w:jc w:val="center"/>
              <w:rPr>
                <w:rFonts w:ascii="Arial" w:eastAsia="Times New Roman" w:hAnsi="Arial" w:cs="Arial"/>
                <w:bCs/>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43866800" w14:textId="77777777" w:rsidTr="002E6928">
        <w:trPr>
          <w:trHeight w:val="20"/>
          <w:jc w:val="center"/>
        </w:trPr>
        <w:tc>
          <w:tcPr>
            <w:tcW w:w="562" w:type="dxa"/>
            <w:shd w:val="clear" w:color="auto" w:fill="auto"/>
            <w:vAlign w:val="center"/>
          </w:tcPr>
          <w:p w14:paraId="619AE277"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7</w:t>
            </w:r>
          </w:p>
        </w:tc>
        <w:tc>
          <w:tcPr>
            <w:tcW w:w="2268" w:type="dxa"/>
            <w:shd w:val="clear" w:color="auto" w:fill="auto"/>
            <w:vAlign w:val="center"/>
          </w:tcPr>
          <w:p w14:paraId="0DEED6C9"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JULIO 2025</w:t>
            </w:r>
          </w:p>
        </w:tc>
        <w:tc>
          <w:tcPr>
            <w:tcW w:w="1701" w:type="dxa"/>
            <w:shd w:val="clear" w:color="auto" w:fill="auto"/>
          </w:tcPr>
          <w:p w14:paraId="1EB2918C"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55B2A745" w14:textId="77777777" w:rsidTr="002E6928">
        <w:trPr>
          <w:trHeight w:val="20"/>
          <w:jc w:val="center"/>
        </w:trPr>
        <w:tc>
          <w:tcPr>
            <w:tcW w:w="562" w:type="dxa"/>
            <w:shd w:val="clear" w:color="auto" w:fill="auto"/>
            <w:vAlign w:val="center"/>
          </w:tcPr>
          <w:p w14:paraId="16508E10"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8</w:t>
            </w:r>
          </w:p>
        </w:tc>
        <w:tc>
          <w:tcPr>
            <w:tcW w:w="2268" w:type="dxa"/>
            <w:shd w:val="clear" w:color="auto" w:fill="auto"/>
            <w:vAlign w:val="center"/>
          </w:tcPr>
          <w:p w14:paraId="2B66A8EC"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AGOSTO 2025</w:t>
            </w:r>
          </w:p>
        </w:tc>
        <w:tc>
          <w:tcPr>
            <w:tcW w:w="1701" w:type="dxa"/>
            <w:shd w:val="clear" w:color="auto" w:fill="auto"/>
          </w:tcPr>
          <w:p w14:paraId="1C6B268D"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02D47959" w14:textId="77777777" w:rsidTr="002E6928">
        <w:trPr>
          <w:trHeight w:val="20"/>
          <w:jc w:val="center"/>
        </w:trPr>
        <w:tc>
          <w:tcPr>
            <w:tcW w:w="562" w:type="dxa"/>
            <w:shd w:val="clear" w:color="auto" w:fill="auto"/>
            <w:vAlign w:val="center"/>
          </w:tcPr>
          <w:p w14:paraId="41C7D6CF"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9</w:t>
            </w:r>
          </w:p>
        </w:tc>
        <w:tc>
          <w:tcPr>
            <w:tcW w:w="2268" w:type="dxa"/>
            <w:shd w:val="clear" w:color="auto" w:fill="auto"/>
            <w:vAlign w:val="center"/>
          </w:tcPr>
          <w:p w14:paraId="2A88ADC0"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SEPTIEMBRE 2025</w:t>
            </w:r>
          </w:p>
        </w:tc>
        <w:tc>
          <w:tcPr>
            <w:tcW w:w="1701" w:type="dxa"/>
            <w:shd w:val="clear" w:color="auto" w:fill="auto"/>
          </w:tcPr>
          <w:p w14:paraId="587E5D77"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1B7A58F7" w14:textId="77777777" w:rsidTr="002E6928">
        <w:trPr>
          <w:trHeight w:val="20"/>
          <w:jc w:val="center"/>
        </w:trPr>
        <w:tc>
          <w:tcPr>
            <w:tcW w:w="562" w:type="dxa"/>
            <w:shd w:val="clear" w:color="auto" w:fill="auto"/>
            <w:vAlign w:val="center"/>
          </w:tcPr>
          <w:p w14:paraId="2C3FFA04"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lastRenderedPageBreak/>
              <w:t>10</w:t>
            </w:r>
          </w:p>
        </w:tc>
        <w:tc>
          <w:tcPr>
            <w:tcW w:w="2268" w:type="dxa"/>
            <w:shd w:val="clear" w:color="auto" w:fill="auto"/>
            <w:vAlign w:val="center"/>
          </w:tcPr>
          <w:p w14:paraId="2D672527"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OCTUBRE 2025</w:t>
            </w:r>
          </w:p>
        </w:tc>
        <w:tc>
          <w:tcPr>
            <w:tcW w:w="1701" w:type="dxa"/>
            <w:shd w:val="clear" w:color="auto" w:fill="auto"/>
          </w:tcPr>
          <w:p w14:paraId="69090E66"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5808F695" w14:textId="77777777" w:rsidTr="002E6928">
        <w:trPr>
          <w:trHeight w:val="20"/>
          <w:jc w:val="center"/>
        </w:trPr>
        <w:tc>
          <w:tcPr>
            <w:tcW w:w="562" w:type="dxa"/>
            <w:shd w:val="clear" w:color="auto" w:fill="auto"/>
            <w:vAlign w:val="center"/>
          </w:tcPr>
          <w:p w14:paraId="3FB3C383"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11</w:t>
            </w:r>
          </w:p>
        </w:tc>
        <w:tc>
          <w:tcPr>
            <w:tcW w:w="2268" w:type="dxa"/>
            <w:shd w:val="clear" w:color="auto" w:fill="auto"/>
            <w:vAlign w:val="center"/>
          </w:tcPr>
          <w:p w14:paraId="6E6052E0"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NOVIEMBRE 2025</w:t>
            </w:r>
          </w:p>
        </w:tc>
        <w:tc>
          <w:tcPr>
            <w:tcW w:w="1701" w:type="dxa"/>
            <w:shd w:val="clear" w:color="auto" w:fill="auto"/>
          </w:tcPr>
          <w:p w14:paraId="005856DC"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48A940DE" w14:textId="77777777" w:rsidTr="002E6928">
        <w:trPr>
          <w:trHeight w:val="20"/>
          <w:jc w:val="center"/>
        </w:trPr>
        <w:tc>
          <w:tcPr>
            <w:tcW w:w="562" w:type="dxa"/>
            <w:shd w:val="clear" w:color="auto" w:fill="auto"/>
            <w:vAlign w:val="center"/>
          </w:tcPr>
          <w:p w14:paraId="6AE8A8F7"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12</w:t>
            </w:r>
          </w:p>
        </w:tc>
        <w:tc>
          <w:tcPr>
            <w:tcW w:w="2268" w:type="dxa"/>
            <w:shd w:val="clear" w:color="auto" w:fill="auto"/>
            <w:vAlign w:val="center"/>
          </w:tcPr>
          <w:p w14:paraId="7AA6F719"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kern w:val="0"/>
                <w:sz w:val="18"/>
                <w:szCs w:val="18"/>
                <w:lang w:eastAsia="es-MX"/>
              </w:rPr>
              <w:t>DICIEMBRE 2025</w:t>
            </w:r>
          </w:p>
        </w:tc>
        <w:tc>
          <w:tcPr>
            <w:tcW w:w="1701" w:type="dxa"/>
            <w:shd w:val="clear" w:color="auto" w:fill="auto"/>
          </w:tcPr>
          <w:p w14:paraId="72628585" w14:textId="77777777" w:rsidR="00FC65CA" w:rsidRPr="002E6928" w:rsidRDefault="00FC65CA" w:rsidP="002B5F0D">
            <w:pPr>
              <w:widowControl/>
              <w:suppressAutoHyphens w:val="0"/>
              <w:jc w:val="center"/>
              <w:rPr>
                <w:rFonts w:ascii="Arial" w:eastAsia="Times New Roman" w:hAnsi="Arial" w:cs="Arial"/>
                <w:kern w:val="0"/>
                <w:sz w:val="18"/>
                <w:szCs w:val="18"/>
                <w:lang w:eastAsia="es-MX"/>
              </w:rPr>
            </w:pPr>
            <w:r w:rsidRPr="002E6928">
              <w:rPr>
                <w:rFonts w:ascii="Arial" w:eastAsia="Times New Roman" w:hAnsi="Arial" w:cs="Arial"/>
                <w:bCs/>
                <w:kern w:val="0"/>
                <w:sz w:val="18"/>
                <w:szCs w:val="18"/>
                <w:lang w:eastAsia="es-MX"/>
              </w:rPr>
              <w:t xml:space="preserve"> $ 2.078.000,00</w:t>
            </w:r>
          </w:p>
        </w:tc>
      </w:tr>
      <w:tr w:rsidR="00FC65CA" w:rsidRPr="002E6928" w14:paraId="3B5E6EBD" w14:textId="77777777" w:rsidTr="002E6928">
        <w:trPr>
          <w:trHeight w:val="20"/>
          <w:jc w:val="center"/>
        </w:trPr>
        <w:tc>
          <w:tcPr>
            <w:tcW w:w="2830" w:type="dxa"/>
            <w:gridSpan w:val="2"/>
            <w:shd w:val="clear" w:color="auto" w:fill="auto"/>
            <w:vAlign w:val="center"/>
          </w:tcPr>
          <w:p w14:paraId="202A60BD" w14:textId="77777777" w:rsidR="00FC65CA" w:rsidRPr="002E6928" w:rsidRDefault="00FC65CA" w:rsidP="002B5F0D">
            <w:pPr>
              <w:widowControl/>
              <w:suppressAutoHyphens w:val="0"/>
              <w:jc w:val="center"/>
              <w:rPr>
                <w:rFonts w:ascii="Arial" w:eastAsia="Times New Roman" w:hAnsi="Arial" w:cs="Arial"/>
                <w:b/>
                <w:kern w:val="0"/>
                <w:sz w:val="18"/>
                <w:szCs w:val="18"/>
                <w:lang w:eastAsia="es-MX"/>
              </w:rPr>
            </w:pPr>
            <w:r w:rsidRPr="002E6928">
              <w:rPr>
                <w:rFonts w:ascii="Arial" w:eastAsia="Times New Roman" w:hAnsi="Arial" w:cs="Arial"/>
                <w:b/>
                <w:kern w:val="0"/>
                <w:sz w:val="18"/>
                <w:szCs w:val="18"/>
                <w:lang w:eastAsia="es-MX"/>
              </w:rPr>
              <w:t xml:space="preserve">TOTAL </w:t>
            </w:r>
          </w:p>
        </w:tc>
        <w:tc>
          <w:tcPr>
            <w:tcW w:w="1701" w:type="dxa"/>
            <w:shd w:val="clear" w:color="auto" w:fill="auto"/>
            <w:vAlign w:val="center"/>
          </w:tcPr>
          <w:p w14:paraId="14CDEF35" w14:textId="77777777" w:rsidR="00FC65CA" w:rsidRPr="002E6928" w:rsidRDefault="00FC65CA" w:rsidP="002B5F0D">
            <w:pPr>
              <w:widowControl/>
              <w:suppressAutoHyphens w:val="0"/>
              <w:jc w:val="center"/>
              <w:rPr>
                <w:rFonts w:ascii="Arial" w:eastAsia="Times New Roman" w:hAnsi="Arial" w:cs="Arial"/>
                <w:b/>
                <w:kern w:val="0"/>
                <w:sz w:val="18"/>
                <w:szCs w:val="18"/>
                <w:lang w:eastAsia="es-MX"/>
              </w:rPr>
            </w:pPr>
            <w:r w:rsidRPr="002E6928">
              <w:rPr>
                <w:rFonts w:ascii="Arial" w:eastAsia="Times New Roman" w:hAnsi="Arial" w:cs="Arial"/>
                <w:b/>
                <w:kern w:val="0"/>
                <w:sz w:val="18"/>
                <w:szCs w:val="18"/>
                <w:lang w:eastAsia="es-MX"/>
              </w:rPr>
              <w:t xml:space="preserve">$ </w:t>
            </w:r>
            <w:r w:rsidRPr="002E6928">
              <w:rPr>
                <w:rFonts w:ascii="Arial" w:hAnsi="Arial" w:cs="Arial"/>
                <w:b/>
                <w:sz w:val="18"/>
                <w:szCs w:val="18"/>
              </w:rPr>
              <w:t>23.897.000,00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5F454672"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483653">
        <w:rPr>
          <w:rFonts w:ascii="Arial" w:hAnsi="Arial" w:cs="Arial"/>
          <w:b/>
          <w:bCs/>
          <w:noProof/>
          <w:sz w:val="20"/>
          <w:szCs w:val="20"/>
          <w:lang w:val="es-ES" w:bidi="es-ES"/>
        </w:rPr>
        <w:t>Ahorros</w:t>
      </w:r>
      <w:r w:rsidR="005970B7" w:rsidRPr="00483653">
        <w:rPr>
          <w:rFonts w:ascii="Arial" w:hAnsi="Arial" w:cs="Arial"/>
          <w:b/>
          <w:bCs/>
          <w:sz w:val="20"/>
          <w:szCs w:val="20"/>
          <w:lang w:val="es-ES" w:bidi="es-ES"/>
        </w:rPr>
        <w:t xml:space="preserve"> No. </w:t>
      </w:r>
      <w:r w:rsidR="00173097" w:rsidRPr="00483653">
        <w:rPr>
          <w:rFonts w:ascii="Arial" w:hAnsi="Arial" w:cs="Arial"/>
          <w:b/>
          <w:bCs/>
          <w:sz w:val="20"/>
          <w:szCs w:val="20"/>
        </w:rPr>
        <w:t>36686015518</w:t>
      </w:r>
      <w:r w:rsidR="00087B49" w:rsidRPr="00483653">
        <w:rPr>
          <w:rFonts w:ascii="Arial" w:hAnsi="Arial" w:cs="Arial"/>
          <w:b/>
          <w:bCs/>
          <w:sz w:val="20"/>
          <w:szCs w:val="20"/>
        </w:rPr>
        <w:t xml:space="preserve"> </w:t>
      </w:r>
      <w:r w:rsidR="00753228" w:rsidRPr="00483653">
        <w:rPr>
          <w:rFonts w:ascii="Arial" w:hAnsi="Arial" w:cs="Arial"/>
          <w:b/>
          <w:bCs/>
          <w:sz w:val="20"/>
          <w:szCs w:val="20"/>
        </w:rPr>
        <w:t xml:space="preserve">banco </w:t>
      </w:r>
      <w:r w:rsidR="00173097" w:rsidRPr="00483653">
        <w:rPr>
          <w:rFonts w:ascii="Arial" w:hAnsi="Arial" w:cs="Arial"/>
          <w:b/>
          <w:bCs/>
          <w:sz w:val="20"/>
          <w:szCs w:val="20"/>
        </w:rPr>
        <w:t>BANCOLOMBIA</w:t>
      </w:r>
      <w:r w:rsidRPr="0075322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425E8EE" w14:textId="77777777" w:rsidR="004D504F" w:rsidRDefault="004D504F" w:rsidP="00B11079">
      <w:pPr>
        <w:jc w:val="both"/>
        <w:rPr>
          <w:rFonts w:ascii="Arial" w:hAnsi="Arial" w:cs="Arial"/>
          <w:sz w:val="20"/>
          <w:szCs w:val="20"/>
        </w:rPr>
      </w:pPr>
    </w:p>
    <w:p w14:paraId="147B5879" w14:textId="47B7E055"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parámetros </w:t>
      </w:r>
      <w:r w:rsidRPr="00F04A14">
        <w:rPr>
          <w:rFonts w:ascii="Arial" w:hAnsi="Arial" w:cs="Arial"/>
          <w:sz w:val="20"/>
          <w:szCs w:val="20"/>
        </w:rPr>
        <w:lastRenderedPageBreak/>
        <w:t>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53219115" w:rsidR="009A155D" w:rsidRPr="00FA08F8"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FA08F8">
        <w:rPr>
          <w:rFonts w:ascii="Arial" w:hAnsi="Arial" w:cs="Arial"/>
          <w:b/>
          <w:sz w:val="20"/>
          <w:szCs w:val="20"/>
          <w:lang w:val="es-ES" w:bidi="es-ES"/>
        </w:rPr>
        <w:t>Certificado de Disponibilidad Presupuestal No.</w:t>
      </w:r>
      <w:r w:rsidR="00B51AD1" w:rsidRPr="00FA08F8">
        <w:rPr>
          <w:rFonts w:ascii="Arial" w:hAnsi="Arial" w:cs="Arial"/>
          <w:b/>
          <w:sz w:val="20"/>
          <w:szCs w:val="20"/>
          <w:lang w:val="es-ES" w:bidi="es-ES"/>
        </w:rPr>
        <w:t xml:space="preserve"> </w:t>
      </w:r>
      <w:r w:rsidR="00FC65CA" w:rsidRPr="00FA08F8">
        <w:rPr>
          <w:rFonts w:ascii="Arial" w:eastAsia="Tahoma" w:hAnsi="Arial" w:cs="Arial"/>
          <w:b/>
          <w:sz w:val="20"/>
          <w:szCs w:val="20"/>
          <w:lang w:eastAsia="es-ES"/>
        </w:rPr>
        <w:t>35325</w:t>
      </w:r>
      <w:r w:rsidR="00E5634F" w:rsidRPr="00FA08F8">
        <w:rPr>
          <w:rFonts w:ascii="Arial" w:eastAsia="Tahoma" w:hAnsi="Arial" w:cs="Arial"/>
          <w:b/>
          <w:sz w:val="20"/>
          <w:szCs w:val="20"/>
          <w:lang w:eastAsia="es-ES"/>
        </w:rPr>
        <w:t xml:space="preserve"> </w:t>
      </w:r>
      <w:r w:rsidR="00E5634F" w:rsidRPr="00FA08F8">
        <w:rPr>
          <w:rFonts w:ascii="Arial" w:hAnsi="Arial" w:cs="Arial"/>
          <w:b/>
          <w:noProof/>
          <w:sz w:val="20"/>
          <w:szCs w:val="20"/>
          <w:lang w:val="es-ES"/>
        </w:rPr>
        <w:t xml:space="preserve">del </w:t>
      </w:r>
      <w:r w:rsidR="0020504F" w:rsidRPr="00FA08F8">
        <w:rPr>
          <w:rFonts w:ascii="Arial" w:hAnsi="Arial" w:cs="Arial"/>
          <w:b/>
          <w:noProof/>
          <w:sz w:val="20"/>
          <w:szCs w:val="20"/>
          <w:lang w:val="es-ES"/>
        </w:rPr>
        <w:t>12</w:t>
      </w:r>
      <w:r w:rsidR="00E5634F" w:rsidRPr="00FA08F8">
        <w:rPr>
          <w:rFonts w:ascii="Arial" w:hAnsi="Arial" w:cs="Arial"/>
          <w:b/>
          <w:noProof/>
          <w:sz w:val="20"/>
          <w:szCs w:val="20"/>
          <w:lang w:val="es-ES"/>
        </w:rPr>
        <w:t xml:space="preserve"> </w:t>
      </w:r>
      <w:r w:rsidR="00753228" w:rsidRPr="00FA08F8">
        <w:rPr>
          <w:rFonts w:ascii="Arial" w:hAnsi="Arial" w:cs="Arial"/>
          <w:b/>
          <w:noProof/>
          <w:sz w:val="20"/>
          <w:szCs w:val="20"/>
          <w:lang w:val="es-ES"/>
        </w:rPr>
        <w:t>de enero de 2025.</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948920C" w14:textId="6D652E9B" w:rsidR="00746C55" w:rsidRDefault="00746C55" w:rsidP="00746C55">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FA08F8">
        <w:rPr>
          <w:rFonts w:ascii="Arial" w:hAnsi="Arial" w:cs="Arial"/>
          <w:b/>
          <w:sz w:val="20"/>
          <w:szCs w:val="20"/>
          <w:lang w:bidi="es-ES"/>
        </w:rPr>
        <w:t xml:space="preserve">instalaciones del </w:t>
      </w:r>
      <w:r w:rsidR="00FC65CA" w:rsidRPr="00FA08F8">
        <w:rPr>
          <w:rFonts w:ascii="Arial" w:hAnsi="Arial" w:cs="Arial"/>
          <w:b/>
          <w:sz w:val="20"/>
          <w:szCs w:val="20"/>
          <w:lang w:bidi="es-ES"/>
        </w:rPr>
        <w:t>Batall</w:t>
      </w:r>
      <w:r w:rsidR="00FC65CA" w:rsidRPr="00FA08F8">
        <w:rPr>
          <w:rFonts w:ascii="Arial" w:hAnsi="Arial" w:cs="Arial" w:hint="eastAsia"/>
          <w:b/>
          <w:sz w:val="20"/>
          <w:szCs w:val="20"/>
          <w:lang w:bidi="es-ES"/>
        </w:rPr>
        <w:t>ó</w:t>
      </w:r>
      <w:r w:rsidR="00FC65CA" w:rsidRPr="00FA08F8">
        <w:rPr>
          <w:rFonts w:ascii="Arial" w:hAnsi="Arial" w:cs="Arial"/>
          <w:b/>
          <w:sz w:val="20"/>
          <w:szCs w:val="20"/>
          <w:lang w:bidi="es-ES"/>
        </w:rPr>
        <w:t>n de Instrucci</w:t>
      </w:r>
      <w:r w:rsidR="00FC65CA" w:rsidRPr="00FA08F8">
        <w:rPr>
          <w:rFonts w:ascii="Arial" w:hAnsi="Arial" w:cs="Arial" w:hint="eastAsia"/>
          <w:b/>
          <w:sz w:val="20"/>
          <w:szCs w:val="20"/>
          <w:lang w:bidi="es-ES"/>
        </w:rPr>
        <w:t>ó</w:t>
      </w:r>
      <w:r w:rsidR="00FC65CA" w:rsidRPr="00FA08F8">
        <w:rPr>
          <w:rFonts w:ascii="Arial" w:hAnsi="Arial" w:cs="Arial"/>
          <w:b/>
          <w:sz w:val="20"/>
          <w:szCs w:val="20"/>
          <w:lang w:bidi="es-ES"/>
        </w:rPr>
        <w:t>n T</w:t>
      </w:r>
      <w:r w:rsidR="00FC65CA" w:rsidRPr="00FA08F8">
        <w:rPr>
          <w:rFonts w:ascii="Arial" w:hAnsi="Arial" w:cs="Arial" w:hint="eastAsia"/>
          <w:b/>
          <w:sz w:val="20"/>
          <w:szCs w:val="20"/>
          <w:lang w:bidi="es-ES"/>
        </w:rPr>
        <w:t>á</w:t>
      </w:r>
      <w:r w:rsidR="00FC65CA" w:rsidRPr="00FA08F8">
        <w:rPr>
          <w:rFonts w:ascii="Arial" w:hAnsi="Arial" w:cs="Arial"/>
          <w:b/>
          <w:sz w:val="20"/>
          <w:szCs w:val="20"/>
          <w:lang w:bidi="es-ES"/>
        </w:rPr>
        <w:t>ctica de Entrenamiento y Reentrenamiento No. 4 “</w:t>
      </w:r>
      <w:r w:rsidR="007F418E" w:rsidRPr="00FA08F8">
        <w:rPr>
          <w:rFonts w:ascii="Arial" w:hAnsi="Arial" w:cs="Arial"/>
          <w:b/>
          <w:sz w:val="20"/>
          <w:szCs w:val="20"/>
          <w:lang w:bidi="es-ES"/>
        </w:rPr>
        <w:t xml:space="preserve">Fray Mariano Garnica </w:t>
      </w:r>
      <w:proofErr w:type="spellStart"/>
      <w:r w:rsidR="007F418E" w:rsidRPr="00FA08F8">
        <w:rPr>
          <w:rFonts w:ascii="Arial" w:hAnsi="Arial" w:cs="Arial"/>
          <w:b/>
          <w:sz w:val="20"/>
          <w:szCs w:val="20"/>
          <w:lang w:bidi="es-ES"/>
        </w:rPr>
        <w:t>Dorjuela</w:t>
      </w:r>
      <w:proofErr w:type="spellEnd"/>
      <w:r w:rsidR="002543E6" w:rsidRPr="00FA08F8">
        <w:rPr>
          <w:rFonts w:ascii="Arial" w:hAnsi="Arial" w:cs="Arial"/>
          <w:b/>
          <w:sz w:val="20"/>
          <w:szCs w:val="20"/>
          <w:lang w:bidi="es-ES"/>
        </w:rPr>
        <w:t>”</w:t>
      </w:r>
      <w:r w:rsidR="007F418E" w:rsidRPr="00FA08F8">
        <w:rPr>
          <w:rFonts w:ascii="Arial" w:hAnsi="Arial" w:cs="Arial"/>
          <w:b/>
          <w:sz w:val="20"/>
          <w:szCs w:val="20"/>
          <w:lang w:bidi="es-ES"/>
        </w:rPr>
        <w:t xml:space="preserve"> (BITER4</w:t>
      </w:r>
      <w:r w:rsidRPr="00FA08F8">
        <w:rPr>
          <w:rFonts w:ascii="Arial" w:hAnsi="Arial" w:cs="Arial"/>
          <w:b/>
          <w:sz w:val="20"/>
          <w:szCs w:val="20"/>
          <w:lang w:bidi="es-ES"/>
        </w:rPr>
        <w:t xml:space="preserve">),  ubicado en el </w:t>
      </w:r>
      <w:r w:rsidR="006F628D" w:rsidRPr="00FA08F8">
        <w:rPr>
          <w:rFonts w:ascii="Arial" w:hAnsi="Arial" w:cs="Arial"/>
          <w:b/>
          <w:sz w:val="20"/>
          <w:szCs w:val="20"/>
          <w:lang w:bidi="es-ES"/>
        </w:rPr>
        <w:t>M</w:t>
      </w:r>
      <w:r w:rsidRPr="00FA08F8">
        <w:rPr>
          <w:rFonts w:ascii="Arial" w:hAnsi="Arial" w:cs="Arial"/>
          <w:b/>
          <w:sz w:val="20"/>
          <w:szCs w:val="20"/>
          <w:lang w:bidi="es-ES"/>
        </w:rPr>
        <w:t xml:space="preserve">unicipio de </w:t>
      </w:r>
      <w:r w:rsidR="007F418E" w:rsidRPr="00FA08F8">
        <w:rPr>
          <w:rFonts w:ascii="Arial" w:hAnsi="Arial" w:cs="Arial"/>
          <w:b/>
          <w:sz w:val="20"/>
          <w:szCs w:val="20"/>
          <w:lang w:bidi="es-ES"/>
        </w:rPr>
        <w:t>Yarumal</w:t>
      </w:r>
      <w:r w:rsidRPr="00FA08F8">
        <w:rPr>
          <w:rFonts w:ascii="Arial" w:hAnsi="Arial" w:cs="Arial"/>
          <w:b/>
          <w:sz w:val="20"/>
          <w:szCs w:val="20"/>
          <w:lang w:bidi="es-ES"/>
        </w:rPr>
        <w:t xml:space="preserve"> Antioquia</w:t>
      </w:r>
      <w:r w:rsidRPr="000A3422">
        <w:rPr>
          <w:rFonts w:ascii="Arial" w:hAnsi="Arial" w:cs="Arial"/>
          <w:bCs/>
          <w:sz w:val="20"/>
          <w:szCs w:val="20"/>
          <w:lang w:bidi="es-ES"/>
        </w:rPr>
        <w:t xml:space="preserve">, no obstante, y de acuerdo a la necesidad de los diferentes establecimientos </w:t>
      </w:r>
      <w:r w:rsidR="00B40565">
        <w:rPr>
          <w:rFonts w:ascii="Arial" w:hAnsi="Arial" w:cs="Arial"/>
          <w:bCs/>
          <w:sz w:val="20"/>
          <w:szCs w:val="20"/>
          <w:lang w:bidi="es-ES"/>
        </w:rPr>
        <w:t>el</w:t>
      </w:r>
      <w:r w:rsidRPr="000A3422">
        <w:rPr>
          <w:rFonts w:ascii="Arial" w:hAnsi="Arial" w:cs="Arial"/>
          <w:bCs/>
          <w:sz w:val="20"/>
          <w:szCs w:val="20"/>
          <w:lang w:bidi="es-ES"/>
        </w:rPr>
        <w:t xml:space="preserve">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0B65340B" w14:textId="77777777" w:rsidR="00FC65CA" w:rsidRPr="00F04A14" w:rsidRDefault="00FC65CA" w:rsidP="00FC65CA">
      <w:pPr>
        <w:jc w:val="both"/>
        <w:rPr>
          <w:rFonts w:ascii="Arial" w:hAnsi="Arial" w:cs="Arial"/>
          <w:bCs/>
          <w:sz w:val="20"/>
          <w:szCs w:val="20"/>
          <w:lang w:val="es-ES" w:bidi="es-ES"/>
        </w:rPr>
      </w:pPr>
      <w:r w:rsidRPr="00753228">
        <w:rPr>
          <w:rFonts w:ascii="Arial" w:hAnsi="Arial" w:cs="Arial"/>
          <w:b/>
          <w:sz w:val="20"/>
          <w:szCs w:val="20"/>
          <w:lang w:bidi="es-ES"/>
        </w:rPr>
        <w:t>CLÁUSULA SEXTA- PLAZO DE EJECUCION</w:t>
      </w:r>
      <w:r w:rsidRPr="00753228">
        <w:rPr>
          <w:rFonts w:ascii="Arial" w:hAnsi="Arial" w:cs="Arial"/>
          <w:bCs/>
          <w:sz w:val="20"/>
          <w:szCs w:val="20"/>
          <w:lang w:bidi="es-ES"/>
        </w:rPr>
        <w:t xml:space="preserve">: </w:t>
      </w:r>
      <w:r w:rsidRPr="00753228">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Pr>
          <w:rFonts w:ascii="Arial" w:hAnsi="Arial" w:cs="Arial"/>
          <w:b/>
          <w:sz w:val="20"/>
          <w:szCs w:val="20"/>
          <w:lang w:val="es-ES" w:bidi="es-ES"/>
        </w:rPr>
        <w:t>TREINTA Y UNO</w:t>
      </w:r>
      <w:r w:rsidRPr="00753228">
        <w:rPr>
          <w:rFonts w:ascii="Arial" w:hAnsi="Arial" w:cs="Arial"/>
          <w:b/>
          <w:sz w:val="20"/>
          <w:szCs w:val="20"/>
          <w:lang w:val="es-ES" w:bidi="es-ES"/>
        </w:rPr>
        <w:t xml:space="preserve"> (</w:t>
      </w:r>
      <w:r>
        <w:rPr>
          <w:rFonts w:ascii="Arial" w:hAnsi="Arial" w:cs="Arial"/>
          <w:b/>
          <w:noProof/>
          <w:sz w:val="20"/>
          <w:szCs w:val="20"/>
          <w:lang w:val="es-ES" w:bidi="es-ES"/>
        </w:rPr>
        <w:t>31</w:t>
      </w:r>
      <w:r w:rsidRPr="00753228">
        <w:rPr>
          <w:rFonts w:ascii="Arial" w:hAnsi="Arial" w:cs="Arial"/>
          <w:b/>
          <w:noProof/>
          <w:sz w:val="20"/>
          <w:szCs w:val="20"/>
          <w:lang w:val="es-ES" w:bidi="es-ES"/>
        </w:rPr>
        <w:t>) DE DICIEMBRE DE 2025</w:t>
      </w:r>
      <w:r w:rsidRPr="0075322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38A6B5E2" w14:textId="77777777" w:rsidR="002A4CBD" w:rsidRPr="000D4AE4" w:rsidRDefault="002A4CBD" w:rsidP="002A4CBD">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6E9C6575" w14:textId="77777777" w:rsidR="002A4CBD" w:rsidRPr="000D4AE4" w:rsidRDefault="002A4CBD" w:rsidP="002A4CBD">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0ED28DA" w14:textId="77777777" w:rsidR="002A4CBD" w:rsidRPr="000D4AE4" w:rsidRDefault="002A4CBD" w:rsidP="002A4CBD">
      <w:pPr>
        <w:jc w:val="both"/>
        <w:rPr>
          <w:rFonts w:ascii="Arial" w:hAnsi="Arial" w:cs="Arial"/>
          <w:bCs/>
          <w:sz w:val="20"/>
          <w:szCs w:val="20"/>
          <w:lang w:bidi="es-ES"/>
        </w:rPr>
      </w:pPr>
      <w:r w:rsidRPr="000D4AE4">
        <w:rPr>
          <w:rFonts w:ascii="Arial" w:hAnsi="Arial" w:cs="Arial"/>
          <w:bCs/>
          <w:sz w:val="20"/>
          <w:szCs w:val="20"/>
          <w:lang w:bidi="es-ES"/>
        </w:rPr>
        <w:lastRenderedPageBreak/>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2544E3AD" w14:textId="77777777" w:rsidR="002A4CBD" w:rsidRPr="000D4AE4" w:rsidRDefault="002A4CBD" w:rsidP="002A4CBD">
      <w:pPr>
        <w:jc w:val="both"/>
        <w:rPr>
          <w:rFonts w:ascii="Arial" w:hAnsi="Arial" w:cs="Arial"/>
          <w:bCs/>
          <w:sz w:val="20"/>
          <w:szCs w:val="20"/>
          <w:lang w:bidi="es-ES"/>
        </w:rPr>
      </w:pPr>
    </w:p>
    <w:p w14:paraId="5EDF2B54" w14:textId="77777777" w:rsidR="002A4CBD" w:rsidRPr="000D4AE4" w:rsidRDefault="002A4CBD" w:rsidP="002A4CBD">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28E25CC" w14:textId="77777777" w:rsidR="002A4CBD" w:rsidRPr="000D4AE4" w:rsidRDefault="002A4CBD" w:rsidP="002A4CBD">
      <w:pPr>
        <w:jc w:val="both"/>
        <w:rPr>
          <w:rFonts w:ascii="Arial" w:hAnsi="Arial" w:cs="Arial"/>
          <w:b/>
          <w:sz w:val="20"/>
          <w:szCs w:val="20"/>
          <w:u w:val="single"/>
          <w:lang w:val="es-ES" w:bidi="es-ES"/>
        </w:rPr>
      </w:pPr>
    </w:p>
    <w:p w14:paraId="124CD10A" w14:textId="77777777" w:rsidR="002A4CBD" w:rsidRPr="000D4AE4" w:rsidRDefault="002A4CBD" w:rsidP="002A4CBD">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0DDEAA0E" w14:textId="77777777" w:rsidR="002A4CBD" w:rsidRPr="000D4AE4" w:rsidRDefault="002A4CBD" w:rsidP="002A4CBD">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3FF4B26A" w14:textId="77777777" w:rsidR="002A4CBD" w:rsidRPr="000D4AE4" w:rsidRDefault="002A4CBD" w:rsidP="002A4CBD">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6535B36A" w14:textId="77777777" w:rsidR="002A4CBD" w:rsidRPr="000D4AE4" w:rsidRDefault="002A4CBD" w:rsidP="002A4CBD">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66970764" w14:textId="77777777" w:rsidR="002A4CBD" w:rsidRPr="000D4AE4" w:rsidRDefault="002A4CBD" w:rsidP="002A4CBD">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4B037FBD" w14:textId="77777777" w:rsidR="002A4CBD" w:rsidRPr="000D4AE4" w:rsidRDefault="002A4CBD" w:rsidP="002A4CBD">
      <w:pPr>
        <w:jc w:val="both"/>
        <w:rPr>
          <w:rFonts w:ascii="Arial" w:hAnsi="Arial" w:cs="Arial"/>
          <w:bCs/>
          <w:sz w:val="20"/>
          <w:szCs w:val="20"/>
          <w:lang w:bidi="es-ES"/>
        </w:rPr>
      </w:pPr>
    </w:p>
    <w:p w14:paraId="60484B87" w14:textId="77777777" w:rsidR="002A4CBD" w:rsidRDefault="002A4CBD" w:rsidP="002A4CBD">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27CA064" w14:textId="58748673" w:rsidR="00746C55" w:rsidRPr="00F04A14" w:rsidRDefault="00746C55" w:rsidP="00FC65CA">
      <w:pPr>
        <w:jc w:val="both"/>
        <w:rPr>
          <w:rFonts w:ascii="Arial" w:hAnsi="Arial" w:cs="Arial"/>
          <w:bCs/>
          <w:noProof/>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00FC65CA" w:rsidRPr="0039037C">
        <w:rPr>
          <w:rFonts w:ascii="Arial" w:hAnsi="Arial" w:cs="Arial"/>
          <w:b/>
          <w:noProof/>
          <w:sz w:val="20"/>
          <w:szCs w:val="20"/>
          <w:lang w:bidi="es-ES"/>
        </w:rPr>
        <w:t>SS.JAVIER ANDRES MU</w:t>
      </w:r>
      <w:r w:rsidR="00FC65CA" w:rsidRPr="0039037C">
        <w:rPr>
          <w:rFonts w:ascii="Arial" w:hAnsi="Arial" w:cs="Arial" w:hint="eastAsia"/>
          <w:b/>
          <w:noProof/>
          <w:sz w:val="20"/>
          <w:szCs w:val="20"/>
          <w:lang w:bidi="es-ES"/>
        </w:rPr>
        <w:t>Ñ</w:t>
      </w:r>
      <w:r w:rsidR="00FC65CA" w:rsidRPr="0039037C">
        <w:rPr>
          <w:rFonts w:ascii="Arial" w:hAnsi="Arial" w:cs="Arial"/>
          <w:b/>
          <w:noProof/>
          <w:sz w:val="20"/>
          <w:szCs w:val="20"/>
          <w:lang w:bidi="es-ES"/>
        </w:rPr>
        <w:t>OZ PASTRANA</w:t>
      </w:r>
      <w:r w:rsidR="00FC65CA" w:rsidRPr="00FC65CA">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lastRenderedPageBreak/>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obligados a acatar las observaciones y decisiones del competente contractual, en </w:t>
      </w:r>
      <w:r w:rsidRPr="00F04A14">
        <w:rPr>
          <w:rFonts w:ascii="Arial" w:hAnsi="Arial" w:cs="Arial"/>
          <w:bCs/>
          <w:sz w:val="20"/>
          <w:szCs w:val="20"/>
          <w:lang w:bidi="es-ES"/>
        </w:rPr>
        <w:lastRenderedPageBreak/>
        <w:t>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w:t>
      </w:r>
      <w:r w:rsidRPr="00F04A14">
        <w:rPr>
          <w:rFonts w:ascii="Arial" w:hAnsi="Arial" w:cs="Arial"/>
          <w:sz w:val="20"/>
          <w:szCs w:val="20"/>
        </w:rPr>
        <w:lastRenderedPageBreak/>
        <w:t xml:space="preserve">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lastRenderedPageBreak/>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5DA1C1F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contencioso administrativa.</w:t>
      </w:r>
    </w:p>
    <w:p w14:paraId="259DB063" w14:textId="77777777" w:rsidR="005A3BE3" w:rsidRPr="00F04A14" w:rsidRDefault="005A3BE3" w:rsidP="0025334A">
      <w:pPr>
        <w:jc w:val="both"/>
        <w:rPr>
          <w:rFonts w:ascii="Arial" w:hAnsi="Arial" w:cs="Arial"/>
          <w:sz w:val="20"/>
          <w:szCs w:val="20"/>
        </w:rPr>
      </w:pPr>
    </w:p>
    <w:p w14:paraId="4F7C65A2" w14:textId="77777777" w:rsidR="00E5634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25E2730D" w14:textId="77777777" w:rsidR="00E5634F" w:rsidRDefault="00E5634F" w:rsidP="0025334A">
      <w:pPr>
        <w:jc w:val="both"/>
        <w:rPr>
          <w:rFonts w:ascii="Arial" w:hAnsi="Arial" w:cs="Arial"/>
          <w:sz w:val="20"/>
          <w:szCs w:val="20"/>
        </w:rPr>
      </w:pPr>
    </w:p>
    <w:p w14:paraId="1649B1D6" w14:textId="30FA067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Estudios previos y los documentos que los soportan; </w:t>
      </w:r>
    </w:p>
    <w:p w14:paraId="16A3FA12" w14:textId="02D6C459"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que soportan la experiencia, capacitaci</w:t>
      </w:r>
      <w:r w:rsidRPr="00E5634F">
        <w:rPr>
          <w:rFonts w:ascii="Arial" w:hAnsi="Arial" w:cs="Arial" w:hint="eastAsia"/>
          <w:sz w:val="20"/>
          <w:szCs w:val="20"/>
        </w:rPr>
        <w:t>ó</w:t>
      </w:r>
      <w:r w:rsidRPr="00E5634F">
        <w:rPr>
          <w:rFonts w:ascii="Arial" w:hAnsi="Arial" w:cs="Arial"/>
          <w:sz w:val="20"/>
          <w:szCs w:val="20"/>
        </w:rPr>
        <w:t xml:space="preserve">n y estudios de seguridad del contratista; </w:t>
      </w:r>
    </w:p>
    <w:p w14:paraId="2F15F88C" w14:textId="043737E4"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legales del contratista;</w:t>
      </w:r>
    </w:p>
    <w:p w14:paraId="155FC006" w14:textId="5567EA1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documentos que soportan el pago al contratista; </w:t>
      </w:r>
    </w:p>
    <w:p w14:paraId="2D84911F" w14:textId="0E8C510A" w:rsidR="005A3BE3"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w:t>
      </w:r>
      <w:r w:rsidRPr="000273C1">
        <w:rPr>
          <w:rFonts w:ascii="Arial" w:hAnsi="Arial" w:cs="Arial"/>
          <w:sz w:val="20"/>
          <w:szCs w:val="20"/>
        </w:rPr>
        <w:lastRenderedPageBreak/>
        <w:t>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0D662E5B" w:rsidR="005A3BE3" w:rsidRDefault="005A3BE3" w:rsidP="0025334A">
      <w:pPr>
        <w:jc w:val="both"/>
        <w:rPr>
          <w:rFonts w:ascii="Arial" w:hAnsi="Arial" w:cs="Arial"/>
          <w:sz w:val="20"/>
          <w:szCs w:val="20"/>
        </w:rPr>
      </w:pPr>
    </w:p>
    <w:p w14:paraId="240D1FA5" w14:textId="2683B477" w:rsidR="002A4CBD" w:rsidRDefault="002A4CBD" w:rsidP="0025334A">
      <w:pPr>
        <w:jc w:val="both"/>
        <w:rPr>
          <w:rFonts w:ascii="Arial" w:hAnsi="Arial" w:cs="Arial"/>
          <w:sz w:val="20"/>
          <w:szCs w:val="20"/>
        </w:rPr>
      </w:pPr>
    </w:p>
    <w:p w14:paraId="25AF0390" w14:textId="77777777" w:rsidR="002A4CBD" w:rsidRPr="00F04A14" w:rsidRDefault="002A4CBD"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6AC93262" w14:textId="77777777" w:rsidR="000A4F73" w:rsidRDefault="000A4F73" w:rsidP="00A605B5">
      <w:pPr>
        <w:rPr>
          <w:rFonts w:ascii="Arial" w:eastAsia="Arial MT" w:hAnsi="Arial" w:cs="Arial"/>
          <w:b/>
          <w:noProof/>
          <w:kern w:val="0"/>
          <w:sz w:val="20"/>
          <w:szCs w:val="20"/>
          <w:lang w:eastAsia="en-US"/>
        </w:rPr>
      </w:pPr>
    </w:p>
    <w:p w14:paraId="51340052" w14:textId="77777777" w:rsidR="00A605B5" w:rsidRPr="00B51AD1" w:rsidRDefault="00A605B5" w:rsidP="00A605B5">
      <w:pPr>
        <w:rPr>
          <w:rFonts w:ascii="Arial" w:eastAsia="Arial MT" w:hAnsi="Arial" w:cs="Arial"/>
          <w:b/>
          <w:noProof/>
          <w:kern w:val="0"/>
          <w:sz w:val="20"/>
          <w:szCs w:val="20"/>
          <w:lang w:eastAsia="en-US"/>
        </w:rPr>
      </w:pPr>
    </w:p>
    <w:p w14:paraId="0A431C97" w14:textId="32ED073F" w:rsidR="00735D87" w:rsidRPr="00B03BC3" w:rsidRDefault="007032F8" w:rsidP="00735D87">
      <w:pPr>
        <w:jc w:val="center"/>
        <w:rPr>
          <w:rFonts w:ascii="Arial" w:hAnsi="Arial" w:cs="Arial"/>
          <w:b/>
          <w:bCs/>
          <w:sz w:val="20"/>
          <w:szCs w:val="20"/>
        </w:rPr>
      </w:pPr>
      <w:r>
        <w:rPr>
          <w:rFonts w:ascii="Arial" w:hAnsi="Arial" w:cs="Arial"/>
          <w:b/>
          <w:bCs/>
          <w:noProof/>
          <w:sz w:val="20"/>
          <w:szCs w:val="20"/>
        </w:rPr>
        <w:t>JONNATHAN CHAVARRIA MUÑOZ</w:t>
      </w:r>
    </w:p>
    <w:p w14:paraId="4BAC934A" w14:textId="35240E46" w:rsidR="00735D87" w:rsidRPr="00B03BC3" w:rsidRDefault="00735D87" w:rsidP="00735D87">
      <w:pPr>
        <w:jc w:val="center"/>
        <w:rPr>
          <w:rFonts w:ascii="Arial" w:hAnsi="Arial" w:cs="Arial"/>
          <w:sz w:val="20"/>
          <w:szCs w:val="20"/>
        </w:rPr>
      </w:pPr>
      <w:r w:rsidRPr="00B03BC3">
        <w:rPr>
          <w:rFonts w:ascii="Arial" w:hAnsi="Arial" w:cs="Arial"/>
          <w:sz w:val="20"/>
          <w:szCs w:val="20"/>
        </w:rPr>
        <w:t xml:space="preserve">CC. </w:t>
      </w:r>
      <w:r w:rsidR="007032F8">
        <w:rPr>
          <w:rFonts w:ascii="Arial" w:hAnsi="Arial" w:cs="Arial"/>
          <w:noProof/>
          <w:sz w:val="20"/>
          <w:szCs w:val="20"/>
        </w:rPr>
        <w:t>1.042.773.883</w:t>
      </w:r>
      <w:r w:rsidRPr="00B03BC3">
        <w:rPr>
          <w:rFonts w:ascii="Arial" w:hAnsi="Arial" w:cs="Arial"/>
          <w:sz w:val="20"/>
          <w:szCs w:val="20"/>
        </w:rPr>
        <w:t xml:space="preserve"> expedida en </w:t>
      </w:r>
      <w:r w:rsidR="007032F8">
        <w:rPr>
          <w:rFonts w:ascii="Arial" w:hAnsi="Arial" w:cs="Arial"/>
          <w:noProof/>
          <w:sz w:val="20"/>
          <w:szCs w:val="20"/>
        </w:rPr>
        <w:t>Yarumal</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27275632" w14:textId="3FB442F6"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332539C5" w:rsidR="005A3BE3" w:rsidRPr="00753228" w:rsidRDefault="00FC65CA" w:rsidP="008E61DC">
      <w:pPr>
        <w:rPr>
          <w:rFonts w:ascii="Arial" w:hAnsi="Arial" w:cs="Arial"/>
          <w:sz w:val="16"/>
          <w:szCs w:val="16"/>
        </w:rPr>
      </w:pPr>
      <w:r>
        <w:rPr>
          <w:rFonts w:ascii="Arial" w:hAnsi="Arial" w:cs="Arial"/>
          <w:noProof/>
          <w:sz w:val="16"/>
          <w:szCs w:val="16"/>
        </w:rPr>
        <w:t>SS. JAVIER ANDRES MUÑOZ PASTRANA</w:t>
      </w:r>
      <w:r w:rsidR="008F1805" w:rsidRPr="00E5634F">
        <w:rPr>
          <w:rFonts w:ascii="Arial" w:hAnsi="Arial" w:cs="Arial"/>
          <w:noProof/>
          <w:sz w:val="16"/>
          <w:szCs w:val="16"/>
        </w:rPr>
        <w:tab/>
      </w:r>
      <w:r w:rsidR="00FB297C" w:rsidRPr="00E5634F">
        <w:rPr>
          <w:rFonts w:ascii="Arial" w:hAnsi="Arial" w:cs="Arial"/>
          <w:sz w:val="16"/>
          <w:szCs w:val="16"/>
        </w:rPr>
        <w:t xml:space="preserve">      </w:t>
      </w:r>
      <w:r w:rsidR="00753228" w:rsidRPr="00E5634F">
        <w:rPr>
          <w:rFonts w:ascii="Arial" w:hAnsi="Arial" w:cs="Arial"/>
          <w:sz w:val="16"/>
          <w:szCs w:val="16"/>
        </w:rPr>
        <w:t xml:space="preserve">               </w:t>
      </w:r>
      <w:r w:rsidR="002872A6" w:rsidRPr="00E5634F">
        <w:rPr>
          <w:rFonts w:ascii="Arial" w:hAnsi="Arial" w:cs="Arial"/>
          <w:sz w:val="16"/>
          <w:szCs w:val="16"/>
        </w:rPr>
        <w:t xml:space="preserve">      </w:t>
      </w:r>
      <w:r w:rsidR="00FB297C" w:rsidRPr="00E5634F">
        <w:rPr>
          <w:rFonts w:ascii="Arial" w:hAnsi="Arial" w:cs="Arial"/>
          <w:sz w:val="16"/>
          <w:szCs w:val="16"/>
        </w:rPr>
        <w:t xml:space="preserve"> </w:t>
      </w:r>
      <w:r w:rsidR="002872A6" w:rsidRPr="00E5634F">
        <w:rPr>
          <w:rFonts w:ascii="Arial" w:hAnsi="Arial" w:cs="Arial"/>
          <w:sz w:val="16"/>
          <w:szCs w:val="16"/>
        </w:rPr>
        <w:t xml:space="preserve">     </w:t>
      </w:r>
      <w:r w:rsidR="004D504F">
        <w:rPr>
          <w:rFonts w:ascii="Arial" w:hAnsi="Arial" w:cs="Arial"/>
          <w:sz w:val="16"/>
          <w:szCs w:val="16"/>
        </w:rPr>
        <w:t xml:space="preserve">    </w:t>
      </w:r>
      <w:r w:rsidR="00746C55">
        <w:rPr>
          <w:rFonts w:ascii="Arial" w:hAnsi="Arial" w:cs="Arial"/>
          <w:sz w:val="16"/>
          <w:szCs w:val="16"/>
        </w:rPr>
        <w:t xml:space="preserve"> </w:t>
      </w:r>
      <w:r w:rsidR="005A3BE3" w:rsidRPr="00E5634F">
        <w:rPr>
          <w:rFonts w:ascii="Arial" w:hAnsi="Arial" w:cs="Arial"/>
          <w:sz w:val="16"/>
          <w:szCs w:val="16"/>
        </w:rPr>
        <w:t xml:space="preserve">PS. Abg. </w:t>
      </w:r>
      <w:r w:rsidR="00753228">
        <w:rPr>
          <w:rFonts w:ascii="Arial" w:hAnsi="Arial" w:cs="Arial"/>
          <w:sz w:val="16"/>
          <w:szCs w:val="16"/>
        </w:rPr>
        <w:t>GHISLAINE PATRICIA MOYA HERRERA</w:t>
      </w:r>
    </w:p>
    <w:p w14:paraId="5249FDDC" w14:textId="25BC6693" w:rsidR="005A3BE3" w:rsidRPr="00A605B5" w:rsidRDefault="005A3BE3" w:rsidP="00A605B5">
      <w:pPr>
        <w:rPr>
          <w:rFonts w:ascii="Arial" w:hAnsi="Arial" w:cs="Arial"/>
          <w:sz w:val="16"/>
          <w:szCs w:val="16"/>
        </w:rPr>
      </w:pPr>
      <w:r w:rsidRPr="00753228">
        <w:rPr>
          <w:rFonts w:ascii="Arial" w:hAnsi="Arial" w:cs="Arial"/>
          <w:sz w:val="16"/>
          <w:szCs w:val="16"/>
        </w:rPr>
        <w:t xml:space="preserve">Supervisor contrato No. </w:t>
      </w:r>
      <w:r w:rsidR="00B937C3" w:rsidRPr="00B937C3">
        <w:rPr>
          <w:rFonts w:ascii="Arial" w:hAnsi="Arial" w:cs="Arial"/>
          <w:noProof/>
          <w:sz w:val="16"/>
          <w:szCs w:val="16"/>
        </w:rPr>
        <w:t>167-DMMED-BITER4</w:t>
      </w:r>
      <w:r w:rsidR="004D504F">
        <w:rPr>
          <w:rFonts w:ascii="Arial" w:hAnsi="Arial" w:cs="Arial"/>
          <w:sz w:val="16"/>
          <w:szCs w:val="16"/>
        </w:rPr>
        <w:t>-2025</w:t>
      </w:r>
      <w:r w:rsidR="00127D27">
        <w:rPr>
          <w:rFonts w:ascii="Arial" w:hAnsi="Arial" w:cs="Arial"/>
          <w:sz w:val="16"/>
          <w:szCs w:val="16"/>
        </w:rPr>
        <w:t xml:space="preserve">                              </w:t>
      </w:r>
      <w:r w:rsidR="00B937C3">
        <w:rPr>
          <w:rFonts w:ascii="Arial" w:hAnsi="Arial" w:cs="Arial"/>
          <w:sz w:val="16"/>
          <w:szCs w:val="16"/>
        </w:rPr>
        <w:t xml:space="preserve">     </w:t>
      </w:r>
      <w:r w:rsidRPr="00753228">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40CAE" w:rsidRDefault="005A3BE3" w:rsidP="0086766E">
      <w:pPr>
        <w:jc w:val="center"/>
        <w:rPr>
          <w:rFonts w:ascii="Arial" w:hAnsi="Arial" w:cs="Arial"/>
          <w:sz w:val="20"/>
          <w:szCs w:val="20"/>
        </w:rPr>
      </w:pPr>
    </w:p>
    <w:sectPr w:rsidR="005A3BE3" w:rsidRPr="00940CAE"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2E56" w14:textId="77777777" w:rsidR="00F7512D" w:rsidRDefault="00F7512D" w:rsidP="00570E20">
      <w:r>
        <w:separator/>
      </w:r>
    </w:p>
  </w:endnote>
  <w:endnote w:type="continuationSeparator" w:id="0">
    <w:p w14:paraId="69BA5FFB" w14:textId="77777777" w:rsidR="00F7512D" w:rsidRDefault="00F7512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7512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4C983AAA" w:rsidR="005A3BE3" w:rsidRDefault="00CC2A83"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01702AAF">
          <wp:simplePos x="0" y="0"/>
          <wp:positionH relativeFrom="margin">
            <wp:align>left</wp:align>
          </wp:positionH>
          <wp:positionV relativeFrom="paragraph">
            <wp:posOffset>-105938</wp:posOffset>
          </wp:positionV>
          <wp:extent cx="2371725" cy="1803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03C1901" w:rsidR="005A3BE3" w:rsidRPr="00CC2A83" w:rsidRDefault="005A3BE3" w:rsidP="00CC2A83">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7512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5AD6" w14:textId="77777777" w:rsidR="00F7512D" w:rsidRDefault="00F7512D" w:rsidP="00570E20">
      <w:r>
        <w:separator/>
      </w:r>
    </w:p>
  </w:footnote>
  <w:footnote w:type="continuationSeparator" w:id="0">
    <w:p w14:paraId="7546AE7D" w14:textId="77777777" w:rsidR="00F7512D" w:rsidRDefault="00F7512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7512D">
    <w:pPr>
      <w:pStyle w:val="Encabezado"/>
    </w:pPr>
    <w:r>
      <w:rPr>
        <w:noProof/>
      </w:rPr>
      <w:pict w14:anchorId="41AA3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1420F90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86AD6">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86AD6">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F12890A" w:rsidR="005A3BE3" w:rsidRPr="00CC2A83" w:rsidRDefault="005A3BE3" w:rsidP="0079470C">
    <w:pPr>
      <w:jc w:val="both"/>
      <w:rPr>
        <w:rFonts w:ascii="Arial" w:hAnsi="Arial" w:cs="Arial"/>
        <w:sz w:val="11"/>
        <w:szCs w:val="11"/>
      </w:rPr>
    </w:pPr>
    <w:r w:rsidRPr="00CC2A83">
      <w:rPr>
        <w:rFonts w:ascii="Arial" w:hAnsi="Arial" w:cs="Arial"/>
        <w:sz w:val="11"/>
        <w:szCs w:val="11"/>
      </w:rPr>
      <w:t xml:space="preserve">CONTINUACION </w:t>
    </w:r>
    <w:r w:rsidRPr="00CC2A83">
      <w:rPr>
        <w:rFonts w:ascii="Arial" w:hAnsi="Arial" w:cs="Arial"/>
        <w:b/>
        <w:bCs/>
        <w:sz w:val="11"/>
        <w:szCs w:val="11"/>
      </w:rPr>
      <w:t>CLAUSULADO NO.</w:t>
    </w:r>
    <w:r w:rsidR="00735D87" w:rsidRPr="00CC2A83">
      <w:rPr>
        <w:rFonts w:ascii="Arial" w:hAnsi="Arial" w:cs="Arial"/>
        <w:b/>
        <w:bCs/>
        <w:sz w:val="11"/>
        <w:szCs w:val="11"/>
      </w:rPr>
      <w:t xml:space="preserve"> </w:t>
    </w:r>
    <w:r w:rsidR="00B937C3" w:rsidRPr="00CC2A83">
      <w:rPr>
        <w:rFonts w:ascii="Arial" w:hAnsi="Arial" w:cs="Arial"/>
        <w:b/>
        <w:bCs/>
        <w:noProof/>
        <w:sz w:val="11"/>
        <w:szCs w:val="11"/>
      </w:rPr>
      <w:t>167-DMMED-BITER4</w:t>
    </w:r>
    <w:r w:rsidR="004D504F" w:rsidRPr="00CC2A83">
      <w:rPr>
        <w:rFonts w:ascii="Arial" w:hAnsi="Arial" w:cs="Arial"/>
        <w:b/>
        <w:bCs/>
        <w:noProof/>
        <w:sz w:val="11"/>
        <w:szCs w:val="11"/>
      </w:rPr>
      <w:t>-2025</w:t>
    </w:r>
    <w:r w:rsidRPr="00CC2A83">
      <w:rPr>
        <w:rFonts w:ascii="Arial" w:hAnsi="Arial" w:cs="Arial"/>
        <w:sz w:val="11"/>
        <w:szCs w:val="11"/>
      </w:rPr>
      <w:t>,</w:t>
    </w:r>
    <w:r w:rsidR="00457015" w:rsidRPr="00CC2A83">
      <w:rPr>
        <w:rFonts w:ascii="Arial" w:hAnsi="Arial" w:cs="Arial"/>
        <w:sz w:val="11"/>
        <w:szCs w:val="11"/>
      </w:rPr>
      <w:t xml:space="preserve"> </w:t>
    </w:r>
    <w:r w:rsidRPr="00CC2A83">
      <w:rPr>
        <w:rFonts w:ascii="Arial" w:hAnsi="Arial" w:cs="Arial"/>
        <w:sz w:val="11"/>
        <w:szCs w:val="11"/>
      </w:rPr>
      <w:t>MODALIDAD DE SELECCIÓN CONTRATACION DIRECTA “CONTRATO DE PRESTACIÓN DE SERVICIOS PROFESIONALES Y DE APOYO A LA GESTION” ART. 2.2.1.2.1.4.9 DECRETO 1082 DE 2015 CUYO OBJETO ES LA “</w:t>
    </w:r>
    <w:r w:rsidR="00DF1E78" w:rsidRPr="00CC2A83">
      <w:rPr>
        <w:rFonts w:ascii="Arial" w:hAnsi="Arial" w:cs="Arial"/>
        <w:sz w:val="11"/>
        <w:szCs w:val="11"/>
      </w:rPr>
      <w:t>PRESTACION DE SERVICIOS PROFESIONALES</w:t>
    </w:r>
    <w:r w:rsidR="00CC2A83">
      <w:rPr>
        <w:rFonts w:ascii="Arial" w:hAnsi="Arial" w:cs="Arial"/>
        <w:sz w:val="11"/>
        <w:szCs w:val="11"/>
      </w:rPr>
      <w:t>, TECNICOS</w:t>
    </w:r>
    <w:r w:rsidR="00DF1E78" w:rsidRPr="00CC2A83">
      <w:rPr>
        <w:rFonts w:ascii="Arial" w:hAnsi="Arial" w:cs="Arial"/>
        <w:sz w:val="11"/>
        <w:szCs w:val="11"/>
      </w:rPr>
      <w:t xml:space="preserve"> Y</w:t>
    </w:r>
    <w:r w:rsidR="00CC2A83">
      <w:rPr>
        <w:rFonts w:ascii="Arial" w:hAnsi="Arial" w:cs="Arial"/>
        <w:sz w:val="11"/>
        <w:szCs w:val="11"/>
      </w:rPr>
      <w:t>/O</w:t>
    </w:r>
    <w:r w:rsidR="00DF1E78" w:rsidRPr="00CC2A83">
      <w:rPr>
        <w:rFonts w:ascii="Arial" w:hAnsi="Arial" w:cs="Arial"/>
        <w:sz w:val="11"/>
        <w:szCs w:val="11"/>
      </w:rPr>
      <w:t xml:space="preserve"> DE APOYO A LA GESTION COMO AUXILIAR DE ENFERMERIA QUE REQUIERE EL DISPENSARIO MEDICO DE MEDELLIN PARA LA REGIONAL No. 7 DE SANIDAD MILITAR Y SUS UNIDADES CENTRALIZADAS, VIGENCIA </w:t>
    </w:r>
    <w:r w:rsidR="0041038B" w:rsidRPr="00CC2A83">
      <w:rPr>
        <w:rFonts w:ascii="Arial" w:hAnsi="Arial" w:cs="Arial"/>
        <w:sz w:val="11"/>
        <w:szCs w:val="11"/>
      </w:rPr>
      <w:t>2025</w:t>
    </w:r>
    <w:r w:rsidR="00CC2A83">
      <w:rPr>
        <w:rFonts w:ascii="Arial" w:hAnsi="Arial" w:cs="Arial"/>
        <w:sz w:val="11"/>
        <w:szCs w:val="11"/>
      </w:rPr>
      <w:t xml:space="preserve"> (BITER4)</w:t>
    </w:r>
    <w:r w:rsidRPr="00CC2A83">
      <w:rPr>
        <w:rFonts w:ascii="Arial" w:hAnsi="Arial" w:cs="Arial"/>
        <w:sz w:val="11"/>
        <w:szCs w:val="11"/>
      </w:rPr>
      <w:t>”</w:t>
    </w:r>
  </w:p>
  <w:p w14:paraId="5119A1DD" w14:textId="4FFDBB09" w:rsidR="005A3BE3" w:rsidRPr="00E56BF4" w:rsidRDefault="002A4CBD" w:rsidP="00EF3292">
    <w:pPr>
      <w:jc w:val="both"/>
      <w:rPr>
        <w:rFonts w:asciiTheme="majorHAnsi" w:hAnsiTheme="majorHAnsi" w:cstheme="majorHAnsi"/>
        <w:sz w:val="13"/>
        <w:szCs w:val="13"/>
      </w:rPr>
    </w:pPr>
    <w:r>
      <w:rPr>
        <w:noProof/>
      </w:rPr>
      <w:pict w14:anchorId="4B6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5.0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7512D" w:rsidP="00135D95">
    <w:pPr>
      <w:ind w:left="993"/>
      <w:rPr>
        <w:rFonts w:ascii="Arial" w:eastAsia="Times New Roman" w:hAnsi="Arial"/>
        <w:b/>
        <w:bCs/>
        <w:sz w:val="20"/>
        <w:szCs w:val="20"/>
      </w:rPr>
    </w:pPr>
    <w:r>
      <w:rPr>
        <w:rFonts w:eastAsia="Times New Roman"/>
        <w:noProof/>
        <w:lang w:val="en-US" w:eastAsia="en-US"/>
      </w:rPr>
      <w:pict w14:anchorId="42CDC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7512D">
    <w:pPr>
      <w:pStyle w:val="Encabezado"/>
    </w:pPr>
    <w:r>
      <w:rPr>
        <w:noProof/>
      </w:rPr>
      <w:pict w14:anchorId="09F6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7512D" w:rsidP="00EF3292">
    <w:pPr>
      <w:rPr>
        <w:rFonts w:ascii="Arial" w:hAnsi="Arial" w:cs="Arial"/>
        <w:sz w:val="16"/>
        <w:szCs w:val="16"/>
      </w:rPr>
    </w:pPr>
    <w:r>
      <w:rPr>
        <w:noProof/>
      </w:rPr>
      <w:pict w14:anchorId="7B618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7512D" w:rsidP="00EF3292">
    <w:pPr>
      <w:jc w:val="center"/>
      <w:rPr>
        <w:rFonts w:ascii="Arial" w:hAnsi="Arial"/>
        <w:b/>
        <w:bCs/>
        <w:sz w:val="18"/>
        <w:szCs w:val="18"/>
      </w:rPr>
    </w:pPr>
    <w:r>
      <w:rPr>
        <w:noProof/>
      </w:rPr>
      <w:pict w14:anchorId="2917F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CCCAE0B8"/>
    <w:lvl w:ilvl="0" w:tplc="AC665EEE">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D02176"/>
    <w:multiLevelType w:val="hybridMultilevel"/>
    <w:tmpl w:val="EC6EDAC6"/>
    <w:lvl w:ilvl="0" w:tplc="7714B630">
      <w:start w:val="1"/>
      <w:numFmt w:val="lowerLetter"/>
      <w:lvlText w:val="%1)"/>
      <w:lvlJc w:val="left"/>
      <w:pPr>
        <w:ind w:left="720" w:hanging="360"/>
      </w:pPr>
      <w:rPr>
        <w:b/>
        <w:bCs/>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14E6EE3"/>
    <w:multiLevelType w:val="hybridMultilevel"/>
    <w:tmpl w:val="868C4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E37622"/>
    <w:multiLevelType w:val="hybridMultilevel"/>
    <w:tmpl w:val="E5C44AE6"/>
    <w:lvl w:ilvl="0" w:tplc="E89C535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88B3D40"/>
    <w:multiLevelType w:val="hybridMultilevel"/>
    <w:tmpl w:val="E6A85006"/>
    <w:lvl w:ilvl="0" w:tplc="59BA930E">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6FB42C28"/>
    <w:multiLevelType w:val="hybridMultilevel"/>
    <w:tmpl w:val="4224ABAE"/>
    <w:lvl w:ilvl="0" w:tplc="FFFFFFFF">
      <w:start w:val="1"/>
      <w:numFmt w:val="decimal"/>
      <w:lvlText w:val="%1."/>
      <w:lvlJc w:val="left"/>
      <w:pPr>
        <w:ind w:left="720" w:hanging="360"/>
      </w:pPr>
      <w:rPr>
        <w:rFonts w:hint="default"/>
        <w:b w:val="0"/>
        <w:sz w:val="20"/>
        <w:szCs w:val="20"/>
      </w:rPr>
    </w:lvl>
    <w:lvl w:ilvl="1" w:tplc="B006633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1"/>
  </w:num>
  <w:num w:numId="3">
    <w:abstractNumId w:val="6"/>
  </w:num>
  <w:num w:numId="4">
    <w:abstractNumId w:val="4"/>
  </w:num>
  <w:num w:numId="5">
    <w:abstractNumId w:val="18"/>
  </w:num>
  <w:num w:numId="6">
    <w:abstractNumId w:val="2"/>
  </w:num>
  <w:num w:numId="7">
    <w:abstractNumId w:val="12"/>
  </w:num>
  <w:num w:numId="8">
    <w:abstractNumId w:val="16"/>
  </w:num>
  <w:num w:numId="9">
    <w:abstractNumId w:val="8"/>
  </w:num>
  <w:num w:numId="10">
    <w:abstractNumId w:val="13"/>
  </w:num>
  <w:num w:numId="11">
    <w:abstractNumId w:val="19"/>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5"/>
  </w:num>
  <w:num w:numId="14">
    <w:abstractNumId w:val="1"/>
  </w:num>
  <w:num w:numId="15">
    <w:abstractNumId w:val="11"/>
  </w:num>
  <w:num w:numId="16">
    <w:abstractNumId w:val="20"/>
  </w:num>
  <w:num w:numId="17">
    <w:abstractNumId w:val="22"/>
  </w:num>
  <w:num w:numId="18">
    <w:abstractNumId w:val="10"/>
  </w:num>
  <w:num w:numId="19">
    <w:abstractNumId w:val="17"/>
  </w:num>
  <w:num w:numId="20">
    <w:abstractNumId w:val="9"/>
  </w:num>
  <w:num w:numId="21">
    <w:abstractNumId w:val="5"/>
  </w:num>
  <w:num w:numId="22">
    <w:abstractNumId w:val="3"/>
  </w:num>
  <w:num w:numId="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41BE9"/>
    <w:rsid w:val="000460CB"/>
    <w:rsid w:val="00070B67"/>
    <w:rsid w:val="00087B49"/>
    <w:rsid w:val="00091D51"/>
    <w:rsid w:val="000A42FE"/>
    <w:rsid w:val="000A4F73"/>
    <w:rsid w:val="000B232F"/>
    <w:rsid w:val="000B2F2D"/>
    <w:rsid w:val="000C6C88"/>
    <w:rsid w:val="000D32CA"/>
    <w:rsid w:val="000D746F"/>
    <w:rsid w:val="000F0D6C"/>
    <w:rsid w:val="00105EF0"/>
    <w:rsid w:val="00116293"/>
    <w:rsid w:val="001236D5"/>
    <w:rsid w:val="00127D27"/>
    <w:rsid w:val="00130E0A"/>
    <w:rsid w:val="001332B3"/>
    <w:rsid w:val="00135D95"/>
    <w:rsid w:val="00145D21"/>
    <w:rsid w:val="0015524B"/>
    <w:rsid w:val="00173097"/>
    <w:rsid w:val="001B059A"/>
    <w:rsid w:val="001C3D5B"/>
    <w:rsid w:val="001E4767"/>
    <w:rsid w:val="001E79A3"/>
    <w:rsid w:val="0020504F"/>
    <w:rsid w:val="00233BEE"/>
    <w:rsid w:val="00250F5A"/>
    <w:rsid w:val="0025334A"/>
    <w:rsid w:val="002543E6"/>
    <w:rsid w:val="00282679"/>
    <w:rsid w:val="002872A6"/>
    <w:rsid w:val="002A4CBD"/>
    <w:rsid w:val="002B2E5F"/>
    <w:rsid w:val="002B6D99"/>
    <w:rsid w:val="002D0724"/>
    <w:rsid w:val="002D53B8"/>
    <w:rsid w:val="002E5390"/>
    <w:rsid w:val="002E6928"/>
    <w:rsid w:val="002F5C65"/>
    <w:rsid w:val="00321005"/>
    <w:rsid w:val="00381227"/>
    <w:rsid w:val="0039034C"/>
    <w:rsid w:val="0039037C"/>
    <w:rsid w:val="003C533B"/>
    <w:rsid w:val="003D586C"/>
    <w:rsid w:val="003F67EC"/>
    <w:rsid w:val="003F7DC4"/>
    <w:rsid w:val="00404E73"/>
    <w:rsid w:val="0041038B"/>
    <w:rsid w:val="00423C89"/>
    <w:rsid w:val="004330A3"/>
    <w:rsid w:val="00451226"/>
    <w:rsid w:val="00457015"/>
    <w:rsid w:val="00462348"/>
    <w:rsid w:val="00475520"/>
    <w:rsid w:val="00475CFA"/>
    <w:rsid w:val="00483653"/>
    <w:rsid w:val="004A0191"/>
    <w:rsid w:val="004A0A74"/>
    <w:rsid w:val="004A102B"/>
    <w:rsid w:val="004A1E98"/>
    <w:rsid w:val="004B01C7"/>
    <w:rsid w:val="004D504F"/>
    <w:rsid w:val="004F7553"/>
    <w:rsid w:val="0050655E"/>
    <w:rsid w:val="00517C10"/>
    <w:rsid w:val="00556897"/>
    <w:rsid w:val="005646EB"/>
    <w:rsid w:val="005670C7"/>
    <w:rsid w:val="00567538"/>
    <w:rsid w:val="00570E20"/>
    <w:rsid w:val="00582E82"/>
    <w:rsid w:val="005970B7"/>
    <w:rsid w:val="005A3BE3"/>
    <w:rsid w:val="005B39AA"/>
    <w:rsid w:val="005F3153"/>
    <w:rsid w:val="005F5745"/>
    <w:rsid w:val="00602B0E"/>
    <w:rsid w:val="00631FC3"/>
    <w:rsid w:val="0066314D"/>
    <w:rsid w:val="00675F0B"/>
    <w:rsid w:val="00677707"/>
    <w:rsid w:val="00683022"/>
    <w:rsid w:val="00694A03"/>
    <w:rsid w:val="006A000D"/>
    <w:rsid w:val="006A0B7D"/>
    <w:rsid w:val="006A5BD3"/>
    <w:rsid w:val="006A727D"/>
    <w:rsid w:val="006C1E99"/>
    <w:rsid w:val="006E1DA0"/>
    <w:rsid w:val="006E7EFE"/>
    <w:rsid w:val="006F628D"/>
    <w:rsid w:val="006F6F5F"/>
    <w:rsid w:val="00702172"/>
    <w:rsid w:val="007032F8"/>
    <w:rsid w:val="00712972"/>
    <w:rsid w:val="00735D87"/>
    <w:rsid w:val="00746C55"/>
    <w:rsid w:val="00753228"/>
    <w:rsid w:val="0075376C"/>
    <w:rsid w:val="007560E8"/>
    <w:rsid w:val="00760CEE"/>
    <w:rsid w:val="0079085A"/>
    <w:rsid w:val="007945C5"/>
    <w:rsid w:val="0079470C"/>
    <w:rsid w:val="007A4FB5"/>
    <w:rsid w:val="007B5B78"/>
    <w:rsid w:val="007E6345"/>
    <w:rsid w:val="007F418E"/>
    <w:rsid w:val="007F51E3"/>
    <w:rsid w:val="008171F2"/>
    <w:rsid w:val="00846261"/>
    <w:rsid w:val="008665FB"/>
    <w:rsid w:val="0086766E"/>
    <w:rsid w:val="008737A4"/>
    <w:rsid w:val="008748E2"/>
    <w:rsid w:val="008874FB"/>
    <w:rsid w:val="008924F7"/>
    <w:rsid w:val="008B683E"/>
    <w:rsid w:val="008C200E"/>
    <w:rsid w:val="008C2DDC"/>
    <w:rsid w:val="008C5050"/>
    <w:rsid w:val="008D1808"/>
    <w:rsid w:val="008E61DC"/>
    <w:rsid w:val="008F1805"/>
    <w:rsid w:val="00900219"/>
    <w:rsid w:val="0091189D"/>
    <w:rsid w:val="00915551"/>
    <w:rsid w:val="00915F91"/>
    <w:rsid w:val="00916687"/>
    <w:rsid w:val="00940CAE"/>
    <w:rsid w:val="00946660"/>
    <w:rsid w:val="00952264"/>
    <w:rsid w:val="00972761"/>
    <w:rsid w:val="00983455"/>
    <w:rsid w:val="009910EA"/>
    <w:rsid w:val="009A155D"/>
    <w:rsid w:val="009C44EF"/>
    <w:rsid w:val="009F716B"/>
    <w:rsid w:val="00A11EBE"/>
    <w:rsid w:val="00A330D0"/>
    <w:rsid w:val="00A36ACE"/>
    <w:rsid w:val="00A54414"/>
    <w:rsid w:val="00A555F2"/>
    <w:rsid w:val="00A605B5"/>
    <w:rsid w:val="00AA55CA"/>
    <w:rsid w:val="00AB23C7"/>
    <w:rsid w:val="00AD07DE"/>
    <w:rsid w:val="00AD22BA"/>
    <w:rsid w:val="00AE322C"/>
    <w:rsid w:val="00AF2E3C"/>
    <w:rsid w:val="00B02D1F"/>
    <w:rsid w:val="00B11079"/>
    <w:rsid w:val="00B23779"/>
    <w:rsid w:val="00B24280"/>
    <w:rsid w:val="00B30604"/>
    <w:rsid w:val="00B40565"/>
    <w:rsid w:val="00B51AD1"/>
    <w:rsid w:val="00B661B9"/>
    <w:rsid w:val="00B84590"/>
    <w:rsid w:val="00B937C3"/>
    <w:rsid w:val="00BA1B57"/>
    <w:rsid w:val="00BD1683"/>
    <w:rsid w:val="00BD16BB"/>
    <w:rsid w:val="00BE3483"/>
    <w:rsid w:val="00C111C6"/>
    <w:rsid w:val="00C34900"/>
    <w:rsid w:val="00C6126A"/>
    <w:rsid w:val="00C8301F"/>
    <w:rsid w:val="00CC0598"/>
    <w:rsid w:val="00CC2A83"/>
    <w:rsid w:val="00CE20F5"/>
    <w:rsid w:val="00CF7F76"/>
    <w:rsid w:val="00D10DAF"/>
    <w:rsid w:val="00D11E51"/>
    <w:rsid w:val="00D361E1"/>
    <w:rsid w:val="00D37866"/>
    <w:rsid w:val="00D7177E"/>
    <w:rsid w:val="00D772CF"/>
    <w:rsid w:val="00D83D65"/>
    <w:rsid w:val="00D86815"/>
    <w:rsid w:val="00D908D7"/>
    <w:rsid w:val="00D92643"/>
    <w:rsid w:val="00DC125D"/>
    <w:rsid w:val="00DC26FC"/>
    <w:rsid w:val="00DD027E"/>
    <w:rsid w:val="00DD0A7E"/>
    <w:rsid w:val="00DE1148"/>
    <w:rsid w:val="00DE5FAF"/>
    <w:rsid w:val="00DF1E78"/>
    <w:rsid w:val="00E017C3"/>
    <w:rsid w:val="00E02667"/>
    <w:rsid w:val="00E1387B"/>
    <w:rsid w:val="00E315F5"/>
    <w:rsid w:val="00E37D86"/>
    <w:rsid w:val="00E512F7"/>
    <w:rsid w:val="00E533B1"/>
    <w:rsid w:val="00E5634F"/>
    <w:rsid w:val="00E60CBB"/>
    <w:rsid w:val="00E61BFD"/>
    <w:rsid w:val="00E71575"/>
    <w:rsid w:val="00E837D9"/>
    <w:rsid w:val="00EA17B8"/>
    <w:rsid w:val="00EA5B97"/>
    <w:rsid w:val="00EC4E34"/>
    <w:rsid w:val="00EE21F0"/>
    <w:rsid w:val="00EF3292"/>
    <w:rsid w:val="00EF5557"/>
    <w:rsid w:val="00F04A14"/>
    <w:rsid w:val="00F235B8"/>
    <w:rsid w:val="00F2554D"/>
    <w:rsid w:val="00F42114"/>
    <w:rsid w:val="00F42180"/>
    <w:rsid w:val="00F50389"/>
    <w:rsid w:val="00F56E83"/>
    <w:rsid w:val="00F66406"/>
    <w:rsid w:val="00F738B8"/>
    <w:rsid w:val="00F7512D"/>
    <w:rsid w:val="00F86AD6"/>
    <w:rsid w:val="00FA08F8"/>
    <w:rsid w:val="00FA2004"/>
    <w:rsid w:val="00FB297C"/>
    <w:rsid w:val="00FB381B"/>
    <w:rsid w:val="00FC5233"/>
    <w:rsid w:val="00FC5BAB"/>
    <w:rsid w:val="00FC65CA"/>
    <w:rsid w:val="00FD6D75"/>
    <w:rsid w:val="00FE15B1"/>
    <w:rsid w:val="00FE2B53"/>
    <w:rsid w:val="00FF4F0A"/>
    <w:rsid w:val="00FF6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97C8-0447-4E67-89E8-0A2B7C1F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10623</Words>
  <Characters>58427</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14</cp:revision>
  <cp:lastPrinted>2025-01-21T05:46:00Z</cp:lastPrinted>
  <dcterms:created xsi:type="dcterms:W3CDTF">2025-01-17T02:13:00Z</dcterms:created>
  <dcterms:modified xsi:type="dcterms:W3CDTF">2025-01-21T05:46:00Z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