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BD60" w14:textId="77777777" w:rsidR="00412A0B" w:rsidRDefault="00412A0B" w:rsidP="0086766E">
      <w:pPr>
        <w:jc w:val="center"/>
        <w:rPr>
          <w:rFonts w:ascii="Arial" w:hAnsi="Arial" w:cs="Arial"/>
          <w:b/>
          <w:bCs/>
          <w:sz w:val="20"/>
          <w:szCs w:val="20"/>
        </w:rPr>
      </w:pPr>
    </w:p>
    <w:p w14:paraId="6AB65632" w14:textId="7292AA2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w:t>
      </w:r>
      <w:r w:rsidR="00386BAF">
        <w:rPr>
          <w:rFonts w:ascii="Arial" w:hAnsi="Arial" w:cs="Arial"/>
          <w:b/>
          <w:bCs/>
          <w:sz w:val="20"/>
          <w:szCs w:val="20"/>
        </w:rPr>
        <w:t>7</w:t>
      </w:r>
      <w:r w:rsidR="004004F1">
        <w:rPr>
          <w:rFonts w:ascii="Arial" w:hAnsi="Arial" w:cs="Arial"/>
          <w:b/>
          <w:bCs/>
          <w:sz w:val="20"/>
          <w:szCs w:val="20"/>
        </w:rPr>
        <w:t>6</w:t>
      </w:r>
      <w:r w:rsidR="00FB35FC">
        <w:rPr>
          <w:rFonts w:ascii="Arial" w:hAnsi="Arial" w:cs="Arial"/>
          <w:b/>
          <w:bCs/>
          <w:noProof/>
          <w:sz w:val="20"/>
          <w:szCs w:val="20"/>
        </w:rPr>
        <w:t>-DMMED-</w:t>
      </w:r>
      <w:r w:rsidR="009B2D23">
        <w:rPr>
          <w:rFonts w:ascii="Arial" w:hAnsi="Arial" w:cs="Arial"/>
          <w:b/>
          <w:bCs/>
          <w:noProof/>
          <w:sz w:val="20"/>
          <w:szCs w:val="20"/>
        </w:rPr>
        <w:t>B</w:t>
      </w:r>
      <w:r w:rsidR="00021A03">
        <w:rPr>
          <w:rFonts w:ascii="Arial" w:hAnsi="Arial" w:cs="Arial"/>
          <w:b/>
          <w:bCs/>
          <w:noProof/>
          <w:sz w:val="20"/>
          <w:szCs w:val="20"/>
        </w:rPr>
        <w:t>IBOM</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5F263B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12A0B">
        <w:rPr>
          <w:rFonts w:ascii="Arial" w:hAnsi="Arial" w:cs="Arial"/>
          <w:b/>
          <w:bCs/>
          <w:sz w:val="20"/>
          <w:szCs w:val="20"/>
        </w:rPr>
        <w:t>, TECNICOS</w:t>
      </w:r>
      <w:r w:rsidRPr="00F04A14">
        <w:rPr>
          <w:rFonts w:ascii="Arial" w:hAnsi="Arial" w:cs="Arial"/>
          <w:b/>
          <w:bCs/>
          <w:sz w:val="20"/>
          <w:szCs w:val="20"/>
        </w:rPr>
        <w:t xml:space="preserve"> Y</w:t>
      </w:r>
      <w:r w:rsidR="00412A0B">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60A4CBB4"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4004F1">
        <w:rPr>
          <w:rFonts w:ascii="Arial" w:eastAsia="Arial MT" w:hAnsi="Arial" w:cs="Arial"/>
          <w:b/>
          <w:bCs/>
          <w:kern w:val="0"/>
          <w:sz w:val="20"/>
          <w:szCs w:val="20"/>
          <w:lang w:val="es-ES" w:eastAsia="en-US"/>
        </w:rPr>
        <w:t>SANDY LORENA GUALTEROS ESPINEL</w:t>
      </w:r>
      <w:r w:rsidR="000134BA">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4004F1">
        <w:rPr>
          <w:rFonts w:ascii="Arial" w:eastAsia="Arial MT" w:hAnsi="Arial" w:cs="Arial"/>
          <w:b/>
          <w:noProof/>
          <w:kern w:val="0"/>
          <w:sz w:val="20"/>
          <w:szCs w:val="20"/>
          <w:lang w:eastAsia="en-US"/>
        </w:rPr>
        <w:t xml:space="preserve">1.015.457.326 </w:t>
      </w:r>
      <w:r w:rsidR="00FB35FC" w:rsidRPr="009A155D">
        <w:rPr>
          <w:rFonts w:ascii="Arial" w:eastAsia="Arial MT" w:hAnsi="Arial" w:cs="Arial"/>
          <w:bCs/>
          <w:kern w:val="0"/>
          <w:sz w:val="20"/>
          <w:szCs w:val="20"/>
          <w:lang w:eastAsia="en-US"/>
        </w:rPr>
        <w:t>expedida en</w:t>
      </w:r>
      <w:r w:rsidR="00386BAF">
        <w:rPr>
          <w:rFonts w:ascii="Arial" w:eastAsia="Arial MT" w:hAnsi="Arial" w:cs="Arial"/>
          <w:bCs/>
          <w:kern w:val="0"/>
          <w:sz w:val="20"/>
          <w:szCs w:val="20"/>
          <w:lang w:eastAsia="en-US"/>
        </w:rPr>
        <w:t xml:space="preserve"> </w:t>
      </w:r>
      <w:r w:rsidR="004004F1">
        <w:rPr>
          <w:rFonts w:ascii="Arial" w:eastAsia="Arial MT" w:hAnsi="Arial" w:cs="Arial"/>
          <w:kern w:val="0"/>
          <w:sz w:val="20"/>
          <w:szCs w:val="20"/>
          <w:lang w:eastAsia="en-US"/>
        </w:rPr>
        <w:t>Bogotá D.C,</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4004F1">
        <w:rPr>
          <w:rFonts w:ascii="Arial" w:eastAsia="Arial MT" w:hAnsi="Arial" w:cs="Arial"/>
          <w:b/>
          <w:bCs/>
          <w:kern w:val="0"/>
          <w:sz w:val="20"/>
          <w:szCs w:val="20"/>
          <w:lang w:eastAsia="en-US"/>
        </w:rPr>
        <w:t>Calle 86A No. 95F – 22 Apto 109 Bogotá D.C,</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369E2F72"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4004F1" w:rsidRPr="00113521">
        <w:rPr>
          <w:rFonts w:ascii="Arial" w:hAnsi="Arial" w:cs="Arial"/>
          <w:b/>
          <w:bCs/>
          <w:sz w:val="20"/>
          <w:szCs w:val="20"/>
          <w:lang w:bidi="es-ES"/>
        </w:rPr>
        <w:t>PSICOLOGO(A)</w:t>
      </w:r>
      <w:r w:rsidRPr="00113521">
        <w:rPr>
          <w:rFonts w:ascii="Arial" w:hAnsi="Arial" w:cs="Arial"/>
          <w:b/>
          <w:bCs/>
          <w:sz w:val="20"/>
          <w:szCs w:val="20"/>
          <w:lang w:bidi="es-ES"/>
        </w:rPr>
        <w:t>,</w:t>
      </w:r>
      <w:r w:rsidRPr="009A155D">
        <w:rPr>
          <w:rFonts w:ascii="Arial" w:hAnsi="Arial" w:cs="Arial"/>
          <w:sz w:val="20"/>
          <w:szCs w:val="20"/>
          <w:lang w:bidi="es-ES"/>
        </w:rPr>
        <w:t xml:space="preserve">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855183E"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113521">
        <w:rPr>
          <w:rFonts w:ascii="Arial" w:hAnsi="Arial" w:cs="Arial"/>
          <w:b/>
          <w:bCs/>
          <w:sz w:val="20"/>
          <w:szCs w:val="20"/>
          <w:lang w:val="es-ES"/>
        </w:rPr>
        <w:t>Certificado de Disponibilidad Presupuestal No.</w:t>
      </w:r>
      <w:r w:rsidR="00FB35FC" w:rsidRPr="00113521">
        <w:rPr>
          <w:rFonts w:ascii="Arial" w:hAnsi="Arial" w:cs="Arial"/>
          <w:b/>
          <w:bCs/>
          <w:sz w:val="20"/>
          <w:szCs w:val="20"/>
          <w:lang w:val="es-ES"/>
        </w:rPr>
        <w:t xml:space="preserve"> </w:t>
      </w:r>
      <w:r w:rsidR="004004F1" w:rsidRPr="00113521">
        <w:rPr>
          <w:rFonts w:ascii="Arial" w:hAnsi="Arial" w:cs="Arial"/>
          <w:b/>
          <w:bCs/>
          <w:sz w:val="20"/>
          <w:szCs w:val="20"/>
          <w:lang w:val="es-ES"/>
        </w:rPr>
        <w:t>16725</w:t>
      </w:r>
      <w:r w:rsidR="00FB35FC" w:rsidRPr="00113521">
        <w:rPr>
          <w:rFonts w:ascii="Arial" w:hAnsi="Arial" w:cs="Arial"/>
          <w:b/>
          <w:bCs/>
          <w:noProof/>
          <w:sz w:val="20"/>
          <w:szCs w:val="20"/>
          <w:lang w:val="es-ES"/>
        </w:rPr>
        <w:t xml:space="preserve"> </w:t>
      </w:r>
      <w:r w:rsidRPr="00113521">
        <w:rPr>
          <w:rFonts w:ascii="Arial" w:hAnsi="Arial" w:cs="Arial"/>
          <w:b/>
          <w:bCs/>
          <w:noProof/>
          <w:sz w:val="20"/>
          <w:szCs w:val="20"/>
          <w:lang w:val="es-ES"/>
        </w:rPr>
        <w:t xml:space="preserve">del </w:t>
      </w:r>
      <w:r w:rsidR="009A155D" w:rsidRPr="00113521">
        <w:rPr>
          <w:rFonts w:ascii="Arial" w:hAnsi="Arial" w:cs="Arial"/>
          <w:b/>
          <w:bCs/>
          <w:noProof/>
          <w:sz w:val="20"/>
          <w:szCs w:val="20"/>
          <w:lang w:val="es-ES"/>
        </w:rPr>
        <w:t>1</w:t>
      </w:r>
      <w:r w:rsidR="009900C0" w:rsidRPr="00113521">
        <w:rPr>
          <w:rFonts w:ascii="Arial" w:hAnsi="Arial" w:cs="Arial"/>
          <w:b/>
          <w:bCs/>
          <w:noProof/>
          <w:sz w:val="20"/>
          <w:szCs w:val="20"/>
          <w:lang w:val="es-ES"/>
        </w:rPr>
        <w:t>1</w:t>
      </w:r>
      <w:r w:rsidRPr="00113521">
        <w:rPr>
          <w:rFonts w:ascii="Arial" w:hAnsi="Arial" w:cs="Arial"/>
          <w:b/>
          <w:bCs/>
          <w:noProof/>
          <w:sz w:val="20"/>
          <w:szCs w:val="20"/>
          <w:lang w:val="es-ES"/>
        </w:rPr>
        <w:t xml:space="preserve"> de enero de 202</w:t>
      </w:r>
      <w:r w:rsidR="009A155D" w:rsidRPr="00113521">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w:t>
      </w:r>
      <w:r w:rsidRPr="00F04A14">
        <w:rPr>
          <w:rFonts w:ascii="Arial" w:hAnsi="Arial" w:cs="Arial"/>
          <w:sz w:val="20"/>
          <w:szCs w:val="20"/>
          <w:lang w:val="es-ES"/>
        </w:rPr>
        <w:lastRenderedPageBreak/>
        <w:t>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746297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500BDC">
        <w:rPr>
          <w:rFonts w:ascii="Arial" w:hAnsi="Arial" w:cs="Arial"/>
          <w:b/>
          <w:bCs/>
          <w:sz w:val="20"/>
          <w:szCs w:val="20"/>
        </w:rPr>
        <w:t>, TECNICOS</w:t>
      </w:r>
      <w:r w:rsidR="002C744C" w:rsidRPr="002C744C">
        <w:rPr>
          <w:rFonts w:ascii="Arial" w:hAnsi="Arial" w:cs="Arial"/>
          <w:b/>
          <w:bCs/>
          <w:sz w:val="20"/>
          <w:szCs w:val="20"/>
        </w:rPr>
        <w:t xml:space="preserve"> Y</w:t>
      </w:r>
      <w:r w:rsidR="00500BDC">
        <w:rPr>
          <w:rFonts w:ascii="Arial" w:hAnsi="Arial" w:cs="Arial"/>
          <w:b/>
          <w:bCs/>
          <w:sz w:val="20"/>
          <w:szCs w:val="20"/>
        </w:rPr>
        <w:t>/O</w:t>
      </w:r>
      <w:r w:rsidR="002C744C" w:rsidRPr="002C744C">
        <w:rPr>
          <w:rFonts w:ascii="Arial" w:hAnsi="Arial" w:cs="Arial"/>
          <w:b/>
          <w:bCs/>
          <w:sz w:val="20"/>
          <w:szCs w:val="20"/>
        </w:rPr>
        <w:t xml:space="preserve"> DE APOYO A LA GESTIÓN COMO </w:t>
      </w:r>
      <w:r w:rsidR="004004F1" w:rsidRPr="004004F1">
        <w:rPr>
          <w:rFonts w:ascii="Arial" w:hAnsi="Arial" w:cs="Arial"/>
          <w:b/>
          <w:bCs/>
          <w:sz w:val="20"/>
          <w:szCs w:val="20"/>
        </w:rPr>
        <w:t xml:space="preserve">PSICOLOGO(A)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w:t>
      </w:r>
      <w:r w:rsidRPr="005551C2">
        <w:rPr>
          <w:rFonts w:ascii="Arial" w:hAnsi="Arial" w:cs="Arial"/>
          <w:sz w:val="20"/>
          <w:szCs w:val="20"/>
        </w:rPr>
        <w:lastRenderedPageBreak/>
        <w:t>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029C3838" w14:textId="1E766987" w:rsidR="003F6035" w:rsidRPr="003F6035" w:rsidRDefault="00182C76" w:rsidP="003F6035">
      <w:pPr>
        <w:pStyle w:val="Prrafodelista"/>
        <w:ind w:left="426" w:hanging="426"/>
        <w:jc w:val="both"/>
        <w:rPr>
          <w:rFonts w:ascii="Arial" w:hAnsi="Arial" w:cs="Arial"/>
          <w:sz w:val="20"/>
          <w:szCs w:val="20"/>
          <w:lang w:eastAsia="es-ES"/>
        </w:rPr>
      </w:pPr>
      <w:r w:rsidRPr="00182C76">
        <w:rPr>
          <w:rFonts w:ascii="Arial" w:hAnsi="Arial" w:cs="Arial"/>
          <w:sz w:val="20"/>
          <w:szCs w:val="20"/>
          <w:lang w:val="es-ES" w:eastAsia="es-ES"/>
        </w:rPr>
        <w:t>1.</w:t>
      </w:r>
      <w:r w:rsidRPr="00182C76">
        <w:rPr>
          <w:rFonts w:ascii="Arial" w:hAnsi="Arial" w:cs="Arial"/>
          <w:sz w:val="20"/>
          <w:szCs w:val="20"/>
          <w:lang w:val="es-ES" w:eastAsia="es-ES"/>
        </w:rPr>
        <w:tab/>
      </w:r>
      <w:r w:rsidR="003F6035" w:rsidRPr="003F6035">
        <w:rPr>
          <w:rFonts w:ascii="Arial" w:hAnsi="Arial" w:cs="Arial"/>
          <w:sz w:val="20"/>
          <w:szCs w:val="20"/>
          <w:lang w:eastAsia="es-ES"/>
        </w:rPr>
        <w:t>Prestar los servicios profesionales como PROFESIONAL EN PSICOLOGÍA, cumpliendo el plan integral del Subsistema de Salud de las Fuerzas Militares y demás normatividad vigente.</w:t>
      </w:r>
    </w:p>
    <w:p w14:paraId="3E2563AE"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w:t>
      </w:r>
      <w:r w:rsidRPr="003F6035">
        <w:rPr>
          <w:rFonts w:ascii="Arial" w:hAnsi="Arial" w:cs="Arial"/>
          <w:sz w:val="20"/>
          <w:szCs w:val="20"/>
          <w:lang w:eastAsia="es-ES"/>
        </w:rPr>
        <w:tab/>
        <w:t xml:space="preserve">Se prestarán los servicios objeto del contrato según necesidad del Establecimiento de Sanidad Militar ESM BIBOM42 (ESM BIBOM42) en los horarios programados para la prestación de los servicios en el área requerida, de acuerdo con la asignación realizada por el coordinador del área y de esta manera garantizar la atención oportuna a los usuarios del Subsistema de Salud de las Fuerzas Militares. </w:t>
      </w:r>
    </w:p>
    <w:p w14:paraId="3B6DF1EA"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w:t>
      </w:r>
      <w:r w:rsidRPr="003F6035">
        <w:rPr>
          <w:rFonts w:ascii="Arial" w:hAnsi="Arial" w:cs="Arial"/>
          <w:sz w:val="20"/>
          <w:szCs w:val="20"/>
          <w:lang w:eastAsia="es-ES"/>
        </w:rPr>
        <w:tab/>
        <w:t xml:space="preserve">Cumplir con la presentación personal, como PROFESIONAL EN PSICOLOGÍA, con bata o trajes de mayo sin logos de otras instituciones, manteniendo cabello recogido, no anillos, cadenas, o pulseras, uñas cortas y sin maquillaje (área asistencial) y las demás normas universales de bioseguridad. </w:t>
      </w:r>
    </w:p>
    <w:p w14:paraId="03E6777A"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4.</w:t>
      </w:r>
      <w:r w:rsidRPr="003F6035">
        <w:rPr>
          <w:rFonts w:ascii="Arial" w:hAnsi="Arial" w:cs="Arial"/>
          <w:sz w:val="20"/>
          <w:szCs w:val="20"/>
          <w:lang w:eastAsia="es-ES"/>
        </w:rPr>
        <w:tab/>
        <w:t xml:space="preserve">Implementar un plan de trabajo orientado al cumplimento de los programas de promoción y prevención establecidos por la DISAN de la siguiente manera: Programa Resolución de conflictos y manejo de estrés, Programa Estilos de Vida saludables (auto esquemas, proyecto de vida) Programa Familia Saludable (adaptación a los cambios de vida, comunicación, pautas de crianza), Programa Auto cuidado del personal, Prevención adicciones psicológicas y adicción a sustancias psicoactivas, Prevención en suicidio, atención de víctimas. </w:t>
      </w:r>
    </w:p>
    <w:p w14:paraId="3B823227"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5.</w:t>
      </w:r>
      <w:r w:rsidRPr="003F6035">
        <w:rPr>
          <w:rFonts w:ascii="Arial" w:hAnsi="Arial" w:cs="Arial"/>
          <w:sz w:val="20"/>
          <w:szCs w:val="20"/>
          <w:lang w:eastAsia="es-ES"/>
        </w:rPr>
        <w:tab/>
        <w:t>Realizar procesos de orientación y atención individual de casos en el área psicológica.</w:t>
      </w:r>
    </w:p>
    <w:p w14:paraId="0CCAC9CE"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6.</w:t>
      </w:r>
      <w:r w:rsidRPr="003F6035">
        <w:rPr>
          <w:rFonts w:ascii="Arial" w:hAnsi="Arial" w:cs="Arial"/>
          <w:sz w:val="20"/>
          <w:szCs w:val="20"/>
          <w:lang w:eastAsia="es-ES"/>
        </w:rPr>
        <w:tab/>
        <w:t>Implementar plan de trabajo en salud mental militar así: Adaptación a la vida Militar, Entrenamiento psicológico militar, Prevención de estrés de combate, Manejo situación Proscritica, Primeros auxilios psicológicos.</w:t>
      </w:r>
    </w:p>
    <w:p w14:paraId="5AAC89D3"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7.</w:t>
      </w:r>
      <w:r w:rsidRPr="003F6035">
        <w:rPr>
          <w:rFonts w:ascii="Arial" w:hAnsi="Arial" w:cs="Arial"/>
          <w:sz w:val="20"/>
          <w:szCs w:val="20"/>
          <w:lang w:eastAsia="es-ES"/>
        </w:rPr>
        <w:tab/>
        <w:t xml:space="preserve">Informar al DISPENSARIO MEDICO ESM BIBOM42 dentro de los 5 primeros días de cada mes las actividades y las atenciones realizadas, y así mismo solicitar cualquier tipo de apoyo necesario en el área de promoción, prevención, intervención y coordinación con el fin de atender oportunamente las necesidades, que se presenten en la Unidad, a fin de profundizar en dicha problemática. </w:t>
      </w:r>
    </w:p>
    <w:p w14:paraId="28304104"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8.</w:t>
      </w:r>
      <w:r w:rsidRPr="003F6035">
        <w:rPr>
          <w:rFonts w:ascii="Arial" w:hAnsi="Arial" w:cs="Arial"/>
          <w:sz w:val="20"/>
          <w:szCs w:val="20"/>
          <w:lang w:eastAsia="es-ES"/>
        </w:rPr>
        <w:tab/>
        <w:t xml:space="preserve">Realizar los procesos de selección e incorporación del personal de SLR, SLP, suboficiales y oficiales del Ejército, con la aplicación de las respectivas pruebas psicológicas. </w:t>
      </w:r>
    </w:p>
    <w:p w14:paraId="5E3AF65E"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9.</w:t>
      </w:r>
      <w:r w:rsidRPr="003F6035">
        <w:rPr>
          <w:rFonts w:ascii="Arial" w:hAnsi="Arial" w:cs="Arial"/>
          <w:sz w:val="20"/>
          <w:szCs w:val="20"/>
          <w:lang w:eastAsia="es-ES"/>
        </w:rPr>
        <w:tab/>
        <w:t xml:space="preserve"> Realizar atención psicológica, orientada a mejorar y preservar la salud mental.</w:t>
      </w:r>
    </w:p>
    <w:p w14:paraId="170A4BAB"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10.</w:t>
      </w:r>
      <w:r w:rsidRPr="003F6035">
        <w:rPr>
          <w:rFonts w:ascii="Arial" w:hAnsi="Arial" w:cs="Arial"/>
          <w:sz w:val="20"/>
          <w:szCs w:val="20"/>
          <w:lang w:eastAsia="es-ES"/>
        </w:rPr>
        <w:tab/>
        <w:t xml:space="preserve"> Asesorar al personal militar herido en combate y/o por causas del servicio que se encuentre hospitalizados y sus familiares sobre procesos de rehabilitación. </w:t>
      </w:r>
    </w:p>
    <w:p w14:paraId="01059898"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11.</w:t>
      </w:r>
      <w:r w:rsidRPr="003F6035">
        <w:rPr>
          <w:rFonts w:ascii="Arial" w:hAnsi="Arial" w:cs="Arial"/>
          <w:sz w:val="20"/>
          <w:szCs w:val="20"/>
          <w:lang w:eastAsia="es-ES"/>
        </w:rPr>
        <w:tab/>
        <w:t>Seguir los lineamientos del coordinador de especialistas o jefe inmediato.</w:t>
      </w:r>
    </w:p>
    <w:p w14:paraId="4EBBBEE8"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12.</w:t>
      </w:r>
      <w:r w:rsidRPr="003F6035">
        <w:rPr>
          <w:rFonts w:ascii="Arial" w:hAnsi="Arial" w:cs="Arial"/>
          <w:sz w:val="20"/>
          <w:szCs w:val="20"/>
          <w:lang w:eastAsia="es-ES"/>
        </w:rPr>
        <w:tab/>
        <w:t xml:space="preserve"> Participar en los procesos de Talento humano como clima laboral, inducción y reinducción del personal civil de planta y militar del DISPENSARIO MÉDICO ESM BIBOM42.  </w:t>
      </w:r>
    </w:p>
    <w:p w14:paraId="1397B343"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13.</w:t>
      </w:r>
      <w:r w:rsidRPr="003F6035">
        <w:rPr>
          <w:rFonts w:ascii="Arial" w:hAnsi="Arial" w:cs="Arial"/>
          <w:sz w:val="20"/>
          <w:szCs w:val="20"/>
          <w:lang w:eastAsia="es-ES"/>
        </w:rPr>
        <w:tab/>
        <w:t>Realizar en coordinación con Talento Humano, actividades de salud ocupacional, dirigido al personal militar, de planta y civil, que prestan sus servicios en el DISPENSARIO MÉDICO ESM BIBOM42.</w:t>
      </w:r>
    </w:p>
    <w:p w14:paraId="3DC4BC46"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14.</w:t>
      </w:r>
      <w:r w:rsidRPr="003F6035">
        <w:rPr>
          <w:rFonts w:ascii="Arial" w:hAnsi="Arial" w:cs="Arial"/>
          <w:sz w:val="20"/>
          <w:szCs w:val="20"/>
          <w:lang w:eastAsia="es-ES"/>
        </w:rPr>
        <w:tab/>
        <w:t xml:space="preserve">Realizar en coordinación con trabajo social, actividades de sensibilización en temas como: deberes, derechos y obligaciones de los usuarios. Así como al personal militar, de planta y civil, sobre los derechos, deberes y obligaciones en la prestación de sus servicios en el ESM BIBOM42 </w:t>
      </w:r>
    </w:p>
    <w:p w14:paraId="3F77A657"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15.</w:t>
      </w:r>
      <w:r w:rsidRPr="003F6035">
        <w:rPr>
          <w:rFonts w:ascii="Arial" w:hAnsi="Arial" w:cs="Arial"/>
          <w:sz w:val="20"/>
          <w:szCs w:val="20"/>
          <w:lang w:eastAsia="es-ES"/>
        </w:rPr>
        <w:tab/>
        <w:t xml:space="preserve">Diligenciar de manera adecuada la ficha médica de retiro, de ascenso, junta médica laboral y las que se establezcan por parte de las autoridades competentes. </w:t>
      </w:r>
    </w:p>
    <w:p w14:paraId="6C353A6F"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16.</w:t>
      </w:r>
      <w:r w:rsidRPr="003F6035">
        <w:rPr>
          <w:rFonts w:ascii="Arial" w:hAnsi="Arial" w:cs="Arial"/>
          <w:sz w:val="20"/>
          <w:szCs w:val="20"/>
          <w:lang w:eastAsia="es-ES"/>
        </w:rPr>
        <w:tab/>
        <w:t xml:space="preserve">El contratista se compromete a prestar sus servicios a ciencia y conciencia profesional, debiendo actuar dentro de los preceptos éticos y legales que hacen al ejercicio de la profesión, previstos en la Ley 1090 de 2006. </w:t>
      </w:r>
    </w:p>
    <w:p w14:paraId="510FA491"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17.</w:t>
      </w:r>
      <w:r w:rsidRPr="003F6035">
        <w:rPr>
          <w:rFonts w:ascii="Arial" w:hAnsi="Arial" w:cs="Arial"/>
          <w:sz w:val="20"/>
          <w:szCs w:val="20"/>
          <w:lang w:eastAsia="es-ES"/>
        </w:rPr>
        <w:tab/>
        <w:t>Realizar reporte de indicadores de los diferentes programas de Salud Mental que determina la DIGSA, DISAN y entes de control.</w:t>
      </w:r>
    </w:p>
    <w:p w14:paraId="60292C69"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18.</w:t>
      </w:r>
      <w:r w:rsidRPr="003F6035">
        <w:rPr>
          <w:rFonts w:ascii="Arial" w:hAnsi="Arial" w:cs="Arial"/>
          <w:sz w:val="20"/>
          <w:szCs w:val="20"/>
          <w:lang w:eastAsia="es-ES"/>
        </w:rPr>
        <w:tab/>
        <w:t xml:space="preserve"> Cumplir con las normas ambientales y el plan PGIRHS, inclusive la segregación de desechos en las diferentes áreas asignadas y así dar cumplimiento a lo establecido por los entes de control </w:t>
      </w:r>
      <w:r w:rsidRPr="003F6035">
        <w:rPr>
          <w:rFonts w:ascii="Arial" w:hAnsi="Arial" w:cs="Arial"/>
          <w:sz w:val="20"/>
          <w:szCs w:val="20"/>
          <w:lang w:eastAsia="es-ES"/>
        </w:rPr>
        <w:lastRenderedPageBreak/>
        <w:t xml:space="preserve">y la Dirección de Sanidad. </w:t>
      </w:r>
    </w:p>
    <w:p w14:paraId="26999AE7"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19.</w:t>
      </w:r>
      <w:r w:rsidRPr="003F6035">
        <w:rPr>
          <w:rFonts w:ascii="Arial" w:hAnsi="Arial" w:cs="Arial"/>
          <w:sz w:val="20"/>
          <w:szCs w:val="20"/>
          <w:lang w:eastAsia="es-ES"/>
        </w:rPr>
        <w:tab/>
        <w:t>Realizar atención al usuario brindando información directa, oportuna, precisa, observando siempre una actitud cordial, proactiva y buscando siempre la solución de los conflictos que se presenten durante la prestación de los servicios.</w:t>
      </w:r>
    </w:p>
    <w:p w14:paraId="6DD852D4"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20.</w:t>
      </w:r>
      <w:r w:rsidRPr="003F6035">
        <w:rPr>
          <w:rFonts w:ascii="Arial" w:hAnsi="Arial" w:cs="Arial"/>
          <w:sz w:val="20"/>
          <w:szCs w:val="20"/>
          <w:lang w:eastAsia="es-ES"/>
        </w:rPr>
        <w:tab/>
        <w:t>Tratar con respeto, imparcialidad y rectitud a los compañeros del Establecimiento y demás personas con las que se interactúe dentro del Establecimiento, con ocasión de la prestación del servicio, observando la moral y las buenas costumbres.</w:t>
      </w:r>
    </w:p>
    <w:p w14:paraId="1EEE70B9"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21.</w:t>
      </w:r>
      <w:r w:rsidRPr="003F6035">
        <w:rPr>
          <w:rFonts w:ascii="Arial" w:hAnsi="Arial" w:cs="Arial"/>
          <w:sz w:val="20"/>
          <w:szCs w:val="20"/>
          <w:lang w:eastAsia="es-ES"/>
        </w:rPr>
        <w:tab/>
        <w:t xml:space="preserve"> Asistir a las capacitaciones programadas por las diferentes secciones del Establecimiento de Sanidad, encaminadas al mejoramiento continuo de la calidad del servicio prestado. De igual manera realizar capacitaciones que según su idoneidad se requieran en cumplimiento de la misión del Establecimiento de Sanidad.</w:t>
      </w:r>
    </w:p>
    <w:p w14:paraId="3C673DA7"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22.</w:t>
      </w:r>
      <w:r w:rsidRPr="003F6035">
        <w:rPr>
          <w:rFonts w:ascii="Arial" w:hAnsi="Arial" w:cs="Arial"/>
          <w:sz w:val="20"/>
          <w:szCs w:val="20"/>
          <w:lang w:eastAsia="es-ES"/>
        </w:rPr>
        <w:tab/>
        <w:t xml:space="preserve"> Participar en la actualización de manuales, procesos, procedimientos y protocolos del servicio. De igual manera cumplir con los mismos demostrado en las actividades diarias encomendadas y en las evaluaciones de adherencia.</w:t>
      </w:r>
    </w:p>
    <w:p w14:paraId="5FB4FE57"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23.</w:t>
      </w:r>
      <w:r w:rsidRPr="003F6035">
        <w:rPr>
          <w:rFonts w:ascii="Arial" w:hAnsi="Arial" w:cs="Arial"/>
          <w:sz w:val="20"/>
          <w:szCs w:val="20"/>
          <w:lang w:eastAsia="es-ES"/>
        </w:rPr>
        <w:tab/>
        <w:t xml:space="preserve"> Elaborar de manera organizada, real y completa las estadísticas que se deriven del servicio prestado como contratista, reportando la información solicitada por las diferentes secciones del Establecimiento de Sanidad (Salud pública, bioestadística etc.), las cuales debe presentar mensualmente el primer día hábil del siguiente mes.</w:t>
      </w:r>
    </w:p>
    <w:p w14:paraId="3D8E452B"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24.</w:t>
      </w:r>
      <w:r w:rsidRPr="003F6035">
        <w:rPr>
          <w:rFonts w:ascii="Arial" w:hAnsi="Arial" w:cs="Arial"/>
          <w:sz w:val="20"/>
          <w:szCs w:val="20"/>
          <w:lang w:eastAsia="es-ES"/>
        </w:rPr>
        <w:tab/>
        <w:t>Presentar los reportes solicitados por los entes superiores y entes de control, en el tiempo y características estipuladas para cada proceso, sin omitir, alterar o adulterar la información.</w:t>
      </w:r>
    </w:p>
    <w:p w14:paraId="16005C3D"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25.</w:t>
      </w:r>
      <w:r w:rsidRPr="003F6035">
        <w:rPr>
          <w:rFonts w:ascii="Arial" w:hAnsi="Arial" w:cs="Arial"/>
          <w:sz w:val="20"/>
          <w:szCs w:val="20"/>
          <w:lang w:eastAsia="es-ES"/>
        </w:rPr>
        <w:tab/>
        <w:t xml:space="preserve"> Dar cumplimiento a los requerimientos exigidos por el supervisor del contrato, en desarrollo del objeto contractual estipulado. </w:t>
      </w:r>
    </w:p>
    <w:p w14:paraId="26DF4CEE"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26.</w:t>
      </w:r>
      <w:r w:rsidRPr="003F6035">
        <w:rPr>
          <w:rFonts w:ascii="Arial" w:hAnsi="Arial" w:cs="Arial"/>
          <w:sz w:val="20"/>
          <w:szCs w:val="20"/>
          <w:lang w:eastAsia="es-ES"/>
        </w:rPr>
        <w:tab/>
        <w:t>La prestación del servicio debe ser de manera directa por el contratista sin intermediarios y en las instalaciones del Establecimiento de sanidad.</w:t>
      </w:r>
    </w:p>
    <w:p w14:paraId="5F9705D9"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27.</w:t>
      </w:r>
      <w:r w:rsidRPr="003F6035">
        <w:rPr>
          <w:rFonts w:ascii="Arial" w:hAnsi="Arial" w:cs="Arial"/>
          <w:sz w:val="20"/>
          <w:szCs w:val="20"/>
          <w:lang w:eastAsia="es-ES"/>
        </w:rPr>
        <w:tab/>
        <w:t xml:space="preserve">Reportar inmediatamente las incapacidades al supervisor del contrato y ordenador del gasto y cumplir con lo establecido en la normatividad vigente para tal fin. </w:t>
      </w:r>
    </w:p>
    <w:p w14:paraId="3FC8494C"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28.</w:t>
      </w:r>
      <w:r w:rsidRPr="003F6035">
        <w:rPr>
          <w:rFonts w:ascii="Arial" w:hAnsi="Arial" w:cs="Arial"/>
          <w:sz w:val="20"/>
          <w:szCs w:val="20"/>
          <w:lang w:eastAsia="es-ES"/>
        </w:rPr>
        <w:tab/>
        <w:t>Cumplir con las políticas de seguridad informática con el fin de evitar la fuga de información y proteger la integración de la red nacional de datos. Para ello diligenciará formato de confidencialidad de información establecido para Sistema de salud de las Fuerzas Militares.</w:t>
      </w:r>
    </w:p>
    <w:p w14:paraId="01B0BEEE"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29.</w:t>
      </w:r>
      <w:r w:rsidRPr="003F6035">
        <w:rPr>
          <w:rFonts w:ascii="Arial" w:hAnsi="Arial" w:cs="Arial"/>
          <w:sz w:val="20"/>
          <w:szCs w:val="20"/>
          <w:lang w:eastAsia="es-ES"/>
        </w:rPr>
        <w:tab/>
        <w:t>Realizar las actividades requeridas según los lineamientos en el MODELO DE ATENCIÓN INTEGRAL EN SALUD para el Subsistema de Salud de las Fuerzas Militares en cada una de sus RÍAS que se realizan en el ESM BIBOM42 (Resolución 3280 de 2018, la Circular 0352 de 2019 y las demás impartidas por Min Salud, DIGSA y DISAN).</w:t>
      </w:r>
    </w:p>
    <w:p w14:paraId="74996D86"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30.</w:t>
      </w:r>
      <w:r w:rsidRPr="003F6035">
        <w:rPr>
          <w:rFonts w:ascii="Arial" w:hAnsi="Arial" w:cs="Arial"/>
          <w:sz w:val="20"/>
          <w:szCs w:val="20"/>
          <w:lang w:eastAsia="es-ES"/>
        </w:rPr>
        <w:tab/>
        <w:t xml:space="preserve"> Registrar en la Historia Clínica Digital y manual, de manera oportuna las atenciones brindadas al paciente, de acuerdo con Resolución 1995 del 1999.</w:t>
      </w:r>
    </w:p>
    <w:p w14:paraId="3D0BAF4F"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31.</w:t>
      </w:r>
      <w:r w:rsidRPr="003F6035">
        <w:rPr>
          <w:rFonts w:ascii="Arial" w:hAnsi="Arial" w:cs="Arial"/>
          <w:sz w:val="20"/>
          <w:szCs w:val="20"/>
          <w:lang w:eastAsia="es-ES"/>
        </w:rPr>
        <w:tab/>
        <w:t xml:space="preserve">Llevar los registros de atención diaria de procedimientos, actividades e intervenciones en los aplicativos designados y/o formatos establecidos por la institución (SALUD.SIS; matriz seguimiento DIGSA-DISAN, RIPS entre otros) </w:t>
      </w:r>
    </w:p>
    <w:p w14:paraId="04513D66"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32.</w:t>
      </w:r>
      <w:r w:rsidRPr="003F6035">
        <w:rPr>
          <w:rFonts w:ascii="Arial" w:hAnsi="Arial" w:cs="Arial"/>
          <w:sz w:val="20"/>
          <w:szCs w:val="20"/>
          <w:lang w:eastAsia="es-ES"/>
        </w:rPr>
        <w:tab/>
        <w:t xml:space="preserve">Abstenerse de divulgar por cualquier medio el contenido parcial o total de la información que le sea encomendada o que llegue a su poder en el desarrollo del objeto del contrato, salvo autorización escrita por la Dirección de Sanidad Ejército, la totalidad de los documentos o información que por cualquier medio sean obtenidos, en desarrollo del objeto del contrato. </w:t>
      </w:r>
    </w:p>
    <w:p w14:paraId="3BAD2169"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33.</w:t>
      </w:r>
      <w:r w:rsidRPr="003F6035">
        <w:rPr>
          <w:rFonts w:ascii="Arial" w:hAnsi="Arial" w:cs="Arial"/>
          <w:sz w:val="20"/>
          <w:szCs w:val="20"/>
          <w:lang w:eastAsia="es-ES"/>
        </w:rPr>
        <w:tab/>
        <w:t>Atender los requerimientos, instrucciones o recomendaciones que durante el desarrollo del contrato le imparta la Dirección de Sanidad Ejercito a través del supervisor del mismo, para una correcta ejecución y cumplimiento de sus obligaciones.</w:t>
      </w:r>
    </w:p>
    <w:p w14:paraId="7BE78B30"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34.</w:t>
      </w:r>
      <w:r w:rsidRPr="003F6035">
        <w:rPr>
          <w:rFonts w:ascii="Arial" w:hAnsi="Arial" w:cs="Arial"/>
          <w:sz w:val="20"/>
          <w:szCs w:val="20"/>
          <w:lang w:eastAsia="es-ES"/>
        </w:rPr>
        <w:tab/>
        <w:t xml:space="preserve"> Participar en los planes de contingencia de atención de emergencia derivados de desastres naturales, atentados en unidades militares y otras que afecten la población adscrita a este establecimiento, previa coordinación por el Departamento de Enfermería del Dispensario Médico ESM BIBOM42</w:t>
      </w:r>
    </w:p>
    <w:p w14:paraId="7CD3ACAA"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35.</w:t>
      </w:r>
      <w:r w:rsidRPr="003F6035">
        <w:rPr>
          <w:rFonts w:ascii="Arial" w:hAnsi="Arial" w:cs="Arial"/>
          <w:sz w:val="20"/>
          <w:szCs w:val="20"/>
          <w:lang w:eastAsia="es-ES"/>
        </w:rPr>
        <w:tab/>
        <w:t>Colaborar en la elaboración de los planes de mejoramiento a las revistas realizadas a la sección por parte de los entes de control tanto internos como externos, velando por el cumplimiento y aplicación de las acciones correctivas y de mejora que se proyecten.</w:t>
      </w:r>
    </w:p>
    <w:p w14:paraId="5F93FC41"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36.</w:t>
      </w:r>
      <w:r w:rsidRPr="003F6035">
        <w:rPr>
          <w:rFonts w:ascii="Arial" w:hAnsi="Arial" w:cs="Arial"/>
          <w:sz w:val="20"/>
          <w:szCs w:val="20"/>
          <w:lang w:eastAsia="es-ES"/>
        </w:rPr>
        <w:tab/>
        <w:t xml:space="preserve">Las demás que sean afines a su profesión y que se deriven del normal desarrollo del objeto del presente contrato. </w:t>
      </w:r>
    </w:p>
    <w:p w14:paraId="4B412540" w14:textId="77777777" w:rsidR="003F6035" w:rsidRPr="003F6035" w:rsidRDefault="003F6035" w:rsidP="003F6035">
      <w:pPr>
        <w:pStyle w:val="Prrafodelista"/>
        <w:ind w:left="426" w:hanging="426"/>
        <w:jc w:val="both"/>
        <w:rPr>
          <w:rFonts w:ascii="Arial" w:hAnsi="Arial" w:cs="Arial"/>
          <w:sz w:val="20"/>
          <w:szCs w:val="20"/>
          <w:lang w:eastAsia="es-ES"/>
        </w:rPr>
      </w:pPr>
      <w:r w:rsidRPr="003F6035">
        <w:rPr>
          <w:rFonts w:ascii="Arial" w:hAnsi="Arial" w:cs="Arial"/>
          <w:sz w:val="20"/>
          <w:szCs w:val="20"/>
          <w:lang w:eastAsia="es-ES"/>
        </w:rPr>
        <w:t>37.</w:t>
      </w:r>
      <w:r w:rsidRPr="003F6035">
        <w:rPr>
          <w:rFonts w:ascii="Arial" w:hAnsi="Arial" w:cs="Arial"/>
          <w:sz w:val="20"/>
          <w:szCs w:val="20"/>
          <w:lang w:eastAsia="es-ES"/>
        </w:rPr>
        <w:tab/>
        <w:t>Cargar en la plataforma SECOP II el último día hábil de cada mes, los siguientes archivos: Cuenta de cobro, Informe de gestión, Carta de parafiscales, planillas de pago aportes parafiscales y baucher de pago.</w:t>
      </w:r>
    </w:p>
    <w:p w14:paraId="706EB42F" w14:textId="1D3EE7B6" w:rsidR="00182C76" w:rsidRPr="007328F9" w:rsidRDefault="00182C76" w:rsidP="003F6035">
      <w:pPr>
        <w:pStyle w:val="Prrafodelista"/>
        <w:ind w:left="426" w:hanging="426"/>
        <w:jc w:val="both"/>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Tramitar diligentemente las apropiaciones presupuestales que se requieran para solventar las </w:t>
      </w:r>
      <w:r w:rsidRPr="00F04A14">
        <w:rPr>
          <w:rFonts w:ascii="Arial" w:hAnsi="Arial" w:cs="Arial"/>
          <w:sz w:val="20"/>
          <w:szCs w:val="20"/>
          <w:lang w:bidi="es-CO"/>
        </w:rPr>
        <w:lastRenderedPageBreak/>
        <w:t>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4848F912"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235CC6" w:rsidRPr="00235CC6">
        <w:rPr>
          <w:rFonts w:ascii="Arial" w:hAnsi="Arial" w:cs="Arial"/>
          <w:b/>
          <w:bCs/>
          <w:sz w:val="20"/>
          <w:szCs w:val="20"/>
          <w:lang w:bidi="es-CO"/>
        </w:rPr>
        <w:t>TREINTA Y CINCO MILLONES DOSCIENTOS SETENTA Y SIETE MIL PESOS M/CTE ($ 35.277.000,00)</w:t>
      </w:r>
      <w:r w:rsidR="00235CC6">
        <w:rPr>
          <w:rFonts w:ascii="Arial" w:hAnsi="Arial" w:cs="Arial"/>
          <w:b/>
          <w:bCs/>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Layout w:type="fixed"/>
        <w:tblCellMar>
          <w:left w:w="70" w:type="dxa"/>
          <w:right w:w="70" w:type="dxa"/>
        </w:tblCellMar>
        <w:tblLook w:val="04A0" w:firstRow="1" w:lastRow="0" w:firstColumn="1" w:lastColumn="0" w:noHBand="0" w:noVBand="1"/>
      </w:tblPr>
      <w:tblGrid>
        <w:gridCol w:w="562"/>
        <w:gridCol w:w="2410"/>
        <w:gridCol w:w="1843"/>
      </w:tblGrid>
      <w:tr w:rsidR="003F6035" w:rsidRPr="00BA197F" w14:paraId="53930144" w14:textId="77777777" w:rsidTr="00BA197F">
        <w:trPr>
          <w:trHeight w:val="20"/>
          <w:jc w:val="center"/>
        </w:trPr>
        <w:tc>
          <w:tcPr>
            <w:tcW w:w="562" w:type="dxa"/>
            <w:tcBorders>
              <w:top w:val="single" w:sz="4" w:space="0" w:color="auto"/>
              <w:left w:val="single" w:sz="4" w:space="0" w:color="auto"/>
              <w:bottom w:val="single" w:sz="4" w:space="0" w:color="auto"/>
              <w:right w:val="single" w:sz="4" w:space="0" w:color="auto"/>
            </w:tcBorders>
            <w:vAlign w:val="center"/>
            <w:hideMark/>
          </w:tcPr>
          <w:p w14:paraId="3BBB5F31" w14:textId="77777777" w:rsidR="003F6035" w:rsidRPr="00BA197F" w:rsidRDefault="003F6035" w:rsidP="00BA197F">
            <w:pPr>
              <w:widowControl/>
              <w:suppressAutoHyphens w:val="0"/>
              <w:spacing w:line="276" w:lineRule="auto"/>
              <w:jc w:val="center"/>
              <w:rPr>
                <w:rFonts w:ascii="Arial" w:eastAsia="Times New Roman" w:hAnsi="Arial" w:cs="Arial"/>
                <w:b/>
                <w:bCs/>
                <w:color w:val="000000"/>
                <w:kern w:val="0"/>
                <w:sz w:val="18"/>
                <w:szCs w:val="18"/>
                <w:lang w:eastAsia="es-MX"/>
              </w:rPr>
            </w:pPr>
            <w:r w:rsidRPr="00BA197F">
              <w:rPr>
                <w:rFonts w:ascii="Arial" w:eastAsia="Times New Roman" w:hAnsi="Arial" w:cs="Arial"/>
                <w:b/>
                <w:bCs/>
                <w:color w:val="000000"/>
                <w:kern w:val="0"/>
                <w:sz w:val="18"/>
                <w:szCs w:val="18"/>
                <w:lang w:eastAsia="es-MX"/>
              </w:rPr>
              <w:t>No.</w:t>
            </w:r>
          </w:p>
        </w:tc>
        <w:tc>
          <w:tcPr>
            <w:tcW w:w="2410" w:type="dxa"/>
            <w:tcBorders>
              <w:top w:val="single" w:sz="4" w:space="0" w:color="auto"/>
              <w:left w:val="nil"/>
              <w:bottom w:val="single" w:sz="4" w:space="0" w:color="auto"/>
              <w:right w:val="single" w:sz="4" w:space="0" w:color="auto"/>
            </w:tcBorders>
            <w:vAlign w:val="center"/>
            <w:hideMark/>
          </w:tcPr>
          <w:p w14:paraId="1E3FB7A4" w14:textId="77777777" w:rsidR="003F6035" w:rsidRPr="00BA197F" w:rsidRDefault="003F6035" w:rsidP="00BA197F">
            <w:pPr>
              <w:widowControl/>
              <w:suppressAutoHyphens w:val="0"/>
              <w:spacing w:line="276" w:lineRule="auto"/>
              <w:jc w:val="center"/>
              <w:rPr>
                <w:rFonts w:ascii="Arial" w:eastAsia="Times New Roman" w:hAnsi="Arial" w:cs="Arial"/>
                <w:b/>
                <w:bCs/>
                <w:color w:val="000000"/>
                <w:kern w:val="0"/>
                <w:sz w:val="18"/>
                <w:szCs w:val="18"/>
                <w:lang w:eastAsia="es-MX"/>
              </w:rPr>
            </w:pPr>
            <w:r w:rsidRPr="00BA197F">
              <w:rPr>
                <w:rFonts w:ascii="Arial" w:eastAsia="Times New Roman" w:hAnsi="Arial" w:cs="Arial"/>
                <w:b/>
                <w:bCs/>
                <w:color w:val="000000"/>
                <w:kern w:val="0"/>
                <w:sz w:val="18"/>
                <w:szCs w:val="18"/>
                <w:lang w:eastAsia="es-MX"/>
              </w:rPr>
              <w:t>MES/PORCENTAJE DE EJECUCION</w:t>
            </w:r>
          </w:p>
        </w:tc>
        <w:tc>
          <w:tcPr>
            <w:tcW w:w="1843" w:type="dxa"/>
            <w:tcBorders>
              <w:top w:val="single" w:sz="4" w:space="0" w:color="auto"/>
              <w:left w:val="nil"/>
              <w:bottom w:val="single" w:sz="4" w:space="0" w:color="auto"/>
              <w:right w:val="single" w:sz="4" w:space="0" w:color="auto"/>
            </w:tcBorders>
            <w:vAlign w:val="center"/>
            <w:hideMark/>
          </w:tcPr>
          <w:p w14:paraId="0D74C415" w14:textId="77777777" w:rsidR="003F6035" w:rsidRPr="00BA197F" w:rsidRDefault="003F6035" w:rsidP="00BA197F">
            <w:pPr>
              <w:widowControl/>
              <w:suppressAutoHyphens w:val="0"/>
              <w:spacing w:line="276" w:lineRule="auto"/>
              <w:jc w:val="center"/>
              <w:rPr>
                <w:rFonts w:ascii="Arial" w:eastAsia="Times New Roman" w:hAnsi="Arial" w:cs="Arial"/>
                <w:b/>
                <w:bCs/>
                <w:color w:val="000000"/>
                <w:kern w:val="0"/>
                <w:sz w:val="18"/>
                <w:szCs w:val="18"/>
                <w:lang w:eastAsia="es-MX"/>
              </w:rPr>
            </w:pPr>
            <w:r w:rsidRPr="00BA197F">
              <w:rPr>
                <w:rFonts w:ascii="Arial" w:eastAsia="Times New Roman" w:hAnsi="Arial" w:cs="Arial"/>
                <w:b/>
                <w:bCs/>
                <w:color w:val="000000"/>
                <w:kern w:val="0"/>
                <w:sz w:val="18"/>
                <w:szCs w:val="18"/>
                <w:lang w:eastAsia="es-MX"/>
              </w:rPr>
              <w:t xml:space="preserve"> VALOR A PAGAR  </w:t>
            </w:r>
          </w:p>
        </w:tc>
      </w:tr>
      <w:tr w:rsidR="003F6035" w:rsidRPr="00BA197F" w14:paraId="2742F271"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9A46AEA"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1</w:t>
            </w:r>
          </w:p>
        </w:tc>
        <w:tc>
          <w:tcPr>
            <w:tcW w:w="2410" w:type="dxa"/>
            <w:tcBorders>
              <w:top w:val="nil"/>
              <w:left w:val="nil"/>
              <w:bottom w:val="single" w:sz="4" w:space="0" w:color="auto"/>
              <w:right w:val="single" w:sz="4" w:space="0" w:color="auto"/>
            </w:tcBorders>
            <w:vAlign w:val="center"/>
            <w:hideMark/>
          </w:tcPr>
          <w:p w14:paraId="43A66B59"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xml:space="preserve">ENERO 2025 </w:t>
            </w:r>
          </w:p>
        </w:tc>
        <w:tc>
          <w:tcPr>
            <w:tcW w:w="1843" w:type="dxa"/>
            <w:tcBorders>
              <w:top w:val="nil"/>
              <w:left w:val="nil"/>
              <w:bottom w:val="single" w:sz="4" w:space="0" w:color="auto"/>
              <w:right w:val="single" w:sz="4" w:space="0" w:color="auto"/>
            </w:tcBorders>
            <w:vAlign w:val="center"/>
            <w:hideMark/>
          </w:tcPr>
          <w:p w14:paraId="62711517"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$ 1.603.500,00</w:t>
            </w:r>
          </w:p>
        </w:tc>
      </w:tr>
      <w:tr w:rsidR="003F6035" w:rsidRPr="00BA197F" w14:paraId="5AA1F659"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E5B9FC8"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2</w:t>
            </w:r>
          </w:p>
        </w:tc>
        <w:tc>
          <w:tcPr>
            <w:tcW w:w="2410" w:type="dxa"/>
            <w:tcBorders>
              <w:top w:val="nil"/>
              <w:left w:val="nil"/>
              <w:bottom w:val="single" w:sz="4" w:space="0" w:color="auto"/>
              <w:right w:val="single" w:sz="4" w:space="0" w:color="auto"/>
            </w:tcBorders>
            <w:vAlign w:val="center"/>
            <w:hideMark/>
          </w:tcPr>
          <w:p w14:paraId="2C0DA77B"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FEBRERO 2025</w:t>
            </w:r>
          </w:p>
        </w:tc>
        <w:tc>
          <w:tcPr>
            <w:tcW w:w="1843" w:type="dxa"/>
            <w:tcBorders>
              <w:top w:val="nil"/>
              <w:left w:val="nil"/>
              <w:bottom w:val="single" w:sz="4" w:space="0" w:color="auto"/>
              <w:right w:val="single" w:sz="4" w:space="0" w:color="auto"/>
            </w:tcBorders>
            <w:vAlign w:val="center"/>
            <w:hideMark/>
          </w:tcPr>
          <w:p w14:paraId="22DEDBC6"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450CF6B8"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2748FBF"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3</w:t>
            </w:r>
          </w:p>
        </w:tc>
        <w:tc>
          <w:tcPr>
            <w:tcW w:w="2410" w:type="dxa"/>
            <w:tcBorders>
              <w:top w:val="nil"/>
              <w:left w:val="nil"/>
              <w:bottom w:val="single" w:sz="4" w:space="0" w:color="auto"/>
              <w:right w:val="single" w:sz="4" w:space="0" w:color="auto"/>
            </w:tcBorders>
            <w:vAlign w:val="center"/>
            <w:hideMark/>
          </w:tcPr>
          <w:p w14:paraId="1CBB5CF1"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MARZO 2025</w:t>
            </w:r>
          </w:p>
        </w:tc>
        <w:tc>
          <w:tcPr>
            <w:tcW w:w="1843" w:type="dxa"/>
            <w:tcBorders>
              <w:top w:val="nil"/>
              <w:left w:val="nil"/>
              <w:bottom w:val="single" w:sz="4" w:space="0" w:color="auto"/>
              <w:right w:val="single" w:sz="4" w:space="0" w:color="auto"/>
            </w:tcBorders>
            <w:hideMark/>
          </w:tcPr>
          <w:p w14:paraId="5AE95920"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1FA89A67"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D61BF5F"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4</w:t>
            </w:r>
          </w:p>
        </w:tc>
        <w:tc>
          <w:tcPr>
            <w:tcW w:w="2410" w:type="dxa"/>
            <w:tcBorders>
              <w:top w:val="nil"/>
              <w:left w:val="nil"/>
              <w:bottom w:val="single" w:sz="4" w:space="0" w:color="auto"/>
              <w:right w:val="single" w:sz="4" w:space="0" w:color="auto"/>
            </w:tcBorders>
            <w:vAlign w:val="center"/>
            <w:hideMark/>
          </w:tcPr>
          <w:p w14:paraId="49F760C6"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ABRIL 2025</w:t>
            </w:r>
          </w:p>
        </w:tc>
        <w:tc>
          <w:tcPr>
            <w:tcW w:w="1843" w:type="dxa"/>
            <w:tcBorders>
              <w:top w:val="nil"/>
              <w:left w:val="nil"/>
              <w:bottom w:val="single" w:sz="4" w:space="0" w:color="auto"/>
              <w:right w:val="single" w:sz="4" w:space="0" w:color="auto"/>
            </w:tcBorders>
            <w:hideMark/>
          </w:tcPr>
          <w:p w14:paraId="32486DCA"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08C2CF60"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223827DA"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5</w:t>
            </w:r>
          </w:p>
        </w:tc>
        <w:tc>
          <w:tcPr>
            <w:tcW w:w="2410" w:type="dxa"/>
            <w:tcBorders>
              <w:top w:val="nil"/>
              <w:left w:val="nil"/>
              <w:bottom w:val="single" w:sz="4" w:space="0" w:color="auto"/>
              <w:right w:val="single" w:sz="4" w:space="0" w:color="auto"/>
            </w:tcBorders>
            <w:vAlign w:val="center"/>
            <w:hideMark/>
          </w:tcPr>
          <w:p w14:paraId="5F5DA624"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MAYO 2025</w:t>
            </w:r>
          </w:p>
        </w:tc>
        <w:tc>
          <w:tcPr>
            <w:tcW w:w="1843" w:type="dxa"/>
            <w:tcBorders>
              <w:top w:val="nil"/>
              <w:left w:val="nil"/>
              <w:bottom w:val="single" w:sz="4" w:space="0" w:color="auto"/>
              <w:right w:val="single" w:sz="4" w:space="0" w:color="auto"/>
            </w:tcBorders>
            <w:hideMark/>
          </w:tcPr>
          <w:p w14:paraId="26BBAC04"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44FA74BC"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49A5903"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6</w:t>
            </w:r>
          </w:p>
        </w:tc>
        <w:tc>
          <w:tcPr>
            <w:tcW w:w="2410" w:type="dxa"/>
            <w:tcBorders>
              <w:top w:val="nil"/>
              <w:left w:val="nil"/>
              <w:bottom w:val="single" w:sz="4" w:space="0" w:color="auto"/>
              <w:right w:val="single" w:sz="4" w:space="0" w:color="auto"/>
            </w:tcBorders>
            <w:vAlign w:val="center"/>
            <w:hideMark/>
          </w:tcPr>
          <w:p w14:paraId="20559857"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JUNIO 2025</w:t>
            </w:r>
          </w:p>
        </w:tc>
        <w:tc>
          <w:tcPr>
            <w:tcW w:w="1843" w:type="dxa"/>
            <w:tcBorders>
              <w:top w:val="nil"/>
              <w:left w:val="nil"/>
              <w:bottom w:val="single" w:sz="4" w:space="0" w:color="auto"/>
              <w:right w:val="single" w:sz="4" w:space="0" w:color="auto"/>
            </w:tcBorders>
            <w:hideMark/>
          </w:tcPr>
          <w:p w14:paraId="0EC209B1"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260724B8"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575D3B4B"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7</w:t>
            </w:r>
          </w:p>
        </w:tc>
        <w:tc>
          <w:tcPr>
            <w:tcW w:w="2410" w:type="dxa"/>
            <w:tcBorders>
              <w:top w:val="nil"/>
              <w:left w:val="nil"/>
              <w:bottom w:val="single" w:sz="4" w:space="0" w:color="auto"/>
              <w:right w:val="single" w:sz="4" w:space="0" w:color="auto"/>
            </w:tcBorders>
            <w:vAlign w:val="center"/>
            <w:hideMark/>
          </w:tcPr>
          <w:p w14:paraId="2EB894C6"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JULIO 2025</w:t>
            </w:r>
          </w:p>
        </w:tc>
        <w:tc>
          <w:tcPr>
            <w:tcW w:w="1843" w:type="dxa"/>
            <w:tcBorders>
              <w:top w:val="nil"/>
              <w:left w:val="nil"/>
              <w:bottom w:val="single" w:sz="4" w:space="0" w:color="auto"/>
              <w:right w:val="single" w:sz="4" w:space="0" w:color="auto"/>
            </w:tcBorders>
            <w:hideMark/>
          </w:tcPr>
          <w:p w14:paraId="7A303250"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19676EF3"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7B1871D8"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8</w:t>
            </w:r>
          </w:p>
        </w:tc>
        <w:tc>
          <w:tcPr>
            <w:tcW w:w="2410" w:type="dxa"/>
            <w:tcBorders>
              <w:top w:val="nil"/>
              <w:left w:val="nil"/>
              <w:bottom w:val="single" w:sz="4" w:space="0" w:color="auto"/>
              <w:right w:val="single" w:sz="4" w:space="0" w:color="auto"/>
            </w:tcBorders>
            <w:vAlign w:val="center"/>
            <w:hideMark/>
          </w:tcPr>
          <w:p w14:paraId="73D464DA"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AGOSTO 2025</w:t>
            </w:r>
          </w:p>
        </w:tc>
        <w:tc>
          <w:tcPr>
            <w:tcW w:w="1843" w:type="dxa"/>
            <w:tcBorders>
              <w:top w:val="nil"/>
              <w:left w:val="nil"/>
              <w:bottom w:val="single" w:sz="4" w:space="0" w:color="auto"/>
              <w:right w:val="single" w:sz="4" w:space="0" w:color="auto"/>
            </w:tcBorders>
            <w:hideMark/>
          </w:tcPr>
          <w:p w14:paraId="362DE2ED"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59A9D55B"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30181361"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9</w:t>
            </w:r>
          </w:p>
        </w:tc>
        <w:tc>
          <w:tcPr>
            <w:tcW w:w="2410" w:type="dxa"/>
            <w:tcBorders>
              <w:top w:val="nil"/>
              <w:left w:val="nil"/>
              <w:bottom w:val="single" w:sz="4" w:space="0" w:color="auto"/>
              <w:right w:val="single" w:sz="4" w:space="0" w:color="auto"/>
            </w:tcBorders>
            <w:vAlign w:val="center"/>
            <w:hideMark/>
          </w:tcPr>
          <w:p w14:paraId="26AC456F"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SEPTIEMBRE 2025</w:t>
            </w:r>
          </w:p>
        </w:tc>
        <w:tc>
          <w:tcPr>
            <w:tcW w:w="1843" w:type="dxa"/>
            <w:tcBorders>
              <w:top w:val="nil"/>
              <w:left w:val="nil"/>
              <w:bottom w:val="single" w:sz="4" w:space="0" w:color="auto"/>
              <w:right w:val="single" w:sz="4" w:space="0" w:color="auto"/>
            </w:tcBorders>
            <w:hideMark/>
          </w:tcPr>
          <w:p w14:paraId="39F07AF5"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0C33FAA0"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636AE16B"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10</w:t>
            </w:r>
          </w:p>
        </w:tc>
        <w:tc>
          <w:tcPr>
            <w:tcW w:w="2410" w:type="dxa"/>
            <w:tcBorders>
              <w:top w:val="nil"/>
              <w:left w:val="nil"/>
              <w:bottom w:val="single" w:sz="4" w:space="0" w:color="auto"/>
              <w:right w:val="single" w:sz="4" w:space="0" w:color="auto"/>
            </w:tcBorders>
            <w:vAlign w:val="center"/>
            <w:hideMark/>
          </w:tcPr>
          <w:p w14:paraId="1656AC27"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OCTUBRE 2025</w:t>
            </w:r>
          </w:p>
        </w:tc>
        <w:tc>
          <w:tcPr>
            <w:tcW w:w="1843" w:type="dxa"/>
            <w:tcBorders>
              <w:top w:val="nil"/>
              <w:left w:val="nil"/>
              <w:bottom w:val="single" w:sz="4" w:space="0" w:color="auto"/>
              <w:right w:val="single" w:sz="4" w:space="0" w:color="auto"/>
            </w:tcBorders>
            <w:hideMark/>
          </w:tcPr>
          <w:p w14:paraId="16170553"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0D0F1AAA"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41228BD0"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11</w:t>
            </w:r>
          </w:p>
        </w:tc>
        <w:tc>
          <w:tcPr>
            <w:tcW w:w="2410" w:type="dxa"/>
            <w:tcBorders>
              <w:top w:val="nil"/>
              <w:left w:val="nil"/>
              <w:bottom w:val="single" w:sz="4" w:space="0" w:color="auto"/>
              <w:right w:val="single" w:sz="4" w:space="0" w:color="auto"/>
            </w:tcBorders>
            <w:vAlign w:val="center"/>
            <w:hideMark/>
          </w:tcPr>
          <w:p w14:paraId="655A9389"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NOVIEMBRE 2025</w:t>
            </w:r>
          </w:p>
        </w:tc>
        <w:tc>
          <w:tcPr>
            <w:tcW w:w="1843" w:type="dxa"/>
            <w:tcBorders>
              <w:top w:val="nil"/>
              <w:left w:val="nil"/>
              <w:bottom w:val="single" w:sz="4" w:space="0" w:color="auto"/>
              <w:right w:val="single" w:sz="4" w:space="0" w:color="auto"/>
            </w:tcBorders>
            <w:hideMark/>
          </w:tcPr>
          <w:p w14:paraId="5EDADAF7"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$ 3.207.000,00</w:t>
            </w:r>
          </w:p>
        </w:tc>
      </w:tr>
      <w:tr w:rsidR="003F6035" w:rsidRPr="00BA197F" w14:paraId="19204582" w14:textId="77777777" w:rsidTr="00BA197F">
        <w:trPr>
          <w:trHeight w:val="20"/>
          <w:jc w:val="center"/>
        </w:trPr>
        <w:tc>
          <w:tcPr>
            <w:tcW w:w="562" w:type="dxa"/>
            <w:tcBorders>
              <w:top w:val="nil"/>
              <w:left w:val="single" w:sz="4" w:space="0" w:color="auto"/>
              <w:bottom w:val="single" w:sz="4" w:space="0" w:color="auto"/>
              <w:right w:val="single" w:sz="4" w:space="0" w:color="auto"/>
            </w:tcBorders>
            <w:vAlign w:val="center"/>
            <w:hideMark/>
          </w:tcPr>
          <w:p w14:paraId="177E9293"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12</w:t>
            </w:r>
          </w:p>
        </w:tc>
        <w:tc>
          <w:tcPr>
            <w:tcW w:w="2410" w:type="dxa"/>
            <w:tcBorders>
              <w:top w:val="nil"/>
              <w:left w:val="nil"/>
              <w:bottom w:val="single" w:sz="4" w:space="0" w:color="auto"/>
              <w:right w:val="single" w:sz="4" w:space="0" w:color="auto"/>
            </w:tcBorders>
            <w:vAlign w:val="center"/>
            <w:hideMark/>
          </w:tcPr>
          <w:p w14:paraId="6DC9C853"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DICIEMBRE 2025</w:t>
            </w:r>
          </w:p>
        </w:tc>
        <w:tc>
          <w:tcPr>
            <w:tcW w:w="1843" w:type="dxa"/>
            <w:tcBorders>
              <w:top w:val="nil"/>
              <w:left w:val="nil"/>
              <w:bottom w:val="single" w:sz="4" w:space="0" w:color="auto"/>
              <w:right w:val="single" w:sz="4" w:space="0" w:color="auto"/>
            </w:tcBorders>
            <w:hideMark/>
          </w:tcPr>
          <w:p w14:paraId="7116F775" w14:textId="77777777" w:rsidR="003F6035" w:rsidRPr="00BA197F" w:rsidRDefault="003F6035" w:rsidP="00BA197F">
            <w:pPr>
              <w:widowControl/>
              <w:suppressAutoHyphens w:val="0"/>
              <w:spacing w:line="276" w:lineRule="auto"/>
              <w:jc w:val="center"/>
              <w:rPr>
                <w:rFonts w:ascii="Arial" w:eastAsia="Times New Roman" w:hAnsi="Arial" w:cs="Arial"/>
                <w:color w:val="000000"/>
                <w:kern w:val="0"/>
                <w:sz w:val="18"/>
                <w:szCs w:val="18"/>
                <w:lang w:eastAsia="es-MX"/>
              </w:rPr>
            </w:pPr>
            <w:r w:rsidRPr="00BA197F">
              <w:rPr>
                <w:rFonts w:ascii="Arial" w:eastAsia="Times New Roman" w:hAnsi="Arial" w:cs="Arial"/>
                <w:color w:val="000000"/>
                <w:kern w:val="0"/>
                <w:sz w:val="18"/>
                <w:szCs w:val="18"/>
                <w:lang w:eastAsia="es-MX"/>
              </w:rPr>
              <w:t>$ 1.603.500,00</w:t>
            </w:r>
          </w:p>
        </w:tc>
      </w:tr>
      <w:tr w:rsidR="003F6035" w:rsidRPr="00BA197F" w14:paraId="1050E4E5" w14:textId="77777777" w:rsidTr="00BA197F">
        <w:trPr>
          <w:trHeight w:val="20"/>
          <w:jc w:val="center"/>
        </w:trPr>
        <w:tc>
          <w:tcPr>
            <w:tcW w:w="2972" w:type="dxa"/>
            <w:gridSpan w:val="2"/>
            <w:tcBorders>
              <w:top w:val="single" w:sz="4" w:space="0" w:color="auto"/>
              <w:left w:val="single" w:sz="4" w:space="0" w:color="auto"/>
              <w:bottom w:val="single" w:sz="4" w:space="0" w:color="auto"/>
              <w:right w:val="single" w:sz="4" w:space="0" w:color="auto"/>
            </w:tcBorders>
            <w:vAlign w:val="center"/>
            <w:hideMark/>
          </w:tcPr>
          <w:p w14:paraId="06174567" w14:textId="77777777" w:rsidR="003F6035" w:rsidRPr="00BA197F" w:rsidRDefault="003F6035" w:rsidP="00BA197F">
            <w:pPr>
              <w:widowControl/>
              <w:suppressAutoHyphens w:val="0"/>
              <w:spacing w:line="276" w:lineRule="auto"/>
              <w:jc w:val="center"/>
              <w:rPr>
                <w:rFonts w:ascii="Arial" w:eastAsia="Times New Roman" w:hAnsi="Arial" w:cs="Arial"/>
                <w:b/>
                <w:bCs/>
                <w:color w:val="000000"/>
                <w:kern w:val="0"/>
                <w:sz w:val="18"/>
                <w:szCs w:val="18"/>
                <w:lang w:eastAsia="es-MX"/>
              </w:rPr>
            </w:pPr>
            <w:r w:rsidRPr="00BA197F">
              <w:rPr>
                <w:rFonts w:ascii="Arial" w:eastAsia="Times New Roman" w:hAnsi="Arial" w:cs="Arial"/>
                <w:b/>
                <w:bCs/>
                <w:color w:val="000000"/>
                <w:kern w:val="0"/>
                <w:sz w:val="18"/>
                <w:szCs w:val="18"/>
                <w:lang w:eastAsia="es-MX"/>
              </w:rPr>
              <w:t xml:space="preserve">TOTAL </w:t>
            </w:r>
          </w:p>
        </w:tc>
        <w:tc>
          <w:tcPr>
            <w:tcW w:w="1843" w:type="dxa"/>
            <w:tcBorders>
              <w:top w:val="single" w:sz="4" w:space="0" w:color="auto"/>
              <w:left w:val="nil"/>
              <w:bottom w:val="single" w:sz="4" w:space="0" w:color="auto"/>
              <w:right w:val="single" w:sz="4" w:space="0" w:color="auto"/>
            </w:tcBorders>
            <w:vAlign w:val="center"/>
            <w:hideMark/>
          </w:tcPr>
          <w:p w14:paraId="45CE243C" w14:textId="0D8EBDA6" w:rsidR="003F6035" w:rsidRPr="00BA197F" w:rsidRDefault="00235CC6" w:rsidP="00BA197F">
            <w:pPr>
              <w:widowControl/>
              <w:suppressAutoHyphens w:val="0"/>
              <w:spacing w:line="276" w:lineRule="auto"/>
              <w:jc w:val="center"/>
              <w:rPr>
                <w:rFonts w:ascii="Arial" w:eastAsia="Times New Roman" w:hAnsi="Arial" w:cs="Arial"/>
                <w:b/>
                <w:bCs/>
                <w:color w:val="000000"/>
                <w:kern w:val="0"/>
                <w:sz w:val="18"/>
                <w:szCs w:val="18"/>
                <w:lang w:eastAsia="es-MX"/>
              </w:rPr>
            </w:pPr>
            <w:r w:rsidRPr="00BA197F">
              <w:rPr>
                <w:rFonts w:ascii="Arial" w:eastAsia="Times New Roman" w:hAnsi="Arial" w:cs="Arial"/>
                <w:b/>
                <w:bCs/>
                <w:color w:val="000000"/>
                <w:kern w:val="0"/>
                <w:sz w:val="18"/>
                <w:szCs w:val="18"/>
                <w:lang w:eastAsia="es-MX"/>
              </w:rPr>
              <w:t xml:space="preserve">$ </w:t>
            </w:r>
            <w:r w:rsidRPr="00BA197F">
              <w:rPr>
                <w:rFonts w:ascii="Arial" w:eastAsia="Times New Roman" w:hAnsi="Arial" w:cs="Arial"/>
                <w:b/>
                <w:bCs/>
                <w:color w:val="000000"/>
                <w:kern w:val="0"/>
                <w:sz w:val="18"/>
                <w:szCs w:val="18"/>
                <w:lang w:eastAsia="es-MX"/>
              </w:rPr>
              <w:fldChar w:fldCharType="begin"/>
            </w:r>
            <w:r w:rsidRPr="00BA197F">
              <w:rPr>
                <w:rFonts w:ascii="Arial" w:eastAsia="Times New Roman" w:hAnsi="Arial" w:cs="Arial"/>
                <w:b/>
                <w:bCs/>
                <w:color w:val="000000"/>
                <w:kern w:val="0"/>
                <w:sz w:val="18"/>
                <w:szCs w:val="18"/>
                <w:lang w:eastAsia="es-MX"/>
              </w:rPr>
              <w:instrText xml:space="preserve"> =sum(above) </w:instrText>
            </w:r>
            <w:r w:rsidRPr="00BA197F">
              <w:rPr>
                <w:rFonts w:ascii="Arial" w:eastAsia="Times New Roman" w:hAnsi="Arial" w:cs="Arial"/>
                <w:b/>
                <w:bCs/>
                <w:color w:val="000000"/>
                <w:kern w:val="0"/>
                <w:sz w:val="18"/>
                <w:szCs w:val="18"/>
                <w:lang w:eastAsia="es-MX"/>
              </w:rPr>
              <w:fldChar w:fldCharType="separate"/>
            </w:r>
            <w:r w:rsidRPr="00BA197F">
              <w:rPr>
                <w:rFonts w:ascii="Arial" w:eastAsia="Times New Roman" w:hAnsi="Arial" w:cs="Arial"/>
                <w:b/>
                <w:bCs/>
                <w:noProof/>
                <w:color w:val="000000"/>
                <w:kern w:val="0"/>
                <w:sz w:val="18"/>
                <w:szCs w:val="18"/>
                <w:lang w:eastAsia="es-MX"/>
              </w:rPr>
              <w:t>35.277.000</w:t>
            </w:r>
            <w:r w:rsidRPr="00BA197F">
              <w:rPr>
                <w:rFonts w:ascii="Arial" w:eastAsia="Times New Roman" w:hAnsi="Arial" w:cs="Arial"/>
                <w:b/>
                <w:bCs/>
                <w:color w:val="000000"/>
                <w:kern w:val="0"/>
                <w:sz w:val="18"/>
                <w:szCs w:val="18"/>
                <w:lang w:eastAsia="es-MX"/>
              </w:rPr>
              <w:fldChar w:fldCharType="end"/>
            </w:r>
            <w:r w:rsidRPr="00BA197F">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51C0B7FF"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C50035">
        <w:rPr>
          <w:rFonts w:ascii="Arial" w:hAnsi="Arial" w:cs="Arial"/>
          <w:b/>
          <w:bCs/>
          <w:noProof/>
          <w:sz w:val="20"/>
          <w:szCs w:val="20"/>
          <w:lang w:val="es-ES" w:bidi="es-ES"/>
        </w:rPr>
        <w:t>Ahorros</w:t>
      </w:r>
      <w:r w:rsidR="00666ACC" w:rsidRPr="00C50035">
        <w:rPr>
          <w:rFonts w:ascii="Arial" w:hAnsi="Arial" w:cs="Arial"/>
          <w:b/>
          <w:bCs/>
          <w:sz w:val="20"/>
          <w:szCs w:val="20"/>
          <w:lang w:val="es-ES" w:bidi="es-ES"/>
        </w:rPr>
        <w:t xml:space="preserve"> </w:t>
      </w:r>
      <w:r w:rsidRPr="00C50035">
        <w:rPr>
          <w:rFonts w:ascii="Arial" w:hAnsi="Arial" w:cs="Arial"/>
          <w:b/>
          <w:bCs/>
          <w:sz w:val="20"/>
          <w:szCs w:val="20"/>
          <w:lang w:val="es-ES" w:bidi="es-ES"/>
        </w:rPr>
        <w:t>No.</w:t>
      </w:r>
      <w:r w:rsidR="000F1CC8" w:rsidRPr="00C50035">
        <w:rPr>
          <w:rFonts w:ascii="Arial" w:hAnsi="Arial" w:cs="Arial"/>
          <w:b/>
          <w:bCs/>
          <w:sz w:val="20"/>
          <w:szCs w:val="20"/>
          <w:lang w:val="es-ES" w:bidi="es-ES"/>
        </w:rPr>
        <w:t xml:space="preserve"> </w:t>
      </w:r>
      <w:r w:rsidR="00235CC6" w:rsidRPr="00C50035">
        <w:rPr>
          <w:rFonts w:ascii="Arial" w:hAnsi="Arial" w:cs="Arial"/>
          <w:b/>
          <w:bCs/>
          <w:sz w:val="20"/>
          <w:szCs w:val="20"/>
          <w:lang w:val="es-ES" w:bidi="es-ES"/>
        </w:rPr>
        <w:t>639</w:t>
      </w:r>
      <w:r w:rsidR="008F2AC2" w:rsidRPr="00C50035">
        <w:rPr>
          <w:rFonts w:ascii="Arial" w:hAnsi="Arial" w:cs="Arial"/>
          <w:b/>
          <w:bCs/>
          <w:sz w:val="20"/>
          <w:szCs w:val="20"/>
          <w:lang w:val="es-ES" w:bidi="es-ES"/>
        </w:rPr>
        <w:t>-</w:t>
      </w:r>
      <w:r w:rsidR="00235CC6" w:rsidRPr="00C50035">
        <w:rPr>
          <w:rFonts w:ascii="Arial" w:hAnsi="Arial" w:cs="Arial"/>
          <w:b/>
          <w:bCs/>
          <w:sz w:val="20"/>
          <w:szCs w:val="20"/>
          <w:lang w:val="es-ES" w:bidi="es-ES"/>
        </w:rPr>
        <w:t>000001</w:t>
      </w:r>
      <w:r w:rsidR="008F2AC2" w:rsidRPr="00C50035">
        <w:rPr>
          <w:rFonts w:ascii="Arial" w:hAnsi="Arial" w:cs="Arial"/>
          <w:b/>
          <w:bCs/>
          <w:sz w:val="20"/>
          <w:szCs w:val="20"/>
          <w:lang w:val="es-ES" w:bidi="es-ES"/>
        </w:rPr>
        <w:t>-</w:t>
      </w:r>
      <w:r w:rsidR="00235CC6" w:rsidRPr="00C50035">
        <w:rPr>
          <w:rFonts w:ascii="Arial" w:hAnsi="Arial" w:cs="Arial"/>
          <w:b/>
          <w:bCs/>
          <w:sz w:val="20"/>
          <w:szCs w:val="20"/>
          <w:lang w:val="es-ES" w:bidi="es-ES"/>
        </w:rPr>
        <w:t>99</w:t>
      </w:r>
      <w:r w:rsidR="000F1CC8" w:rsidRPr="00C50035">
        <w:rPr>
          <w:rFonts w:ascii="Arial" w:hAnsi="Arial" w:cs="Arial"/>
          <w:b/>
          <w:bCs/>
          <w:sz w:val="20"/>
          <w:szCs w:val="20"/>
          <w:lang w:val="es-ES" w:bidi="es-ES"/>
        </w:rPr>
        <w:t xml:space="preserve"> de</w:t>
      </w:r>
      <w:r w:rsidR="00C50035" w:rsidRPr="00C50035">
        <w:rPr>
          <w:rFonts w:ascii="Arial" w:hAnsi="Arial" w:cs="Arial"/>
          <w:b/>
          <w:bCs/>
          <w:sz w:val="20"/>
          <w:szCs w:val="20"/>
          <w:lang w:val="es-ES" w:bidi="es-ES"/>
        </w:rPr>
        <w:t xml:space="preserve">l Banco </w:t>
      </w:r>
      <w:r w:rsidR="000F1CC8" w:rsidRPr="00C50035">
        <w:rPr>
          <w:rFonts w:ascii="Arial" w:hAnsi="Arial" w:cs="Arial"/>
          <w:b/>
          <w:bCs/>
          <w:sz w:val="20"/>
          <w:szCs w:val="20"/>
          <w:lang w:val="es-ES" w:bidi="es-ES"/>
        </w:rPr>
        <w:t xml:space="preserve"> BANCOLOMBIA</w:t>
      </w:r>
      <w:r w:rsidRPr="00553BA5">
        <w:rPr>
          <w:rFonts w:ascii="Arial" w:hAnsi="Arial" w:cs="Arial"/>
          <w:sz w:val="20"/>
          <w:szCs w:val="20"/>
          <w:lang w:val="es-ES" w:bidi="es-ES"/>
        </w:rPr>
        <w:t xml:space="preserve">, señalada por EL CONTRATISTA en la plataforma </w:t>
      </w:r>
      <w:r w:rsidR="00C005A7"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w:t>
      </w:r>
      <w:r w:rsidRPr="00F04A14">
        <w:rPr>
          <w:rFonts w:ascii="Arial" w:hAnsi="Arial" w:cs="Arial"/>
          <w:sz w:val="20"/>
          <w:szCs w:val="20"/>
        </w:rPr>
        <w:lastRenderedPageBreak/>
        <w:t xml:space="preserve">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2E6FC41A"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B13DC9"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539C12E6"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B13DC9">
        <w:rPr>
          <w:rFonts w:ascii="Arial" w:hAnsi="Arial" w:cs="Arial"/>
          <w:b/>
          <w:sz w:val="20"/>
          <w:szCs w:val="20"/>
          <w:lang w:val="es-ES" w:bidi="es-ES"/>
        </w:rPr>
        <w:t xml:space="preserve">Certificado de Disponibilidad Presupuestal No. </w:t>
      </w:r>
      <w:r w:rsidR="00235CC6" w:rsidRPr="00B13DC9">
        <w:rPr>
          <w:rFonts w:ascii="Arial" w:hAnsi="Arial" w:cs="Arial"/>
          <w:b/>
          <w:noProof/>
          <w:sz w:val="20"/>
          <w:szCs w:val="20"/>
          <w:lang w:val="es-ES" w:bidi="es-ES"/>
        </w:rPr>
        <w:t>16725</w:t>
      </w:r>
      <w:r w:rsidR="00E2122F" w:rsidRPr="00B13DC9">
        <w:rPr>
          <w:rFonts w:ascii="Arial" w:hAnsi="Arial" w:cs="Arial"/>
          <w:b/>
          <w:noProof/>
          <w:sz w:val="20"/>
          <w:szCs w:val="20"/>
          <w:lang w:val="es-ES" w:bidi="es-ES"/>
        </w:rPr>
        <w:t xml:space="preserve"> </w:t>
      </w:r>
      <w:r w:rsidR="00FB35FC" w:rsidRPr="00B13DC9">
        <w:rPr>
          <w:rFonts w:ascii="Arial" w:hAnsi="Arial" w:cs="Arial"/>
          <w:b/>
          <w:noProof/>
          <w:sz w:val="20"/>
          <w:szCs w:val="20"/>
          <w:lang w:val="es-ES" w:bidi="es-ES"/>
        </w:rPr>
        <w:t>de</w:t>
      </w:r>
      <w:r w:rsidR="009A155D" w:rsidRPr="00B13DC9">
        <w:rPr>
          <w:rFonts w:ascii="Arial" w:hAnsi="Arial" w:cs="Arial"/>
          <w:b/>
          <w:noProof/>
          <w:sz w:val="20"/>
          <w:szCs w:val="20"/>
          <w:lang w:val="es-ES" w:bidi="es-ES"/>
        </w:rPr>
        <w:t>l 1</w:t>
      </w:r>
      <w:r w:rsidR="00A40676" w:rsidRPr="00B13DC9">
        <w:rPr>
          <w:rFonts w:ascii="Arial" w:hAnsi="Arial" w:cs="Arial"/>
          <w:b/>
          <w:noProof/>
          <w:sz w:val="20"/>
          <w:szCs w:val="20"/>
          <w:lang w:val="es-ES" w:bidi="es-ES"/>
        </w:rPr>
        <w:t>1</w:t>
      </w:r>
      <w:r w:rsidR="009A155D" w:rsidRPr="00B13DC9">
        <w:rPr>
          <w:rFonts w:ascii="Arial" w:hAnsi="Arial" w:cs="Arial"/>
          <w:b/>
          <w:noProof/>
          <w:sz w:val="20"/>
          <w:szCs w:val="20"/>
          <w:lang w:val="es-ES" w:bidi="es-ES"/>
        </w:rPr>
        <w:t xml:space="preserve"> de enero de 2025</w:t>
      </w:r>
      <w:r w:rsidRPr="00B13DC9">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EC49C40"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437186">
        <w:rPr>
          <w:rFonts w:ascii="Arial" w:hAnsi="Arial" w:cs="Arial"/>
          <w:b/>
          <w:sz w:val="20"/>
          <w:szCs w:val="20"/>
          <w:lang w:val="es-ES" w:bidi="es-ES"/>
        </w:rPr>
        <w:t>instalaciones del</w:t>
      </w:r>
      <w:r w:rsidR="009F68D8" w:rsidRPr="00437186">
        <w:rPr>
          <w:rFonts w:ascii="Arial" w:hAnsi="Arial" w:cs="Arial"/>
          <w:b/>
          <w:sz w:val="20"/>
          <w:szCs w:val="20"/>
          <w:lang w:val="es-ES" w:bidi="es-ES"/>
        </w:rPr>
        <w:t xml:space="preserve"> Establecimiento de Sanidad Militar ESM </w:t>
      </w:r>
      <w:r w:rsidR="00E93291" w:rsidRPr="00437186">
        <w:rPr>
          <w:rFonts w:ascii="Arial" w:hAnsi="Arial" w:cs="Arial"/>
          <w:b/>
          <w:sz w:val="20"/>
          <w:szCs w:val="20"/>
          <w:lang w:val="es-ES" w:bidi="es-ES"/>
        </w:rPr>
        <w:t>BIBOM42, Cantón Guasimal</w:t>
      </w:r>
      <w:r w:rsidR="0076649A" w:rsidRPr="00437186">
        <w:rPr>
          <w:rFonts w:ascii="Arial" w:hAnsi="Arial" w:cs="Arial"/>
          <w:b/>
          <w:sz w:val="20"/>
          <w:szCs w:val="20"/>
          <w:lang w:val="es-ES" w:bidi="es-ES"/>
        </w:rPr>
        <w:t>,  ubicado</w:t>
      </w:r>
      <w:r w:rsidR="00EE0A6E" w:rsidRPr="00437186">
        <w:rPr>
          <w:rFonts w:ascii="Arial" w:hAnsi="Arial" w:cs="Arial"/>
          <w:b/>
          <w:sz w:val="20"/>
          <w:szCs w:val="20"/>
          <w:lang w:val="es-ES" w:bidi="es-ES"/>
        </w:rPr>
        <w:t xml:space="preserve"> en </w:t>
      </w:r>
      <w:r w:rsidR="00E93291" w:rsidRPr="00437186">
        <w:rPr>
          <w:rFonts w:ascii="Arial" w:hAnsi="Arial" w:cs="Arial"/>
          <w:b/>
          <w:sz w:val="20"/>
          <w:szCs w:val="20"/>
          <w:lang w:val="es-ES" w:bidi="es-ES"/>
        </w:rPr>
        <w:t>la Vereda las Flore</w:t>
      </w:r>
      <w:r w:rsidR="00235CC6" w:rsidRPr="00437186">
        <w:rPr>
          <w:rFonts w:ascii="Arial" w:hAnsi="Arial" w:cs="Arial"/>
          <w:b/>
          <w:sz w:val="20"/>
          <w:szCs w:val="20"/>
          <w:lang w:val="es-ES" w:bidi="es-ES"/>
        </w:rPr>
        <w:t>s</w:t>
      </w:r>
      <w:r w:rsidR="00E93291" w:rsidRPr="00437186">
        <w:rPr>
          <w:rFonts w:ascii="Arial" w:hAnsi="Arial" w:cs="Arial"/>
          <w:b/>
          <w:sz w:val="20"/>
          <w:szCs w:val="20"/>
          <w:lang w:val="es-ES" w:bidi="es-ES"/>
        </w:rPr>
        <w:t>, Puerto Berrio (Antioquia)</w:t>
      </w:r>
      <w:r w:rsidR="00EE0A6E" w:rsidRPr="00437186">
        <w:rPr>
          <w:rFonts w:ascii="Arial" w:hAnsi="Arial" w:cs="Arial"/>
          <w:b/>
          <w:sz w:val="20"/>
          <w:szCs w:val="20"/>
          <w:lang w:val="es-ES" w:bidi="es-ES"/>
        </w:rPr>
        <w:t xml:space="preserve"> </w:t>
      </w:r>
      <w:r w:rsidR="00B873AB" w:rsidRPr="00437186">
        <w:rPr>
          <w:rFonts w:ascii="Arial" w:hAnsi="Arial" w:cs="Arial"/>
          <w:b/>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w:t>
      </w:r>
      <w:r w:rsidRPr="00F04A14">
        <w:rPr>
          <w:rFonts w:ascii="Arial" w:hAnsi="Arial" w:cs="Arial"/>
          <w:bCs/>
          <w:sz w:val="20"/>
          <w:szCs w:val="20"/>
          <w:lang w:val="es-ES" w:bidi="es-ES"/>
        </w:rPr>
        <w:lastRenderedPageBreak/>
        <w:t xml:space="preserve">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1B2A81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2864E85F" w14:textId="77777777" w:rsidR="00437186" w:rsidRPr="000D4AE4" w:rsidRDefault="00437186" w:rsidP="00437186">
      <w:pPr>
        <w:jc w:val="both"/>
        <w:rPr>
          <w:rFonts w:ascii="Arial" w:hAnsi="Arial" w:cs="Arial"/>
          <w:bCs/>
          <w:sz w:val="20"/>
          <w:szCs w:val="20"/>
          <w:lang w:val="es-ES" w:bidi="es-ES"/>
        </w:rPr>
      </w:pPr>
      <w:r w:rsidRPr="000D4AE4">
        <w:rPr>
          <w:rFonts w:ascii="Arial" w:hAnsi="Arial" w:cs="Arial"/>
          <w:b/>
          <w:sz w:val="20"/>
          <w:szCs w:val="20"/>
          <w:lang w:bidi="es-ES"/>
        </w:rPr>
        <w:t>CLAUSULA SÉPTIMA- GARANTÍA ÚNICA</w:t>
      </w:r>
      <w:r w:rsidRPr="000D4AE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0D4AE4">
        <w:rPr>
          <w:rFonts w:ascii="Arial" w:hAnsi="Arial" w:cs="Arial"/>
          <w:sz w:val="20"/>
          <w:szCs w:val="20"/>
        </w:rPr>
        <w:t xml:space="preserve">901.541.037-1, </w:t>
      </w:r>
      <w:r w:rsidRPr="000D4AE4">
        <w:rPr>
          <w:rFonts w:ascii="Arial" w:hAnsi="Arial" w:cs="Arial"/>
          <w:bCs/>
          <w:sz w:val="20"/>
          <w:szCs w:val="20"/>
          <w:lang w:val="es-ES" w:bidi="es-ES"/>
        </w:rPr>
        <w:t xml:space="preserve">en una compañía de seguros o entidad bancaria legalmente constituida en Colombia </w:t>
      </w:r>
      <w:r w:rsidRPr="000D4AE4">
        <w:rPr>
          <w:rFonts w:ascii="Arial" w:hAnsi="Arial" w:cs="Arial"/>
          <w:bCs/>
          <w:sz w:val="20"/>
          <w:szCs w:val="20"/>
          <w:lang w:bidi="es-ES"/>
        </w:rPr>
        <w:t>cuyas pólizas matrices estén debidamente aprobadas por la Superintendencia Bancaria</w:t>
      </w:r>
      <w:r w:rsidRPr="000D4AE4">
        <w:rPr>
          <w:rFonts w:ascii="Arial" w:hAnsi="Arial" w:cs="Arial"/>
          <w:bCs/>
          <w:sz w:val="20"/>
          <w:szCs w:val="20"/>
          <w:lang w:val="es-ES" w:bidi="es-ES"/>
        </w:rPr>
        <w:t>, las cuales serán aprobadas por el Ordenador del Gasto.</w:t>
      </w:r>
    </w:p>
    <w:p w14:paraId="42335CED" w14:textId="77777777" w:rsidR="00437186" w:rsidRPr="000D4AE4" w:rsidRDefault="00437186" w:rsidP="00437186">
      <w:pPr>
        <w:jc w:val="both"/>
        <w:rPr>
          <w:rFonts w:ascii="Arial" w:hAnsi="Arial" w:cs="Arial"/>
          <w:bCs/>
          <w:sz w:val="20"/>
          <w:szCs w:val="20"/>
          <w:lang w:val="es-ES" w:bidi="es-ES"/>
        </w:rPr>
      </w:pPr>
      <w:r w:rsidRPr="000D4AE4">
        <w:rPr>
          <w:rFonts w:ascii="Arial" w:hAnsi="Arial" w:cs="Arial"/>
          <w:b/>
          <w:sz w:val="20"/>
          <w:szCs w:val="20"/>
          <w:lang w:val="es-ES" w:bidi="es-ES"/>
        </w:rPr>
        <w:t>CUMPLIMIENTO DEL CONTRATO Y CALIDAD DEL SERVICIO</w:t>
      </w:r>
      <w:r w:rsidRPr="000D4AE4">
        <w:rPr>
          <w:rFonts w:ascii="Arial" w:hAnsi="Arial" w:cs="Arial"/>
          <w:bCs/>
          <w:sz w:val="20"/>
          <w:szCs w:val="20"/>
          <w:lang w:val="es-ES" w:bidi="es-ES"/>
        </w:rPr>
        <w:t>, equivalente al diez por ciento (10%) del valor total del contrato, cuya vigencia será igual al plazo de ejecución del contrato y cuatro (4) meses más.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780D6D3" w14:textId="77777777" w:rsidR="00437186" w:rsidRPr="000D4AE4" w:rsidRDefault="00437186" w:rsidP="00437186">
      <w:pPr>
        <w:jc w:val="both"/>
        <w:rPr>
          <w:rFonts w:ascii="Arial" w:hAnsi="Arial" w:cs="Arial"/>
          <w:bCs/>
          <w:sz w:val="20"/>
          <w:szCs w:val="20"/>
          <w:lang w:bidi="es-ES"/>
        </w:rPr>
      </w:pPr>
      <w:r w:rsidRPr="000D4AE4">
        <w:rPr>
          <w:rFonts w:ascii="Arial" w:hAnsi="Arial" w:cs="Arial"/>
          <w:bCs/>
          <w:sz w:val="20"/>
          <w:szCs w:val="20"/>
          <w:lang w:bidi="es-ES"/>
        </w:rPr>
        <w:t xml:space="preserve">De igual manera, en cualquier evento en que se aumente o adicione el valor del contrato o se prorrogue su término, </w:t>
      </w:r>
      <w:r w:rsidRPr="000D4AE4">
        <w:rPr>
          <w:rFonts w:ascii="Arial" w:hAnsi="Arial" w:cs="Arial"/>
          <w:b/>
          <w:bCs/>
          <w:sz w:val="20"/>
          <w:szCs w:val="20"/>
          <w:lang w:bidi="es-ES"/>
        </w:rPr>
        <w:t xml:space="preserve">EL CONTRATISTA </w:t>
      </w:r>
      <w:r w:rsidRPr="000D4AE4">
        <w:rPr>
          <w:rFonts w:ascii="Arial" w:hAnsi="Arial" w:cs="Arial"/>
          <w:bCs/>
          <w:sz w:val="20"/>
          <w:szCs w:val="20"/>
          <w:lang w:bidi="es-ES"/>
        </w:rPr>
        <w:t xml:space="preserve">deberá ampliar el valor de la garantía única otorgada y/o ampliar su vigencia, según el caso. Dicha póliza podrá hacerla efectiva el </w:t>
      </w:r>
      <w:r w:rsidRPr="000D4AE4">
        <w:rPr>
          <w:rFonts w:ascii="Arial" w:hAnsi="Arial" w:cs="Arial"/>
          <w:b/>
          <w:bCs/>
          <w:sz w:val="20"/>
          <w:szCs w:val="20"/>
          <w:lang w:bidi="es-ES"/>
        </w:rPr>
        <w:t>MINISTERIO DE DEFENSA NACIONAL -</w:t>
      </w:r>
      <w:r w:rsidRPr="000D4AE4">
        <w:rPr>
          <w:rFonts w:ascii="Arial" w:hAnsi="Arial" w:cs="Arial"/>
          <w:bCs/>
          <w:sz w:val="20"/>
          <w:szCs w:val="20"/>
          <w:lang w:bidi="es-ES"/>
        </w:rPr>
        <w:t xml:space="preserve"> </w:t>
      </w:r>
      <w:r w:rsidRPr="000D4AE4">
        <w:rPr>
          <w:rFonts w:ascii="Arial" w:hAnsi="Arial" w:cs="Arial"/>
          <w:b/>
          <w:bCs/>
          <w:sz w:val="20"/>
          <w:szCs w:val="20"/>
          <w:lang w:bidi="es-ES"/>
        </w:rPr>
        <w:t>EJÉRCITO NACIONAL - DIRECCION DE SANIDAD EJERCITO – DISPENSARIO MEDICO DE MEDELLIN</w:t>
      </w:r>
      <w:r w:rsidRPr="000D4AE4">
        <w:rPr>
          <w:rFonts w:ascii="Arial" w:hAnsi="Arial" w:cs="Arial"/>
          <w:bCs/>
          <w:sz w:val="20"/>
          <w:szCs w:val="20"/>
          <w:lang w:bidi="es-ES"/>
        </w:rPr>
        <w:t xml:space="preserve"> en caso de incumplimiento parcial o total o terminación del contrato por hechos imputables al contratista.</w:t>
      </w:r>
    </w:p>
    <w:p w14:paraId="00686F82" w14:textId="77777777" w:rsidR="00437186" w:rsidRPr="000D4AE4" w:rsidRDefault="00437186" w:rsidP="00437186">
      <w:pPr>
        <w:jc w:val="both"/>
        <w:rPr>
          <w:rFonts w:ascii="Arial" w:hAnsi="Arial" w:cs="Arial"/>
          <w:bCs/>
          <w:sz w:val="20"/>
          <w:szCs w:val="20"/>
          <w:lang w:bidi="es-ES"/>
        </w:rPr>
      </w:pPr>
      <w:r w:rsidRPr="000D4AE4">
        <w:rPr>
          <w:rFonts w:ascii="Arial" w:hAnsi="Arial" w:cs="Arial"/>
          <w:b/>
          <w:bCs/>
          <w:sz w:val="20"/>
          <w:szCs w:val="20"/>
          <w:lang w:bidi="es-ES"/>
        </w:rPr>
        <w:t>PARÁGRAFO PRIMERO</w:t>
      </w:r>
      <w:r w:rsidRPr="000D4AE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18A902A" w14:textId="77777777" w:rsidR="00437186" w:rsidRPr="000D4AE4" w:rsidRDefault="00437186" w:rsidP="00437186">
      <w:pPr>
        <w:jc w:val="both"/>
        <w:rPr>
          <w:rFonts w:ascii="Arial" w:hAnsi="Arial" w:cs="Arial"/>
          <w:b/>
          <w:sz w:val="20"/>
          <w:szCs w:val="20"/>
          <w:u w:val="single"/>
          <w:lang w:val="es-ES" w:bidi="es-ES"/>
        </w:rPr>
      </w:pPr>
    </w:p>
    <w:p w14:paraId="7BC96F1A" w14:textId="77777777" w:rsidR="00437186" w:rsidRPr="000D4AE4" w:rsidRDefault="00437186" w:rsidP="00437186">
      <w:pPr>
        <w:jc w:val="both"/>
        <w:rPr>
          <w:rFonts w:ascii="Arial" w:hAnsi="Arial" w:cs="Arial"/>
          <w:bCs/>
          <w:sz w:val="20"/>
          <w:szCs w:val="20"/>
          <w:lang w:val="es-ES" w:bidi="es-ES"/>
        </w:rPr>
      </w:pPr>
      <w:r w:rsidRPr="000D4AE4">
        <w:rPr>
          <w:rFonts w:ascii="Arial" w:hAnsi="Arial" w:cs="Arial"/>
          <w:b/>
          <w:sz w:val="20"/>
          <w:szCs w:val="20"/>
          <w:u w:val="single"/>
          <w:lang w:val="es-ES" w:bidi="es-ES"/>
        </w:rPr>
        <w:t>RESPONSABILIDAD CIVIL EXTRACONTRACTUAL</w:t>
      </w:r>
      <w:r>
        <w:rPr>
          <w:rFonts w:ascii="Arial" w:hAnsi="Arial" w:cs="Arial"/>
          <w:b/>
          <w:sz w:val="20"/>
          <w:szCs w:val="20"/>
          <w:u w:val="single"/>
          <w:lang w:val="es-ES" w:bidi="es-ES"/>
        </w:rPr>
        <w:t xml:space="preserve"> </w:t>
      </w:r>
      <w:r w:rsidRPr="000D4AE4">
        <w:rPr>
          <w:rFonts w:ascii="Arial" w:hAnsi="Arial" w:cs="Arial"/>
          <w:b/>
          <w:sz w:val="20"/>
          <w:szCs w:val="20"/>
          <w:u w:val="single"/>
          <w:lang w:val="es-ES" w:bidi="es-ES"/>
        </w:rPr>
        <w:t>(SI APLICA):</w:t>
      </w:r>
      <w:r w:rsidRPr="000D4AE4">
        <w:rPr>
          <w:rFonts w:ascii="Arial" w:hAnsi="Arial" w:cs="Arial"/>
          <w:bCs/>
          <w:sz w:val="20"/>
          <w:szCs w:val="20"/>
          <w:lang w:val="es-ES" w:bidi="es-ES"/>
        </w:rPr>
        <w:t xml:space="preserve"> El Contratista se compromete a mantener en vigor durante todo el plazo de ejecución del contrato una póliza de responsabilidad civil extracontractual que cubra los daños y perjuicios que pueda causar a terceros como consecuencia de la ejecución del contrato, misma que deberá estar a favor del Dispensario Médico de Medellín y su Regional 7. La póliza deberá tener las siguientes características: </w:t>
      </w:r>
      <w:r w:rsidRPr="000D4AE4">
        <w:rPr>
          <w:rFonts w:ascii="Arial" w:hAnsi="Arial" w:cs="Arial"/>
          <w:b/>
          <w:sz w:val="20"/>
          <w:szCs w:val="20"/>
          <w:lang w:val="es-ES" w:bidi="es-ES"/>
        </w:rPr>
        <w:t>Cobertura:</w:t>
      </w:r>
      <w:r w:rsidRPr="000D4AE4">
        <w:rPr>
          <w:rFonts w:ascii="Arial" w:hAnsi="Arial" w:cs="Arial"/>
          <w:bCs/>
          <w:sz w:val="20"/>
          <w:szCs w:val="20"/>
          <w:lang w:val="es-ES" w:bidi="es-ES"/>
        </w:rPr>
        <w:t xml:space="preserve"> Responsabilidad civil extracontractual. </w:t>
      </w:r>
      <w:r w:rsidRPr="000D4AE4">
        <w:rPr>
          <w:rFonts w:ascii="Arial" w:hAnsi="Arial" w:cs="Arial"/>
          <w:b/>
          <w:sz w:val="20"/>
          <w:szCs w:val="20"/>
          <w:lang w:val="es-ES" w:bidi="es-ES"/>
        </w:rPr>
        <w:t>Límite de indemnización:</w:t>
      </w:r>
      <w:r w:rsidRPr="000D4AE4">
        <w:rPr>
          <w:rFonts w:ascii="Arial" w:hAnsi="Arial" w:cs="Arial"/>
          <w:bCs/>
          <w:sz w:val="20"/>
          <w:szCs w:val="20"/>
          <w:lang w:val="es-ES" w:bidi="es-ES"/>
        </w:rPr>
        <w:t xml:space="preserve"> 200 SMMLV.</w:t>
      </w:r>
    </w:p>
    <w:p w14:paraId="79B82A7C" w14:textId="77777777" w:rsidR="00437186" w:rsidRPr="000D4AE4" w:rsidRDefault="00437186" w:rsidP="00437186">
      <w:pPr>
        <w:jc w:val="both"/>
        <w:rPr>
          <w:rFonts w:ascii="Arial" w:hAnsi="Arial" w:cs="Arial"/>
          <w:bCs/>
          <w:sz w:val="20"/>
          <w:szCs w:val="20"/>
          <w:lang w:val="es-ES" w:bidi="es-ES"/>
        </w:rPr>
      </w:pPr>
    </w:p>
    <w:p w14:paraId="2942C292" w14:textId="77777777" w:rsidR="00437186" w:rsidRPr="000D4AE4" w:rsidRDefault="00437186" w:rsidP="00437186">
      <w:pPr>
        <w:jc w:val="both"/>
        <w:rPr>
          <w:rFonts w:ascii="Arial" w:hAnsi="Arial" w:cs="Arial"/>
          <w:bCs/>
          <w:sz w:val="20"/>
          <w:szCs w:val="20"/>
          <w:lang w:val="es-ES" w:bidi="es-ES"/>
        </w:rPr>
      </w:pPr>
      <w:r w:rsidRPr="000D4AE4">
        <w:rPr>
          <w:rFonts w:ascii="Arial" w:hAnsi="Arial" w:cs="Arial"/>
          <w:b/>
          <w:sz w:val="20"/>
          <w:szCs w:val="20"/>
          <w:lang w:val="es-ES" w:bidi="es-ES"/>
        </w:rPr>
        <w:t>PARÁGRAFO PRIMERO:</w:t>
      </w:r>
      <w:r w:rsidRPr="000D4AE4">
        <w:rPr>
          <w:rFonts w:ascii="Arial" w:hAnsi="Arial" w:cs="Arial"/>
          <w:bCs/>
          <w:sz w:val="20"/>
          <w:szCs w:val="20"/>
          <w:lang w:val="es-ES" w:bidi="es-ES"/>
        </w:rPr>
        <w:t xml:space="preserve"> En caso de que el Contratista no mantenga en vigor la póliza de responsabilidad civil extracontractual, el Contratante podrá suspender el pago de las obligaciones contractuales hasta que el Contratista cumpla con este requisito.</w:t>
      </w:r>
    </w:p>
    <w:p w14:paraId="0912842D" w14:textId="77777777" w:rsidR="00437186" w:rsidRPr="000D4AE4" w:rsidRDefault="00437186" w:rsidP="00437186">
      <w:pPr>
        <w:jc w:val="both"/>
        <w:rPr>
          <w:rFonts w:ascii="Arial" w:hAnsi="Arial" w:cs="Arial"/>
          <w:bCs/>
          <w:sz w:val="20"/>
          <w:szCs w:val="20"/>
          <w:lang w:val="es-ES" w:bidi="es-ES"/>
        </w:rPr>
      </w:pPr>
      <w:r w:rsidRPr="000D4AE4">
        <w:rPr>
          <w:rFonts w:ascii="Arial" w:hAnsi="Arial" w:cs="Arial"/>
          <w:b/>
          <w:sz w:val="20"/>
          <w:szCs w:val="20"/>
          <w:lang w:val="es-ES" w:bidi="es-ES"/>
        </w:rPr>
        <w:lastRenderedPageBreak/>
        <w:t>PARÁGRAFO SEGUNDO:</w:t>
      </w:r>
      <w:r w:rsidRPr="000D4AE4">
        <w:rPr>
          <w:rFonts w:ascii="Arial" w:hAnsi="Arial" w:cs="Arial"/>
          <w:bCs/>
          <w:sz w:val="20"/>
          <w:szCs w:val="20"/>
          <w:lang w:val="es-ES" w:bidi="es-ES"/>
        </w:rPr>
        <w:t xml:space="preserve"> El Contratista será responsable de cualquier daño o perjuicio que cause a terceros como consecuencia de la ejecución del contrato, y el Contratante no será responsable por tales daños o perjuicios.</w:t>
      </w:r>
    </w:p>
    <w:p w14:paraId="1A64F3D0" w14:textId="77777777" w:rsidR="00437186" w:rsidRPr="000D4AE4" w:rsidRDefault="00437186" w:rsidP="00437186">
      <w:pPr>
        <w:jc w:val="both"/>
        <w:rPr>
          <w:rFonts w:ascii="Arial" w:hAnsi="Arial" w:cs="Arial"/>
          <w:bCs/>
          <w:sz w:val="20"/>
          <w:szCs w:val="20"/>
          <w:lang w:bidi="es-ES"/>
        </w:rPr>
      </w:pPr>
      <w:r w:rsidRPr="000D4AE4">
        <w:rPr>
          <w:rFonts w:ascii="Arial" w:hAnsi="Arial" w:cs="Arial"/>
          <w:b/>
          <w:bCs/>
          <w:sz w:val="20"/>
          <w:szCs w:val="20"/>
          <w:lang w:bidi="es-ES"/>
        </w:rPr>
        <w:t>PARÁGRAFO TERCERO:</w:t>
      </w:r>
      <w:r w:rsidRPr="000D4AE4">
        <w:rPr>
          <w:rFonts w:ascii="Arial" w:hAnsi="Arial" w:cs="Arial"/>
          <w:bCs/>
          <w:sz w:val="20"/>
          <w:szCs w:val="20"/>
          <w:lang w:bidi="es-ES"/>
        </w:rPr>
        <w:t xml:space="preserve"> Si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se negare a constituir la garantía, así como a no otorgarla en los términos, cuantía y duración establecidos en esta cláusula, </w:t>
      </w:r>
      <w:r w:rsidRPr="000D4AE4">
        <w:rPr>
          <w:rFonts w:ascii="Arial" w:hAnsi="Arial" w:cs="Arial"/>
          <w:b/>
          <w:bCs/>
          <w:sz w:val="20"/>
          <w:szCs w:val="20"/>
          <w:lang w:bidi="es-ES"/>
        </w:rPr>
        <w:t>EL MINISTERIO DE DEFENSA – EJERCITO NACIONAL – DIRECCION DE SANIDAD EJERCITO</w:t>
      </w:r>
      <w:r w:rsidRPr="000D4AE4">
        <w:rPr>
          <w:rFonts w:ascii="Arial" w:hAnsi="Arial" w:cs="Arial"/>
          <w:bCs/>
          <w:sz w:val="20"/>
          <w:szCs w:val="20"/>
          <w:lang w:bidi="es-ES"/>
        </w:rPr>
        <w:t xml:space="preserve"> podrá dar por terminado el contrato unilateralmente.</w:t>
      </w:r>
    </w:p>
    <w:p w14:paraId="0BBDA3FE" w14:textId="77777777" w:rsidR="00437186" w:rsidRPr="000D4AE4" w:rsidRDefault="00437186" w:rsidP="00437186">
      <w:pPr>
        <w:jc w:val="both"/>
        <w:rPr>
          <w:rFonts w:ascii="Arial" w:hAnsi="Arial" w:cs="Arial"/>
          <w:bCs/>
          <w:sz w:val="20"/>
          <w:szCs w:val="20"/>
          <w:lang w:bidi="es-ES"/>
        </w:rPr>
      </w:pPr>
      <w:r w:rsidRPr="000D4AE4">
        <w:rPr>
          <w:rFonts w:ascii="Arial" w:hAnsi="Arial" w:cs="Arial"/>
          <w:b/>
          <w:bCs/>
          <w:sz w:val="20"/>
          <w:szCs w:val="20"/>
          <w:lang w:bidi="es-ES"/>
        </w:rPr>
        <w:t xml:space="preserve">PARÁGRAFO CUARTO: </w:t>
      </w:r>
      <w:r w:rsidRPr="000D4AE4">
        <w:rPr>
          <w:rFonts w:ascii="Arial" w:hAnsi="Arial" w:cs="Arial"/>
          <w:bCs/>
          <w:sz w:val="20"/>
          <w:szCs w:val="20"/>
          <w:lang w:bidi="es-ES"/>
        </w:rPr>
        <w:t>El contratista deberá constituir la garantía dentro de los cinco (5) días calendario siguiente a la suscripción del contrato.</w:t>
      </w:r>
    </w:p>
    <w:p w14:paraId="5C4B3389" w14:textId="77777777" w:rsidR="00437186" w:rsidRDefault="00437186" w:rsidP="00437186">
      <w:pPr>
        <w:jc w:val="both"/>
        <w:rPr>
          <w:rFonts w:ascii="Arial" w:hAnsi="Arial" w:cs="Arial"/>
          <w:bCs/>
          <w:sz w:val="20"/>
          <w:szCs w:val="20"/>
          <w:lang w:bidi="es-ES"/>
        </w:rPr>
      </w:pPr>
      <w:r w:rsidRPr="000D4AE4">
        <w:rPr>
          <w:rFonts w:ascii="Arial" w:hAnsi="Arial" w:cs="Arial"/>
          <w:b/>
          <w:bCs/>
          <w:sz w:val="20"/>
          <w:szCs w:val="20"/>
          <w:lang w:bidi="es-ES"/>
        </w:rPr>
        <w:t xml:space="preserve">PARÁGRAFO QUINTO: </w:t>
      </w:r>
      <w:r w:rsidRPr="000D4AE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0D4AE4">
        <w:rPr>
          <w:rFonts w:ascii="Arial" w:hAnsi="Arial" w:cs="Arial"/>
          <w:b/>
          <w:bCs/>
          <w:sz w:val="20"/>
          <w:szCs w:val="20"/>
          <w:lang w:bidi="es-ES"/>
        </w:rPr>
        <w:t>MINISTERIO DE DEFENSA – EJERCITO NACIONAL – DIRECCION DE SANIDAD EJERCITO</w:t>
      </w:r>
      <w:r w:rsidRPr="000D4AE4">
        <w:rPr>
          <w:rFonts w:ascii="Arial" w:hAnsi="Arial" w:cs="Arial"/>
          <w:bCs/>
          <w:sz w:val="20"/>
          <w:szCs w:val="20"/>
          <w:lang w:bidi="es-ES"/>
        </w:rPr>
        <w:t xml:space="preserve">. De igual manera en cualquier evento en que se aumente o adicione el valor del contrato y/o se prorrogue su término, </w:t>
      </w:r>
      <w:r w:rsidRPr="000D4AE4">
        <w:rPr>
          <w:rFonts w:ascii="Arial" w:hAnsi="Arial" w:cs="Arial"/>
          <w:b/>
          <w:bCs/>
          <w:sz w:val="20"/>
          <w:szCs w:val="20"/>
          <w:lang w:bidi="es-ES"/>
        </w:rPr>
        <w:t>EL CONTRATISTA</w:t>
      </w:r>
      <w:r w:rsidRPr="000D4AE4">
        <w:rPr>
          <w:rFonts w:ascii="Arial" w:hAnsi="Arial" w:cs="Arial"/>
          <w:bCs/>
          <w:sz w:val="20"/>
          <w:szCs w:val="20"/>
          <w:lang w:bidi="es-ES"/>
        </w:rPr>
        <w:t xml:space="preserve"> deberá ampliar el valor y/o vigencia de las garantías otorgadas.</w:t>
      </w:r>
    </w:p>
    <w:p w14:paraId="4C04FFA6" w14:textId="77777777" w:rsidR="00437186" w:rsidRPr="00FD3F04" w:rsidRDefault="00437186" w:rsidP="00437186">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DD487BD"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bookmarkStart w:id="1" w:name="_Hlk187938229"/>
      <w:r w:rsidR="00A66912">
        <w:rPr>
          <w:rFonts w:ascii="Arial" w:hAnsi="Arial" w:cs="Arial"/>
          <w:bCs/>
          <w:sz w:val="20"/>
          <w:szCs w:val="20"/>
          <w:lang w:bidi="es-ES"/>
        </w:rPr>
        <w:t xml:space="preserve"> </w:t>
      </w:r>
      <w:bookmarkEnd w:id="1"/>
      <w:r w:rsidR="00182C76" w:rsidRPr="00437186">
        <w:rPr>
          <w:rFonts w:ascii="Arial" w:hAnsi="Arial" w:cs="Arial"/>
          <w:b/>
          <w:sz w:val="20"/>
          <w:szCs w:val="20"/>
          <w:lang w:bidi="es-ES"/>
        </w:rPr>
        <w:t>SV.</w:t>
      </w:r>
      <w:r w:rsidR="00437186" w:rsidRPr="00437186">
        <w:rPr>
          <w:rFonts w:ascii="Arial" w:hAnsi="Arial" w:cs="Arial"/>
          <w:b/>
          <w:sz w:val="20"/>
          <w:szCs w:val="20"/>
          <w:lang w:bidi="es-ES"/>
        </w:rPr>
        <w:t>VENTURA</w:t>
      </w:r>
      <w:r w:rsidR="00437186" w:rsidRPr="00437186">
        <w:rPr>
          <w:rFonts w:ascii="Arial" w:hAnsi="Arial" w:cs="Arial"/>
          <w:b/>
          <w:sz w:val="20"/>
          <w:szCs w:val="20"/>
          <w:lang w:bidi="es-ES"/>
        </w:rPr>
        <w:t xml:space="preserve"> </w:t>
      </w:r>
      <w:r w:rsidR="00182C76" w:rsidRPr="00437186">
        <w:rPr>
          <w:rFonts w:ascii="Arial" w:hAnsi="Arial" w:cs="Arial"/>
          <w:b/>
          <w:sz w:val="20"/>
          <w:szCs w:val="20"/>
          <w:lang w:bidi="es-ES"/>
        </w:rPr>
        <w:t>VALOYES MENA</w:t>
      </w:r>
      <w:r w:rsidR="00182C76" w:rsidRPr="00182C76">
        <w:rPr>
          <w:rFonts w:ascii="Arial" w:hAnsi="Arial" w:cs="Arial"/>
          <w:bCs/>
          <w:sz w:val="20"/>
          <w:szCs w:val="20"/>
          <w:lang w:bidi="es-ES"/>
        </w:rPr>
        <w:t xml:space="preserve"> 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dejando </w:t>
      </w:r>
      <w:r w:rsidRPr="00F04A14">
        <w:rPr>
          <w:rFonts w:ascii="Arial" w:hAnsi="Arial" w:cs="Arial"/>
          <w:bCs/>
          <w:sz w:val="20"/>
          <w:szCs w:val="20"/>
          <w:lang w:bidi="es-ES"/>
        </w:rPr>
        <w:lastRenderedPageBreak/>
        <w:t>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w:t>
      </w:r>
      <w:proofErr w:type="gramStart"/>
      <w:r w:rsidRPr="00F04A14">
        <w:rPr>
          <w:rFonts w:ascii="Arial" w:hAnsi="Arial" w:cs="Arial"/>
          <w:bCs/>
          <w:sz w:val="20"/>
          <w:szCs w:val="20"/>
          <w:lang w:bidi="es-ES"/>
        </w:rPr>
        <w:t>condiciones previstos</w:t>
      </w:r>
      <w:proofErr w:type="gramEnd"/>
      <w:r w:rsidRPr="00F04A14">
        <w:rPr>
          <w:rFonts w:ascii="Arial" w:hAnsi="Arial" w:cs="Arial"/>
          <w:bCs/>
          <w:sz w:val="20"/>
          <w:szCs w:val="20"/>
          <w:lang w:bidi="es-ES"/>
        </w:rPr>
        <w:t xml:space="preserve">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119ED382" w:rsidR="005A3BE3"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1524CEBD" w14:textId="77777777" w:rsidR="00437186" w:rsidRPr="00F04A14" w:rsidRDefault="00437186"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sz w:val="20"/>
          <w:szCs w:val="20"/>
        </w:rPr>
        <w:lastRenderedPageBreak/>
        <w:t>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 xml:space="preserve">n anticipada del contrato mediante </w:t>
      </w:r>
      <w:r w:rsidRPr="00F04A14">
        <w:rPr>
          <w:rFonts w:ascii="Arial" w:hAnsi="Arial" w:cs="Arial"/>
          <w:sz w:val="20"/>
          <w:szCs w:val="20"/>
        </w:rPr>
        <w:lastRenderedPageBreak/>
        <w:t>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w:t>
      </w:r>
      <w:r w:rsidR="007B1CFC">
        <w:rPr>
          <w:rFonts w:ascii="Arial" w:hAnsi="Arial" w:cs="Arial"/>
          <w:sz w:val="20"/>
          <w:szCs w:val="20"/>
        </w:rPr>
        <w:t xml:space="preserve"> </w:t>
      </w:r>
      <w:r w:rsidRPr="00F04A14">
        <w:rPr>
          <w:rFonts w:ascii="Arial" w:hAnsi="Arial" w:cs="Arial"/>
          <w:sz w:val="20"/>
          <w:szCs w:val="20"/>
        </w:rPr>
        <w:t>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xml:space="preserve">: Las controversias o </w:t>
      </w:r>
      <w:r w:rsidRPr="00F04A14">
        <w:rPr>
          <w:rFonts w:ascii="Arial" w:hAnsi="Arial" w:cs="Arial"/>
          <w:sz w:val="20"/>
          <w:szCs w:val="20"/>
        </w:rPr>
        <w:lastRenderedPageBreak/>
        <w:t>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w:t>
      </w:r>
      <w:r w:rsidRPr="000273C1">
        <w:rPr>
          <w:rFonts w:ascii="Arial" w:hAnsi="Arial" w:cs="Arial"/>
          <w:sz w:val="20"/>
          <w:szCs w:val="20"/>
        </w:rPr>
        <w:lastRenderedPageBreak/>
        <w:t>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032EE8C7" w14:textId="77777777" w:rsidR="000F1CC8" w:rsidRDefault="000F1CC8" w:rsidP="0025334A">
      <w:pPr>
        <w:jc w:val="both"/>
        <w:rPr>
          <w:rFonts w:ascii="Arial" w:hAnsi="Arial" w:cs="Arial"/>
          <w:sz w:val="20"/>
          <w:szCs w:val="20"/>
        </w:rPr>
      </w:pPr>
    </w:p>
    <w:p w14:paraId="00014C91" w14:textId="77777777" w:rsidR="000F1CC8" w:rsidRDefault="000F1CC8" w:rsidP="0025334A">
      <w:pPr>
        <w:jc w:val="both"/>
        <w:rPr>
          <w:rFonts w:ascii="Arial" w:hAnsi="Arial" w:cs="Arial"/>
          <w:sz w:val="20"/>
          <w:szCs w:val="20"/>
        </w:rPr>
      </w:pPr>
    </w:p>
    <w:p w14:paraId="3178495A" w14:textId="401BD817" w:rsidR="009518B2" w:rsidRDefault="009518B2" w:rsidP="0025334A">
      <w:pPr>
        <w:jc w:val="both"/>
        <w:rPr>
          <w:rFonts w:ascii="Arial" w:hAnsi="Arial" w:cs="Arial"/>
          <w:sz w:val="20"/>
          <w:szCs w:val="20"/>
        </w:rPr>
      </w:pPr>
    </w:p>
    <w:p w14:paraId="073DC360" w14:textId="4C372A13" w:rsidR="00437186" w:rsidRDefault="00437186" w:rsidP="0025334A">
      <w:pPr>
        <w:jc w:val="both"/>
        <w:rPr>
          <w:rFonts w:ascii="Arial" w:hAnsi="Arial" w:cs="Arial"/>
          <w:sz w:val="20"/>
          <w:szCs w:val="20"/>
        </w:rPr>
      </w:pPr>
    </w:p>
    <w:p w14:paraId="7B55E6E0" w14:textId="2987269F" w:rsidR="00437186" w:rsidRDefault="00437186"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5F2BA10E" w14:textId="77777777" w:rsidR="008E3F86" w:rsidRDefault="008E3F86" w:rsidP="008E61DC">
      <w:pPr>
        <w:jc w:val="both"/>
        <w:rPr>
          <w:rFonts w:ascii="Arial" w:hAnsi="Arial" w:cs="Arial"/>
          <w:sz w:val="20"/>
          <w:szCs w:val="20"/>
        </w:rPr>
      </w:pPr>
    </w:p>
    <w:p w14:paraId="0EBBA0DB" w14:textId="2497AE59" w:rsidR="00E7747F" w:rsidRDefault="00E7747F" w:rsidP="008E61DC">
      <w:pPr>
        <w:jc w:val="both"/>
        <w:rPr>
          <w:rFonts w:ascii="Arial" w:hAnsi="Arial" w:cs="Arial"/>
          <w:sz w:val="20"/>
          <w:szCs w:val="20"/>
        </w:rPr>
      </w:pPr>
    </w:p>
    <w:p w14:paraId="6A085875" w14:textId="77777777" w:rsidR="00437186" w:rsidRPr="00F04A14" w:rsidRDefault="00437186" w:rsidP="008E61DC">
      <w:pPr>
        <w:jc w:val="both"/>
        <w:rPr>
          <w:rFonts w:ascii="Arial" w:hAnsi="Arial" w:cs="Arial"/>
          <w:sz w:val="20"/>
          <w:szCs w:val="20"/>
        </w:rPr>
      </w:pPr>
    </w:p>
    <w:p w14:paraId="0993C8DA" w14:textId="77777777" w:rsidR="00E7747F" w:rsidRDefault="00E7747F" w:rsidP="00142C57">
      <w:pPr>
        <w:jc w:val="center"/>
        <w:rPr>
          <w:rFonts w:ascii="Arial" w:eastAsia="Arial MT" w:hAnsi="Arial" w:cs="Arial"/>
          <w:b/>
          <w:bCs/>
          <w:kern w:val="0"/>
          <w:sz w:val="20"/>
          <w:szCs w:val="20"/>
          <w:lang w:val="es-ES" w:eastAsia="en-US"/>
        </w:rPr>
      </w:pPr>
      <w:r>
        <w:rPr>
          <w:rFonts w:ascii="Arial" w:eastAsia="Arial MT" w:hAnsi="Arial" w:cs="Arial"/>
          <w:b/>
          <w:bCs/>
          <w:kern w:val="0"/>
          <w:sz w:val="20"/>
          <w:szCs w:val="20"/>
          <w:lang w:val="es-ES" w:eastAsia="en-US"/>
        </w:rPr>
        <w:t xml:space="preserve">SANDY LORENA GUALTEROS ESPINEL </w:t>
      </w:r>
    </w:p>
    <w:p w14:paraId="1C50D015" w14:textId="5E20BA1D" w:rsidR="008E3F86" w:rsidRPr="00437186" w:rsidRDefault="005A3BE3" w:rsidP="00142C57">
      <w:pPr>
        <w:jc w:val="center"/>
        <w:rPr>
          <w:rFonts w:ascii="Arial" w:hAnsi="Arial" w:cs="Arial"/>
          <w:sz w:val="20"/>
          <w:szCs w:val="20"/>
        </w:rPr>
      </w:pPr>
      <w:r w:rsidRPr="009A155D">
        <w:rPr>
          <w:rFonts w:ascii="Arial" w:hAnsi="Arial" w:cs="Arial"/>
          <w:sz w:val="20"/>
          <w:szCs w:val="20"/>
        </w:rPr>
        <w:t>CC</w:t>
      </w:r>
      <w:r w:rsidR="00E7747F">
        <w:rPr>
          <w:rFonts w:ascii="Arial" w:hAnsi="Arial" w:cs="Arial"/>
          <w:sz w:val="20"/>
          <w:szCs w:val="20"/>
        </w:rPr>
        <w:t xml:space="preserve"> </w:t>
      </w:r>
      <w:r w:rsidR="00E7747F" w:rsidRPr="00437186">
        <w:rPr>
          <w:rFonts w:ascii="Arial" w:hAnsi="Arial" w:cs="Arial"/>
          <w:sz w:val="20"/>
          <w:szCs w:val="20"/>
        </w:rPr>
        <w:t>1</w:t>
      </w:r>
      <w:r w:rsidR="00E7747F" w:rsidRPr="00437186">
        <w:rPr>
          <w:rFonts w:ascii="Arial" w:eastAsia="Arial MT" w:hAnsi="Arial" w:cs="Arial"/>
          <w:noProof/>
          <w:kern w:val="0"/>
          <w:sz w:val="20"/>
          <w:szCs w:val="20"/>
          <w:lang w:eastAsia="en-US"/>
        </w:rPr>
        <w:t xml:space="preserve">.015.457.326 </w:t>
      </w:r>
      <w:r w:rsidR="00E7747F" w:rsidRPr="00437186">
        <w:rPr>
          <w:rFonts w:ascii="Arial" w:eastAsia="Arial MT" w:hAnsi="Arial" w:cs="Arial"/>
          <w:kern w:val="0"/>
          <w:sz w:val="20"/>
          <w:szCs w:val="20"/>
          <w:lang w:eastAsia="en-US"/>
        </w:rPr>
        <w:t>expedida en Bogotá D.C</w:t>
      </w:r>
    </w:p>
    <w:p w14:paraId="55A4DEB8" w14:textId="5D366F52" w:rsidR="00E7747F" w:rsidRPr="00437186" w:rsidRDefault="00E7747F" w:rsidP="008E61DC">
      <w:pPr>
        <w:rPr>
          <w:rFonts w:ascii="Arial" w:hAnsi="Arial" w:cs="Arial"/>
          <w:sz w:val="16"/>
          <w:szCs w:val="16"/>
        </w:rPr>
      </w:pPr>
    </w:p>
    <w:p w14:paraId="0C598F6F" w14:textId="77777777" w:rsidR="00437186" w:rsidRDefault="00437186" w:rsidP="008E61DC">
      <w:pPr>
        <w:rPr>
          <w:rFonts w:ascii="Arial" w:hAnsi="Arial" w:cs="Arial"/>
          <w:sz w:val="16"/>
          <w:szCs w:val="16"/>
        </w:rPr>
      </w:pPr>
    </w:p>
    <w:p w14:paraId="470C731B" w14:textId="2890CA12"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373285F" w14:textId="77777777" w:rsidR="00374947" w:rsidRPr="00F04A14" w:rsidRDefault="00374947"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1D0B0E7A" w:rsidR="005A3BE3" w:rsidRPr="00F04A14" w:rsidRDefault="000A516C" w:rsidP="000A516C">
      <w:pPr>
        <w:rPr>
          <w:rFonts w:ascii="Arial" w:hAnsi="Arial" w:cs="Arial"/>
          <w:sz w:val="16"/>
          <w:szCs w:val="16"/>
        </w:rPr>
      </w:pPr>
      <w:r w:rsidRPr="000A516C">
        <w:rPr>
          <w:rFonts w:ascii="Arial" w:hAnsi="Arial" w:cs="Arial"/>
          <w:sz w:val="16"/>
          <w:szCs w:val="16"/>
        </w:rPr>
        <w:t xml:space="preserve">SV. </w:t>
      </w:r>
      <w:r w:rsidR="00437186" w:rsidRPr="000A516C">
        <w:rPr>
          <w:rFonts w:ascii="Arial" w:hAnsi="Arial" w:cs="Arial"/>
          <w:sz w:val="16"/>
          <w:szCs w:val="16"/>
        </w:rPr>
        <w:t>VENTURA</w:t>
      </w:r>
      <w:r w:rsidR="00437186">
        <w:rPr>
          <w:rFonts w:ascii="Arial" w:hAnsi="Arial" w:cs="Arial"/>
          <w:sz w:val="16"/>
          <w:szCs w:val="16"/>
        </w:rPr>
        <w:t xml:space="preserve"> </w:t>
      </w:r>
      <w:r w:rsidRPr="000A516C">
        <w:rPr>
          <w:rFonts w:ascii="Arial" w:hAnsi="Arial" w:cs="Arial"/>
          <w:sz w:val="16"/>
          <w:szCs w:val="16"/>
        </w:rPr>
        <w:t>VALOYES MENA</w:t>
      </w:r>
      <w:r>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437186">
        <w:rPr>
          <w:rFonts w:ascii="Arial" w:hAnsi="Arial" w:cs="Arial"/>
          <w:noProof/>
          <w:sz w:val="16"/>
          <w:szCs w:val="16"/>
        </w:rPr>
        <w:t xml:space="preserve">              </w:t>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13341EC6"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0A516C" w:rsidRPr="000A516C">
        <w:rPr>
          <w:rFonts w:ascii="Arial" w:hAnsi="Arial" w:cs="Arial"/>
          <w:sz w:val="16"/>
          <w:szCs w:val="16"/>
        </w:rPr>
        <w:t>1</w:t>
      </w:r>
      <w:r w:rsidR="00E7747F">
        <w:rPr>
          <w:rFonts w:ascii="Arial" w:hAnsi="Arial" w:cs="Arial"/>
          <w:sz w:val="16"/>
          <w:szCs w:val="16"/>
        </w:rPr>
        <w:t>76</w:t>
      </w:r>
      <w:r w:rsidR="000A516C" w:rsidRPr="000A516C">
        <w:rPr>
          <w:rFonts w:ascii="Arial" w:hAnsi="Arial" w:cs="Arial"/>
          <w:sz w:val="16"/>
          <w:szCs w:val="16"/>
        </w:rPr>
        <w:t>-DMMED-BIBOM-2025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437186">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860C0" w14:textId="77777777" w:rsidR="007F32F0" w:rsidRDefault="007F32F0" w:rsidP="00570E20">
      <w:r>
        <w:separator/>
      </w:r>
    </w:p>
  </w:endnote>
  <w:endnote w:type="continuationSeparator" w:id="0">
    <w:p w14:paraId="55CF5536" w14:textId="77777777" w:rsidR="007F32F0" w:rsidRDefault="007F32F0"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6F92734D" w:rsidR="005A3BE3" w:rsidRDefault="00B13DC9" w:rsidP="00EF3292">
    <w:pPr>
      <w:keepNext/>
      <w:tabs>
        <w:tab w:val="left" w:pos="360"/>
      </w:tabs>
      <w:autoSpaceDE w:val="0"/>
      <w:ind w:right="-2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2780BE70">
          <wp:simplePos x="0" y="0"/>
          <wp:positionH relativeFrom="column">
            <wp:posOffset>12065</wp:posOffset>
          </wp:positionH>
          <wp:positionV relativeFrom="paragraph">
            <wp:posOffset>32485</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0FB8A9A" w14:textId="77777777" w:rsidR="005A3BE3" w:rsidRDefault="005A3BE3" w:rsidP="00EF3292">
    <w:pPr>
      <w:keepNext/>
      <w:tabs>
        <w:tab w:val="left" w:pos="360"/>
      </w:tabs>
      <w:autoSpaceDE w:val="0"/>
      <w:ind w:right="-20"/>
      <w:rPr>
        <w:rFonts w:ascii="Arial" w:hAnsi="Arial" w:cs="Arial"/>
        <w:sz w:val="16"/>
        <w:szCs w:val="16"/>
      </w:rPr>
    </w:pPr>
  </w:p>
  <w:p w14:paraId="0D7F5B6B" w14:textId="15155CB6" w:rsidR="005A3BE3" w:rsidRPr="00B13DC9" w:rsidRDefault="005A3BE3" w:rsidP="00B13DC9">
    <w:pPr>
      <w:keepNext/>
      <w:tabs>
        <w:tab w:val="left" w:pos="360"/>
      </w:tabs>
      <w:autoSpaceDE w:val="0"/>
      <w:rPr>
        <w:rFonts w:ascii="Arial" w:hAnsi="Arial" w:cs="Arial"/>
        <w:sz w:val="16"/>
        <w:szCs w:val="16"/>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7F32F0"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7F32F0"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2DF9" w14:textId="77777777" w:rsidR="007F32F0" w:rsidRDefault="007F32F0" w:rsidP="00570E20">
      <w:r>
        <w:separator/>
      </w:r>
    </w:p>
  </w:footnote>
  <w:footnote w:type="continuationSeparator" w:id="0">
    <w:p w14:paraId="33D1E94F" w14:textId="77777777" w:rsidR="007F32F0" w:rsidRDefault="007F32F0"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7F32F0">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4342ECD5"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FB297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FB297C">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CAF18C1" w:rsidR="005A3BE3" w:rsidRPr="00113521" w:rsidRDefault="005A3BE3" w:rsidP="0079470C">
    <w:pPr>
      <w:jc w:val="both"/>
      <w:rPr>
        <w:rFonts w:ascii="Arial" w:hAnsi="Arial" w:cs="Arial"/>
        <w:sz w:val="11"/>
        <w:szCs w:val="11"/>
      </w:rPr>
    </w:pPr>
    <w:r w:rsidRPr="00113521">
      <w:rPr>
        <w:rFonts w:ascii="Arial" w:hAnsi="Arial" w:cs="Arial"/>
        <w:sz w:val="11"/>
        <w:szCs w:val="11"/>
      </w:rPr>
      <w:t xml:space="preserve">CONTINUACION </w:t>
    </w:r>
    <w:r w:rsidRPr="00113521">
      <w:rPr>
        <w:rFonts w:ascii="Arial" w:hAnsi="Arial" w:cs="Arial"/>
        <w:b/>
        <w:bCs/>
        <w:sz w:val="11"/>
        <w:szCs w:val="11"/>
      </w:rPr>
      <w:t>CLAUSULADO</w:t>
    </w:r>
    <w:r w:rsidR="007B1CFC" w:rsidRPr="00113521">
      <w:rPr>
        <w:rFonts w:ascii="Arial" w:hAnsi="Arial" w:cs="Arial"/>
        <w:b/>
        <w:bCs/>
        <w:sz w:val="11"/>
        <w:szCs w:val="11"/>
      </w:rPr>
      <w:t xml:space="preserve"> </w:t>
    </w:r>
    <w:r w:rsidRPr="00113521">
      <w:rPr>
        <w:rFonts w:ascii="Arial" w:hAnsi="Arial" w:cs="Arial"/>
        <w:b/>
        <w:bCs/>
        <w:sz w:val="11"/>
        <w:szCs w:val="11"/>
      </w:rPr>
      <w:t>NO.</w:t>
    </w:r>
    <w:r w:rsidR="007B1CFC" w:rsidRPr="00113521">
      <w:rPr>
        <w:rFonts w:ascii="Arial" w:hAnsi="Arial" w:cs="Arial"/>
        <w:b/>
        <w:bCs/>
        <w:sz w:val="11"/>
        <w:szCs w:val="11"/>
      </w:rPr>
      <w:t xml:space="preserve"> </w:t>
    </w:r>
    <w:r w:rsidR="00F21FBB" w:rsidRPr="00113521">
      <w:rPr>
        <w:rFonts w:ascii="Arial" w:hAnsi="Arial" w:cs="Arial"/>
        <w:b/>
        <w:bCs/>
        <w:sz w:val="11"/>
        <w:szCs w:val="11"/>
      </w:rPr>
      <w:t>17</w:t>
    </w:r>
    <w:r w:rsidR="004004F1" w:rsidRPr="00113521">
      <w:rPr>
        <w:rFonts w:ascii="Arial" w:hAnsi="Arial" w:cs="Arial"/>
        <w:b/>
        <w:bCs/>
        <w:sz w:val="11"/>
        <w:szCs w:val="11"/>
      </w:rPr>
      <w:t>6</w:t>
    </w:r>
    <w:r w:rsidR="00F21FBB" w:rsidRPr="00113521">
      <w:rPr>
        <w:rFonts w:ascii="Arial" w:hAnsi="Arial" w:cs="Arial"/>
        <w:b/>
        <w:bCs/>
        <w:sz w:val="11"/>
        <w:szCs w:val="11"/>
      </w:rPr>
      <w:t>-DMMED-BIBOM-2025</w:t>
    </w:r>
    <w:r w:rsidRPr="00113521">
      <w:rPr>
        <w:rFonts w:ascii="Arial" w:hAnsi="Arial" w:cs="Arial"/>
        <w:sz w:val="11"/>
        <w:szCs w:val="11"/>
      </w:rPr>
      <w:t>,</w:t>
    </w:r>
    <w:r w:rsidR="00F04A14" w:rsidRPr="00113521">
      <w:rPr>
        <w:rFonts w:ascii="Arial" w:hAnsi="Arial" w:cs="Arial"/>
        <w:sz w:val="11"/>
        <w:szCs w:val="11"/>
      </w:rPr>
      <w:t xml:space="preserve"> </w:t>
    </w:r>
    <w:r w:rsidRPr="00113521">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113521">
      <w:rPr>
        <w:rFonts w:ascii="Arial" w:hAnsi="Arial" w:cs="Arial" w:hint="eastAsia"/>
        <w:sz w:val="11"/>
        <w:szCs w:val="11"/>
      </w:rPr>
      <w:t>“</w:t>
    </w:r>
    <w:r w:rsidR="00C738E9" w:rsidRPr="00113521">
      <w:rPr>
        <w:rFonts w:ascii="Arial" w:hAnsi="Arial" w:cs="Arial"/>
        <w:sz w:val="11"/>
        <w:szCs w:val="11"/>
      </w:rPr>
      <w:t>PRESTACI</w:t>
    </w:r>
    <w:r w:rsidR="00C738E9" w:rsidRPr="00113521">
      <w:rPr>
        <w:rFonts w:ascii="Arial" w:hAnsi="Arial" w:cs="Arial" w:hint="eastAsia"/>
        <w:sz w:val="11"/>
        <w:szCs w:val="11"/>
      </w:rPr>
      <w:t>Ó</w:t>
    </w:r>
    <w:r w:rsidR="00C738E9" w:rsidRPr="00113521">
      <w:rPr>
        <w:rFonts w:ascii="Arial" w:hAnsi="Arial" w:cs="Arial"/>
        <w:sz w:val="11"/>
        <w:szCs w:val="11"/>
      </w:rPr>
      <w:t>N DE SERVICIOS PROFESIONALES</w:t>
    </w:r>
    <w:r w:rsidR="00113521">
      <w:rPr>
        <w:rFonts w:ascii="Arial" w:hAnsi="Arial" w:cs="Arial"/>
        <w:sz w:val="11"/>
        <w:szCs w:val="11"/>
      </w:rPr>
      <w:t>, TECNICOS</w:t>
    </w:r>
    <w:r w:rsidR="00C738E9" w:rsidRPr="00113521">
      <w:rPr>
        <w:rFonts w:ascii="Arial" w:hAnsi="Arial" w:cs="Arial"/>
        <w:sz w:val="11"/>
        <w:szCs w:val="11"/>
      </w:rPr>
      <w:t xml:space="preserve"> Y</w:t>
    </w:r>
    <w:r w:rsidR="00113521">
      <w:rPr>
        <w:rFonts w:ascii="Arial" w:hAnsi="Arial" w:cs="Arial"/>
        <w:sz w:val="11"/>
        <w:szCs w:val="11"/>
      </w:rPr>
      <w:t>/O</w:t>
    </w:r>
    <w:r w:rsidR="00C738E9" w:rsidRPr="00113521">
      <w:rPr>
        <w:rFonts w:ascii="Arial" w:hAnsi="Arial" w:cs="Arial"/>
        <w:sz w:val="11"/>
        <w:szCs w:val="11"/>
      </w:rPr>
      <w:t xml:space="preserve"> DE APOYO A LA GESTI</w:t>
    </w:r>
    <w:r w:rsidR="00C738E9" w:rsidRPr="00113521">
      <w:rPr>
        <w:rFonts w:ascii="Arial" w:hAnsi="Arial" w:cs="Arial" w:hint="eastAsia"/>
        <w:sz w:val="11"/>
        <w:szCs w:val="11"/>
      </w:rPr>
      <w:t>Ó</w:t>
    </w:r>
    <w:r w:rsidR="00C738E9" w:rsidRPr="00113521">
      <w:rPr>
        <w:rFonts w:ascii="Arial" w:hAnsi="Arial" w:cs="Arial"/>
        <w:sz w:val="11"/>
        <w:szCs w:val="11"/>
      </w:rPr>
      <w:t xml:space="preserve">N COMO </w:t>
    </w:r>
    <w:r w:rsidR="004004F1" w:rsidRPr="00113521">
      <w:rPr>
        <w:rFonts w:ascii="Arial" w:hAnsi="Arial" w:cs="Arial"/>
        <w:sz w:val="11"/>
        <w:szCs w:val="11"/>
      </w:rPr>
      <w:t xml:space="preserve">PSICOLOGO(A) </w:t>
    </w:r>
    <w:r w:rsidR="00C738E9" w:rsidRPr="00113521">
      <w:rPr>
        <w:rFonts w:ascii="Arial" w:hAnsi="Arial" w:cs="Arial"/>
        <w:sz w:val="11"/>
        <w:szCs w:val="11"/>
      </w:rPr>
      <w:t>QUE REQUIERE EL DISPENSARIO MEDICO DE MEDELLIN PARA LA REGIONAL No. 7 DE SANIDAD MILITAR Y SUS UNIDADES CENTRALIZADAS, VIGENCIA 2025</w:t>
    </w:r>
    <w:r w:rsidR="00113521">
      <w:rPr>
        <w:rFonts w:ascii="Arial" w:hAnsi="Arial" w:cs="Arial"/>
        <w:sz w:val="11"/>
        <w:szCs w:val="11"/>
      </w:rPr>
      <w:t xml:space="preserve"> (BIBOM)</w:t>
    </w:r>
    <w:r w:rsidR="00C738E9" w:rsidRPr="00113521">
      <w:rPr>
        <w:rFonts w:ascii="Arial" w:hAnsi="Arial" w:cs="Arial" w:hint="eastAsia"/>
        <w:sz w:val="11"/>
        <w:szCs w:val="11"/>
      </w:rPr>
      <w:t>”</w:t>
    </w:r>
    <w:r w:rsidR="00C738E9" w:rsidRPr="00113521">
      <w:rPr>
        <w:rFonts w:ascii="Arial" w:hAnsi="Arial" w:cs="Arial"/>
        <w:sz w:val="11"/>
        <w:szCs w:val="11"/>
      </w:rPr>
      <w:t>.</w:t>
    </w:r>
  </w:p>
  <w:p w14:paraId="5119A1DD" w14:textId="79848184" w:rsidR="005A3BE3" w:rsidRPr="00E56BF4" w:rsidRDefault="00437186"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65.8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7F32F0"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7F32F0">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7F32F0"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7F32F0"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6"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0"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FB42C28"/>
    <w:multiLevelType w:val="hybridMultilevel"/>
    <w:tmpl w:val="88E2D2FE"/>
    <w:lvl w:ilvl="0" w:tplc="FFFFFFFF">
      <w:start w:val="1"/>
      <w:numFmt w:val="decimal"/>
      <w:lvlText w:val="%1."/>
      <w:lvlJc w:val="left"/>
      <w:pPr>
        <w:ind w:left="720" w:hanging="360"/>
      </w:pPr>
      <w:rPr>
        <w:rFonts w:hint="default"/>
        <w:b w:val="0"/>
        <w:sz w:val="20"/>
        <w:szCs w:val="20"/>
      </w:rPr>
    </w:lvl>
    <w:lvl w:ilvl="1" w:tplc="E474CD3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CE07B11"/>
    <w:multiLevelType w:val="hybridMultilevel"/>
    <w:tmpl w:val="4B509FD0"/>
    <w:lvl w:ilvl="0" w:tplc="8DC08BC8">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8"/>
  </w:num>
  <w:num w:numId="2">
    <w:abstractNumId w:val="21"/>
  </w:num>
  <w:num w:numId="3">
    <w:abstractNumId w:val="7"/>
  </w:num>
  <w:num w:numId="4">
    <w:abstractNumId w:val="5"/>
  </w:num>
  <w:num w:numId="5">
    <w:abstractNumId w:val="20"/>
  </w:num>
  <w:num w:numId="6">
    <w:abstractNumId w:val="2"/>
  </w:num>
  <w:num w:numId="7">
    <w:abstractNumId w:val="14"/>
  </w:num>
  <w:num w:numId="8">
    <w:abstractNumId w:val="18"/>
  </w:num>
  <w:num w:numId="9">
    <w:abstractNumId w:val="11"/>
  </w:num>
  <w:num w:numId="10">
    <w:abstractNumId w:val="16"/>
  </w:num>
  <w:num w:numId="11">
    <w:abstractNumId w:val="15"/>
  </w:num>
  <w:num w:numId="12">
    <w:abstractNumId w:val="4"/>
  </w:num>
  <w:num w:numId="13">
    <w:abstractNumId w:val="12"/>
  </w:num>
  <w:num w:numId="14">
    <w:abstractNumId w:val="22"/>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134BA"/>
    <w:rsid w:val="00021A03"/>
    <w:rsid w:val="00066A40"/>
    <w:rsid w:val="000A42FE"/>
    <w:rsid w:val="000A4F73"/>
    <w:rsid w:val="000A516C"/>
    <w:rsid w:val="000B232F"/>
    <w:rsid w:val="000B5DB8"/>
    <w:rsid w:val="000C6C88"/>
    <w:rsid w:val="000D746F"/>
    <w:rsid w:val="000F0D6C"/>
    <w:rsid w:val="000F1CC8"/>
    <w:rsid w:val="00113521"/>
    <w:rsid w:val="001236D5"/>
    <w:rsid w:val="00125663"/>
    <w:rsid w:val="001332B3"/>
    <w:rsid w:val="00134D2A"/>
    <w:rsid w:val="00135D95"/>
    <w:rsid w:val="00142C57"/>
    <w:rsid w:val="00145D21"/>
    <w:rsid w:val="00182C76"/>
    <w:rsid w:val="00184714"/>
    <w:rsid w:val="00193875"/>
    <w:rsid w:val="001D02DF"/>
    <w:rsid w:val="001D452C"/>
    <w:rsid w:val="001E4767"/>
    <w:rsid w:val="001E79A3"/>
    <w:rsid w:val="00233BEE"/>
    <w:rsid w:val="00235CC6"/>
    <w:rsid w:val="00242494"/>
    <w:rsid w:val="00245DB8"/>
    <w:rsid w:val="00250F5A"/>
    <w:rsid w:val="0025334A"/>
    <w:rsid w:val="00282679"/>
    <w:rsid w:val="002B02E8"/>
    <w:rsid w:val="002C744C"/>
    <w:rsid w:val="002D0724"/>
    <w:rsid w:val="002D7C4F"/>
    <w:rsid w:val="002F5C65"/>
    <w:rsid w:val="00300B0B"/>
    <w:rsid w:val="003123B3"/>
    <w:rsid w:val="00321110"/>
    <w:rsid w:val="00330D93"/>
    <w:rsid w:val="003432F2"/>
    <w:rsid w:val="00367214"/>
    <w:rsid w:val="00374947"/>
    <w:rsid w:val="00386BAF"/>
    <w:rsid w:val="003A65B3"/>
    <w:rsid w:val="003B1052"/>
    <w:rsid w:val="003C79B5"/>
    <w:rsid w:val="003D586C"/>
    <w:rsid w:val="003F6035"/>
    <w:rsid w:val="003F67EC"/>
    <w:rsid w:val="004004F1"/>
    <w:rsid w:val="0041038B"/>
    <w:rsid w:val="00412A0B"/>
    <w:rsid w:val="00423C89"/>
    <w:rsid w:val="00437186"/>
    <w:rsid w:val="004478EB"/>
    <w:rsid w:val="00451226"/>
    <w:rsid w:val="00462348"/>
    <w:rsid w:val="00475520"/>
    <w:rsid w:val="00475CFA"/>
    <w:rsid w:val="00497136"/>
    <w:rsid w:val="004A1E98"/>
    <w:rsid w:val="004B01C7"/>
    <w:rsid w:val="004E49B8"/>
    <w:rsid w:val="004F026D"/>
    <w:rsid w:val="00500BDC"/>
    <w:rsid w:val="005027F7"/>
    <w:rsid w:val="00517C10"/>
    <w:rsid w:val="00532CD0"/>
    <w:rsid w:val="0055308C"/>
    <w:rsid w:val="00553BA5"/>
    <w:rsid w:val="005551C2"/>
    <w:rsid w:val="00556897"/>
    <w:rsid w:val="005646EB"/>
    <w:rsid w:val="005670C7"/>
    <w:rsid w:val="00570E20"/>
    <w:rsid w:val="005A3BE3"/>
    <w:rsid w:val="005B561A"/>
    <w:rsid w:val="005D6F96"/>
    <w:rsid w:val="00602B0E"/>
    <w:rsid w:val="0061319F"/>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945C5"/>
    <w:rsid w:val="0079470C"/>
    <w:rsid w:val="007A18AD"/>
    <w:rsid w:val="007B1CFC"/>
    <w:rsid w:val="007E3AFF"/>
    <w:rsid w:val="007E6345"/>
    <w:rsid w:val="007F32F0"/>
    <w:rsid w:val="0081284B"/>
    <w:rsid w:val="008171F2"/>
    <w:rsid w:val="0082349D"/>
    <w:rsid w:val="008305DF"/>
    <w:rsid w:val="00833FD6"/>
    <w:rsid w:val="00846261"/>
    <w:rsid w:val="0086766E"/>
    <w:rsid w:val="008748E2"/>
    <w:rsid w:val="008924F7"/>
    <w:rsid w:val="00894E90"/>
    <w:rsid w:val="008B4290"/>
    <w:rsid w:val="008B683E"/>
    <w:rsid w:val="008C200E"/>
    <w:rsid w:val="008D1808"/>
    <w:rsid w:val="008E3F86"/>
    <w:rsid w:val="008E61DC"/>
    <w:rsid w:val="008F2AC2"/>
    <w:rsid w:val="00904FE9"/>
    <w:rsid w:val="00927794"/>
    <w:rsid w:val="00946660"/>
    <w:rsid w:val="009518B2"/>
    <w:rsid w:val="00951F05"/>
    <w:rsid w:val="00952E30"/>
    <w:rsid w:val="00954278"/>
    <w:rsid w:val="009900C0"/>
    <w:rsid w:val="00993062"/>
    <w:rsid w:val="00995B71"/>
    <w:rsid w:val="009A155D"/>
    <w:rsid w:val="009B2D23"/>
    <w:rsid w:val="009C13EF"/>
    <w:rsid w:val="009F68D8"/>
    <w:rsid w:val="00A27E80"/>
    <w:rsid w:val="00A36ACE"/>
    <w:rsid w:val="00A40676"/>
    <w:rsid w:val="00A66912"/>
    <w:rsid w:val="00A706EA"/>
    <w:rsid w:val="00A91C61"/>
    <w:rsid w:val="00AA628B"/>
    <w:rsid w:val="00AB23C7"/>
    <w:rsid w:val="00AB4456"/>
    <w:rsid w:val="00AD07DE"/>
    <w:rsid w:val="00AD3325"/>
    <w:rsid w:val="00AE193E"/>
    <w:rsid w:val="00AE322C"/>
    <w:rsid w:val="00AF2E3C"/>
    <w:rsid w:val="00B02D1F"/>
    <w:rsid w:val="00B03D2A"/>
    <w:rsid w:val="00B11079"/>
    <w:rsid w:val="00B13DC9"/>
    <w:rsid w:val="00B13E89"/>
    <w:rsid w:val="00B21E65"/>
    <w:rsid w:val="00B30604"/>
    <w:rsid w:val="00B35ABE"/>
    <w:rsid w:val="00B36D31"/>
    <w:rsid w:val="00B4004B"/>
    <w:rsid w:val="00B661B9"/>
    <w:rsid w:val="00B84590"/>
    <w:rsid w:val="00B873AB"/>
    <w:rsid w:val="00BA197F"/>
    <w:rsid w:val="00BA1B57"/>
    <w:rsid w:val="00BD14C7"/>
    <w:rsid w:val="00BD1683"/>
    <w:rsid w:val="00BD16BB"/>
    <w:rsid w:val="00C005A7"/>
    <w:rsid w:val="00C111C6"/>
    <w:rsid w:val="00C12773"/>
    <w:rsid w:val="00C33CFC"/>
    <w:rsid w:val="00C34900"/>
    <w:rsid w:val="00C50035"/>
    <w:rsid w:val="00C57AEF"/>
    <w:rsid w:val="00C6126A"/>
    <w:rsid w:val="00C738E9"/>
    <w:rsid w:val="00C8301F"/>
    <w:rsid w:val="00C94D10"/>
    <w:rsid w:val="00CE20F5"/>
    <w:rsid w:val="00CF4691"/>
    <w:rsid w:val="00CF7F76"/>
    <w:rsid w:val="00D012CB"/>
    <w:rsid w:val="00D076CA"/>
    <w:rsid w:val="00D10DAF"/>
    <w:rsid w:val="00D361E1"/>
    <w:rsid w:val="00D37866"/>
    <w:rsid w:val="00D52B10"/>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C1203"/>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10442</Words>
  <Characters>57436</Characters>
  <Application>Microsoft Office Word</Application>
  <DocSecurity>0</DocSecurity>
  <Lines>478</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cp:revision>
  <cp:lastPrinted>2025-01-21T16:51:00Z</cp:lastPrinted>
  <dcterms:created xsi:type="dcterms:W3CDTF">2025-01-17T19:47:00Z</dcterms:created>
  <dcterms:modified xsi:type="dcterms:W3CDTF">2025-01-21T16:52:00Z</dcterms:modified>
</cp:coreProperties>
</file>