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77777777" w:rsidR="00193875" w:rsidRDefault="00193875" w:rsidP="0086766E">
      <w:pPr>
        <w:jc w:val="center"/>
        <w:rPr>
          <w:rFonts w:ascii="Arial" w:hAnsi="Arial" w:cs="Arial"/>
          <w:b/>
          <w:bCs/>
          <w:sz w:val="20"/>
          <w:szCs w:val="20"/>
        </w:rPr>
      </w:pPr>
    </w:p>
    <w:p w14:paraId="6AB65632" w14:textId="26854C3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D7A55">
        <w:rPr>
          <w:rFonts w:ascii="Arial" w:hAnsi="Arial" w:cs="Arial"/>
          <w:b/>
          <w:bCs/>
          <w:sz w:val="20"/>
          <w:szCs w:val="20"/>
        </w:rPr>
        <w:t>1</w:t>
      </w:r>
      <w:r w:rsidR="00686D0E">
        <w:rPr>
          <w:rFonts w:ascii="Arial" w:hAnsi="Arial" w:cs="Arial"/>
          <w:b/>
          <w:bCs/>
          <w:sz w:val="20"/>
          <w:szCs w:val="20"/>
        </w:rPr>
        <w:t>8</w:t>
      </w:r>
      <w:r w:rsidR="00712AAF">
        <w:rPr>
          <w:rFonts w:ascii="Arial" w:hAnsi="Arial" w:cs="Arial"/>
          <w:b/>
          <w:bCs/>
          <w:sz w:val="20"/>
          <w:szCs w:val="20"/>
        </w:rPr>
        <w:t>1</w:t>
      </w:r>
      <w:r w:rsidR="00FB35FC">
        <w:rPr>
          <w:rFonts w:ascii="Arial" w:hAnsi="Arial" w:cs="Arial"/>
          <w:b/>
          <w:bCs/>
          <w:noProof/>
          <w:sz w:val="20"/>
          <w:szCs w:val="20"/>
        </w:rPr>
        <w:t>-DMMED</w:t>
      </w:r>
      <w:r w:rsidR="00927794">
        <w:rPr>
          <w:rFonts w:ascii="Arial" w:hAnsi="Arial" w:cs="Arial"/>
          <w:b/>
          <w:bCs/>
          <w:noProof/>
          <w:sz w:val="20"/>
          <w:szCs w:val="20"/>
        </w:rPr>
        <w:t>-</w:t>
      </w:r>
      <w:r w:rsidR="00D01F84">
        <w:rPr>
          <w:rFonts w:ascii="Arial" w:hAnsi="Arial" w:cs="Arial"/>
          <w:b/>
          <w:bCs/>
          <w:noProof/>
          <w:sz w:val="20"/>
          <w:szCs w:val="20"/>
        </w:rPr>
        <w:t>BIGIR-</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70CD26B1"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185584" w:rsidRPr="00185584">
        <w:rPr>
          <w:rFonts w:ascii="Arial" w:eastAsia="Arial MT" w:hAnsi="Arial" w:cs="Arial"/>
          <w:b/>
          <w:bCs/>
          <w:kern w:val="0"/>
          <w:sz w:val="20"/>
          <w:szCs w:val="20"/>
          <w:lang w:eastAsia="en-US"/>
        </w:rPr>
        <w:t>NICOLLE GERALDIN</w:t>
      </w:r>
      <w:r w:rsidR="006815A8">
        <w:rPr>
          <w:rFonts w:ascii="Arial" w:eastAsia="Arial MT" w:hAnsi="Arial" w:cs="Arial"/>
          <w:b/>
          <w:bCs/>
          <w:kern w:val="0"/>
          <w:sz w:val="20"/>
          <w:szCs w:val="20"/>
          <w:lang w:eastAsia="en-US"/>
        </w:rPr>
        <w:t>E</w:t>
      </w:r>
      <w:r w:rsidR="00185584" w:rsidRPr="00185584">
        <w:rPr>
          <w:rFonts w:ascii="Arial" w:eastAsia="Arial MT" w:hAnsi="Arial" w:cs="Arial"/>
          <w:b/>
          <w:bCs/>
          <w:kern w:val="0"/>
          <w:sz w:val="20"/>
          <w:szCs w:val="20"/>
          <w:lang w:eastAsia="en-US"/>
        </w:rPr>
        <w:t xml:space="preserve"> GROSS RAMIREZ </w:t>
      </w:r>
      <w:r w:rsidR="005A3BE3" w:rsidRPr="009A155D">
        <w:rPr>
          <w:rFonts w:ascii="Arial" w:eastAsia="Arial MT" w:hAnsi="Arial" w:cs="Arial"/>
          <w:bCs/>
          <w:kern w:val="0"/>
          <w:sz w:val="20"/>
          <w:szCs w:val="20"/>
          <w:lang w:eastAsia="en-US"/>
        </w:rPr>
        <w:t>identificado(a) con cédula de ciudadanía No</w:t>
      </w:r>
      <w:r w:rsidR="00EA691D">
        <w:rPr>
          <w:rFonts w:ascii="Arial" w:eastAsia="Arial MT" w:hAnsi="Arial" w:cs="Arial"/>
          <w:bCs/>
          <w:kern w:val="0"/>
          <w:sz w:val="20"/>
          <w:szCs w:val="20"/>
          <w:lang w:eastAsia="en-US"/>
        </w:rPr>
        <w:t xml:space="preserve"> </w:t>
      </w:r>
      <w:r w:rsidR="00185584" w:rsidRPr="00185584">
        <w:rPr>
          <w:rFonts w:ascii="Arial" w:eastAsia="Arial MT" w:hAnsi="Arial" w:cs="Arial"/>
          <w:b/>
          <w:bCs/>
          <w:kern w:val="0"/>
          <w:sz w:val="20"/>
          <w:szCs w:val="20"/>
          <w:lang w:eastAsia="en-US"/>
        </w:rPr>
        <w:t>1</w:t>
      </w:r>
      <w:r w:rsidR="00185584">
        <w:rPr>
          <w:rFonts w:ascii="Arial" w:eastAsia="Arial MT" w:hAnsi="Arial" w:cs="Arial"/>
          <w:b/>
          <w:bCs/>
          <w:kern w:val="0"/>
          <w:sz w:val="20"/>
          <w:szCs w:val="20"/>
          <w:lang w:eastAsia="en-US"/>
        </w:rPr>
        <w:t>.</w:t>
      </w:r>
      <w:r w:rsidR="00185584" w:rsidRPr="00185584">
        <w:rPr>
          <w:rFonts w:ascii="Arial" w:eastAsia="Arial MT" w:hAnsi="Arial" w:cs="Arial"/>
          <w:b/>
          <w:bCs/>
          <w:kern w:val="0"/>
          <w:sz w:val="20"/>
          <w:szCs w:val="20"/>
          <w:lang w:eastAsia="en-US"/>
        </w:rPr>
        <w:t>121</w:t>
      </w:r>
      <w:r w:rsidR="00185584">
        <w:rPr>
          <w:rFonts w:ascii="Arial" w:eastAsia="Arial MT" w:hAnsi="Arial" w:cs="Arial"/>
          <w:b/>
          <w:bCs/>
          <w:kern w:val="0"/>
          <w:sz w:val="20"/>
          <w:szCs w:val="20"/>
          <w:lang w:eastAsia="en-US"/>
        </w:rPr>
        <w:t>.</w:t>
      </w:r>
      <w:r w:rsidR="00185584" w:rsidRPr="00185584">
        <w:rPr>
          <w:rFonts w:ascii="Arial" w:eastAsia="Arial MT" w:hAnsi="Arial" w:cs="Arial"/>
          <w:b/>
          <w:bCs/>
          <w:kern w:val="0"/>
          <w:sz w:val="20"/>
          <w:szCs w:val="20"/>
          <w:lang w:eastAsia="en-US"/>
        </w:rPr>
        <w:t>950</w:t>
      </w:r>
      <w:r w:rsidR="00185584">
        <w:rPr>
          <w:rFonts w:ascii="Arial" w:eastAsia="Arial MT" w:hAnsi="Arial" w:cs="Arial"/>
          <w:b/>
          <w:bCs/>
          <w:kern w:val="0"/>
          <w:sz w:val="20"/>
          <w:szCs w:val="20"/>
          <w:lang w:eastAsia="en-US"/>
        </w:rPr>
        <w:t>.</w:t>
      </w:r>
      <w:r w:rsidR="00185584" w:rsidRPr="00185584">
        <w:rPr>
          <w:rFonts w:ascii="Arial" w:eastAsia="Arial MT" w:hAnsi="Arial" w:cs="Arial"/>
          <w:b/>
          <w:bCs/>
          <w:kern w:val="0"/>
          <w:sz w:val="20"/>
          <w:szCs w:val="20"/>
          <w:lang w:eastAsia="en-US"/>
        </w:rPr>
        <w:t>235 expedida en Villavicencio</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185584" w:rsidRPr="00185584">
        <w:rPr>
          <w:rFonts w:ascii="Arial" w:eastAsia="Arial MT" w:hAnsi="Arial" w:cs="Arial"/>
          <w:b/>
          <w:noProof/>
          <w:kern w:val="0"/>
          <w:sz w:val="20"/>
          <w:szCs w:val="20"/>
          <w:lang w:eastAsia="en-US"/>
        </w:rPr>
        <w:t>Calle 19</w:t>
      </w:r>
      <w:r w:rsidR="004523C7">
        <w:rPr>
          <w:rFonts w:ascii="Arial" w:eastAsia="Arial MT" w:hAnsi="Arial" w:cs="Arial"/>
          <w:b/>
          <w:noProof/>
          <w:kern w:val="0"/>
          <w:sz w:val="20"/>
          <w:szCs w:val="20"/>
          <w:lang w:eastAsia="en-US"/>
        </w:rPr>
        <w:t xml:space="preserve"> </w:t>
      </w:r>
      <w:r w:rsidR="00185584" w:rsidRPr="00185584">
        <w:rPr>
          <w:rFonts w:ascii="Arial" w:eastAsia="Arial MT" w:hAnsi="Arial" w:cs="Arial"/>
          <w:b/>
          <w:noProof/>
          <w:kern w:val="0"/>
          <w:sz w:val="20"/>
          <w:szCs w:val="20"/>
          <w:lang w:eastAsia="en-US"/>
        </w:rPr>
        <w:t>#</w:t>
      </w:r>
      <w:r w:rsidR="004523C7">
        <w:rPr>
          <w:rFonts w:ascii="Arial" w:eastAsia="Arial MT" w:hAnsi="Arial" w:cs="Arial"/>
          <w:b/>
          <w:noProof/>
          <w:kern w:val="0"/>
          <w:sz w:val="20"/>
          <w:szCs w:val="20"/>
          <w:lang w:eastAsia="en-US"/>
        </w:rPr>
        <w:t xml:space="preserve"> </w:t>
      </w:r>
      <w:r w:rsidR="00185584" w:rsidRPr="00185584">
        <w:rPr>
          <w:rFonts w:ascii="Arial" w:eastAsia="Arial MT" w:hAnsi="Arial" w:cs="Arial"/>
          <w:b/>
          <w:noProof/>
          <w:kern w:val="0"/>
          <w:sz w:val="20"/>
          <w:szCs w:val="20"/>
          <w:lang w:eastAsia="en-US"/>
        </w:rPr>
        <w:t>43G-155</w:t>
      </w:r>
      <w:r w:rsidR="00185584">
        <w:rPr>
          <w:rFonts w:ascii="Arial" w:eastAsia="Arial MT" w:hAnsi="Arial" w:cs="Arial"/>
          <w:b/>
          <w:noProof/>
          <w:kern w:val="0"/>
          <w:sz w:val="20"/>
          <w:szCs w:val="20"/>
          <w:lang w:eastAsia="en-US"/>
        </w:rPr>
        <w:t xml:space="preserve"> </w:t>
      </w:r>
      <w:r w:rsidR="00814054">
        <w:rPr>
          <w:rFonts w:ascii="Arial" w:eastAsia="Arial MT" w:hAnsi="Arial" w:cs="Arial"/>
          <w:b/>
          <w:noProof/>
          <w:kern w:val="0"/>
          <w:sz w:val="20"/>
          <w:szCs w:val="20"/>
          <w:lang w:eastAsia="en-US"/>
        </w:rPr>
        <w:t>Medellín</w:t>
      </w:r>
      <w:r w:rsidR="00C45D6C">
        <w:rPr>
          <w:rFonts w:ascii="Arial" w:eastAsia="Arial MT" w:hAnsi="Arial" w:cs="Arial"/>
          <w:b/>
          <w:noProof/>
          <w:kern w:val="0"/>
          <w:sz w:val="20"/>
          <w:szCs w:val="20"/>
          <w:lang w:eastAsia="en-US"/>
        </w:rPr>
        <w:t xml:space="preserve"> (Antioquia)</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0301FDAF"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r w:rsidR="00185584" w:rsidRPr="00083D03">
        <w:rPr>
          <w:rFonts w:ascii="Arial" w:hAnsi="Arial" w:cs="Arial"/>
          <w:b/>
          <w:bCs/>
          <w:noProof/>
          <w:sz w:val="20"/>
          <w:szCs w:val="20"/>
          <w:lang w:val="es-ES" w:bidi="es-ES"/>
        </w:rPr>
        <w:t xml:space="preserve">MÈDICO GENERAL </w:t>
      </w:r>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DA03A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misma fue objeto de aceptación en los </w:t>
      </w:r>
      <w:r w:rsidRPr="00DA03A2">
        <w:rPr>
          <w:rFonts w:ascii="Arial" w:hAnsi="Arial" w:cs="Arial"/>
          <w:sz w:val="20"/>
          <w:szCs w:val="20"/>
          <w:lang w:val="es-ES"/>
        </w:rPr>
        <w:t>términos y condiciones establecidas.</w:t>
      </w:r>
    </w:p>
    <w:p w14:paraId="29714F4F" w14:textId="1E7A717D" w:rsidR="005A3BE3" w:rsidRPr="00DA03A2" w:rsidRDefault="005A3BE3" w:rsidP="00AB23C7">
      <w:pPr>
        <w:numPr>
          <w:ilvl w:val="0"/>
          <w:numId w:val="1"/>
        </w:numPr>
        <w:ind w:left="426" w:hanging="426"/>
        <w:jc w:val="both"/>
        <w:rPr>
          <w:rFonts w:ascii="Arial" w:hAnsi="Arial" w:cs="Arial"/>
          <w:sz w:val="20"/>
          <w:szCs w:val="20"/>
          <w:lang w:val="es-ES"/>
        </w:rPr>
      </w:pPr>
      <w:r w:rsidRPr="00DA03A2">
        <w:rPr>
          <w:rFonts w:ascii="Arial" w:hAnsi="Arial" w:cs="Arial"/>
          <w:sz w:val="20"/>
          <w:szCs w:val="20"/>
          <w:lang w:val="es-ES"/>
        </w:rPr>
        <w:t xml:space="preserve">Que existe la disponibilidad presupuestal para atender el presente compromiso, </w:t>
      </w:r>
      <w:r w:rsidR="009A155D" w:rsidRPr="00DA03A2">
        <w:rPr>
          <w:rFonts w:ascii="Arial" w:hAnsi="Arial" w:cs="Arial"/>
          <w:sz w:val="20"/>
          <w:szCs w:val="20"/>
          <w:lang w:val="es-ES"/>
        </w:rPr>
        <w:t>de acuerdo con el</w:t>
      </w:r>
      <w:r w:rsidRPr="00DA03A2">
        <w:rPr>
          <w:rFonts w:ascii="Arial" w:hAnsi="Arial" w:cs="Arial"/>
          <w:sz w:val="20"/>
          <w:szCs w:val="20"/>
          <w:lang w:val="es-ES"/>
        </w:rPr>
        <w:t xml:space="preserve"> </w:t>
      </w:r>
      <w:r w:rsidRPr="00AB309A">
        <w:rPr>
          <w:rFonts w:ascii="Arial" w:hAnsi="Arial" w:cs="Arial"/>
          <w:b/>
          <w:bCs/>
          <w:sz w:val="20"/>
          <w:szCs w:val="20"/>
          <w:lang w:val="es-ES"/>
        </w:rPr>
        <w:t>Certificado de Disponibilidad Presupuestal No.</w:t>
      </w:r>
      <w:r w:rsidR="00FB35FC" w:rsidRPr="00AB309A">
        <w:rPr>
          <w:rFonts w:ascii="Arial" w:hAnsi="Arial" w:cs="Arial"/>
          <w:b/>
          <w:bCs/>
          <w:sz w:val="20"/>
          <w:szCs w:val="20"/>
          <w:lang w:val="es-ES"/>
        </w:rPr>
        <w:t xml:space="preserve"> </w:t>
      </w:r>
      <w:r w:rsidR="00DA03A2" w:rsidRPr="00AB309A">
        <w:rPr>
          <w:rFonts w:ascii="Arial" w:hAnsi="Arial" w:cs="Arial"/>
          <w:b/>
          <w:bCs/>
          <w:sz w:val="20"/>
          <w:szCs w:val="20"/>
          <w:lang w:val="es-ES"/>
        </w:rPr>
        <w:t>17</w:t>
      </w:r>
      <w:r w:rsidR="00185584" w:rsidRPr="00AB309A">
        <w:rPr>
          <w:rFonts w:ascii="Arial" w:hAnsi="Arial" w:cs="Arial"/>
          <w:b/>
          <w:bCs/>
          <w:sz w:val="20"/>
          <w:szCs w:val="20"/>
          <w:lang w:val="es-ES"/>
        </w:rPr>
        <w:t>3</w:t>
      </w:r>
      <w:r w:rsidR="00DA03A2" w:rsidRPr="00AB309A">
        <w:rPr>
          <w:rFonts w:ascii="Arial" w:hAnsi="Arial" w:cs="Arial"/>
          <w:b/>
          <w:bCs/>
          <w:sz w:val="20"/>
          <w:szCs w:val="20"/>
          <w:lang w:val="es-ES"/>
        </w:rPr>
        <w:t>25</w:t>
      </w:r>
      <w:r w:rsidR="00CE009B" w:rsidRPr="00AB309A">
        <w:rPr>
          <w:rFonts w:ascii="Arial" w:hAnsi="Arial" w:cs="Arial"/>
          <w:b/>
          <w:bCs/>
          <w:sz w:val="20"/>
          <w:szCs w:val="20"/>
          <w:lang w:val="es-ES"/>
        </w:rPr>
        <w:t xml:space="preserve"> </w:t>
      </w:r>
      <w:r w:rsidRPr="00AB309A">
        <w:rPr>
          <w:rFonts w:ascii="Arial" w:hAnsi="Arial" w:cs="Arial"/>
          <w:b/>
          <w:bCs/>
          <w:noProof/>
          <w:sz w:val="20"/>
          <w:szCs w:val="20"/>
          <w:lang w:val="es-ES"/>
        </w:rPr>
        <w:t xml:space="preserve">del </w:t>
      </w:r>
      <w:r w:rsidR="009A155D" w:rsidRPr="00AB309A">
        <w:rPr>
          <w:rFonts w:ascii="Arial" w:hAnsi="Arial" w:cs="Arial"/>
          <w:b/>
          <w:bCs/>
          <w:noProof/>
          <w:sz w:val="20"/>
          <w:szCs w:val="20"/>
          <w:lang w:val="es-ES"/>
        </w:rPr>
        <w:t>1</w:t>
      </w:r>
      <w:r w:rsidR="00DA03A2" w:rsidRPr="00AB309A">
        <w:rPr>
          <w:rFonts w:ascii="Arial" w:hAnsi="Arial" w:cs="Arial"/>
          <w:b/>
          <w:bCs/>
          <w:noProof/>
          <w:sz w:val="20"/>
          <w:szCs w:val="20"/>
          <w:lang w:val="es-ES"/>
        </w:rPr>
        <w:t>1</w:t>
      </w:r>
      <w:r w:rsidRPr="00AB309A">
        <w:rPr>
          <w:rFonts w:ascii="Arial" w:hAnsi="Arial" w:cs="Arial"/>
          <w:b/>
          <w:bCs/>
          <w:noProof/>
          <w:sz w:val="20"/>
          <w:szCs w:val="20"/>
          <w:lang w:val="es-ES"/>
        </w:rPr>
        <w:t xml:space="preserve"> de enero de 202</w:t>
      </w:r>
      <w:r w:rsidR="009A155D" w:rsidRPr="00AB309A">
        <w:rPr>
          <w:rFonts w:ascii="Arial" w:hAnsi="Arial" w:cs="Arial"/>
          <w:b/>
          <w:bCs/>
          <w:noProof/>
          <w:sz w:val="20"/>
          <w:szCs w:val="20"/>
          <w:lang w:val="es-ES"/>
        </w:rPr>
        <w:t>5</w:t>
      </w:r>
      <w:r w:rsidRPr="00DA03A2">
        <w:rPr>
          <w:rFonts w:ascii="Arial" w:hAnsi="Arial" w:cs="Arial"/>
          <w:sz w:val="20"/>
          <w:szCs w:val="20"/>
          <w:lang w:val="es-ES"/>
        </w:rPr>
        <w:t xml:space="preserve">, Rubro </w:t>
      </w:r>
      <w:r w:rsidRPr="00DA03A2">
        <w:rPr>
          <w:rFonts w:ascii="Arial" w:hAnsi="Arial" w:cs="Arial"/>
          <w:noProof/>
          <w:sz w:val="20"/>
          <w:szCs w:val="20"/>
        </w:rPr>
        <w:t>A-02-02-02-009-003</w:t>
      </w:r>
      <w:r w:rsidRPr="00DA03A2">
        <w:rPr>
          <w:rFonts w:ascii="Arial" w:hAnsi="Arial" w:cs="Arial"/>
          <w:sz w:val="20"/>
          <w:szCs w:val="20"/>
        </w:rPr>
        <w:t xml:space="preserve"> “</w:t>
      </w:r>
      <w:r w:rsidRPr="00DA03A2">
        <w:rPr>
          <w:rFonts w:ascii="Arial" w:hAnsi="Arial" w:cs="Arial"/>
          <w:noProof/>
          <w:sz w:val="20"/>
          <w:szCs w:val="20"/>
        </w:rPr>
        <w:t>SERVICIOS PARA EL CUIDADO DE LA SALU</w:t>
      </w:r>
      <w:r w:rsidR="00FB35FC" w:rsidRPr="00DA03A2">
        <w:rPr>
          <w:rFonts w:ascii="Arial" w:hAnsi="Arial" w:cs="Arial"/>
          <w:noProof/>
          <w:sz w:val="20"/>
          <w:szCs w:val="20"/>
        </w:rPr>
        <w:t>D</w:t>
      </w:r>
      <w:r w:rsidRPr="00DA03A2">
        <w:rPr>
          <w:rFonts w:ascii="Arial" w:hAnsi="Arial" w:cs="Arial"/>
          <w:noProof/>
          <w:sz w:val="20"/>
          <w:szCs w:val="20"/>
        </w:rPr>
        <w:t xml:space="preserve"> HUMANA Y SERVICIOS SOCIALES</w:t>
      </w:r>
      <w:r w:rsidRPr="00DA03A2">
        <w:rPr>
          <w:rFonts w:ascii="Arial" w:hAnsi="Arial" w:cs="Arial"/>
          <w:sz w:val="20"/>
          <w:szCs w:val="20"/>
        </w:rPr>
        <w:t>”</w:t>
      </w:r>
      <w:r w:rsidR="00B36D31" w:rsidRPr="00DA03A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EA043E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D01F84">
        <w:rPr>
          <w:rFonts w:ascii="Arial" w:hAnsi="Arial" w:cs="Arial"/>
          <w:sz w:val="20"/>
          <w:szCs w:val="20"/>
        </w:rPr>
        <w:t>“</w:t>
      </w:r>
      <w:r w:rsidR="002C744C" w:rsidRPr="002C744C">
        <w:rPr>
          <w:rFonts w:ascii="Arial" w:hAnsi="Arial" w:cs="Arial"/>
          <w:b/>
          <w:bCs/>
          <w:sz w:val="20"/>
          <w:szCs w:val="20"/>
        </w:rPr>
        <w:t>PRESTACIÓN DE SERVICIOS PROFESIONALES</w:t>
      </w:r>
      <w:r w:rsidR="004B3BE2">
        <w:rPr>
          <w:rFonts w:ascii="Arial" w:hAnsi="Arial" w:cs="Arial"/>
          <w:b/>
          <w:bCs/>
          <w:sz w:val="20"/>
          <w:szCs w:val="20"/>
        </w:rPr>
        <w:t>, TECNICOS</w:t>
      </w:r>
      <w:r w:rsidR="002C744C" w:rsidRPr="002C744C">
        <w:rPr>
          <w:rFonts w:ascii="Arial" w:hAnsi="Arial" w:cs="Arial"/>
          <w:b/>
          <w:bCs/>
          <w:sz w:val="20"/>
          <w:szCs w:val="20"/>
        </w:rPr>
        <w:t xml:space="preserve"> Y</w:t>
      </w:r>
      <w:r w:rsidR="004B3BE2">
        <w:rPr>
          <w:rFonts w:ascii="Arial" w:hAnsi="Arial" w:cs="Arial"/>
          <w:b/>
          <w:bCs/>
          <w:sz w:val="20"/>
          <w:szCs w:val="20"/>
        </w:rPr>
        <w:t>/O</w:t>
      </w:r>
      <w:r w:rsidR="002C744C" w:rsidRPr="002C744C">
        <w:rPr>
          <w:rFonts w:ascii="Arial" w:hAnsi="Arial" w:cs="Arial"/>
          <w:b/>
          <w:bCs/>
          <w:sz w:val="20"/>
          <w:szCs w:val="20"/>
        </w:rPr>
        <w:t xml:space="preserve"> DE APOYO A LA GESTIÓN COMO</w:t>
      </w:r>
      <w:r w:rsidR="00737C3F">
        <w:rPr>
          <w:rFonts w:ascii="Arial" w:hAnsi="Arial" w:cs="Arial"/>
          <w:b/>
          <w:bCs/>
          <w:sz w:val="20"/>
          <w:szCs w:val="20"/>
        </w:rPr>
        <w:t xml:space="preserve"> </w:t>
      </w:r>
      <w:r w:rsidR="00185584" w:rsidRPr="00185584">
        <w:rPr>
          <w:rFonts w:ascii="Arial" w:hAnsi="Arial" w:cs="Arial"/>
          <w:b/>
          <w:bCs/>
          <w:sz w:val="20"/>
          <w:szCs w:val="20"/>
        </w:rPr>
        <w:t>M</w:t>
      </w:r>
      <w:r w:rsidR="00185584" w:rsidRPr="00185584">
        <w:rPr>
          <w:rFonts w:ascii="Arial" w:hAnsi="Arial" w:cs="Arial" w:hint="eastAsia"/>
          <w:b/>
          <w:bCs/>
          <w:sz w:val="20"/>
          <w:szCs w:val="20"/>
        </w:rPr>
        <w:t>È</w:t>
      </w:r>
      <w:r w:rsidR="00185584" w:rsidRPr="00185584">
        <w:rPr>
          <w:rFonts w:ascii="Arial" w:hAnsi="Arial" w:cs="Arial"/>
          <w:b/>
          <w:bCs/>
          <w:sz w:val="20"/>
          <w:szCs w:val="20"/>
        </w:rPr>
        <w:t>DICO GENERAL</w:t>
      </w:r>
      <w:r w:rsidR="00185584">
        <w:rPr>
          <w:rFonts w:ascii="Arial" w:hAnsi="Arial" w:cs="Arial"/>
          <w:b/>
          <w:bCs/>
          <w:sz w:val="20"/>
          <w:szCs w:val="20"/>
        </w:rPr>
        <w:t xml:space="preserve"> </w:t>
      </w:r>
      <w:r w:rsidR="002C744C" w:rsidRPr="00C50A56">
        <w:rPr>
          <w:rFonts w:ascii="Arial" w:hAnsi="Arial" w:cs="Arial"/>
          <w:b/>
          <w:bCs/>
          <w:sz w:val="20"/>
          <w:szCs w:val="20"/>
        </w:rPr>
        <w:t>QUE REQUIERE EL DISPENSARIO MEDICO DE MEDELLIN</w:t>
      </w:r>
      <w:r w:rsidR="002C744C" w:rsidRPr="002C744C">
        <w:rPr>
          <w:rFonts w:ascii="Arial" w:hAnsi="Arial" w:cs="Arial"/>
          <w:b/>
          <w:bCs/>
          <w:sz w:val="20"/>
          <w:szCs w:val="20"/>
        </w:rPr>
        <w:t xml:space="preserve">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712AAF">
        <w:rPr>
          <w:rFonts w:ascii="Arial" w:hAnsi="Arial" w:cs="Arial"/>
          <w:b/>
          <w:bCs/>
          <w:sz w:val="20"/>
          <w:szCs w:val="20"/>
        </w:rPr>
        <w:t xml:space="preserve"> (BIGIR)</w:t>
      </w:r>
      <w:r w:rsidR="00D01F84">
        <w:rPr>
          <w:rFonts w:ascii="Arial" w:hAnsi="Arial" w:cs="Arial"/>
          <w:b/>
          <w:bCs/>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w:t>
      </w:r>
      <w:r w:rsidRPr="005551C2">
        <w:rPr>
          <w:rFonts w:ascii="Arial" w:hAnsi="Arial" w:cs="Arial"/>
          <w:sz w:val="20"/>
          <w:szCs w:val="20"/>
        </w:rPr>
        <w:lastRenderedPageBreak/>
        <w:t>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7CAE3486" w14:textId="4221FD61" w:rsidR="00CE009B" w:rsidRDefault="005A3BE3" w:rsidP="00F738B8">
      <w:pPr>
        <w:jc w:val="both"/>
        <w:rPr>
          <w:rFonts w:ascii="Arial" w:hAnsi="Arial" w:cs="Arial"/>
          <w:sz w:val="20"/>
          <w:szCs w:val="20"/>
        </w:rPr>
      </w:pPr>
      <w:r w:rsidRPr="007A37FD">
        <w:rPr>
          <w:rFonts w:ascii="Arial" w:hAnsi="Arial" w:cs="Arial"/>
          <w:b/>
          <w:bCs/>
          <w:sz w:val="20"/>
          <w:szCs w:val="20"/>
        </w:rPr>
        <w:t xml:space="preserve">LAS ESPECIFICAS: </w:t>
      </w:r>
      <w:r w:rsidRPr="007A37FD">
        <w:rPr>
          <w:rFonts w:ascii="Arial" w:hAnsi="Arial" w:cs="Arial"/>
          <w:sz w:val="20"/>
          <w:szCs w:val="20"/>
        </w:rPr>
        <w:t xml:space="preserve">se </w:t>
      </w:r>
      <w:r w:rsidR="00894E90" w:rsidRPr="007A37FD">
        <w:rPr>
          <w:rFonts w:ascii="Arial" w:hAnsi="Arial" w:cs="Arial"/>
          <w:sz w:val="20"/>
          <w:szCs w:val="20"/>
        </w:rPr>
        <w:t>tomarán</w:t>
      </w:r>
      <w:r w:rsidRPr="007A37FD">
        <w:rPr>
          <w:rFonts w:ascii="Arial" w:hAnsi="Arial" w:cs="Arial"/>
          <w:sz w:val="20"/>
          <w:szCs w:val="20"/>
        </w:rPr>
        <w:t xml:space="preserve"> como especificaciones</w:t>
      </w:r>
      <w:r w:rsidRPr="00B151A6">
        <w:rPr>
          <w:rFonts w:ascii="Arial" w:hAnsi="Arial" w:cs="Arial"/>
          <w:sz w:val="20"/>
          <w:szCs w:val="20"/>
        </w:rPr>
        <w:t xml:space="preserve">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067D3360"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 xml:space="preserve">El profesional ofertará la </w:t>
      </w:r>
      <w:proofErr w:type="spellStart"/>
      <w:r w:rsidRPr="006C1A8A">
        <w:rPr>
          <w:rFonts w:ascii="Arial" w:hAnsi="Arial" w:cs="Arial"/>
          <w:sz w:val="20"/>
          <w:szCs w:val="20"/>
          <w:lang w:val="es-ES" w:bidi="es-CO"/>
        </w:rPr>
        <w:t>Macroagenda</w:t>
      </w:r>
      <w:proofErr w:type="spellEnd"/>
      <w:r w:rsidRPr="006C1A8A">
        <w:rPr>
          <w:rFonts w:ascii="Arial" w:hAnsi="Arial" w:cs="Arial"/>
          <w:sz w:val="20"/>
          <w:szCs w:val="20"/>
          <w:lang w:val="es-ES" w:bidi="es-CO"/>
        </w:rPr>
        <w:t xml:space="preserve"> de servicios dentro del horario que funcione el Establecimiento de Sanidad Militar y/o a convenir con la Dirección del Establecimiento y Supervisor del contrato, para garantizar la prestación de los servicios del ESM BIGIR 10.</w:t>
      </w:r>
    </w:p>
    <w:p w14:paraId="0C28B089"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Asistir a las diferentes capacitaciones programadas por la Institución y someterse a las evaluaciones de conocimiento científico y administrativo.</w:t>
      </w:r>
    </w:p>
    <w:p w14:paraId="10093643"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Informar oportunamente al coordinador de área las eventualidades, situaciones de emergencia y riesgo que se presente en el servicio.</w:t>
      </w:r>
    </w:p>
    <w:p w14:paraId="4C736E8C"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Aplicación de la Política de Seguridad del Paciente.</w:t>
      </w:r>
    </w:p>
    <w:p w14:paraId="0364D245"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Dar aplicabilidad a los protocolos de vigilancia en salud pública.</w:t>
      </w:r>
    </w:p>
    <w:p w14:paraId="4DE359A3"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Cumplir estrictamente las normas de Bioseguridad y el manejo de residuos hospitalarios.</w:t>
      </w:r>
    </w:p>
    <w:p w14:paraId="25F2A160"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Dar educación en cuidados de salud a los usuarios y acompañantes de acuerdo a su patología.</w:t>
      </w:r>
    </w:p>
    <w:p w14:paraId="6825AD93"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Disponibilidad al llamado ante la activación del Plan Hospitalario de Emergencias y activación de alertas.</w:t>
      </w:r>
    </w:p>
    <w:p w14:paraId="6A7E65E9" w14:textId="77777777" w:rsid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Cumplir con las actividades asignadas en forma oportuna, segura, eficiente y eficaz</w:t>
      </w:r>
      <w:r>
        <w:rPr>
          <w:rFonts w:ascii="Arial" w:hAnsi="Arial" w:cs="Arial"/>
          <w:sz w:val="20"/>
          <w:szCs w:val="20"/>
          <w:lang w:val="es-ES" w:bidi="es-CO"/>
        </w:rPr>
        <w:t>.</w:t>
      </w:r>
    </w:p>
    <w:p w14:paraId="7E783545" w14:textId="54A974E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bidi="es-CO"/>
        </w:rPr>
        <w:t>Realizar los procedimientos médicos que sean requeridos por los usuarios y en caso de ser necesario solicitar la asesoría del médico especialista, dependiendo de su adiestramiento y/o complejidad del procedimiento.</w:t>
      </w:r>
    </w:p>
    <w:p w14:paraId="64A0A408" w14:textId="0A93BCE6"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Participar activamente en las actividades educativas y lúdicas que organice la Institución o el Establecimiento de Sanidad Militar.</w:t>
      </w:r>
    </w:p>
    <w:p w14:paraId="01C1AC70" w14:textId="6666BA89"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Asistir a las reuniones, comités y capacitaciones programadas por el Jefe de Sección o por el Director del E.S.M. o Entes territoriales de control cuando sea requerido por el objeto contratado.</w:t>
      </w:r>
    </w:p>
    <w:p w14:paraId="7E00FCE1" w14:textId="4402F3AD"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Participar en actividades docentes asistenciales organizadas tanto por la institución, como gestionadas en forma personal, orientadas a la permanente actualización en su área y especialidad.</w:t>
      </w:r>
    </w:p>
    <w:p w14:paraId="7504AD06" w14:textId="765F92B5"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Velar por la política de seguridad del paciente emanado por la Dirección de Sanidad Ejercito.</w:t>
      </w:r>
    </w:p>
    <w:p w14:paraId="3414F07D"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Responder requerimientos del ente superior (Dirección General de Sanidad Militar, Dirección de Sanidad Ejercito, Séptima División, Cuarta Brigada, DMMED) así como también de entes externos como Secretaria de Salud Departamental, Secretaria de Salud Municipal.</w:t>
      </w:r>
    </w:p>
    <w:p w14:paraId="0DEF49B4" w14:textId="6691B8F9"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Entregar MENSUALMENTE formato ‘’RIPS RED INTERNA MORBILIDAD CONSULTA Y PROCEDIMIENTOS’’ debidamente diligenciado el día requerido por la sección de BIOESTADÍSTICA.</w:t>
      </w:r>
    </w:p>
    <w:p w14:paraId="6D6EDD1C" w14:textId="70A30D4B"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En representación del ESTABLECIMIENTO DE SANIDAD BIGIR 10 hacer parte de los comités técnicos estructuradores y de evaluación de las contrataciones administrativas que lleve a cabo LA DIRECCIÓN DE SANIDAD EJERCITO- ESTABLECIMIENTO DE SANIDAD ESM BIGIR 10,</w:t>
      </w:r>
      <w:r>
        <w:rPr>
          <w:rFonts w:ascii="Arial" w:hAnsi="Arial" w:cs="Arial"/>
          <w:sz w:val="20"/>
          <w:szCs w:val="20"/>
          <w:lang w:val="es-ES" w:bidi="es-CO"/>
        </w:rPr>
        <w:t xml:space="preserve"> </w:t>
      </w:r>
      <w:r w:rsidRPr="006C1A8A">
        <w:rPr>
          <w:rFonts w:ascii="Arial" w:hAnsi="Arial" w:cs="Arial"/>
          <w:sz w:val="20"/>
          <w:szCs w:val="20"/>
          <w:lang w:val="es-ES" w:bidi="es-CO"/>
        </w:rPr>
        <w:t>para los cuales sea designado, asumiendo las obligaciones establecidas en el acto de designación sin perjuicio del cumplimiento de sus demás obligaciones contractuales.</w:t>
      </w:r>
    </w:p>
    <w:p w14:paraId="512574EE"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Mantener en buen estado el ambiente físico del usuario y su propio ambiente.</w:t>
      </w:r>
    </w:p>
    <w:p w14:paraId="09AF09E6" w14:textId="77777777" w:rsid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Realizar el correcto y completo diligenciamiento de historia clínica en el formato sistematizado ordenado por la Dirección General de Sanidad Militar o de forma manual si la situación lo requiere.</w:t>
      </w:r>
    </w:p>
    <w:p w14:paraId="19539886" w14:textId="56655D09"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Participar activamente en los procesos de habilitación y acreditación de la entidad.</w:t>
      </w:r>
    </w:p>
    <w:p w14:paraId="370F1CEE"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Mantener la debida reserva de la información que le sea dada a conocer de la Institución y sus integrantes.</w:t>
      </w:r>
    </w:p>
    <w:p w14:paraId="59D59E8A"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Participar activamente en el traslado de pacientes cuando el servicio lo requiera.</w:t>
      </w:r>
    </w:p>
    <w:p w14:paraId="73300A4B"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Cumplir con las normas universales de bioseguridad y vestimenta propios de su profesión dentro de los lineamientos emitidos por la Institución. Realizar sus actividades con adecuada presentación personal, usar uniforme limpio, planchado, se debe evitar usar prendas con logos de otras empresas, jeans, sudaderas, bermudas.</w:t>
      </w:r>
    </w:p>
    <w:p w14:paraId="1507CA3F"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Cumplir sus actividades asistenciales dentro del horario establecido por el Establecimiento de Sanidad Militar.</w:t>
      </w:r>
    </w:p>
    <w:p w14:paraId="227D8227" w14:textId="576DBBDD" w:rsidR="006C1A8A" w:rsidRPr="006C1A8A" w:rsidRDefault="006C1A8A" w:rsidP="0073226E">
      <w:pPr>
        <w:numPr>
          <w:ilvl w:val="0"/>
          <w:numId w:val="26"/>
        </w:numPr>
        <w:ind w:left="426" w:hanging="426"/>
        <w:jc w:val="both"/>
        <w:rPr>
          <w:rFonts w:ascii="Arial" w:hAnsi="Arial" w:cs="Arial"/>
          <w:sz w:val="20"/>
          <w:szCs w:val="20"/>
          <w:lang w:bidi="es-CO"/>
        </w:rPr>
      </w:pPr>
      <w:r w:rsidRPr="006C1A8A">
        <w:rPr>
          <w:rFonts w:ascii="Arial" w:hAnsi="Arial" w:cs="Arial"/>
          <w:sz w:val="20"/>
          <w:szCs w:val="20"/>
          <w:lang w:val="es-ES" w:bidi="es-CO"/>
        </w:rPr>
        <w:lastRenderedPageBreak/>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w:t>
      </w:r>
      <w:r>
        <w:rPr>
          <w:rFonts w:ascii="Arial" w:hAnsi="Arial" w:cs="Arial"/>
          <w:sz w:val="20"/>
          <w:szCs w:val="20"/>
          <w:lang w:val="es-ES" w:bidi="es-CO"/>
        </w:rPr>
        <w:t xml:space="preserve"> lo </w:t>
      </w:r>
      <w:r w:rsidRPr="006C1A8A">
        <w:rPr>
          <w:rFonts w:ascii="Arial" w:hAnsi="Arial" w:cs="Arial"/>
          <w:sz w:val="20"/>
          <w:szCs w:val="20"/>
          <w:lang w:bidi="es-CO"/>
        </w:rPr>
        <w:t>estipulado en los artículos 2202, 2203, 2204 del Código Civil, pero no será responsable en los eventos de Caso Fortuito y Fuerza Mayor. Los bienes que entregue la Entidad ESTABLECIMIENTO DE SANIDAD 3028 a EL CONTRATISTA para el desarrollo de las tareas objeto del presente contrato, se hará mediante inventario, el cual tendrá fecha de suscripción la misma en que se inicie el contrato.</w:t>
      </w:r>
    </w:p>
    <w:p w14:paraId="3FD94419"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Cumplir con la entrega de la documentación mensual requerida para pago dentro de los tiempos establecidos por el Establecimiento de Sanidad Militar.</w:t>
      </w:r>
    </w:p>
    <w:p w14:paraId="0D1656AA"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Entregar la información y soportes requeridos por el coordinador del área con el fin de dar respuesta a los requerimientos de las PQRS’ en los tiempos establecidos por la Ley.</w:t>
      </w:r>
    </w:p>
    <w:p w14:paraId="2D077A98"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Cumplir con el manual de funciones establecido por el Establecimiento de Sanidad Militar para el área asignada.</w:t>
      </w:r>
    </w:p>
    <w:p w14:paraId="12F6F3F6"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Diligenciar estadísticas con fines científicos y administrativos y rendir informes mensuales o cuando le sean solicitados.</w:t>
      </w:r>
    </w:p>
    <w:p w14:paraId="2AD7DE3D"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Realizar atención a pacientes que asisten al servicio de consulta externa y atención prioritaria.</w:t>
      </w:r>
    </w:p>
    <w:p w14:paraId="36758F8B"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Diligenciar las fichas médicas de ascenso y demás documentación requerida para dicho proceso en cuanto a su especialidad.</w:t>
      </w:r>
    </w:p>
    <w:p w14:paraId="5710A8FA"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Practicar exámenes de medicina general, determinando diagnóstico y prescribiendo plan de tratamiento que debe seguir, aplicando los derechos del enfermo.</w:t>
      </w:r>
    </w:p>
    <w:p w14:paraId="352F64B9"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Ejercer profesionalmente bajo los principios de la ética, los valores morales y responsabilidad de los actos.</w:t>
      </w:r>
    </w:p>
    <w:p w14:paraId="7637E83E" w14:textId="77777777" w:rsidR="006C1A8A" w:rsidRP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Difundir los programas de promoción y prevención de la enfermedad al personal de usuarios que asiste a control por consulta externa.</w:t>
      </w:r>
    </w:p>
    <w:p w14:paraId="59D586F6" w14:textId="4260274B" w:rsidR="006C1A8A" w:rsidRPr="007A37FD"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debida autorización por Comité Técnico Cien</w:t>
      </w:r>
      <w:r w:rsidRPr="007A37FD">
        <w:rPr>
          <w:rFonts w:ascii="Arial" w:hAnsi="Arial" w:cs="Arial"/>
          <w:sz w:val="20"/>
          <w:szCs w:val="20"/>
          <w:lang w:val="es-ES" w:bidi="es-CO"/>
        </w:rPr>
        <w:t>tífico.</w:t>
      </w:r>
    </w:p>
    <w:p w14:paraId="67A2597C" w14:textId="026692F6" w:rsidR="006C1A8A" w:rsidRDefault="006C1A8A" w:rsidP="0073226E">
      <w:pPr>
        <w:numPr>
          <w:ilvl w:val="0"/>
          <w:numId w:val="26"/>
        </w:numPr>
        <w:ind w:left="426" w:hanging="426"/>
        <w:jc w:val="both"/>
        <w:rPr>
          <w:rFonts w:ascii="Arial" w:hAnsi="Arial" w:cs="Arial"/>
          <w:sz w:val="20"/>
          <w:szCs w:val="20"/>
          <w:lang w:val="es-ES" w:bidi="es-CO"/>
        </w:rPr>
      </w:pPr>
      <w:r w:rsidRPr="006C1A8A">
        <w:rPr>
          <w:rFonts w:ascii="Arial" w:hAnsi="Arial" w:cs="Arial"/>
          <w:sz w:val="20"/>
          <w:szCs w:val="20"/>
          <w:lang w:val="es-ES" w:bidi="es-CO"/>
        </w:rPr>
        <w:t>Cumplir con la programación establecida por el Jefe de la Sección para el desarrollo de las actividades objeto del contrato</w:t>
      </w:r>
      <w:r>
        <w:rPr>
          <w:rFonts w:ascii="Arial" w:hAnsi="Arial" w:cs="Arial"/>
          <w:sz w:val="20"/>
          <w:szCs w:val="20"/>
          <w:lang w:val="es-ES" w:bidi="es-CO"/>
        </w:rPr>
        <w:t>.</w:t>
      </w:r>
    </w:p>
    <w:p w14:paraId="316F4139" w14:textId="77777777" w:rsidR="007A37FD" w:rsidRPr="007A37FD" w:rsidRDefault="007A37FD" w:rsidP="0073226E">
      <w:pPr>
        <w:pStyle w:val="Prrafodelista"/>
        <w:numPr>
          <w:ilvl w:val="0"/>
          <w:numId w:val="26"/>
        </w:numPr>
        <w:ind w:left="426" w:hanging="426"/>
        <w:rPr>
          <w:rFonts w:ascii="Arial" w:hAnsi="Arial" w:cs="Arial"/>
          <w:sz w:val="20"/>
          <w:szCs w:val="20"/>
          <w:lang w:val="es-ES" w:bidi="es-CO"/>
        </w:rPr>
      </w:pPr>
      <w:r w:rsidRPr="007A37FD">
        <w:rPr>
          <w:rFonts w:ascii="Arial" w:hAnsi="Arial" w:cs="Arial"/>
          <w:sz w:val="20"/>
          <w:szCs w:val="20"/>
          <w:lang w:val="es-ES" w:bidi="es-CO"/>
        </w:rPr>
        <w:t>Trato Digno Humanizado y Seguro a nuestros pacientes con el fin de brindar la mayor atención a los usuarios.</w:t>
      </w:r>
    </w:p>
    <w:p w14:paraId="0723EDE0" w14:textId="77777777" w:rsidR="007A37FD" w:rsidRPr="007A37FD" w:rsidRDefault="007A37FD" w:rsidP="0073226E">
      <w:pPr>
        <w:pStyle w:val="Prrafodelista"/>
        <w:numPr>
          <w:ilvl w:val="0"/>
          <w:numId w:val="26"/>
        </w:numPr>
        <w:ind w:left="426" w:hanging="426"/>
        <w:rPr>
          <w:rFonts w:ascii="Arial" w:hAnsi="Arial" w:cs="Arial"/>
          <w:sz w:val="20"/>
          <w:szCs w:val="20"/>
          <w:lang w:val="es-ES" w:bidi="es-CO"/>
        </w:rPr>
      </w:pPr>
      <w:r w:rsidRPr="007A37FD">
        <w:rPr>
          <w:rFonts w:ascii="Arial" w:hAnsi="Arial" w:cs="Arial"/>
          <w:sz w:val="20"/>
          <w:szCs w:val="20"/>
          <w:lang w:val="es-ES" w:bidi="es-CO"/>
        </w:rPr>
        <w:t>Mantiene buenas relaciones interpersonales y muestra una actitud proactiva ante las observaciones.</w:t>
      </w:r>
    </w:p>
    <w:p w14:paraId="41587FC0"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Dar buen uso de los recursos racional (insumos hospitalarios y equipos) de la institución y control de los mismos.</w:t>
      </w:r>
    </w:p>
    <w:p w14:paraId="7B29D28C"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Responder por los inventarios del servicio donde se cumple el objeto del contrato, realiza los controles diarios de los mismos dejando registro de la actividad e informar de inmediato a los servicios y al jefe del servicio por escrito cualquier novedad de los mismos.</w:t>
      </w:r>
    </w:p>
    <w:p w14:paraId="0E7F30FC"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Confidencialidad de la Información.</w:t>
      </w:r>
    </w:p>
    <w:p w14:paraId="4086EB38"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Presentar oportunamente al Jefe inmediato las situaciones de emergencia y riesgos que se presenten.</w:t>
      </w:r>
    </w:p>
    <w:p w14:paraId="12FA9B9D"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Ejercer de manera adecuada el principio de la reserva médica.</w:t>
      </w:r>
    </w:p>
    <w:p w14:paraId="33308877"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Cumple con las directrices del comité de vigilancia epidemiológica: uso racional de antibióticos, resistencia bacteriana, manejo de aislamientos, reporte de patologías obligatorias entre otras.</w:t>
      </w:r>
    </w:p>
    <w:p w14:paraId="67EFFA12"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Cumple y hace cumplir las normas de Bioseguridad y Segregación adecuada de los residuos hospitalarios.</w:t>
      </w:r>
    </w:p>
    <w:p w14:paraId="7C597142" w14:textId="7777777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Cumplir con los protocolos de atención asignados por la DIRECCION DE SANIDAD EJERCITO-DISPENSARIO MEDICO DE MEDELLIN Y/O ESM BIGIR 10.</w:t>
      </w:r>
    </w:p>
    <w:p w14:paraId="0E5AE053" w14:textId="77777777" w:rsid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Cumplir con 300 pacientes en consulta y participar en las diferentes funciones administrativas así:</w:t>
      </w:r>
    </w:p>
    <w:p w14:paraId="161B3601" w14:textId="77777777" w:rsidR="007A37FD" w:rsidRPr="007A37FD" w:rsidRDefault="007A37FD" w:rsidP="0073226E">
      <w:pPr>
        <w:ind w:left="426" w:hanging="426"/>
        <w:jc w:val="both"/>
        <w:rPr>
          <w:rFonts w:ascii="Arial" w:hAnsi="Arial" w:cs="Arial"/>
          <w:sz w:val="20"/>
          <w:szCs w:val="20"/>
          <w:lang w:bidi="es-CO"/>
        </w:rPr>
      </w:pPr>
      <w:r w:rsidRPr="007A37FD">
        <w:rPr>
          <w:rFonts w:ascii="Arial" w:hAnsi="Arial" w:cs="Arial"/>
          <w:sz w:val="20"/>
          <w:szCs w:val="20"/>
          <w:lang w:bidi="es-CO"/>
        </w:rPr>
        <w:t>•</w:t>
      </w:r>
      <w:r w:rsidRPr="007A37FD">
        <w:rPr>
          <w:rFonts w:ascii="Arial" w:hAnsi="Arial" w:cs="Arial"/>
          <w:sz w:val="20"/>
          <w:szCs w:val="20"/>
          <w:lang w:bidi="es-CO"/>
        </w:rPr>
        <w:tab/>
        <w:t>Realizar Capacitaciones al personal del ESM BIGIR 10</w:t>
      </w:r>
    </w:p>
    <w:p w14:paraId="2CF39477" w14:textId="77777777" w:rsidR="007A37FD" w:rsidRPr="007A37FD" w:rsidRDefault="007A37FD" w:rsidP="0073226E">
      <w:pPr>
        <w:ind w:left="426" w:hanging="426"/>
        <w:jc w:val="both"/>
        <w:rPr>
          <w:rFonts w:ascii="Arial" w:hAnsi="Arial" w:cs="Arial"/>
          <w:sz w:val="20"/>
          <w:szCs w:val="20"/>
          <w:lang w:bidi="es-CO"/>
        </w:rPr>
      </w:pPr>
      <w:r w:rsidRPr="007A37FD">
        <w:rPr>
          <w:rFonts w:ascii="Arial" w:hAnsi="Arial" w:cs="Arial"/>
          <w:sz w:val="20"/>
          <w:szCs w:val="20"/>
          <w:lang w:bidi="es-CO"/>
        </w:rPr>
        <w:t>•</w:t>
      </w:r>
      <w:r w:rsidRPr="007A37FD">
        <w:rPr>
          <w:rFonts w:ascii="Arial" w:hAnsi="Arial" w:cs="Arial"/>
          <w:sz w:val="20"/>
          <w:szCs w:val="20"/>
          <w:lang w:bidi="es-CO"/>
        </w:rPr>
        <w:tab/>
        <w:t>Participar en los comités de ley.</w:t>
      </w:r>
    </w:p>
    <w:p w14:paraId="17935361" w14:textId="77777777" w:rsidR="007A37FD" w:rsidRPr="007A37FD" w:rsidRDefault="007A37FD" w:rsidP="0073226E">
      <w:pPr>
        <w:ind w:left="426" w:hanging="426"/>
        <w:jc w:val="both"/>
        <w:rPr>
          <w:rFonts w:ascii="Arial" w:hAnsi="Arial" w:cs="Arial"/>
          <w:sz w:val="20"/>
          <w:szCs w:val="20"/>
          <w:lang w:bidi="es-CO"/>
        </w:rPr>
      </w:pPr>
      <w:r w:rsidRPr="007A37FD">
        <w:rPr>
          <w:rFonts w:ascii="Arial" w:hAnsi="Arial" w:cs="Arial"/>
          <w:sz w:val="20"/>
          <w:szCs w:val="20"/>
          <w:lang w:bidi="es-CO"/>
        </w:rPr>
        <w:t>•</w:t>
      </w:r>
      <w:r w:rsidRPr="007A37FD">
        <w:rPr>
          <w:rFonts w:ascii="Arial" w:hAnsi="Arial" w:cs="Arial"/>
          <w:sz w:val="20"/>
          <w:szCs w:val="20"/>
          <w:lang w:bidi="es-CO"/>
        </w:rPr>
        <w:tab/>
        <w:t>Participar en la elaboración de pedidos de medicamentos para el ESM BIGIR 10</w:t>
      </w:r>
    </w:p>
    <w:p w14:paraId="09F261EB" w14:textId="77777777" w:rsidR="007A37FD" w:rsidRPr="007A37FD" w:rsidRDefault="007A37FD" w:rsidP="0073226E">
      <w:pPr>
        <w:ind w:left="426" w:hanging="426"/>
        <w:jc w:val="both"/>
        <w:rPr>
          <w:rFonts w:ascii="Arial" w:hAnsi="Arial" w:cs="Arial"/>
          <w:sz w:val="20"/>
          <w:szCs w:val="20"/>
          <w:lang w:bidi="es-CO"/>
        </w:rPr>
      </w:pPr>
      <w:r w:rsidRPr="007A37FD">
        <w:rPr>
          <w:rFonts w:ascii="Arial" w:hAnsi="Arial" w:cs="Arial"/>
          <w:sz w:val="20"/>
          <w:szCs w:val="20"/>
          <w:lang w:bidi="es-CO"/>
        </w:rPr>
        <w:t>•</w:t>
      </w:r>
      <w:r w:rsidRPr="007A37FD">
        <w:rPr>
          <w:rFonts w:ascii="Arial" w:hAnsi="Arial" w:cs="Arial"/>
          <w:sz w:val="20"/>
          <w:szCs w:val="20"/>
          <w:lang w:bidi="es-CO"/>
        </w:rPr>
        <w:tab/>
        <w:t>Participar en la elaboración de fichas pre y post operacionales.</w:t>
      </w:r>
    </w:p>
    <w:p w14:paraId="32A33842" w14:textId="77777777" w:rsidR="007A37FD" w:rsidRPr="007A37FD" w:rsidRDefault="007A37FD" w:rsidP="0073226E">
      <w:pPr>
        <w:ind w:left="426" w:hanging="426"/>
        <w:jc w:val="both"/>
        <w:rPr>
          <w:rFonts w:ascii="Arial" w:hAnsi="Arial" w:cs="Arial"/>
          <w:sz w:val="20"/>
          <w:szCs w:val="20"/>
          <w:lang w:bidi="es-CO"/>
        </w:rPr>
      </w:pPr>
      <w:r w:rsidRPr="007A37FD">
        <w:rPr>
          <w:rFonts w:ascii="Arial" w:hAnsi="Arial" w:cs="Arial"/>
          <w:sz w:val="20"/>
          <w:szCs w:val="20"/>
          <w:lang w:bidi="es-CO"/>
        </w:rPr>
        <w:t>•</w:t>
      </w:r>
      <w:r w:rsidRPr="007A37FD">
        <w:rPr>
          <w:rFonts w:ascii="Arial" w:hAnsi="Arial" w:cs="Arial"/>
          <w:sz w:val="20"/>
          <w:szCs w:val="20"/>
          <w:lang w:bidi="es-CO"/>
        </w:rPr>
        <w:tab/>
        <w:t>Participar en los procesos de ascenso del personal de cuadros.</w:t>
      </w:r>
    </w:p>
    <w:p w14:paraId="3AB2052F" w14:textId="77777777" w:rsidR="007A37FD" w:rsidRPr="007A37FD" w:rsidRDefault="007A37FD" w:rsidP="0073226E">
      <w:pPr>
        <w:ind w:left="426" w:hanging="426"/>
        <w:rPr>
          <w:rFonts w:ascii="Arial" w:hAnsi="Arial" w:cs="Arial"/>
          <w:sz w:val="20"/>
          <w:szCs w:val="20"/>
          <w:lang w:bidi="es-CO"/>
        </w:rPr>
      </w:pPr>
      <w:r w:rsidRPr="007A37FD">
        <w:rPr>
          <w:rFonts w:ascii="Arial" w:hAnsi="Arial" w:cs="Arial"/>
          <w:sz w:val="20"/>
          <w:szCs w:val="20"/>
          <w:lang w:bidi="es-CO"/>
        </w:rPr>
        <w:t>•</w:t>
      </w:r>
      <w:r w:rsidRPr="007A37FD">
        <w:rPr>
          <w:rFonts w:ascii="Arial" w:hAnsi="Arial" w:cs="Arial"/>
          <w:sz w:val="20"/>
          <w:szCs w:val="20"/>
          <w:lang w:bidi="es-CO"/>
        </w:rPr>
        <w:tab/>
        <w:t>Participar en los comités pertinentes que disponga en el ESM BIGIR 10</w:t>
      </w:r>
    </w:p>
    <w:p w14:paraId="641F1B4D" w14:textId="5DB420FC" w:rsidR="006C1A8A" w:rsidRDefault="007A37FD" w:rsidP="0073226E">
      <w:pPr>
        <w:ind w:left="426" w:hanging="426"/>
        <w:jc w:val="both"/>
        <w:rPr>
          <w:rFonts w:ascii="Arial" w:hAnsi="Arial" w:cs="Arial"/>
          <w:sz w:val="20"/>
          <w:szCs w:val="20"/>
          <w:lang w:bidi="es-CO"/>
        </w:rPr>
      </w:pPr>
      <w:r w:rsidRPr="007A37FD">
        <w:rPr>
          <w:rFonts w:ascii="Arial" w:hAnsi="Arial" w:cs="Arial"/>
          <w:sz w:val="20"/>
          <w:szCs w:val="20"/>
          <w:lang w:bidi="es-CO"/>
        </w:rPr>
        <w:t>•</w:t>
      </w:r>
      <w:r w:rsidRPr="007A37FD">
        <w:rPr>
          <w:rFonts w:ascii="Arial" w:hAnsi="Arial" w:cs="Arial"/>
          <w:sz w:val="20"/>
          <w:szCs w:val="20"/>
          <w:lang w:bidi="es-CO"/>
        </w:rPr>
        <w:tab/>
        <w:t>Participar</w:t>
      </w:r>
      <w:r w:rsidRPr="007A37FD">
        <w:rPr>
          <w:rFonts w:ascii="Arial" w:hAnsi="Arial" w:cs="Arial"/>
          <w:sz w:val="20"/>
          <w:szCs w:val="20"/>
          <w:lang w:bidi="es-CO"/>
        </w:rPr>
        <w:tab/>
        <w:t>en</w:t>
      </w:r>
      <w:r w:rsidRPr="007A37FD">
        <w:rPr>
          <w:rFonts w:ascii="Arial" w:hAnsi="Arial" w:cs="Arial"/>
          <w:sz w:val="20"/>
          <w:szCs w:val="20"/>
          <w:lang w:bidi="es-CO"/>
        </w:rPr>
        <w:tab/>
        <w:t>la</w:t>
      </w:r>
      <w:r w:rsidRPr="007A37FD">
        <w:rPr>
          <w:rFonts w:ascii="Arial" w:hAnsi="Arial" w:cs="Arial"/>
          <w:sz w:val="20"/>
          <w:szCs w:val="20"/>
          <w:lang w:bidi="es-CO"/>
        </w:rPr>
        <w:tab/>
        <w:t>elaboración</w:t>
      </w:r>
      <w:r w:rsidRPr="007A37FD">
        <w:rPr>
          <w:rFonts w:ascii="Arial" w:hAnsi="Arial" w:cs="Arial"/>
          <w:sz w:val="20"/>
          <w:szCs w:val="20"/>
          <w:lang w:bidi="es-CO"/>
        </w:rPr>
        <w:tab/>
        <w:t>de</w:t>
      </w:r>
      <w:r w:rsidRPr="007A37FD">
        <w:rPr>
          <w:rFonts w:ascii="Arial" w:hAnsi="Arial" w:cs="Arial"/>
          <w:sz w:val="20"/>
          <w:szCs w:val="20"/>
          <w:lang w:bidi="es-CO"/>
        </w:rPr>
        <w:tab/>
        <w:t>exámenes</w:t>
      </w:r>
      <w:r w:rsidRPr="007A37FD">
        <w:rPr>
          <w:rFonts w:ascii="Arial" w:hAnsi="Arial" w:cs="Arial"/>
          <w:sz w:val="20"/>
          <w:szCs w:val="20"/>
          <w:lang w:bidi="es-CO"/>
        </w:rPr>
        <w:tab/>
        <w:t>de</w:t>
      </w:r>
      <w:r w:rsidR="0073226E">
        <w:rPr>
          <w:rFonts w:ascii="Arial" w:hAnsi="Arial" w:cs="Arial"/>
          <w:sz w:val="20"/>
          <w:szCs w:val="20"/>
          <w:lang w:bidi="es-CO"/>
        </w:rPr>
        <w:t xml:space="preserve"> </w:t>
      </w:r>
      <w:r w:rsidRPr="007A37FD">
        <w:rPr>
          <w:rFonts w:ascii="Arial" w:hAnsi="Arial" w:cs="Arial"/>
          <w:sz w:val="20"/>
          <w:szCs w:val="20"/>
          <w:lang w:bidi="es-CO"/>
        </w:rPr>
        <w:t>desacuartelamiento, cumpliendo un total de 168 mensuales.</w:t>
      </w:r>
    </w:p>
    <w:p w14:paraId="2AE85D95" w14:textId="742E4614"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 xml:space="preserve">En caso de no desarrollar las funciones administrativas antes mencionadas deberá cumplir con </w:t>
      </w:r>
      <w:r w:rsidRPr="007A37FD">
        <w:rPr>
          <w:rFonts w:ascii="Arial" w:hAnsi="Arial" w:cs="Arial"/>
          <w:sz w:val="20"/>
          <w:szCs w:val="20"/>
          <w:lang w:val="es-ES" w:bidi="es-CO"/>
        </w:rPr>
        <w:lastRenderedPageBreak/>
        <w:t>504 pacientes para un total de 168 horas mes.</w:t>
      </w:r>
    </w:p>
    <w:p w14:paraId="2F5AD4E0" w14:textId="4557CA2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AA5749C" w14:textId="3085F2E7"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Tener adherencia al Modelo de Atención Integrado en Salud, MATIS.</w:t>
      </w:r>
    </w:p>
    <w:p w14:paraId="48775957" w14:textId="6DDE9B43"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Las demás funciones asignadas por la autoridad competente, de acuerdo con el nivel, la naturaleza y el área de desempeño del cargo.</w:t>
      </w:r>
    </w:p>
    <w:p w14:paraId="3616EE46" w14:textId="15426429" w:rsidR="007A37FD" w:rsidRPr="007A37FD" w:rsidRDefault="007A37FD" w:rsidP="0073226E">
      <w:pPr>
        <w:numPr>
          <w:ilvl w:val="0"/>
          <w:numId w:val="26"/>
        </w:numPr>
        <w:ind w:left="426" w:hanging="426"/>
        <w:jc w:val="both"/>
        <w:rPr>
          <w:rFonts w:ascii="Arial" w:hAnsi="Arial" w:cs="Arial"/>
          <w:sz w:val="20"/>
          <w:szCs w:val="20"/>
          <w:lang w:val="es-ES" w:bidi="es-CO"/>
        </w:rPr>
      </w:pPr>
      <w:r w:rsidRPr="007A37FD">
        <w:rPr>
          <w:rFonts w:ascii="Arial" w:hAnsi="Arial" w:cs="Arial"/>
          <w:sz w:val="20"/>
          <w:szCs w:val="20"/>
          <w:lang w:val="es-ES" w:bidi="es-CO"/>
        </w:rPr>
        <w:t>Dar Estricto cumplimiento de lo establecido en la resolución 00042 de 2021, en la cual la DIRECCION DE IMPUESTOS Y ADUANA NACIONALES –DIAN, emitido las directrices para la implementación de facturación electrónica de acuerdo a la actividad económica e ingresos para personas naturales y jurídicas.</w:t>
      </w:r>
    </w:p>
    <w:p w14:paraId="706EB42F" w14:textId="3667FCF8" w:rsidR="00182C76" w:rsidRPr="007A37FD" w:rsidRDefault="00182C76" w:rsidP="007A37FD">
      <w:pPr>
        <w:jc w:val="both"/>
        <w:rPr>
          <w:rFonts w:ascii="Arial" w:hAnsi="Arial" w:cs="Arial"/>
          <w:bCs/>
          <w:sz w:val="20"/>
          <w:szCs w:val="20"/>
          <w:lang w:val="es-ES"/>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F0095CE"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DA03A2">
        <w:rPr>
          <w:rFonts w:ascii="Arial" w:hAnsi="Arial" w:cs="Arial"/>
          <w:b/>
          <w:bCs/>
          <w:sz w:val="20"/>
          <w:szCs w:val="20"/>
          <w:lang w:bidi="es-CO"/>
        </w:rPr>
        <w:t>MEDELLÍN,</w:t>
      </w:r>
      <w:r w:rsidRPr="00DA03A2">
        <w:rPr>
          <w:rFonts w:ascii="Arial" w:hAnsi="Arial" w:cs="Arial"/>
          <w:sz w:val="20"/>
          <w:szCs w:val="20"/>
          <w:lang w:bidi="es-CO"/>
        </w:rPr>
        <w:t xml:space="preserve"> se obliga para con el CONTRATISTA a pagar el valor del presente contrato, es decir la suma de </w:t>
      </w:r>
      <w:r w:rsidR="00185584">
        <w:rPr>
          <w:rFonts w:ascii="Arial" w:hAnsi="Arial" w:cs="Arial"/>
          <w:b/>
          <w:bCs/>
          <w:sz w:val="20"/>
          <w:szCs w:val="20"/>
          <w:lang w:bidi="es-CO"/>
        </w:rPr>
        <w:t>CINCUENTA Y TRES MILLONES NOVECIENTOS MIL</w:t>
      </w:r>
      <w:r w:rsidR="00D01F84" w:rsidRPr="00DA03A2">
        <w:rPr>
          <w:rFonts w:ascii="Arial" w:hAnsi="Arial" w:cs="Arial"/>
          <w:b/>
          <w:bCs/>
          <w:sz w:val="20"/>
          <w:szCs w:val="20"/>
          <w:lang w:bidi="es-CO"/>
        </w:rPr>
        <w:t xml:space="preserve"> PESOS M/CTE ($</w:t>
      </w:r>
      <w:r w:rsidR="00185584">
        <w:rPr>
          <w:rFonts w:ascii="Arial" w:hAnsi="Arial" w:cs="Arial"/>
          <w:b/>
          <w:bCs/>
          <w:sz w:val="20"/>
          <w:szCs w:val="20"/>
          <w:lang w:bidi="es-CO"/>
        </w:rPr>
        <w:t>53</w:t>
      </w:r>
      <w:r w:rsidR="00D01F84" w:rsidRPr="00DA03A2">
        <w:rPr>
          <w:rFonts w:ascii="Arial" w:hAnsi="Arial" w:cs="Arial"/>
          <w:b/>
          <w:bCs/>
          <w:sz w:val="20"/>
          <w:szCs w:val="20"/>
          <w:lang w:bidi="es-CO"/>
        </w:rPr>
        <w:t>.</w:t>
      </w:r>
      <w:r w:rsidR="00185584">
        <w:rPr>
          <w:rFonts w:ascii="Arial" w:hAnsi="Arial" w:cs="Arial"/>
          <w:b/>
          <w:bCs/>
          <w:sz w:val="20"/>
          <w:szCs w:val="20"/>
          <w:lang w:bidi="es-CO"/>
        </w:rPr>
        <w:t>900</w:t>
      </w:r>
      <w:r w:rsidR="00D01F84" w:rsidRPr="00DA03A2">
        <w:rPr>
          <w:rFonts w:ascii="Arial" w:hAnsi="Arial" w:cs="Arial"/>
          <w:b/>
          <w:bCs/>
          <w:sz w:val="20"/>
          <w:szCs w:val="20"/>
          <w:lang w:bidi="es-CO"/>
        </w:rPr>
        <w:t>.000,00)</w:t>
      </w:r>
      <w:r w:rsidR="00835194" w:rsidRPr="00DA03A2">
        <w:rPr>
          <w:rFonts w:ascii="Arial" w:hAnsi="Arial" w:cs="Arial"/>
          <w:b/>
          <w:bCs/>
          <w:sz w:val="20"/>
          <w:szCs w:val="20"/>
        </w:rPr>
        <w:t xml:space="preserve"> </w:t>
      </w:r>
      <w:r w:rsidR="00F04A14" w:rsidRPr="00DA03A2">
        <w:rPr>
          <w:rFonts w:ascii="Arial" w:hAnsi="Arial" w:cs="Arial"/>
          <w:sz w:val="20"/>
          <w:szCs w:val="20"/>
          <w:lang w:bidi="es-CO"/>
        </w:rPr>
        <w:t>los cuales serán cancelados en mensualidades vencidas,  su equivalente por fracción de mes o por eventos</w:t>
      </w:r>
      <w:r w:rsidR="00F04A14" w:rsidRPr="009A155D">
        <w:rPr>
          <w:rFonts w:ascii="Arial" w:hAnsi="Arial" w:cs="Arial"/>
          <w:sz w:val="20"/>
          <w:szCs w:val="20"/>
          <w:lang w:bidi="es-CO"/>
        </w:rPr>
        <w:t xml:space="preserve">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43AEB1EE" w14:textId="77777777" w:rsidR="00C45D6C" w:rsidRDefault="00C45D6C" w:rsidP="00F04A14">
      <w:pPr>
        <w:jc w:val="both"/>
        <w:outlineLvl w:val="0"/>
        <w:rPr>
          <w:rFonts w:ascii="Arial" w:hAnsi="Arial" w:cs="Arial"/>
          <w:sz w:val="20"/>
          <w:szCs w:val="20"/>
          <w:lang w:bidi="es-CO"/>
        </w:rPr>
      </w:pPr>
    </w:p>
    <w:tbl>
      <w:tblPr>
        <w:tblW w:w="4957" w:type="dxa"/>
        <w:jc w:val="center"/>
        <w:tblLayout w:type="fixed"/>
        <w:tblCellMar>
          <w:left w:w="70" w:type="dxa"/>
          <w:right w:w="70" w:type="dxa"/>
        </w:tblCellMar>
        <w:tblLook w:val="04A0" w:firstRow="1" w:lastRow="0" w:firstColumn="1" w:lastColumn="0" w:noHBand="0" w:noVBand="1"/>
      </w:tblPr>
      <w:tblGrid>
        <w:gridCol w:w="562"/>
        <w:gridCol w:w="2552"/>
        <w:gridCol w:w="1843"/>
      </w:tblGrid>
      <w:tr w:rsidR="003F6035" w:rsidRPr="004B7030" w14:paraId="53930144" w14:textId="77777777" w:rsidTr="004B7030">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BBB5F31" w14:textId="77777777" w:rsidR="003F6035" w:rsidRPr="004B7030" w:rsidRDefault="003F6035" w:rsidP="003F6035">
            <w:pPr>
              <w:widowControl/>
              <w:suppressAutoHyphens w:val="0"/>
              <w:jc w:val="center"/>
              <w:rPr>
                <w:rFonts w:ascii="Arial" w:eastAsia="Times New Roman" w:hAnsi="Arial" w:cs="Arial"/>
                <w:b/>
                <w:bCs/>
                <w:color w:val="000000"/>
                <w:kern w:val="0"/>
                <w:sz w:val="18"/>
                <w:szCs w:val="18"/>
                <w:lang w:eastAsia="es-MX"/>
              </w:rPr>
            </w:pPr>
            <w:r w:rsidRPr="004B7030">
              <w:rPr>
                <w:rFonts w:ascii="Arial" w:eastAsia="Times New Roman" w:hAnsi="Arial" w:cs="Arial"/>
                <w:b/>
                <w:bCs/>
                <w:color w:val="000000"/>
                <w:kern w:val="0"/>
                <w:sz w:val="18"/>
                <w:szCs w:val="18"/>
                <w:lang w:eastAsia="es-MX"/>
              </w:rPr>
              <w:t>No.</w:t>
            </w:r>
          </w:p>
        </w:tc>
        <w:tc>
          <w:tcPr>
            <w:tcW w:w="2552" w:type="dxa"/>
            <w:tcBorders>
              <w:top w:val="single" w:sz="4" w:space="0" w:color="auto"/>
              <w:left w:val="nil"/>
              <w:bottom w:val="single" w:sz="4" w:space="0" w:color="auto"/>
              <w:right w:val="single" w:sz="4" w:space="0" w:color="auto"/>
            </w:tcBorders>
            <w:vAlign w:val="center"/>
            <w:hideMark/>
          </w:tcPr>
          <w:p w14:paraId="1E3FB7A4" w14:textId="77777777" w:rsidR="003F6035" w:rsidRPr="004B7030" w:rsidRDefault="003F6035" w:rsidP="003F6035">
            <w:pPr>
              <w:widowControl/>
              <w:suppressAutoHyphens w:val="0"/>
              <w:jc w:val="center"/>
              <w:rPr>
                <w:rFonts w:ascii="Arial" w:eastAsia="Times New Roman" w:hAnsi="Arial" w:cs="Arial"/>
                <w:b/>
                <w:bCs/>
                <w:color w:val="000000"/>
                <w:kern w:val="0"/>
                <w:sz w:val="18"/>
                <w:szCs w:val="18"/>
                <w:lang w:eastAsia="es-MX"/>
              </w:rPr>
            </w:pPr>
            <w:r w:rsidRPr="004B7030">
              <w:rPr>
                <w:rFonts w:ascii="Arial" w:eastAsia="Times New Roman" w:hAnsi="Arial" w:cs="Arial"/>
                <w:b/>
                <w:bCs/>
                <w:color w:val="000000"/>
                <w:kern w:val="0"/>
                <w:sz w:val="18"/>
                <w:szCs w:val="18"/>
                <w:lang w:eastAsia="es-MX"/>
              </w:rPr>
              <w:t>MES/PORCENTAJE DE EJECUCION</w:t>
            </w:r>
          </w:p>
        </w:tc>
        <w:tc>
          <w:tcPr>
            <w:tcW w:w="1843" w:type="dxa"/>
            <w:tcBorders>
              <w:top w:val="single" w:sz="4" w:space="0" w:color="auto"/>
              <w:left w:val="nil"/>
              <w:bottom w:val="single" w:sz="4" w:space="0" w:color="auto"/>
              <w:right w:val="single" w:sz="4" w:space="0" w:color="auto"/>
            </w:tcBorders>
            <w:vAlign w:val="center"/>
            <w:hideMark/>
          </w:tcPr>
          <w:p w14:paraId="0D74C415" w14:textId="77777777" w:rsidR="003F6035" w:rsidRPr="004B7030" w:rsidRDefault="003F6035" w:rsidP="003F6035">
            <w:pPr>
              <w:widowControl/>
              <w:suppressAutoHyphens w:val="0"/>
              <w:jc w:val="center"/>
              <w:rPr>
                <w:rFonts w:ascii="Arial" w:eastAsia="Times New Roman" w:hAnsi="Arial" w:cs="Arial"/>
                <w:b/>
                <w:bCs/>
                <w:color w:val="000000"/>
                <w:kern w:val="0"/>
                <w:sz w:val="18"/>
                <w:szCs w:val="18"/>
                <w:lang w:eastAsia="es-MX"/>
              </w:rPr>
            </w:pPr>
            <w:r w:rsidRPr="004B7030">
              <w:rPr>
                <w:rFonts w:ascii="Arial" w:eastAsia="Times New Roman" w:hAnsi="Arial" w:cs="Arial"/>
                <w:b/>
                <w:bCs/>
                <w:color w:val="000000"/>
                <w:kern w:val="0"/>
                <w:sz w:val="18"/>
                <w:szCs w:val="18"/>
                <w:lang w:eastAsia="es-MX"/>
              </w:rPr>
              <w:t xml:space="preserve"> VALOR A PAGAR  </w:t>
            </w:r>
          </w:p>
        </w:tc>
      </w:tr>
      <w:tr w:rsidR="00185584" w:rsidRPr="004B7030" w14:paraId="2742F271"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9A46AEA"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1</w:t>
            </w:r>
          </w:p>
        </w:tc>
        <w:tc>
          <w:tcPr>
            <w:tcW w:w="2552" w:type="dxa"/>
            <w:tcBorders>
              <w:top w:val="nil"/>
              <w:left w:val="nil"/>
              <w:bottom w:val="single" w:sz="4" w:space="0" w:color="auto"/>
              <w:right w:val="single" w:sz="4" w:space="0" w:color="auto"/>
            </w:tcBorders>
            <w:vAlign w:val="center"/>
            <w:hideMark/>
          </w:tcPr>
          <w:p w14:paraId="43A66B59"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ENERO 2025 </w:t>
            </w:r>
          </w:p>
        </w:tc>
        <w:tc>
          <w:tcPr>
            <w:tcW w:w="1843" w:type="dxa"/>
            <w:tcBorders>
              <w:top w:val="nil"/>
              <w:left w:val="nil"/>
              <w:bottom w:val="single" w:sz="4" w:space="0" w:color="auto"/>
              <w:right w:val="single" w:sz="4" w:space="0" w:color="auto"/>
            </w:tcBorders>
            <w:vAlign w:val="center"/>
            <w:hideMark/>
          </w:tcPr>
          <w:p w14:paraId="62711517" w14:textId="58BF2073"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2.450.000,00 </w:t>
            </w:r>
          </w:p>
        </w:tc>
      </w:tr>
      <w:tr w:rsidR="00185584" w:rsidRPr="004B7030" w14:paraId="5AA1F659"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E5B9FC8"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2</w:t>
            </w:r>
          </w:p>
        </w:tc>
        <w:tc>
          <w:tcPr>
            <w:tcW w:w="2552" w:type="dxa"/>
            <w:tcBorders>
              <w:top w:val="nil"/>
              <w:left w:val="nil"/>
              <w:bottom w:val="single" w:sz="4" w:space="0" w:color="auto"/>
              <w:right w:val="single" w:sz="4" w:space="0" w:color="auto"/>
            </w:tcBorders>
            <w:vAlign w:val="center"/>
            <w:hideMark/>
          </w:tcPr>
          <w:p w14:paraId="2C0DA77B"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FEBRERO 2025</w:t>
            </w:r>
          </w:p>
        </w:tc>
        <w:tc>
          <w:tcPr>
            <w:tcW w:w="1843" w:type="dxa"/>
            <w:tcBorders>
              <w:top w:val="nil"/>
              <w:left w:val="nil"/>
              <w:bottom w:val="single" w:sz="4" w:space="0" w:color="auto"/>
              <w:right w:val="single" w:sz="4" w:space="0" w:color="auto"/>
            </w:tcBorders>
            <w:vAlign w:val="center"/>
            <w:hideMark/>
          </w:tcPr>
          <w:p w14:paraId="22DEDBC6" w14:textId="15111DE0"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450CF6B8"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748FBF"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3</w:t>
            </w:r>
          </w:p>
        </w:tc>
        <w:tc>
          <w:tcPr>
            <w:tcW w:w="2552" w:type="dxa"/>
            <w:tcBorders>
              <w:top w:val="nil"/>
              <w:left w:val="nil"/>
              <w:bottom w:val="single" w:sz="4" w:space="0" w:color="auto"/>
              <w:right w:val="single" w:sz="4" w:space="0" w:color="auto"/>
            </w:tcBorders>
            <w:vAlign w:val="center"/>
            <w:hideMark/>
          </w:tcPr>
          <w:p w14:paraId="1CBB5CF1"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MARZO 2025</w:t>
            </w:r>
          </w:p>
        </w:tc>
        <w:tc>
          <w:tcPr>
            <w:tcW w:w="1843" w:type="dxa"/>
            <w:tcBorders>
              <w:top w:val="nil"/>
              <w:left w:val="nil"/>
              <w:bottom w:val="single" w:sz="4" w:space="0" w:color="auto"/>
              <w:right w:val="single" w:sz="4" w:space="0" w:color="auto"/>
            </w:tcBorders>
            <w:vAlign w:val="center"/>
            <w:hideMark/>
          </w:tcPr>
          <w:p w14:paraId="5AE95920" w14:textId="29DB8B23"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1FA89A67"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D61BF5F"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4</w:t>
            </w:r>
          </w:p>
        </w:tc>
        <w:tc>
          <w:tcPr>
            <w:tcW w:w="2552" w:type="dxa"/>
            <w:tcBorders>
              <w:top w:val="nil"/>
              <w:left w:val="nil"/>
              <w:bottom w:val="single" w:sz="4" w:space="0" w:color="auto"/>
              <w:right w:val="single" w:sz="4" w:space="0" w:color="auto"/>
            </w:tcBorders>
            <w:vAlign w:val="center"/>
            <w:hideMark/>
          </w:tcPr>
          <w:p w14:paraId="49F760C6"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ABRIL 2025</w:t>
            </w:r>
          </w:p>
        </w:tc>
        <w:tc>
          <w:tcPr>
            <w:tcW w:w="1843" w:type="dxa"/>
            <w:tcBorders>
              <w:top w:val="nil"/>
              <w:left w:val="nil"/>
              <w:bottom w:val="single" w:sz="4" w:space="0" w:color="auto"/>
              <w:right w:val="single" w:sz="4" w:space="0" w:color="auto"/>
            </w:tcBorders>
            <w:vAlign w:val="center"/>
            <w:hideMark/>
          </w:tcPr>
          <w:p w14:paraId="32486DCA" w14:textId="42EE91B0"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08C2CF60"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23827DA"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5</w:t>
            </w:r>
          </w:p>
        </w:tc>
        <w:tc>
          <w:tcPr>
            <w:tcW w:w="2552" w:type="dxa"/>
            <w:tcBorders>
              <w:top w:val="nil"/>
              <w:left w:val="nil"/>
              <w:bottom w:val="single" w:sz="4" w:space="0" w:color="auto"/>
              <w:right w:val="single" w:sz="4" w:space="0" w:color="auto"/>
            </w:tcBorders>
            <w:vAlign w:val="center"/>
            <w:hideMark/>
          </w:tcPr>
          <w:p w14:paraId="5F5DA624"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MAYO 2025</w:t>
            </w:r>
          </w:p>
        </w:tc>
        <w:tc>
          <w:tcPr>
            <w:tcW w:w="1843" w:type="dxa"/>
            <w:tcBorders>
              <w:top w:val="nil"/>
              <w:left w:val="nil"/>
              <w:bottom w:val="single" w:sz="4" w:space="0" w:color="auto"/>
              <w:right w:val="single" w:sz="4" w:space="0" w:color="auto"/>
            </w:tcBorders>
            <w:vAlign w:val="center"/>
            <w:hideMark/>
          </w:tcPr>
          <w:p w14:paraId="26BBAC04" w14:textId="28515110"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44FA74BC"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49A5903"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6</w:t>
            </w:r>
          </w:p>
        </w:tc>
        <w:tc>
          <w:tcPr>
            <w:tcW w:w="2552" w:type="dxa"/>
            <w:tcBorders>
              <w:top w:val="nil"/>
              <w:left w:val="nil"/>
              <w:bottom w:val="single" w:sz="4" w:space="0" w:color="auto"/>
              <w:right w:val="single" w:sz="4" w:space="0" w:color="auto"/>
            </w:tcBorders>
            <w:vAlign w:val="center"/>
            <w:hideMark/>
          </w:tcPr>
          <w:p w14:paraId="20559857"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JUNIO 2025</w:t>
            </w:r>
          </w:p>
        </w:tc>
        <w:tc>
          <w:tcPr>
            <w:tcW w:w="1843" w:type="dxa"/>
            <w:tcBorders>
              <w:top w:val="nil"/>
              <w:left w:val="nil"/>
              <w:bottom w:val="single" w:sz="4" w:space="0" w:color="auto"/>
              <w:right w:val="single" w:sz="4" w:space="0" w:color="auto"/>
            </w:tcBorders>
            <w:vAlign w:val="center"/>
            <w:hideMark/>
          </w:tcPr>
          <w:p w14:paraId="0EC209B1" w14:textId="4E4B66E8"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260724B8"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575D3B4B"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7</w:t>
            </w:r>
          </w:p>
        </w:tc>
        <w:tc>
          <w:tcPr>
            <w:tcW w:w="2552" w:type="dxa"/>
            <w:tcBorders>
              <w:top w:val="nil"/>
              <w:left w:val="nil"/>
              <w:bottom w:val="single" w:sz="4" w:space="0" w:color="auto"/>
              <w:right w:val="single" w:sz="4" w:space="0" w:color="auto"/>
            </w:tcBorders>
            <w:vAlign w:val="center"/>
            <w:hideMark/>
          </w:tcPr>
          <w:p w14:paraId="2EB894C6"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JULIO 2025</w:t>
            </w:r>
          </w:p>
        </w:tc>
        <w:tc>
          <w:tcPr>
            <w:tcW w:w="1843" w:type="dxa"/>
            <w:tcBorders>
              <w:top w:val="nil"/>
              <w:left w:val="nil"/>
              <w:bottom w:val="single" w:sz="4" w:space="0" w:color="auto"/>
              <w:right w:val="single" w:sz="4" w:space="0" w:color="auto"/>
            </w:tcBorders>
            <w:vAlign w:val="center"/>
            <w:hideMark/>
          </w:tcPr>
          <w:p w14:paraId="7A303250" w14:textId="4A449394"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19676EF3"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871D8"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8</w:t>
            </w:r>
          </w:p>
        </w:tc>
        <w:tc>
          <w:tcPr>
            <w:tcW w:w="2552" w:type="dxa"/>
            <w:tcBorders>
              <w:top w:val="nil"/>
              <w:left w:val="nil"/>
              <w:bottom w:val="single" w:sz="4" w:space="0" w:color="auto"/>
              <w:right w:val="single" w:sz="4" w:space="0" w:color="auto"/>
            </w:tcBorders>
            <w:vAlign w:val="center"/>
            <w:hideMark/>
          </w:tcPr>
          <w:p w14:paraId="73D464DA"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AGOSTO 2025</w:t>
            </w:r>
          </w:p>
        </w:tc>
        <w:tc>
          <w:tcPr>
            <w:tcW w:w="1843" w:type="dxa"/>
            <w:tcBorders>
              <w:top w:val="nil"/>
              <w:left w:val="nil"/>
              <w:bottom w:val="single" w:sz="4" w:space="0" w:color="auto"/>
              <w:right w:val="single" w:sz="4" w:space="0" w:color="auto"/>
            </w:tcBorders>
            <w:vAlign w:val="center"/>
            <w:hideMark/>
          </w:tcPr>
          <w:p w14:paraId="362DE2ED" w14:textId="4A4B3F31"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59A9D55B"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0181361"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9</w:t>
            </w:r>
          </w:p>
        </w:tc>
        <w:tc>
          <w:tcPr>
            <w:tcW w:w="2552" w:type="dxa"/>
            <w:tcBorders>
              <w:top w:val="nil"/>
              <w:left w:val="nil"/>
              <w:bottom w:val="single" w:sz="4" w:space="0" w:color="auto"/>
              <w:right w:val="single" w:sz="4" w:space="0" w:color="auto"/>
            </w:tcBorders>
            <w:vAlign w:val="center"/>
            <w:hideMark/>
          </w:tcPr>
          <w:p w14:paraId="26AC456F"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SEPTIEMBRE 2025</w:t>
            </w:r>
          </w:p>
        </w:tc>
        <w:tc>
          <w:tcPr>
            <w:tcW w:w="1843" w:type="dxa"/>
            <w:tcBorders>
              <w:top w:val="nil"/>
              <w:left w:val="nil"/>
              <w:bottom w:val="single" w:sz="4" w:space="0" w:color="auto"/>
              <w:right w:val="single" w:sz="4" w:space="0" w:color="auto"/>
            </w:tcBorders>
            <w:vAlign w:val="center"/>
            <w:hideMark/>
          </w:tcPr>
          <w:p w14:paraId="39F07AF5" w14:textId="54DFC32C"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0C33FAA0"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6AE16B"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10</w:t>
            </w:r>
          </w:p>
        </w:tc>
        <w:tc>
          <w:tcPr>
            <w:tcW w:w="2552" w:type="dxa"/>
            <w:tcBorders>
              <w:top w:val="nil"/>
              <w:left w:val="nil"/>
              <w:bottom w:val="single" w:sz="4" w:space="0" w:color="auto"/>
              <w:right w:val="single" w:sz="4" w:space="0" w:color="auto"/>
            </w:tcBorders>
            <w:vAlign w:val="center"/>
            <w:hideMark/>
          </w:tcPr>
          <w:p w14:paraId="1656AC27"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OCTUBRE 2025</w:t>
            </w:r>
          </w:p>
        </w:tc>
        <w:tc>
          <w:tcPr>
            <w:tcW w:w="1843" w:type="dxa"/>
            <w:tcBorders>
              <w:top w:val="nil"/>
              <w:left w:val="nil"/>
              <w:bottom w:val="single" w:sz="4" w:space="0" w:color="auto"/>
              <w:right w:val="single" w:sz="4" w:space="0" w:color="auto"/>
            </w:tcBorders>
            <w:vAlign w:val="center"/>
            <w:hideMark/>
          </w:tcPr>
          <w:p w14:paraId="16170553" w14:textId="27507C56"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 </w:t>
            </w:r>
          </w:p>
        </w:tc>
      </w:tr>
      <w:tr w:rsidR="00185584" w:rsidRPr="004B7030" w14:paraId="0D0F1AAA"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1228BD0"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11</w:t>
            </w:r>
          </w:p>
        </w:tc>
        <w:tc>
          <w:tcPr>
            <w:tcW w:w="2552" w:type="dxa"/>
            <w:tcBorders>
              <w:top w:val="nil"/>
              <w:left w:val="nil"/>
              <w:bottom w:val="single" w:sz="4" w:space="0" w:color="auto"/>
              <w:right w:val="single" w:sz="4" w:space="0" w:color="auto"/>
            </w:tcBorders>
            <w:vAlign w:val="center"/>
            <w:hideMark/>
          </w:tcPr>
          <w:p w14:paraId="655A9389" w14:textId="77777777"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NOVIEMBRE 2025</w:t>
            </w:r>
          </w:p>
        </w:tc>
        <w:tc>
          <w:tcPr>
            <w:tcW w:w="1843" w:type="dxa"/>
            <w:tcBorders>
              <w:top w:val="nil"/>
              <w:left w:val="nil"/>
              <w:bottom w:val="single" w:sz="4" w:space="0" w:color="auto"/>
              <w:right w:val="single" w:sz="4" w:space="0" w:color="auto"/>
            </w:tcBorders>
            <w:vAlign w:val="center"/>
            <w:hideMark/>
          </w:tcPr>
          <w:p w14:paraId="5EDADAF7" w14:textId="6FEDF328" w:rsidR="00185584" w:rsidRPr="004B7030" w:rsidRDefault="00185584" w:rsidP="001855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xml:space="preserve"> $       4.900.000,00</w:t>
            </w:r>
          </w:p>
        </w:tc>
      </w:tr>
      <w:tr w:rsidR="00D01F84" w:rsidRPr="004B7030" w14:paraId="19204582" w14:textId="77777777" w:rsidTr="004B7030">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77E9293" w14:textId="77777777" w:rsidR="00D01F84" w:rsidRPr="004B7030" w:rsidRDefault="00D01F84" w:rsidP="00D01F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12</w:t>
            </w:r>
          </w:p>
        </w:tc>
        <w:tc>
          <w:tcPr>
            <w:tcW w:w="2552" w:type="dxa"/>
            <w:tcBorders>
              <w:top w:val="nil"/>
              <w:left w:val="nil"/>
              <w:bottom w:val="single" w:sz="4" w:space="0" w:color="auto"/>
              <w:right w:val="single" w:sz="4" w:space="0" w:color="auto"/>
            </w:tcBorders>
            <w:vAlign w:val="center"/>
            <w:hideMark/>
          </w:tcPr>
          <w:p w14:paraId="6DC9C853" w14:textId="77777777" w:rsidR="00D01F84" w:rsidRPr="004B7030" w:rsidRDefault="00D01F84" w:rsidP="00D01F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DICIEMBRE 2025</w:t>
            </w:r>
          </w:p>
        </w:tc>
        <w:tc>
          <w:tcPr>
            <w:tcW w:w="1843" w:type="dxa"/>
            <w:tcBorders>
              <w:top w:val="nil"/>
              <w:left w:val="nil"/>
              <w:bottom w:val="single" w:sz="4" w:space="0" w:color="auto"/>
              <w:right w:val="single" w:sz="4" w:space="0" w:color="auto"/>
            </w:tcBorders>
            <w:vAlign w:val="center"/>
            <w:hideMark/>
          </w:tcPr>
          <w:p w14:paraId="7116F775" w14:textId="3BB8D561" w:rsidR="00D01F84" w:rsidRPr="004B7030" w:rsidRDefault="00185584" w:rsidP="00D01F84">
            <w:pPr>
              <w:widowControl/>
              <w:suppressAutoHyphens w:val="0"/>
              <w:jc w:val="center"/>
              <w:rPr>
                <w:rFonts w:ascii="Arial" w:eastAsia="Times New Roman" w:hAnsi="Arial" w:cs="Arial"/>
                <w:color w:val="000000"/>
                <w:kern w:val="0"/>
                <w:sz w:val="18"/>
                <w:szCs w:val="18"/>
                <w:lang w:eastAsia="es-MX"/>
              </w:rPr>
            </w:pPr>
            <w:r w:rsidRPr="004B7030">
              <w:rPr>
                <w:rFonts w:ascii="Arial" w:eastAsia="Times New Roman" w:hAnsi="Arial" w:cs="Arial"/>
                <w:color w:val="000000"/>
                <w:kern w:val="0"/>
                <w:sz w:val="18"/>
                <w:szCs w:val="18"/>
                <w:lang w:eastAsia="es-MX"/>
              </w:rPr>
              <w:t>$       2.450.000,00</w:t>
            </w:r>
          </w:p>
        </w:tc>
      </w:tr>
      <w:tr w:rsidR="003F6035" w:rsidRPr="004B7030" w14:paraId="1050E4E5" w14:textId="77777777" w:rsidTr="004B7030">
        <w:trPr>
          <w:trHeight w:val="20"/>
          <w:jc w:val="center"/>
        </w:trPr>
        <w:tc>
          <w:tcPr>
            <w:tcW w:w="3114" w:type="dxa"/>
            <w:gridSpan w:val="2"/>
            <w:tcBorders>
              <w:top w:val="single" w:sz="4" w:space="0" w:color="auto"/>
              <w:left w:val="single" w:sz="4" w:space="0" w:color="auto"/>
              <w:bottom w:val="single" w:sz="4" w:space="0" w:color="auto"/>
              <w:right w:val="single" w:sz="4" w:space="0" w:color="auto"/>
            </w:tcBorders>
            <w:vAlign w:val="center"/>
            <w:hideMark/>
          </w:tcPr>
          <w:p w14:paraId="06174567" w14:textId="77777777" w:rsidR="003F6035" w:rsidRPr="004B7030" w:rsidRDefault="003F6035" w:rsidP="003F6035">
            <w:pPr>
              <w:widowControl/>
              <w:suppressAutoHyphens w:val="0"/>
              <w:jc w:val="center"/>
              <w:rPr>
                <w:rFonts w:ascii="Arial" w:eastAsia="Times New Roman" w:hAnsi="Arial" w:cs="Arial"/>
                <w:b/>
                <w:bCs/>
                <w:color w:val="000000"/>
                <w:kern w:val="0"/>
                <w:sz w:val="18"/>
                <w:szCs w:val="18"/>
                <w:lang w:eastAsia="es-MX"/>
              </w:rPr>
            </w:pPr>
            <w:r w:rsidRPr="004B7030">
              <w:rPr>
                <w:rFonts w:ascii="Arial" w:eastAsia="Times New Roman" w:hAnsi="Arial" w:cs="Arial"/>
                <w:b/>
                <w:bCs/>
                <w:color w:val="000000"/>
                <w:kern w:val="0"/>
                <w:sz w:val="18"/>
                <w:szCs w:val="18"/>
                <w:lang w:eastAsia="es-MX"/>
              </w:rPr>
              <w:t xml:space="preserve">TOTAL </w:t>
            </w:r>
          </w:p>
        </w:tc>
        <w:tc>
          <w:tcPr>
            <w:tcW w:w="1843" w:type="dxa"/>
            <w:tcBorders>
              <w:top w:val="single" w:sz="4" w:space="0" w:color="auto"/>
              <w:left w:val="nil"/>
              <w:bottom w:val="single" w:sz="4" w:space="0" w:color="auto"/>
              <w:right w:val="single" w:sz="4" w:space="0" w:color="auto"/>
            </w:tcBorders>
            <w:vAlign w:val="center"/>
            <w:hideMark/>
          </w:tcPr>
          <w:p w14:paraId="45CE243C" w14:textId="41E39FCE" w:rsidR="003F6035" w:rsidRPr="004B7030" w:rsidRDefault="00185584" w:rsidP="00D01F84">
            <w:pPr>
              <w:widowControl/>
              <w:suppressAutoHyphens w:val="0"/>
              <w:jc w:val="center"/>
              <w:rPr>
                <w:rFonts w:ascii="Arial" w:eastAsia="Times New Roman" w:hAnsi="Arial" w:cs="Arial"/>
                <w:b/>
                <w:bCs/>
                <w:color w:val="000000"/>
                <w:kern w:val="0"/>
                <w:sz w:val="18"/>
                <w:szCs w:val="18"/>
                <w:lang w:eastAsia="es-MX"/>
              </w:rPr>
            </w:pPr>
            <w:r w:rsidRPr="004B7030">
              <w:rPr>
                <w:rFonts w:ascii="Arial" w:eastAsia="Times New Roman" w:hAnsi="Arial" w:cs="Arial"/>
                <w:b/>
                <w:bCs/>
                <w:color w:val="000000"/>
                <w:kern w:val="0"/>
                <w:sz w:val="18"/>
                <w:szCs w:val="18"/>
                <w:lang w:eastAsia="es-MX"/>
              </w:rPr>
              <w:t xml:space="preserve">$      </w:t>
            </w:r>
            <w:r w:rsidRPr="004B7030">
              <w:rPr>
                <w:rFonts w:ascii="Arial" w:eastAsia="Times New Roman" w:hAnsi="Arial" w:cs="Arial"/>
                <w:b/>
                <w:bCs/>
                <w:color w:val="000000"/>
                <w:kern w:val="0"/>
                <w:sz w:val="18"/>
                <w:szCs w:val="18"/>
                <w:lang w:eastAsia="es-MX"/>
              </w:rPr>
              <w:fldChar w:fldCharType="begin"/>
            </w:r>
            <w:r w:rsidRPr="004B7030">
              <w:rPr>
                <w:rFonts w:ascii="Arial" w:eastAsia="Times New Roman" w:hAnsi="Arial" w:cs="Arial"/>
                <w:b/>
                <w:bCs/>
                <w:color w:val="000000"/>
                <w:kern w:val="0"/>
                <w:sz w:val="18"/>
                <w:szCs w:val="18"/>
                <w:lang w:eastAsia="es-MX"/>
              </w:rPr>
              <w:instrText xml:space="preserve"> =SUM(ABOVE) </w:instrText>
            </w:r>
            <w:r w:rsidRPr="004B7030">
              <w:rPr>
                <w:rFonts w:ascii="Arial" w:eastAsia="Times New Roman" w:hAnsi="Arial" w:cs="Arial"/>
                <w:b/>
                <w:bCs/>
                <w:color w:val="000000"/>
                <w:kern w:val="0"/>
                <w:sz w:val="18"/>
                <w:szCs w:val="18"/>
                <w:lang w:eastAsia="es-MX"/>
              </w:rPr>
              <w:fldChar w:fldCharType="separate"/>
            </w:r>
            <w:r w:rsidRPr="004B7030">
              <w:rPr>
                <w:rFonts w:ascii="Arial" w:eastAsia="Times New Roman" w:hAnsi="Arial" w:cs="Arial"/>
                <w:b/>
                <w:bCs/>
                <w:noProof/>
                <w:color w:val="000000"/>
                <w:kern w:val="0"/>
                <w:sz w:val="18"/>
                <w:szCs w:val="18"/>
                <w:lang w:eastAsia="es-MX"/>
              </w:rPr>
              <w:t>53.900.000</w:t>
            </w:r>
            <w:r w:rsidRPr="004B7030">
              <w:rPr>
                <w:rFonts w:ascii="Arial" w:eastAsia="Times New Roman" w:hAnsi="Arial" w:cs="Arial"/>
                <w:b/>
                <w:bCs/>
                <w:color w:val="000000"/>
                <w:kern w:val="0"/>
                <w:sz w:val="18"/>
                <w:szCs w:val="18"/>
                <w:lang w:eastAsia="es-MX"/>
              </w:rPr>
              <w:fldChar w:fldCharType="end"/>
            </w:r>
            <w:r w:rsidRPr="004B7030">
              <w:rPr>
                <w:rFonts w:ascii="Arial" w:eastAsia="Times New Roman" w:hAnsi="Arial" w:cs="Arial"/>
                <w:b/>
                <w:bCs/>
                <w:color w:val="000000"/>
                <w:kern w:val="0"/>
                <w:sz w:val="18"/>
                <w:szCs w:val="18"/>
                <w:lang w:eastAsia="es-MX"/>
              </w:rPr>
              <w:t>,00</w:t>
            </w:r>
          </w:p>
        </w:tc>
      </w:tr>
    </w:tbl>
    <w:p w14:paraId="4C9EE596" w14:textId="5F46D58C" w:rsidR="005A3BE3" w:rsidRDefault="007560E8" w:rsidP="00570E20">
      <w:pPr>
        <w:jc w:val="both"/>
        <w:rPr>
          <w:rFonts w:ascii="Arial" w:hAnsi="Arial" w:cs="Arial"/>
          <w:sz w:val="20"/>
          <w:szCs w:val="20"/>
        </w:rPr>
      </w:pPr>
      <w:r>
        <w:rPr>
          <w:rFonts w:ascii="Arial" w:hAnsi="Arial" w:cs="Arial"/>
          <w:b/>
          <w:bCs/>
          <w:sz w:val="20"/>
          <w:szCs w:val="20"/>
        </w:rPr>
        <w:lastRenderedPageBreak/>
        <w:t>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4BE980D"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w:t>
      </w:r>
      <w:r w:rsidRPr="00185584">
        <w:rPr>
          <w:rFonts w:ascii="Arial" w:hAnsi="Arial" w:cs="Arial"/>
          <w:sz w:val="20"/>
          <w:szCs w:val="20"/>
          <w:lang w:bidi="es-ES"/>
        </w:rPr>
        <w:t xml:space="preserve">honorarios de que trata esta cláusula se efectuará mediante consignación en la cuenta </w:t>
      </w:r>
      <w:r w:rsidRPr="00185584">
        <w:rPr>
          <w:rFonts w:ascii="Arial" w:hAnsi="Arial" w:cs="Arial"/>
          <w:sz w:val="20"/>
          <w:szCs w:val="20"/>
          <w:lang w:val="es-ES" w:bidi="es-ES"/>
        </w:rPr>
        <w:t xml:space="preserve">de </w:t>
      </w:r>
      <w:r w:rsidRPr="0007388E">
        <w:rPr>
          <w:rFonts w:ascii="Arial" w:hAnsi="Arial" w:cs="Arial"/>
          <w:b/>
          <w:bCs/>
          <w:noProof/>
          <w:sz w:val="20"/>
          <w:szCs w:val="20"/>
          <w:lang w:val="es-ES" w:bidi="es-ES"/>
        </w:rPr>
        <w:t>Ahorros</w:t>
      </w:r>
      <w:r w:rsidR="00666ACC" w:rsidRPr="0007388E">
        <w:rPr>
          <w:rFonts w:ascii="Arial" w:hAnsi="Arial" w:cs="Arial"/>
          <w:b/>
          <w:bCs/>
          <w:sz w:val="20"/>
          <w:szCs w:val="20"/>
          <w:lang w:val="es-ES" w:bidi="es-ES"/>
        </w:rPr>
        <w:t xml:space="preserve"> </w:t>
      </w:r>
      <w:r w:rsidRPr="0007388E">
        <w:rPr>
          <w:rFonts w:ascii="Arial" w:hAnsi="Arial" w:cs="Arial"/>
          <w:b/>
          <w:bCs/>
          <w:sz w:val="20"/>
          <w:szCs w:val="20"/>
          <w:lang w:val="es-ES" w:bidi="es-ES"/>
        </w:rPr>
        <w:t>No.</w:t>
      </w:r>
      <w:r w:rsidR="004310CB" w:rsidRPr="0007388E">
        <w:rPr>
          <w:rFonts w:ascii="Arial" w:hAnsi="Arial" w:cs="Arial"/>
          <w:b/>
          <w:bCs/>
          <w:sz w:val="20"/>
          <w:szCs w:val="20"/>
          <w:lang w:val="es-ES" w:bidi="es-ES"/>
        </w:rPr>
        <w:t xml:space="preserve"> </w:t>
      </w:r>
      <w:r w:rsidR="00185584" w:rsidRPr="0007388E">
        <w:rPr>
          <w:rFonts w:ascii="Arial" w:hAnsi="Arial" w:cs="Arial"/>
          <w:b/>
          <w:bCs/>
          <w:sz w:val="20"/>
          <w:szCs w:val="20"/>
          <w:lang w:val="es-ES" w:bidi="es-ES"/>
        </w:rPr>
        <w:t>0</w:t>
      </w:r>
      <w:r w:rsidR="00185584" w:rsidRPr="0007388E">
        <w:rPr>
          <w:rFonts w:ascii="Arial" w:hAnsi="Arial" w:cs="Arial"/>
          <w:b/>
          <w:bCs/>
          <w:noProof/>
          <w:sz w:val="20"/>
          <w:szCs w:val="20"/>
          <w:lang w:val="es-ES" w:bidi="es-ES"/>
        </w:rPr>
        <w:t>550488401600413</w:t>
      </w:r>
      <w:r w:rsidR="004310CB" w:rsidRPr="0007388E">
        <w:rPr>
          <w:rFonts w:ascii="Arial" w:hAnsi="Arial" w:cs="Arial"/>
          <w:b/>
          <w:bCs/>
          <w:sz w:val="20"/>
          <w:szCs w:val="20"/>
          <w:lang w:val="es-ES" w:bidi="es-ES"/>
        </w:rPr>
        <w:t xml:space="preserve"> </w:t>
      </w:r>
      <w:r w:rsidR="006F72ED" w:rsidRPr="0007388E">
        <w:rPr>
          <w:rFonts w:ascii="Arial" w:hAnsi="Arial" w:cs="Arial"/>
          <w:b/>
          <w:bCs/>
          <w:sz w:val="20"/>
          <w:szCs w:val="20"/>
          <w:lang w:val="es-ES" w:bidi="es-ES"/>
        </w:rPr>
        <w:t>de</w:t>
      </w:r>
      <w:r w:rsidR="00835194" w:rsidRPr="0007388E">
        <w:rPr>
          <w:rFonts w:ascii="Arial" w:hAnsi="Arial" w:cs="Arial"/>
          <w:b/>
          <w:bCs/>
          <w:sz w:val="20"/>
          <w:szCs w:val="20"/>
          <w:lang w:val="es-ES" w:bidi="es-ES"/>
        </w:rPr>
        <w:t xml:space="preserve">l BANCO </w:t>
      </w:r>
      <w:r w:rsidR="00185584" w:rsidRPr="0007388E">
        <w:rPr>
          <w:rFonts w:ascii="Arial" w:hAnsi="Arial" w:cs="Arial"/>
          <w:b/>
          <w:bCs/>
          <w:sz w:val="20"/>
          <w:szCs w:val="20"/>
          <w:lang w:val="es-ES" w:bidi="es-ES"/>
        </w:rPr>
        <w:t>DAVIVIENDA</w:t>
      </w:r>
      <w:r w:rsidRPr="00553BA5">
        <w:rPr>
          <w:rFonts w:ascii="Arial" w:hAnsi="Arial" w:cs="Arial"/>
          <w:sz w:val="20"/>
          <w:szCs w:val="20"/>
          <w:lang w:val="es-ES" w:bidi="es-ES"/>
        </w:rPr>
        <w:t>, señalada por EL CONTRATISTA en la plataforma S</w:t>
      </w:r>
      <w:r w:rsidR="0007388E" w:rsidRPr="00553BA5">
        <w:rPr>
          <w:rFonts w:ascii="Arial" w:hAnsi="Arial" w:cs="Arial"/>
          <w:sz w:val="20"/>
          <w:szCs w:val="20"/>
          <w:lang w:val="es-ES" w:bidi="es-ES"/>
        </w:rPr>
        <w:t>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26F9C718"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w:t>
      </w:r>
      <w:r w:rsidRPr="00F04A14">
        <w:rPr>
          <w:rFonts w:ascii="Arial" w:hAnsi="Arial" w:cs="Arial"/>
          <w:sz w:val="20"/>
          <w:szCs w:val="20"/>
          <w:lang w:bidi="es-ES"/>
        </w:rPr>
        <w:lastRenderedPageBreak/>
        <w:t xml:space="preserve">encontrare incompleta o con novedades en los documentos físicos y en la plataforma </w:t>
      </w:r>
      <w:r w:rsidR="00AA214A" w:rsidRPr="00F04A14">
        <w:rPr>
          <w:rFonts w:ascii="Arial" w:hAnsi="Arial" w:cs="Arial"/>
          <w:sz w:val="20"/>
          <w:szCs w:val="20"/>
          <w:lang w:bidi="es-ES"/>
        </w:rPr>
        <w:t>SECOP</w:t>
      </w:r>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9F194BE"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4B6C16">
        <w:rPr>
          <w:rFonts w:ascii="Arial" w:hAnsi="Arial" w:cs="Arial"/>
          <w:b/>
          <w:sz w:val="20"/>
          <w:szCs w:val="20"/>
          <w:lang w:val="es-ES" w:bidi="es-ES"/>
        </w:rPr>
        <w:t>Certificado de Disponibilidad Presupuestal No.</w:t>
      </w:r>
      <w:r w:rsidR="00185584" w:rsidRPr="004B6C16">
        <w:rPr>
          <w:rFonts w:ascii="Arial" w:hAnsi="Arial" w:cs="Arial"/>
          <w:b/>
          <w:sz w:val="20"/>
          <w:szCs w:val="20"/>
          <w:lang w:val="es-ES"/>
        </w:rPr>
        <w:t xml:space="preserve"> 17325 </w:t>
      </w:r>
      <w:r w:rsidR="00185584" w:rsidRPr="004B6C16">
        <w:rPr>
          <w:rFonts w:ascii="Arial" w:hAnsi="Arial" w:cs="Arial"/>
          <w:b/>
          <w:noProof/>
          <w:sz w:val="20"/>
          <w:szCs w:val="20"/>
          <w:lang w:val="es-ES"/>
        </w:rPr>
        <w:t>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0DDA6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4B6C16">
        <w:rPr>
          <w:rFonts w:ascii="Arial" w:hAnsi="Arial" w:cs="Arial"/>
          <w:b/>
          <w:sz w:val="20"/>
          <w:szCs w:val="20"/>
          <w:lang w:val="es-ES" w:bidi="es-ES"/>
        </w:rPr>
        <w:t>instalaciones</w:t>
      </w:r>
      <w:r w:rsidR="004F7244" w:rsidRPr="004B6C16">
        <w:rPr>
          <w:rFonts w:ascii="Arial" w:hAnsi="Arial" w:cs="Arial"/>
          <w:b/>
          <w:sz w:val="20"/>
          <w:szCs w:val="20"/>
          <w:lang w:val="es-ES" w:bidi="es-ES"/>
        </w:rPr>
        <w:t xml:space="preserve"> </w:t>
      </w:r>
      <w:r w:rsidR="00301228" w:rsidRPr="004B6C16">
        <w:rPr>
          <w:rFonts w:ascii="Arial" w:hAnsi="Arial" w:cs="Arial"/>
          <w:b/>
          <w:sz w:val="20"/>
          <w:szCs w:val="20"/>
          <w:lang w:val="es-ES" w:bidi="es-ES"/>
        </w:rPr>
        <w:t xml:space="preserve">del </w:t>
      </w:r>
      <w:r w:rsidR="006759F5" w:rsidRPr="004B6C16">
        <w:rPr>
          <w:rFonts w:ascii="Arial" w:hAnsi="Arial" w:cs="Arial"/>
          <w:b/>
          <w:sz w:val="20"/>
          <w:szCs w:val="20"/>
          <w:lang w:val="es-ES" w:bidi="es-ES"/>
        </w:rPr>
        <w:t>Establecimiento de Sanidad Militar ESM BIGIR10</w:t>
      </w:r>
      <w:r w:rsidR="00B151A6" w:rsidRPr="004B6C16">
        <w:rPr>
          <w:rFonts w:ascii="Arial" w:hAnsi="Arial" w:cs="Arial"/>
          <w:b/>
          <w:sz w:val="20"/>
          <w:szCs w:val="20"/>
          <w:lang w:val="es-ES" w:bidi="es-ES"/>
        </w:rPr>
        <w:t>,</w:t>
      </w:r>
      <w:r w:rsidR="00301228" w:rsidRPr="004B6C16">
        <w:rPr>
          <w:rFonts w:ascii="Arial" w:hAnsi="Arial" w:cs="Arial"/>
          <w:b/>
          <w:sz w:val="20"/>
          <w:szCs w:val="20"/>
          <w:lang w:val="es-ES" w:bidi="es-ES"/>
        </w:rPr>
        <w:t xml:space="preserve"> ubicado en la </w:t>
      </w:r>
      <w:r w:rsidR="006759F5" w:rsidRPr="004B6C16">
        <w:rPr>
          <w:rFonts w:ascii="Arial" w:hAnsi="Arial" w:cs="Arial"/>
          <w:b/>
          <w:sz w:val="20"/>
          <w:szCs w:val="20"/>
          <w:lang w:bidi="es-ES"/>
        </w:rPr>
        <w:t xml:space="preserve"> Calle 66 E No 39-84, Barrio Villa Hermosa Medellín </w:t>
      </w:r>
      <w:r w:rsidR="00737C3F" w:rsidRPr="004B6C16">
        <w:rPr>
          <w:rFonts w:ascii="Arial" w:hAnsi="Arial" w:cs="Arial"/>
          <w:b/>
          <w:sz w:val="20"/>
          <w:szCs w:val="20"/>
          <w:lang w:val="es-ES" w:bidi="es-ES"/>
        </w:rPr>
        <w:t>(Antioquia)</w:t>
      </w:r>
      <w:r w:rsidR="00B873AB" w:rsidRPr="004B6C16">
        <w:rPr>
          <w:rFonts w:ascii="Arial" w:hAnsi="Arial" w:cs="Arial"/>
          <w:b/>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0E2F0A9"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DICIEMBRE</w:t>
      </w:r>
      <w:r w:rsidR="006759F5">
        <w:rPr>
          <w:rFonts w:ascii="Arial" w:hAnsi="Arial" w:cs="Arial"/>
          <w:b/>
          <w:noProof/>
          <w:sz w:val="20"/>
          <w:szCs w:val="20"/>
          <w:lang w:val="es-ES" w:bidi="es-ES"/>
        </w:rPr>
        <w:t xml:space="preserv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4BB5A66C" w14:textId="77777777" w:rsidR="00634639" w:rsidRPr="000D4AE4" w:rsidRDefault="00634639" w:rsidP="00634639">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12BE4FE2" w14:textId="77777777" w:rsidR="00634639" w:rsidRPr="000D4AE4" w:rsidRDefault="00634639" w:rsidP="00634639">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xml:space="preserve">,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w:t>
      </w:r>
      <w:r w:rsidRPr="000D4AE4">
        <w:rPr>
          <w:rFonts w:ascii="Arial" w:hAnsi="Arial" w:cs="Arial"/>
          <w:bCs/>
          <w:sz w:val="20"/>
          <w:szCs w:val="20"/>
          <w:lang w:val="es-ES" w:bidi="es-ES"/>
        </w:rPr>
        <w:lastRenderedPageBreak/>
        <w:t>contrato amparado por la garantía.</w:t>
      </w:r>
    </w:p>
    <w:p w14:paraId="2A0B51FE" w14:textId="77777777" w:rsidR="00634639" w:rsidRPr="000D4AE4" w:rsidRDefault="00634639" w:rsidP="00634639">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0F553C4B" w14:textId="77777777" w:rsidR="00634639" w:rsidRPr="000D4AE4" w:rsidRDefault="00634639" w:rsidP="00634639">
      <w:pPr>
        <w:jc w:val="both"/>
        <w:rPr>
          <w:rFonts w:ascii="Arial" w:hAnsi="Arial" w:cs="Arial"/>
          <w:bCs/>
          <w:sz w:val="20"/>
          <w:szCs w:val="20"/>
          <w:lang w:bidi="es-ES"/>
        </w:rPr>
      </w:pPr>
    </w:p>
    <w:p w14:paraId="53F6B381" w14:textId="77777777" w:rsidR="00634639" w:rsidRPr="000D4AE4" w:rsidRDefault="00634639" w:rsidP="00634639">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A5146C9" w14:textId="77777777" w:rsidR="00634639" w:rsidRPr="000D4AE4" w:rsidRDefault="00634639" w:rsidP="00634639">
      <w:pPr>
        <w:jc w:val="both"/>
        <w:rPr>
          <w:rFonts w:ascii="Arial" w:hAnsi="Arial" w:cs="Arial"/>
          <w:b/>
          <w:sz w:val="20"/>
          <w:szCs w:val="20"/>
          <w:u w:val="single"/>
          <w:lang w:val="es-ES" w:bidi="es-ES"/>
        </w:rPr>
      </w:pPr>
    </w:p>
    <w:p w14:paraId="5B156E93" w14:textId="77777777" w:rsidR="00634639" w:rsidRPr="000D4AE4" w:rsidRDefault="00634639" w:rsidP="00634639">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603FEA46" w14:textId="77777777" w:rsidR="00634639" w:rsidRPr="000D4AE4" w:rsidRDefault="00634639" w:rsidP="00634639">
      <w:pPr>
        <w:jc w:val="both"/>
        <w:rPr>
          <w:rFonts w:ascii="Arial" w:hAnsi="Arial" w:cs="Arial"/>
          <w:bCs/>
          <w:sz w:val="20"/>
          <w:szCs w:val="20"/>
          <w:lang w:val="es-ES" w:bidi="es-ES"/>
        </w:rPr>
      </w:pPr>
    </w:p>
    <w:p w14:paraId="0F0B565A" w14:textId="77777777" w:rsidR="00634639" w:rsidRPr="000D4AE4" w:rsidRDefault="00634639" w:rsidP="00634639">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40FC62C8" w14:textId="77777777" w:rsidR="00634639" w:rsidRPr="000D4AE4" w:rsidRDefault="00634639" w:rsidP="00634639">
      <w:pPr>
        <w:jc w:val="both"/>
        <w:rPr>
          <w:rFonts w:ascii="Arial" w:hAnsi="Arial" w:cs="Arial"/>
          <w:bCs/>
          <w:sz w:val="20"/>
          <w:szCs w:val="20"/>
          <w:lang w:val="es-ES" w:bidi="es-ES"/>
        </w:rPr>
      </w:pPr>
    </w:p>
    <w:p w14:paraId="2D667351" w14:textId="77777777" w:rsidR="00634639" w:rsidRPr="000D4AE4" w:rsidRDefault="00634639" w:rsidP="00634639">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4E62AA0A" w14:textId="77777777" w:rsidR="00634639" w:rsidRPr="000D4AE4" w:rsidRDefault="00634639" w:rsidP="00634639">
      <w:pPr>
        <w:jc w:val="both"/>
        <w:rPr>
          <w:rFonts w:ascii="Arial" w:hAnsi="Arial" w:cs="Arial"/>
          <w:bCs/>
          <w:sz w:val="20"/>
          <w:szCs w:val="20"/>
          <w:lang w:bidi="es-ES"/>
        </w:rPr>
      </w:pPr>
    </w:p>
    <w:p w14:paraId="3A2223A4" w14:textId="77777777" w:rsidR="00634639" w:rsidRPr="000D4AE4" w:rsidRDefault="00634639" w:rsidP="00634639">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4ABE1488" w14:textId="77777777" w:rsidR="00634639" w:rsidRPr="000D4AE4" w:rsidRDefault="00634639" w:rsidP="00634639">
      <w:pPr>
        <w:jc w:val="both"/>
        <w:rPr>
          <w:rFonts w:ascii="Arial" w:hAnsi="Arial" w:cs="Arial"/>
          <w:bCs/>
          <w:sz w:val="20"/>
          <w:szCs w:val="20"/>
          <w:lang w:bidi="es-ES"/>
        </w:rPr>
      </w:pPr>
    </w:p>
    <w:p w14:paraId="792689F5" w14:textId="77777777" w:rsidR="00634639" w:rsidRPr="000D4AE4" w:rsidRDefault="00634639" w:rsidP="00634639">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56877310" w14:textId="77777777" w:rsidR="00634639" w:rsidRPr="000D4AE4" w:rsidRDefault="00634639" w:rsidP="00634639">
      <w:pPr>
        <w:jc w:val="both"/>
        <w:rPr>
          <w:rFonts w:ascii="Arial" w:hAnsi="Arial" w:cs="Arial"/>
          <w:bCs/>
          <w:sz w:val="20"/>
          <w:szCs w:val="20"/>
          <w:lang w:bidi="es-ES"/>
        </w:rPr>
      </w:pPr>
    </w:p>
    <w:p w14:paraId="25561EC8" w14:textId="77777777" w:rsidR="00634639" w:rsidRDefault="00634639" w:rsidP="00634639">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73E79CB2" w14:textId="77777777" w:rsidR="00634639" w:rsidRPr="00FD3F04" w:rsidRDefault="00634639" w:rsidP="0063463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EEEB2B9"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A03A2">
        <w:rPr>
          <w:rFonts w:ascii="Arial" w:hAnsi="Arial" w:cs="Arial"/>
          <w:bCs/>
          <w:sz w:val="20"/>
          <w:szCs w:val="20"/>
          <w:lang w:bidi="es-ES"/>
        </w:rPr>
        <w:t xml:space="preserve"> </w:t>
      </w:r>
      <w:r w:rsidR="00DA03A2" w:rsidRPr="00634639">
        <w:rPr>
          <w:rFonts w:ascii="Arial" w:hAnsi="Arial" w:cs="Arial"/>
          <w:b/>
          <w:sz w:val="20"/>
          <w:szCs w:val="20"/>
          <w:lang w:bidi="es-ES"/>
        </w:rPr>
        <w:t>SV.ANDRES MAURICIO SIERRA ROA</w:t>
      </w:r>
      <w:r w:rsid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w:t>
      </w:r>
      <w:r w:rsidRPr="00F04A14">
        <w:rPr>
          <w:rFonts w:ascii="Arial" w:hAnsi="Arial" w:cs="Arial"/>
          <w:sz w:val="20"/>
          <w:szCs w:val="20"/>
        </w:rPr>
        <w:lastRenderedPageBreak/>
        <w:t>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lastRenderedPageBreak/>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3BD7470F" w:rsidR="000A4F73" w:rsidRDefault="000A4F73" w:rsidP="000A4F73">
      <w:pPr>
        <w:jc w:val="both"/>
        <w:rPr>
          <w:rFonts w:ascii="Arial" w:hAnsi="Arial" w:cs="Arial"/>
          <w:b/>
          <w:bCs/>
          <w:sz w:val="20"/>
          <w:szCs w:val="20"/>
        </w:rPr>
      </w:pPr>
    </w:p>
    <w:p w14:paraId="4CCDEC61" w14:textId="77777777" w:rsidR="006B739E" w:rsidRDefault="006B739E"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0014C91" w14:textId="05DD0ACF" w:rsidR="000F1CC8" w:rsidRDefault="000F1CC8" w:rsidP="0025334A">
      <w:pPr>
        <w:jc w:val="both"/>
        <w:rPr>
          <w:rFonts w:ascii="Arial" w:hAnsi="Arial" w:cs="Arial"/>
          <w:sz w:val="20"/>
          <w:szCs w:val="20"/>
        </w:rPr>
      </w:pPr>
    </w:p>
    <w:p w14:paraId="3178495A" w14:textId="12F22E97" w:rsidR="009518B2" w:rsidRDefault="009518B2" w:rsidP="0025334A">
      <w:pPr>
        <w:jc w:val="both"/>
        <w:rPr>
          <w:rFonts w:ascii="Arial" w:hAnsi="Arial" w:cs="Arial"/>
          <w:sz w:val="20"/>
          <w:szCs w:val="20"/>
        </w:rPr>
      </w:pPr>
    </w:p>
    <w:p w14:paraId="6FF2192A" w14:textId="35BC56F2" w:rsidR="006B739E" w:rsidRDefault="006B739E" w:rsidP="0025334A">
      <w:pPr>
        <w:jc w:val="both"/>
        <w:rPr>
          <w:rFonts w:ascii="Arial" w:hAnsi="Arial" w:cs="Arial"/>
          <w:sz w:val="20"/>
          <w:szCs w:val="20"/>
        </w:rPr>
      </w:pPr>
    </w:p>
    <w:p w14:paraId="156050F7" w14:textId="2B0EDF69" w:rsidR="006B739E" w:rsidRDefault="006B739E" w:rsidP="0025334A">
      <w:pPr>
        <w:jc w:val="both"/>
        <w:rPr>
          <w:rFonts w:ascii="Arial" w:hAnsi="Arial" w:cs="Arial"/>
          <w:sz w:val="20"/>
          <w:szCs w:val="20"/>
        </w:rPr>
      </w:pPr>
    </w:p>
    <w:p w14:paraId="749D8427" w14:textId="77777777" w:rsidR="006B739E" w:rsidRPr="00F04A14" w:rsidRDefault="006B739E"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5F2BA10E" w14:textId="420D5206" w:rsidR="008E3F86"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0EBBA0DB" w14:textId="59E3B12C" w:rsidR="00E7747F" w:rsidRDefault="00E7747F" w:rsidP="008E61DC">
      <w:pPr>
        <w:jc w:val="both"/>
        <w:rPr>
          <w:rFonts w:ascii="Arial" w:hAnsi="Arial" w:cs="Arial"/>
          <w:sz w:val="20"/>
          <w:szCs w:val="20"/>
        </w:rPr>
      </w:pPr>
    </w:p>
    <w:p w14:paraId="0F10B922" w14:textId="0F9B0028" w:rsidR="006B739E" w:rsidRDefault="006B739E" w:rsidP="008E61DC">
      <w:pPr>
        <w:jc w:val="both"/>
        <w:rPr>
          <w:rFonts w:ascii="Arial" w:hAnsi="Arial" w:cs="Arial"/>
          <w:sz w:val="20"/>
          <w:szCs w:val="20"/>
        </w:rPr>
      </w:pPr>
    </w:p>
    <w:p w14:paraId="4861B7DA" w14:textId="40A85225" w:rsidR="006B739E" w:rsidRDefault="006B739E" w:rsidP="008E61DC">
      <w:pPr>
        <w:jc w:val="both"/>
        <w:rPr>
          <w:rFonts w:ascii="Arial" w:hAnsi="Arial" w:cs="Arial"/>
          <w:sz w:val="20"/>
          <w:szCs w:val="20"/>
        </w:rPr>
      </w:pPr>
    </w:p>
    <w:p w14:paraId="14641D4D" w14:textId="77777777" w:rsidR="006B739E" w:rsidRDefault="006B739E" w:rsidP="008E61DC">
      <w:pPr>
        <w:jc w:val="both"/>
        <w:rPr>
          <w:rFonts w:ascii="Arial" w:hAnsi="Arial" w:cs="Arial"/>
          <w:sz w:val="20"/>
          <w:szCs w:val="20"/>
        </w:rPr>
      </w:pPr>
    </w:p>
    <w:p w14:paraId="3DE70DEB" w14:textId="640DB574" w:rsidR="006B739E" w:rsidRDefault="006B739E" w:rsidP="008E61DC">
      <w:pPr>
        <w:jc w:val="both"/>
        <w:rPr>
          <w:rFonts w:ascii="Arial" w:hAnsi="Arial" w:cs="Arial"/>
          <w:sz w:val="20"/>
          <w:szCs w:val="20"/>
        </w:rPr>
      </w:pPr>
    </w:p>
    <w:p w14:paraId="7CF70F1C" w14:textId="77777777" w:rsidR="006B739E" w:rsidRPr="00F04A14" w:rsidRDefault="006B739E" w:rsidP="008E61DC">
      <w:pPr>
        <w:jc w:val="both"/>
        <w:rPr>
          <w:rFonts w:ascii="Arial" w:hAnsi="Arial" w:cs="Arial"/>
          <w:sz w:val="20"/>
          <w:szCs w:val="20"/>
        </w:rPr>
      </w:pPr>
    </w:p>
    <w:p w14:paraId="22044160" w14:textId="2D0B9B8F" w:rsidR="004523C7" w:rsidRDefault="004523C7" w:rsidP="003835E1">
      <w:pPr>
        <w:jc w:val="center"/>
        <w:rPr>
          <w:rFonts w:ascii="Arial" w:eastAsia="Arial MT" w:hAnsi="Arial" w:cs="Arial"/>
          <w:b/>
          <w:bCs/>
          <w:kern w:val="0"/>
          <w:sz w:val="20"/>
          <w:szCs w:val="20"/>
          <w:lang w:eastAsia="en-US"/>
        </w:rPr>
      </w:pPr>
      <w:r w:rsidRPr="00185584">
        <w:rPr>
          <w:rFonts w:ascii="Arial" w:eastAsia="Arial MT" w:hAnsi="Arial" w:cs="Arial"/>
          <w:b/>
          <w:bCs/>
          <w:kern w:val="0"/>
          <w:sz w:val="20"/>
          <w:szCs w:val="20"/>
          <w:lang w:eastAsia="en-US"/>
        </w:rPr>
        <w:t>NICOLLE GERALDIN</w:t>
      </w:r>
      <w:r w:rsidR="006B739E">
        <w:rPr>
          <w:rFonts w:ascii="Arial" w:eastAsia="Arial MT" w:hAnsi="Arial" w:cs="Arial"/>
          <w:b/>
          <w:bCs/>
          <w:kern w:val="0"/>
          <w:sz w:val="20"/>
          <w:szCs w:val="20"/>
          <w:lang w:eastAsia="en-US"/>
        </w:rPr>
        <w:t>E</w:t>
      </w:r>
      <w:r w:rsidRPr="00185584">
        <w:rPr>
          <w:rFonts w:ascii="Arial" w:eastAsia="Arial MT" w:hAnsi="Arial" w:cs="Arial"/>
          <w:b/>
          <w:bCs/>
          <w:kern w:val="0"/>
          <w:sz w:val="20"/>
          <w:szCs w:val="20"/>
          <w:lang w:eastAsia="en-US"/>
        </w:rPr>
        <w:t xml:space="preserve"> GROSS RAMIREZ </w:t>
      </w:r>
    </w:p>
    <w:p w14:paraId="1AB0502D" w14:textId="5341898B" w:rsidR="003835E1" w:rsidRDefault="005A3BE3" w:rsidP="003835E1">
      <w:pPr>
        <w:jc w:val="center"/>
        <w:rPr>
          <w:rFonts w:ascii="Arial" w:eastAsia="Arial MT" w:hAnsi="Arial" w:cs="Arial"/>
          <w:kern w:val="0"/>
          <w:sz w:val="20"/>
          <w:szCs w:val="20"/>
          <w:lang w:eastAsia="en-US"/>
        </w:rPr>
      </w:pPr>
      <w:r w:rsidRPr="004523C7">
        <w:rPr>
          <w:rFonts w:ascii="Arial" w:hAnsi="Arial" w:cs="Arial"/>
          <w:sz w:val="20"/>
          <w:szCs w:val="20"/>
        </w:rPr>
        <w:t>CC</w:t>
      </w:r>
      <w:r w:rsidR="00E7747F" w:rsidRPr="004523C7">
        <w:rPr>
          <w:rFonts w:ascii="Arial" w:hAnsi="Arial" w:cs="Arial"/>
          <w:sz w:val="20"/>
          <w:szCs w:val="20"/>
        </w:rPr>
        <w:t xml:space="preserve"> </w:t>
      </w:r>
      <w:r w:rsidR="004523C7" w:rsidRPr="004523C7">
        <w:rPr>
          <w:rFonts w:ascii="Arial" w:eastAsia="Arial MT" w:hAnsi="Arial" w:cs="Arial"/>
          <w:kern w:val="0"/>
          <w:sz w:val="20"/>
          <w:szCs w:val="20"/>
          <w:lang w:eastAsia="en-US"/>
        </w:rPr>
        <w:t>1.121.950.235 expedida en Villavicencio</w:t>
      </w:r>
    </w:p>
    <w:p w14:paraId="6CD7C684" w14:textId="315B967D" w:rsidR="004523C7" w:rsidRDefault="004523C7" w:rsidP="003835E1">
      <w:pPr>
        <w:jc w:val="center"/>
        <w:rPr>
          <w:rFonts w:ascii="Arial" w:eastAsia="Arial MT" w:hAnsi="Arial" w:cs="Arial"/>
          <w:noProof/>
          <w:kern w:val="0"/>
          <w:sz w:val="20"/>
          <w:szCs w:val="20"/>
          <w:lang w:eastAsia="en-US"/>
        </w:rPr>
      </w:pPr>
    </w:p>
    <w:p w14:paraId="21A91593" w14:textId="5FC4CDDD" w:rsidR="006B739E" w:rsidRDefault="006B739E" w:rsidP="003835E1">
      <w:pPr>
        <w:jc w:val="center"/>
        <w:rPr>
          <w:rFonts w:ascii="Arial" w:eastAsia="Arial MT" w:hAnsi="Arial" w:cs="Arial"/>
          <w:noProof/>
          <w:kern w:val="0"/>
          <w:sz w:val="20"/>
          <w:szCs w:val="20"/>
          <w:lang w:eastAsia="en-US"/>
        </w:rPr>
      </w:pPr>
    </w:p>
    <w:p w14:paraId="1C1A8EA6" w14:textId="77777777" w:rsidR="006B739E" w:rsidRDefault="006B739E" w:rsidP="003835E1">
      <w:pPr>
        <w:jc w:val="center"/>
        <w:rPr>
          <w:rFonts w:ascii="Arial" w:eastAsia="Arial MT" w:hAnsi="Arial" w:cs="Arial"/>
          <w:noProof/>
          <w:kern w:val="0"/>
          <w:sz w:val="20"/>
          <w:szCs w:val="20"/>
          <w:lang w:eastAsia="en-US"/>
        </w:rPr>
      </w:pPr>
    </w:p>
    <w:p w14:paraId="0E11BCBD" w14:textId="77777777" w:rsidR="006B739E" w:rsidRPr="004523C7" w:rsidRDefault="006B739E" w:rsidP="003835E1">
      <w:pPr>
        <w:jc w:val="center"/>
        <w:rPr>
          <w:rFonts w:ascii="Arial" w:eastAsia="Arial MT" w:hAnsi="Arial" w:cs="Arial"/>
          <w:noProof/>
          <w:kern w:val="0"/>
          <w:sz w:val="20"/>
          <w:szCs w:val="20"/>
          <w:lang w:eastAsia="en-US"/>
        </w:rPr>
      </w:pPr>
    </w:p>
    <w:p w14:paraId="470C731B" w14:textId="677BC3E2"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Pr="00F04A14">
        <w:rPr>
          <w:rFonts w:ascii="Arial" w:hAnsi="Arial" w:cs="Arial"/>
          <w:sz w:val="16"/>
          <w:szCs w:val="16"/>
        </w:rPr>
        <w:t>JURÍDICO EVALUADOR</w:t>
      </w:r>
    </w:p>
    <w:p w14:paraId="1373285F" w14:textId="6622D384" w:rsidR="00374947" w:rsidRPr="00F04A14" w:rsidRDefault="00374947" w:rsidP="008E61DC">
      <w:pPr>
        <w:rPr>
          <w:rFonts w:ascii="Arial" w:hAnsi="Arial" w:cs="Arial"/>
          <w:sz w:val="16"/>
          <w:szCs w:val="16"/>
        </w:rPr>
      </w:pPr>
    </w:p>
    <w:p w14:paraId="1418F7B5" w14:textId="59825222" w:rsidR="000A516C" w:rsidRDefault="000A516C" w:rsidP="000A516C">
      <w:pPr>
        <w:rPr>
          <w:rFonts w:ascii="Arial" w:hAnsi="Arial" w:cs="Arial"/>
          <w:sz w:val="16"/>
          <w:szCs w:val="16"/>
        </w:rPr>
      </w:pPr>
    </w:p>
    <w:p w14:paraId="7795DA62" w14:textId="4AE7E15B" w:rsidR="006B739E" w:rsidRDefault="006B739E" w:rsidP="000A516C">
      <w:pPr>
        <w:rPr>
          <w:rFonts w:ascii="Arial" w:hAnsi="Arial" w:cs="Arial"/>
          <w:sz w:val="16"/>
          <w:szCs w:val="16"/>
        </w:rPr>
      </w:pPr>
    </w:p>
    <w:p w14:paraId="3CBD2E5C" w14:textId="77777777" w:rsidR="006B739E" w:rsidRPr="000A516C" w:rsidRDefault="006B739E" w:rsidP="000A516C">
      <w:pPr>
        <w:rPr>
          <w:rFonts w:ascii="Arial" w:hAnsi="Arial" w:cs="Arial"/>
          <w:sz w:val="16"/>
          <w:szCs w:val="16"/>
        </w:rPr>
      </w:pPr>
    </w:p>
    <w:p w14:paraId="10495568" w14:textId="19EDEF2A" w:rsidR="005A3BE3" w:rsidRPr="00F04A14" w:rsidRDefault="00DA03A2" w:rsidP="000A516C">
      <w:pPr>
        <w:rPr>
          <w:rFonts w:ascii="Arial" w:hAnsi="Arial" w:cs="Arial"/>
          <w:sz w:val="16"/>
          <w:szCs w:val="16"/>
        </w:rPr>
      </w:pPr>
      <w:r w:rsidRPr="00DA03A2">
        <w:rPr>
          <w:rFonts w:ascii="Arial" w:hAnsi="Arial" w:cs="Arial"/>
          <w:sz w:val="16"/>
          <w:szCs w:val="16"/>
        </w:rPr>
        <w:t>SV. ANDRES MAURICIO SIERRA ROA</w:t>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421FB380"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DA03A2" w:rsidRPr="00DA03A2">
        <w:rPr>
          <w:rFonts w:ascii="Arial" w:hAnsi="Arial" w:cs="Arial"/>
          <w:sz w:val="16"/>
          <w:szCs w:val="16"/>
        </w:rPr>
        <w:t>18</w:t>
      </w:r>
      <w:r w:rsidR="00712AAF">
        <w:rPr>
          <w:rFonts w:ascii="Arial" w:hAnsi="Arial" w:cs="Arial"/>
          <w:sz w:val="16"/>
          <w:szCs w:val="16"/>
        </w:rPr>
        <w:t>1</w:t>
      </w:r>
      <w:r w:rsidR="00DA03A2" w:rsidRPr="00DA03A2">
        <w:rPr>
          <w:rFonts w:ascii="Arial" w:hAnsi="Arial" w:cs="Arial"/>
          <w:sz w:val="16"/>
          <w:szCs w:val="16"/>
        </w:rPr>
        <w:t>-DMMED-BIGIR-2025</w:t>
      </w:r>
      <w:r w:rsidR="00E20715">
        <w:rPr>
          <w:rFonts w:ascii="Arial" w:hAnsi="Arial" w:cs="Arial"/>
          <w:sz w:val="16"/>
          <w:szCs w:val="16"/>
        </w:rPr>
        <w:tab/>
        <w:t xml:space="preserve">  </w:t>
      </w:r>
      <w:r w:rsidR="00FD6D75">
        <w:rPr>
          <w:rFonts w:ascii="Arial" w:hAnsi="Arial" w:cs="Arial"/>
          <w:sz w:val="16"/>
          <w:szCs w:val="16"/>
        </w:rPr>
        <w:t xml:space="preserve"> </w:t>
      </w:r>
      <w:r w:rsidR="00DA03A2">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2A83" w14:textId="77777777" w:rsidR="00A01A30" w:rsidRDefault="00A01A30" w:rsidP="00570E20">
      <w:r>
        <w:separator/>
      </w:r>
    </w:p>
  </w:endnote>
  <w:endnote w:type="continuationSeparator" w:id="0">
    <w:p w14:paraId="65338E06" w14:textId="77777777" w:rsidR="00A01A30" w:rsidRDefault="00A01A3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4616831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A01A3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1012011904" name="Imagen 101201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p w14:paraId="4125F4FA" w14:textId="77777777" w:rsidR="007F2DE0" w:rsidRDefault="007F2DE0"/>
  <w:p w14:paraId="23A4AC4D" w14:textId="77777777" w:rsidR="007F2DE0" w:rsidRDefault="007F2D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A01A3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9E71" w14:textId="77777777" w:rsidR="00A01A30" w:rsidRDefault="00A01A30" w:rsidP="00570E20">
      <w:r>
        <w:separator/>
      </w:r>
    </w:p>
  </w:footnote>
  <w:footnote w:type="continuationSeparator" w:id="0">
    <w:p w14:paraId="3DDDEFA8" w14:textId="77777777" w:rsidR="00A01A30" w:rsidRDefault="00A01A3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A01A30">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p w14:paraId="3A7869CC" w14:textId="77777777" w:rsidR="007F2DE0" w:rsidRDefault="007F2DE0"/>
  <w:p w14:paraId="685E128F" w14:textId="77777777" w:rsidR="007F2DE0" w:rsidRDefault="007F2D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77722C38"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12AAF">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12AAF">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D4362CA" w:rsidR="005A3BE3" w:rsidRPr="004B3BE2" w:rsidRDefault="005A3BE3" w:rsidP="0079470C">
    <w:pPr>
      <w:jc w:val="both"/>
      <w:rPr>
        <w:rFonts w:ascii="Arial" w:hAnsi="Arial" w:cs="Arial"/>
        <w:sz w:val="11"/>
        <w:szCs w:val="11"/>
      </w:rPr>
    </w:pPr>
    <w:r w:rsidRPr="004B3BE2">
      <w:rPr>
        <w:rFonts w:ascii="Arial" w:hAnsi="Arial" w:cs="Arial"/>
        <w:sz w:val="11"/>
        <w:szCs w:val="11"/>
      </w:rPr>
      <w:t xml:space="preserve">CONTINUACION </w:t>
    </w:r>
    <w:r w:rsidRPr="004B3BE2">
      <w:rPr>
        <w:rFonts w:ascii="Arial" w:hAnsi="Arial" w:cs="Arial"/>
        <w:b/>
        <w:bCs/>
        <w:sz w:val="11"/>
        <w:szCs w:val="11"/>
      </w:rPr>
      <w:t>CLAUSULADO</w:t>
    </w:r>
    <w:r w:rsidR="007B1CFC" w:rsidRPr="004B3BE2">
      <w:rPr>
        <w:rFonts w:ascii="Arial" w:hAnsi="Arial" w:cs="Arial"/>
        <w:b/>
        <w:bCs/>
        <w:sz w:val="11"/>
        <w:szCs w:val="11"/>
      </w:rPr>
      <w:t xml:space="preserve"> </w:t>
    </w:r>
    <w:r w:rsidRPr="004B3BE2">
      <w:rPr>
        <w:rFonts w:ascii="Arial" w:hAnsi="Arial" w:cs="Arial"/>
        <w:b/>
        <w:bCs/>
        <w:sz w:val="11"/>
        <w:szCs w:val="11"/>
      </w:rPr>
      <w:t>NO.</w:t>
    </w:r>
    <w:r w:rsidR="007B1CFC" w:rsidRPr="004B3BE2">
      <w:rPr>
        <w:rFonts w:ascii="Arial" w:hAnsi="Arial" w:cs="Arial"/>
        <w:b/>
        <w:bCs/>
        <w:sz w:val="11"/>
        <w:szCs w:val="11"/>
      </w:rPr>
      <w:t xml:space="preserve"> </w:t>
    </w:r>
    <w:r w:rsidR="006F72ED" w:rsidRPr="004B3BE2">
      <w:rPr>
        <w:rFonts w:ascii="Arial" w:hAnsi="Arial" w:cs="Arial"/>
        <w:b/>
        <w:bCs/>
        <w:sz w:val="11"/>
        <w:szCs w:val="11"/>
      </w:rPr>
      <w:t>1</w:t>
    </w:r>
    <w:r w:rsidR="00DA03A2" w:rsidRPr="004B3BE2">
      <w:rPr>
        <w:rFonts w:ascii="Arial" w:hAnsi="Arial" w:cs="Arial"/>
        <w:b/>
        <w:bCs/>
        <w:sz w:val="11"/>
        <w:szCs w:val="11"/>
      </w:rPr>
      <w:t>8</w:t>
    </w:r>
    <w:r w:rsidR="00712AAF" w:rsidRPr="004B3BE2">
      <w:rPr>
        <w:rFonts w:ascii="Arial" w:hAnsi="Arial" w:cs="Arial"/>
        <w:b/>
        <w:bCs/>
        <w:sz w:val="11"/>
        <w:szCs w:val="11"/>
      </w:rPr>
      <w:t>1</w:t>
    </w:r>
    <w:r w:rsidR="00C50A56" w:rsidRPr="004B3BE2">
      <w:rPr>
        <w:rFonts w:ascii="Arial" w:hAnsi="Arial" w:cs="Arial"/>
        <w:b/>
        <w:bCs/>
        <w:sz w:val="11"/>
        <w:szCs w:val="11"/>
      </w:rPr>
      <w:t>-DMMED-</w:t>
    </w:r>
    <w:r w:rsidR="00D01F84" w:rsidRPr="004B3BE2">
      <w:rPr>
        <w:rFonts w:ascii="Arial" w:hAnsi="Arial" w:cs="Arial"/>
        <w:b/>
        <w:bCs/>
        <w:sz w:val="11"/>
        <w:szCs w:val="11"/>
      </w:rPr>
      <w:t>BIGIR-</w:t>
    </w:r>
    <w:r w:rsidR="00C50A56" w:rsidRPr="004B3BE2">
      <w:rPr>
        <w:rFonts w:ascii="Arial" w:hAnsi="Arial" w:cs="Arial"/>
        <w:b/>
        <w:bCs/>
        <w:sz w:val="11"/>
        <w:szCs w:val="11"/>
      </w:rPr>
      <w:t>2025</w:t>
    </w:r>
    <w:r w:rsidRPr="004B3BE2">
      <w:rPr>
        <w:rFonts w:ascii="Arial" w:hAnsi="Arial" w:cs="Arial"/>
        <w:sz w:val="11"/>
        <w:szCs w:val="11"/>
      </w:rPr>
      <w:t>,</w:t>
    </w:r>
    <w:r w:rsidR="00F04A14" w:rsidRPr="004B3BE2">
      <w:rPr>
        <w:rFonts w:ascii="Arial" w:hAnsi="Arial" w:cs="Arial"/>
        <w:sz w:val="11"/>
        <w:szCs w:val="11"/>
      </w:rPr>
      <w:t xml:space="preserve"> </w:t>
    </w:r>
    <w:r w:rsidRPr="004B3BE2">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4B3BE2">
      <w:rPr>
        <w:rFonts w:ascii="Arial" w:hAnsi="Arial" w:cs="Arial" w:hint="eastAsia"/>
        <w:sz w:val="11"/>
        <w:szCs w:val="11"/>
      </w:rPr>
      <w:t>“</w:t>
    </w:r>
    <w:r w:rsidR="00C738E9" w:rsidRPr="004B3BE2">
      <w:rPr>
        <w:rFonts w:ascii="Arial" w:hAnsi="Arial" w:cs="Arial"/>
        <w:sz w:val="11"/>
        <w:szCs w:val="11"/>
      </w:rPr>
      <w:t>PRESTACI</w:t>
    </w:r>
    <w:r w:rsidR="00C738E9" w:rsidRPr="004B3BE2">
      <w:rPr>
        <w:rFonts w:ascii="Arial" w:hAnsi="Arial" w:cs="Arial" w:hint="eastAsia"/>
        <w:sz w:val="11"/>
        <w:szCs w:val="11"/>
      </w:rPr>
      <w:t>Ó</w:t>
    </w:r>
    <w:r w:rsidR="00C738E9" w:rsidRPr="004B3BE2">
      <w:rPr>
        <w:rFonts w:ascii="Arial" w:hAnsi="Arial" w:cs="Arial"/>
        <w:sz w:val="11"/>
        <w:szCs w:val="11"/>
      </w:rPr>
      <w:t>N DE SERVICIOS PROFESIONALES</w:t>
    </w:r>
    <w:r w:rsidR="004B3BE2">
      <w:rPr>
        <w:rFonts w:ascii="Arial" w:hAnsi="Arial" w:cs="Arial"/>
        <w:sz w:val="11"/>
        <w:szCs w:val="11"/>
      </w:rPr>
      <w:t>, TECNICOS</w:t>
    </w:r>
    <w:r w:rsidR="00C738E9" w:rsidRPr="004B3BE2">
      <w:rPr>
        <w:rFonts w:ascii="Arial" w:hAnsi="Arial" w:cs="Arial"/>
        <w:sz w:val="11"/>
        <w:szCs w:val="11"/>
      </w:rPr>
      <w:t xml:space="preserve"> Y</w:t>
    </w:r>
    <w:r w:rsidR="004B3BE2">
      <w:rPr>
        <w:rFonts w:ascii="Arial" w:hAnsi="Arial" w:cs="Arial"/>
        <w:sz w:val="11"/>
        <w:szCs w:val="11"/>
      </w:rPr>
      <w:t>/O</w:t>
    </w:r>
    <w:r w:rsidR="00C738E9" w:rsidRPr="004B3BE2">
      <w:rPr>
        <w:rFonts w:ascii="Arial" w:hAnsi="Arial" w:cs="Arial"/>
        <w:sz w:val="11"/>
        <w:szCs w:val="11"/>
      </w:rPr>
      <w:t xml:space="preserve"> DE APOYO A LA GESTI</w:t>
    </w:r>
    <w:r w:rsidR="00C738E9" w:rsidRPr="004B3BE2">
      <w:rPr>
        <w:rFonts w:ascii="Arial" w:hAnsi="Arial" w:cs="Arial" w:hint="eastAsia"/>
        <w:sz w:val="11"/>
        <w:szCs w:val="11"/>
      </w:rPr>
      <w:t>Ó</w:t>
    </w:r>
    <w:r w:rsidR="00C738E9" w:rsidRPr="004B3BE2">
      <w:rPr>
        <w:rFonts w:ascii="Arial" w:hAnsi="Arial" w:cs="Arial"/>
        <w:sz w:val="11"/>
        <w:szCs w:val="11"/>
      </w:rPr>
      <w:t>N COMO</w:t>
    </w:r>
    <w:r w:rsidR="00185584" w:rsidRPr="004B3BE2">
      <w:rPr>
        <w:rFonts w:ascii="Arial" w:hAnsi="Arial" w:cs="Arial"/>
        <w:sz w:val="11"/>
        <w:szCs w:val="11"/>
      </w:rPr>
      <w:t xml:space="preserve"> M</w:t>
    </w:r>
    <w:r w:rsidR="00185584" w:rsidRPr="004B3BE2">
      <w:rPr>
        <w:rFonts w:ascii="Arial" w:hAnsi="Arial" w:cs="Arial" w:hint="eastAsia"/>
        <w:sz w:val="11"/>
        <w:szCs w:val="11"/>
      </w:rPr>
      <w:t>È</w:t>
    </w:r>
    <w:r w:rsidR="00185584" w:rsidRPr="004B3BE2">
      <w:rPr>
        <w:rFonts w:ascii="Arial" w:hAnsi="Arial" w:cs="Arial"/>
        <w:sz w:val="11"/>
        <w:szCs w:val="11"/>
      </w:rPr>
      <w:t xml:space="preserve">DICO GENERAL </w:t>
    </w:r>
    <w:r w:rsidR="00C738E9" w:rsidRPr="004B3BE2">
      <w:rPr>
        <w:rFonts w:ascii="Arial" w:hAnsi="Arial" w:cs="Arial"/>
        <w:sz w:val="11"/>
        <w:szCs w:val="11"/>
      </w:rPr>
      <w:t>QUE REQUIERE EL DISPENSARIO MEDICO DE MEDELLIN PARA LA REGIONAL No. 7 DE SANIDAD MILITAR Y SUS UNIDADES CENTRALIZADAS, VIGENCIA 2025</w:t>
    </w:r>
    <w:r w:rsidR="00712AAF" w:rsidRPr="004B3BE2">
      <w:rPr>
        <w:rFonts w:ascii="Arial" w:hAnsi="Arial" w:cs="Arial"/>
        <w:sz w:val="11"/>
        <w:szCs w:val="11"/>
      </w:rPr>
      <w:t xml:space="preserve"> (BIGIR)</w:t>
    </w:r>
    <w:r w:rsidR="00C738E9" w:rsidRPr="004B3BE2">
      <w:rPr>
        <w:rFonts w:ascii="Arial" w:hAnsi="Arial" w:cs="Arial" w:hint="eastAsia"/>
        <w:sz w:val="11"/>
        <w:szCs w:val="11"/>
      </w:rPr>
      <w:t>”</w:t>
    </w:r>
    <w:r w:rsidR="00C738E9" w:rsidRPr="004B3BE2">
      <w:rPr>
        <w:rFonts w:ascii="Arial" w:hAnsi="Arial" w:cs="Arial"/>
        <w:sz w:val="11"/>
        <w:szCs w:val="11"/>
      </w:rPr>
      <w:t>.</w:t>
    </w:r>
  </w:p>
  <w:p w14:paraId="5119A1DD" w14:textId="72175574" w:rsidR="005A3BE3" w:rsidRPr="00E56BF4" w:rsidRDefault="006B739E"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3.8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A01A30"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883276729" name="Imagen 88327672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060AF9F3" w14:textId="70D010F0" w:rsidR="007F2DE0" w:rsidRDefault="00135D95" w:rsidP="0073226E">
    <w:pPr>
      <w:ind w:left="284" w:firstLine="709"/>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A01A30">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A01A30"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A01A30"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C33159"/>
    <w:multiLevelType w:val="hybridMultilevel"/>
    <w:tmpl w:val="275406FC"/>
    <w:lvl w:ilvl="0" w:tplc="75DABE08">
      <w:start w:val="1"/>
      <w:numFmt w:val="decimal"/>
      <w:lvlText w:val="%1."/>
      <w:lvlJc w:val="left"/>
      <w:pPr>
        <w:ind w:left="720" w:hanging="360"/>
      </w:pPr>
      <w:rPr>
        <w:b w:val="0"/>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C6450D"/>
    <w:multiLevelType w:val="hybridMultilevel"/>
    <w:tmpl w:val="900ECD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23C3B28"/>
    <w:multiLevelType w:val="hybridMultilevel"/>
    <w:tmpl w:val="287EF2E8"/>
    <w:lvl w:ilvl="0" w:tplc="7660A31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42C28"/>
    <w:multiLevelType w:val="hybridMultilevel"/>
    <w:tmpl w:val="EB7CB66A"/>
    <w:lvl w:ilvl="0" w:tplc="FFFFFFFF">
      <w:start w:val="1"/>
      <w:numFmt w:val="decimal"/>
      <w:lvlText w:val="%1."/>
      <w:lvlJc w:val="left"/>
      <w:pPr>
        <w:ind w:left="720" w:hanging="360"/>
      </w:pPr>
      <w:rPr>
        <w:rFonts w:hint="default"/>
        <w:b w:val="0"/>
        <w:sz w:val="20"/>
        <w:szCs w:val="20"/>
      </w:rPr>
    </w:lvl>
    <w:lvl w:ilvl="1" w:tplc="7FA2E8D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BA59BB"/>
    <w:multiLevelType w:val="hybridMultilevel"/>
    <w:tmpl w:val="636A3BC0"/>
    <w:lvl w:ilvl="0" w:tplc="C156B65C">
      <w:start w:val="1"/>
      <w:numFmt w:val="decimal"/>
      <w:lvlText w:val="%1."/>
      <w:lvlJc w:val="left"/>
      <w:pPr>
        <w:ind w:left="981" w:hanging="360"/>
      </w:pPr>
      <w:rPr>
        <w:rFonts w:ascii="Cambria" w:eastAsia="Cambria" w:hAnsi="Cambria" w:cs="Cambria" w:hint="default"/>
        <w:b w:val="0"/>
        <w:bCs w:val="0"/>
        <w:i w:val="0"/>
        <w:iCs w:val="0"/>
        <w:spacing w:val="-1"/>
        <w:w w:val="100"/>
        <w:sz w:val="24"/>
        <w:szCs w:val="24"/>
        <w:lang w:val="es-ES" w:eastAsia="en-US" w:bidi="ar-SA"/>
      </w:rPr>
    </w:lvl>
    <w:lvl w:ilvl="1" w:tplc="678CBBAC">
      <w:numFmt w:val="bullet"/>
      <w:lvlText w:val=""/>
      <w:lvlJc w:val="left"/>
      <w:pPr>
        <w:ind w:left="981" w:hanging="360"/>
      </w:pPr>
      <w:rPr>
        <w:rFonts w:ascii="Symbol" w:eastAsia="Symbol" w:hAnsi="Symbol" w:cs="Symbol" w:hint="default"/>
        <w:b w:val="0"/>
        <w:bCs w:val="0"/>
        <w:i w:val="0"/>
        <w:iCs w:val="0"/>
        <w:spacing w:val="0"/>
        <w:w w:val="100"/>
        <w:sz w:val="24"/>
        <w:szCs w:val="24"/>
        <w:lang w:val="es-ES" w:eastAsia="en-US" w:bidi="ar-SA"/>
      </w:rPr>
    </w:lvl>
    <w:lvl w:ilvl="2" w:tplc="2C52B2DC">
      <w:numFmt w:val="bullet"/>
      <w:lvlText w:val="•"/>
      <w:lvlJc w:val="left"/>
      <w:pPr>
        <w:ind w:left="2656" w:hanging="360"/>
      </w:pPr>
      <w:rPr>
        <w:rFonts w:hint="default"/>
        <w:lang w:val="es-ES" w:eastAsia="en-US" w:bidi="ar-SA"/>
      </w:rPr>
    </w:lvl>
    <w:lvl w:ilvl="3" w:tplc="3A261AB2">
      <w:numFmt w:val="bullet"/>
      <w:lvlText w:val="•"/>
      <w:lvlJc w:val="left"/>
      <w:pPr>
        <w:ind w:left="3494" w:hanging="360"/>
      </w:pPr>
      <w:rPr>
        <w:rFonts w:hint="default"/>
        <w:lang w:val="es-ES" w:eastAsia="en-US" w:bidi="ar-SA"/>
      </w:rPr>
    </w:lvl>
    <w:lvl w:ilvl="4" w:tplc="84A2DD04">
      <w:numFmt w:val="bullet"/>
      <w:lvlText w:val="•"/>
      <w:lvlJc w:val="left"/>
      <w:pPr>
        <w:ind w:left="4332" w:hanging="360"/>
      </w:pPr>
      <w:rPr>
        <w:rFonts w:hint="default"/>
        <w:lang w:val="es-ES" w:eastAsia="en-US" w:bidi="ar-SA"/>
      </w:rPr>
    </w:lvl>
    <w:lvl w:ilvl="5" w:tplc="65EEBA38">
      <w:numFmt w:val="bullet"/>
      <w:lvlText w:val="•"/>
      <w:lvlJc w:val="left"/>
      <w:pPr>
        <w:ind w:left="5170" w:hanging="360"/>
      </w:pPr>
      <w:rPr>
        <w:rFonts w:hint="default"/>
        <w:lang w:val="es-ES" w:eastAsia="en-US" w:bidi="ar-SA"/>
      </w:rPr>
    </w:lvl>
    <w:lvl w:ilvl="6" w:tplc="87CE57CA">
      <w:numFmt w:val="bullet"/>
      <w:lvlText w:val="•"/>
      <w:lvlJc w:val="left"/>
      <w:pPr>
        <w:ind w:left="6008" w:hanging="360"/>
      </w:pPr>
      <w:rPr>
        <w:rFonts w:hint="default"/>
        <w:lang w:val="es-ES" w:eastAsia="en-US" w:bidi="ar-SA"/>
      </w:rPr>
    </w:lvl>
    <w:lvl w:ilvl="7" w:tplc="38685A4A">
      <w:numFmt w:val="bullet"/>
      <w:lvlText w:val="•"/>
      <w:lvlJc w:val="left"/>
      <w:pPr>
        <w:ind w:left="6846" w:hanging="360"/>
      </w:pPr>
      <w:rPr>
        <w:rFonts w:hint="default"/>
        <w:lang w:val="es-ES" w:eastAsia="en-US" w:bidi="ar-SA"/>
      </w:rPr>
    </w:lvl>
    <w:lvl w:ilvl="8" w:tplc="37EEEEC4">
      <w:numFmt w:val="bullet"/>
      <w:lvlText w:val="•"/>
      <w:lvlJc w:val="left"/>
      <w:pPr>
        <w:ind w:left="7684" w:hanging="360"/>
      </w:pPr>
      <w:rPr>
        <w:rFonts w:hint="default"/>
        <w:lang w:val="es-ES" w:eastAsia="en-US" w:bidi="ar-SA"/>
      </w:rPr>
    </w:lvl>
  </w:abstractNum>
  <w:abstractNum w:abstractNumId="26" w15:restartNumberingAfterBreak="0">
    <w:nsid w:val="7CE07B11"/>
    <w:multiLevelType w:val="hybridMultilevel"/>
    <w:tmpl w:val="94483884"/>
    <w:lvl w:ilvl="0" w:tplc="83D03F6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4"/>
  </w:num>
  <w:num w:numId="3">
    <w:abstractNumId w:val="7"/>
  </w:num>
  <w:num w:numId="4">
    <w:abstractNumId w:val="5"/>
  </w:num>
  <w:num w:numId="5">
    <w:abstractNumId w:val="23"/>
  </w:num>
  <w:num w:numId="6">
    <w:abstractNumId w:val="2"/>
  </w:num>
  <w:num w:numId="7">
    <w:abstractNumId w:val="17"/>
  </w:num>
  <w:num w:numId="8">
    <w:abstractNumId w:val="21"/>
  </w:num>
  <w:num w:numId="9">
    <w:abstractNumId w:val="11"/>
  </w:num>
  <w:num w:numId="10">
    <w:abstractNumId w:val="19"/>
  </w:num>
  <w:num w:numId="11">
    <w:abstractNumId w:val="18"/>
  </w:num>
  <w:num w:numId="12">
    <w:abstractNumId w:val="4"/>
  </w:num>
  <w:num w:numId="13">
    <w:abstractNumId w:val="13"/>
  </w:num>
  <w:num w:numId="14">
    <w:abstractNumId w:val="26"/>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21A03"/>
    <w:rsid w:val="00066A40"/>
    <w:rsid w:val="0007388E"/>
    <w:rsid w:val="00083D03"/>
    <w:rsid w:val="000A42FE"/>
    <w:rsid w:val="000A4F73"/>
    <w:rsid w:val="000A516C"/>
    <w:rsid w:val="000B232F"/>
    <w:rsid w:val="000B5DB8"/>
    <w:rsid w:val="000C6C88"/>
    <w:rsid w:val="000D746F"/>
    <w:rsid w:val="000F0D6C"/>
    <w:rsid w:val="000F1CC8"/>
    <w:rsid w:val="000F53B3"/>
    <w:rsid w:val="001236D5"/>
    <w:rsid w:val="00125663"/>
    <w:rsid w:val="001332B3"/>
    <w:rsid w:val="00134D2A"/>
    <w:rsid w:val="00135D95"/>
    <w:rsid w:val="00142C57"/>
    <w:rsid w:val="00145D21"/>
    <w:rsid w:val="00182C76"/>
    <w:rsid w:val="00184714"/>
    <w:rsid w:val="00185584"/>
    <w:rsid w:val="00193875"/>
    <w:rsid w:val="001D02DF"/>
    <w:rsid w:val="001D452C"/>
    <w:rsid w:val="001E4767"/>
    <w:rsid w:val="001E79A3"/>
    <w:rsid w:val="00233BEE"/>
    <w:rsid w:val="00235CC6"/>
    <w:rsid w:val="00242494"/>
    <w:rsid w:val="00245DB8"/>
    <w:rsid w:val="00250F5A"/>
    <w:rsid w:val="0025334A"/>
    <w:rsid w:val="00282679"/>
    <w:rsid w:val="002C744C"/>
    <w:rsid w:val="002D0724"/>
    <w:rsid w:val="002D7C4F"/>
    <w:rsid w:val="002F5C65"/>
    <w:rsid w:val="00300B0B"/>
    <w:rsid w:val="00301228"/>
    <w:rsid w:val="003123B3"/>
    <w:rsid w:val="00321110"/>
    <w:rsid w:val="00330D93"/>
    <w:rsid w:val="003432F2"/>
    <w:rsid w:val="00374947"/>
    <w:rsid w:val="003835E1"/>
    <w:rsid w:val="00386BAF"/>
    <w:rsid w:val="003A65B3"/>
    <w:rsid w:val="003B1052"/>
    <w:rsid w:val="003C79B5"/>
    <w:rsid w:val="003D586C"/>
    <w:rsid w:val="003F6035"/>
    <w:rsid w:val="003F67EC"/>
    <w:rsid w:val="004004F1"/>
    <w:rsid w:val="0041038B"/>
    <w:rsid w:val="00423C89"/>
    <w:rsid w:val="004310CB"/>
    <w:rsid w:val="004478EB"/>
    <w:rsid w:val="00451226"/>
    <w:rsid w:val="004523C7"/>
    <w:rsid w:val="00460615"/>
    <w:rsid w:val="00462348"/>
    <w:rsid w:val="00475520"/>
    <w:rsid w:val="00475CFA"/>
    <w:rsid w:val="00497136"/>
    <w:rsid w:val="004A1E98"/>
    <w:rsid w:val="004A34FA"/>
    <w:rsid w:val="004A3F55"/>
    <w:rsid w:val="004B01C7"/>
    <w:rsid w:val="004B3BE2"/>
    <w:rsid w:val="004B6C16"/>
    <w:rsid w:val="004B7030"/>
    <w:rsid w:val="004E49B8"/>
    <w:rsid w:val="004F026D"/>
    <w:rsid w:val="004F7244"/>
    <w:rsid w:val="005027F7"/>
    <w:rsid w:val="00517C10"/>
    <w:rsid w:val="00532CD0"/>
    <w:rsid w:val="0055308C"/>
    <w:rsid w:val="00553BA5"/>
    <w:rsid w:val="005551C2"/>
    <w:rsid w:val="00556897"/>
    <w:rsid w:val="005646EB"/>
    <w:rsid w:val="005670C7"/>
    <w:rsid w:val="00570E20"/>
    <w:rsid w:val="005A3BE3"/>
    <w:rsid w:val="005B561A"/>
    <w:rsid w:val="005D6F96"/>
    <w:rsid w:val="005D7A55"/>
    <w:rsid w:val="00602B0E"/>
    <w:rsid w:val="0061319F"/>
    <w:rsid w:val="00634639"/>
    <w:rsid w:val="006379E2"/>
    <w:rsid w:val="0066314D"/>
    <w:rsid w:val="00666ACC"/>
    <w:rsid w:val="006759F5"/>
    <w:rsid w:val="00675F0B"/>
    <w:rsid w:val="00677707"/>
    <w:rsid w:val="006815A8"/>
    <w:rsid w:val="00686D0E"/>
    <w:rsid w:val="006914E8"/>
    <w:rsid w:val="006A000D"/>
    <w:rsid w:val="006A5BD3"/>
    <w:rsid w:val="006A727D"/>
    <w:rsid w:val="006B739E"/>
    <w:rsid w:val="006C1A8A"/>
    <w:rsid w:val="006C1E99"/>
    <w:rsid w:val="006E36AF"/>
    <w:rsid w:val="006E7EFE"/>
    <w:rsid w:val="006F2499"/>
    <w:rsid w:val="006F72ED"/>
    <w:rsid w:val="00707DBF"/>
    <w:rsid w:val="00712972"/>
    <w:rsid w:val="00712AAF"/>
    <w:rsid w:val="0073226E"/>
    <w:rsid w:val="007328F9"/>
    <w:rsid w:val="00737C3F"/>
    <w:rsid w:val="0075376C"/>
    <w:rsid w:val="007560E8"/>
    <w:rsid w:val="007605CF"/>
    <w:rsid w:val="0076649A"/>
    <w:rsid w:val="007945C5"/>
    <w:rsid w:val="0079470C"/>
    <w:rsid w:val="007A18AD"/>
    <w:rsid w:val="007A37FD"/>
    <w:rsid w:val="007B1CFC"/>
    <w:rsid w:val="007E3AFF"/>
    <w:rsid w:val="007E6345"/>
    <w:rsid w:val="007F2DE0"/>
    <w:rsid w:val="0081284B"/>
    <w:rsid w:val="00814054"/>
    <w:rsid w:val="008171F2"/>
    <w:rsid w:val="0082349D"/>
    <w:rsid w:val="008305DF"/>
    <w:rsid w:val="00833FD6"/>
    <w:rsid w:val="00835194"/>
    <w:rsid w:val="00846261"/>
    <w:rsid w:val="0086766E"/>
    <w:rsid w:val="008748E2"/>
    <w:rsid w:val="008924F7"/>
    <w:rsid w:val="00894E90"/>
    <w:rsid w:val="008B4290"/>
    <w:rsid w:val="008B683E"/>
    <w:rsid w:val="008C200E"/>
    <w:rsid w:val="008D0818"/>
    <w:rsid w:val="008D1808"/>
    <w:rsid w:val="008E3F86"/>
    <w:rsid w:val="008E61DC"/>
    <w:rsid w:val="00904FE9"/>
    <w:rsid w:val="00927794"/>
    <w:rsid w:val="00946660"/>
    <w:rsid w:val="009518B2"/>
    <w:rsid w:val="00951F05"/>
    <w:rsid w:val="0095243B"/>
    <w:rsid w:val="00952E30"/>
    <w:rsid w:val="00954278"/>
    <w:rsid w:val="009900C0"/>
    <w:rsid w:val="00993062"/>
    <w:rsid w:val="00995B71"/>
    <w:rsid w:val="009A155D"/>
    <w:rsid w:val="009B2D23"/>
    <w:rsid w:val="009C13EF"/>
    <w:rsid w:val="009F68D8"/>
    <w:rsid w:val="00A01A30"/>
    <w:rsid w:val="00A27E80"/>
    <w:rsid w:val="00A36ACE"/>
    <w:rsid w:val="00A40676"/>
    <w:rsid w:val="00A66912"/>
    <w:rsid w:val="00A706EA"/>
    <w:rsid w:val="00A74403"/>
    <w:rsid w:val="00A91C61"/>
    <w:rsid w:val="00AA214A"/>
    <w:rsid w:val="00AA628B"/>
    <w:rsid w:val="00AB23C7"/>
    <w:rsid w:val="00AB309A"/>
    <w:rsid w:val="00AB4456"/>
    <w:rsid w:val="00AC4CE4"/>
    <w:rsid w:val="00AD07DE"/>
    <w:rsid w:val="00AD68C3"/>
    <w:rsid w:val="00AE193E"/>
    <w:rsid w:val="00AE322C"/>
    <w:rsid w:val="00AF2E3C"/>
    <w:rsid w:val="00B02D1F"/>
    <w:rsid w:val="00B03D2A"/>
    <w:rsid w:val="00B11079"/>
    <w:rsid w:val="00B13E89"/>
    <w:rsid w:val="00B151A6"/>
    <w:rsid w:val="00B21E65"/>
    <w:rsid w:val="00B30604"/>
    <w:rsid w:val="00B35ABE"/>
    <w:rsid w:val="00B36D31"/>
    <w:rsid w:val="00B4004B"/>
    <w:rsid w:val="00B661B9"/>
    <w:rsid w:val="00B84590"/>
    <w:rsid w:val="00B873AB"/>
    <w:rsid w:val="00BA1B57"/>
    <w:rsid w:val="00BD14C7"/>
    <w:rsid w:val="00BD1683"/>
    <w:rsid w:val="00BD16BB"/>
    <w:rsid w:val="00C111C6"/>
    <w:rsid w:val="00C12773"/>
    <w:rsid w:val="00C33CFC"/>
    <w:rsid w:val="00C34900"/>
    <w:rsid w:val="00C45D6C"/>
    <w:rsid w:val="00C50A56"/>
    <w:rsid w:val="00C52CE2"/>
    <w:rsid w:val="00C57AEF"/>
    <w:rsid w:val="00C6126A"/>
    <w:rsid w:val="00C738E9"/>
    <w:rsid w:val="00C8301F"/>
    <w:rsid w:val="00C94D10"/>
    <w:rsid w:val="00CE009B"/>
    <w:rsid w:val="00CE20F5"/>
    <w:rsid w:val="00CF4691"/>
    <w:rsid w:val="00CF7F76"/>
    <w:rsid w:val="00D012CB"/>
    <w:rsid w:val="00D01F84"/>
    <w:rsid w:val="00D076CA"/>
    <w:rsid w:val="00D10DAF"/>
    <w:rsid w:val="00D361E1"/>
    <w:rsid w:val="00D37866"/>
    <w:rsid w:val="00D52B10"/>
    <w:rsid w:val="00D605F4"/>
    <w:rsid w:val="00D7177E"/>
    <w:rsid w:val="00D772CF"/>
    <w:rsid w:val="00D83D65"/>
    <w:rsid w:val="00D86815"/>
    <w:rsid w:val="00D908D7"/>
    <w:rsid w:val="00DA03A2"/>
    <w:rsid w:val="00DC62E2"/>
    <w:rsid w:val="00DD0171"/>
    <w:rsid w:val="00DD027E"/>
    <w:rsid w:val="00DD0A7E"/>
    <w:rsid w:val="00DE7D04"/>
    <w:rsid w:val="00E02667"/>
    <w:rsid w:val="00E20715"/>
    <w:rsid w:val="00E2122F"/>
    <w:rsid w:val="00E260C6"/>
    <w:rsid w:val="00E40161"/>
    <w:rsid w:val="00E4170A"/>
    <w:rsid w:val="00E60CBB"/>
    <w:rsid w:val="00E61BFD"/>
    <w:rsid w:val="00E7747F"/>
    <w:rsid w:val="00E837D9"/>
    <w:rsid w:val="00E93291"/>
    <w:rsid w:val="00EA3266"/>
    <w:rsid w:val="00EA5B97"/>
    <w:rsid w:val="00EA691D"/>
    <w:rsid w:val="00EB61AE"/>
    <w:rsid w:val="00EC1203"/>
    <w:rsid w:val="00EC4E34"/>
    <w:rsid w:val="00EE0A6E"/>
    <w:rsid w:val="00EE21FA"/>
    <w:rsid w:val="00EF3292"/>
    <w:rsid w:val="00F04A14"/>
    <w:rsid w:val="00F21FBB"/>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49406478">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693609087">
      <w:bodyDiv w:val="1"/>
      <w:marLeft w:val="0"/>
      <w:marRight w:val="0"/>
      <w:marTop w:val="0"/>
      <w:marBottom w:val="0"/>
      <w:divBdr>
        <w:top w:val="none" w:sz="0" w:space="0" w:color="auto"/>
        <w:left w:val="none" w:sz="0" w:space="0" w:color="auto"/>
        <w:bottom w:val="none" w:sz="0" w:space="0" w:color="auto"/>
        <w:right w:val="none" w:sz="0" w:space="0" w:color="auto"/>
      </w:divBdr>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36F7-1305-4079-BA5F-5214C959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10592</Words>
  <Characters>58260</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cp:revision>
  <cp:lastPrinted>2025-01-21T17:24:00Z</cp:lastPrinted>
  <dcterms:created xsi:type="dcterms:W3CDTF">2025-01-18T13:28:00Z</dcterms:created>
  <dcterms:modified xsi:type="dcterms:W3CDTF">2025-01-21T17:24:00Z</dcterms:modified>
</cp:coreProperties>
</file>