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7BA3" w14:textId="77777777" w:rsidR="00785EDC" w:rsidRDefault="00785EDC" w:rsidP="00337507">
      <w:pPr>
        <w:jc w:val="center"/>
        <w:rPr>
          <w:rFonts w:ascii="Arial" w:hAnsi="Arial" w:cs="Arial"/>
          <w:b/>
          <w:bCs/>
          <w:sz w:val="20"/>
          <w:szCs w:val="20"/>
        </w:rPr>
      </w:pPr>
    </w:p>
    <w:p w14:paraId="6AB65632" w14:textId="08497176" w:rsidR="005A3BE3" w:rsidRPr="00F04A14" w:rsidRDefault="005A3BE3" w:rsidP="00337507">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7D47E7">
        <w:rPr>
          <w:rFonts w:ascii="Arial" w:hAnsi="Arial" w:cs="Arial"/>
          <w:b/>
          <w:bCs/>
          <w:sz w:val="20"/>
          <w:szCs w:val="20"/>
        </w:rPr>
        <w:t>190</w:t>
      </w:r>
      <w:r w:rsidR="00FB35FC">
        <w:rPr>
          <w:rFonts w:ascii="Arial" w:hAnsi="Arial" w:cs="Arial"/>
          <w:b/>
          <w:bCs/>
          <w:noProof/>
          <w:sz w:val="20"/>
          <w:szCs w:val="20"/>
        </w:rPr>
        <w:t>-DMMED-</w:t>
      </w:r>
      <w:r w:rsidR="00754AC2">
        <w:rPr>
          <w:rFonts w:ascii="Arial" w:hAnsi="Arial" w:cs="Arial"/>
          <w:b/>
          <w:bCs/>
          <w:noProof/>
          <w:sz w:val="20"/>
          <w:szCs w:val="20"/>
        </w:rPr>
        <w:t>BIJUL</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8C63F61"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C02590">
        <w:rPr>
          <w:rFonts w:ascii="Arial" w:eastAsia="Arial MT" w:hAnsi="Arial" w:cs="Arial"/>
          <w:b/>
          <w:bCs/>
          <w:kern w:val="0"/>
          <w:sz w:val="20"/>
          <w:szCs w:val="20"/>
          <w:lang w:val="es-ES" w:eastAsia="en-US"/>
        </w:rPr>
        <w:t>CAROL VIVIANA SILVA RODRÍGUEZ</w:t>
      </w:r>
      <w:r w:rsidR="00AE7727">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CB5577">
        <w:rPr>
          <w:rFonts w:ascii="Arial" w:eastAsia="Arial MT" w:hAnsi="Arial" w:cs="Arial"/>
          <w:bCs/>
          <w:kern w:val="0"/>
          <w:sz w:val="20"/>
          <w:szCs w:val="20"/>
          <w:lang w:eastAsia="en-US"/>
        </w:rPr>
        <w:t xml:space="preserve"> </w:t>
      </w:r>
      <w:r w:rsidR="00C02590">
        <w:rPr>
          <w:rFonts w:ascii="Arial" w:eastAsia="Arial MT" w:hAnsi="Arial" w:cs="Arial"/>
          <w:b/>
          <w:kern w:val="0"/>
          <w:sz w:val="20"/>
          <w:szCs w:val="20"/>
          <w:lang w:eastAsia="en-US"/>
        </w:rPr>
        <w:t>1.109.384.192</w:t>
      </w:r>
      <w:r w:rsidR="00B93575">
        <w:rPr>
          <w:rFonts w:ascii="Arial" w:eastAsia="Arial MT" w:hAnsi="Arial" w:cs="Arial"/>
          <w:bCs/>
          <w:kern w:val="0"/>
          <w:sz w:val="20"/>
          <w:szCs w:val="20"/>
          <w:lang w:eastAsia="en-US"/>
        </w:rPr>
        <w:t xml:space="preserve"> </w:t>
      </w:r>
      <w:r w:rsidR="00FB35FC" w:rsidRPr="009A155D">
        <w:rPr>
          <w:rFonts w:ascii="Arial" w:eastAsia="Arial MT" w:hAnsi="Arial" w:cs="Arial"/>
          <w:bCs/>
          <w:kern w:val="0"/>
          <w:sz w:val="20"/>
          <w:szCs w:val="20"/>
          <w:lang w:eastAsia="en-US"/>
        </w:rPr>
        <w:t>expedida</w:t>
      </w:r>
      <w:r w:rsidR="00AE7727">
        <w:rPr>
          <w:rFonts w:ascii="Arial" w:eastAsia="Arial MT" w:hAnsi="Arial" w:cs="Arial"/>
          <w:bCs/>
          <w:kern w:val="0"/>
          <w:sz w:val="20"/>
          <w:szCs w:val="20"/>
          <w:lang w:eastAsia="en-US"/>
        </w:rPr>
        <w:t xml:space="preserve"> en </w:t>
      </w:r>
      <w:r w:rsidR="008F44F6">
        <w:rPr>
          <w:rFonts w:ascii="Arial" w:eastAsia="Arial MT" w:hAnsi="Arial" w:cs="Arial"/>
          <w:bCs/>
          <w:kern w:val="0"/>
          <w:sz w:val="20"/>
          <w:szCs w:val="20"/>
          <w:lang w:eastAsia="en-US"/>
        </w:rPr>
        <w:t>Lérida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073553" w:rsidRPr="003D44DC">
        <w:rPr>
          <w:rFonts w:ascii="Arial" w:eastAsia="Arial MT" w:hAnsi="Arial" w:cs="Arial"/>
          <w:b/>
          <w:bCs/>
          <w:kern w:val="0"/>
          <w:sz w:val="20"/>
          <w:szCs w:val="20"/>
          <w:lang w:eastAsia="en-US"/>
        </w:rPr>
        <w:t>Animas, barrio las brisas</w:t>
      </w:r>
      <w:r w:rsidR="00EF7CB4" w:rsidRPr="003D44DC">
        <w:rPr>
          <w:rFonts w:ascii="Arial" w:eastAsia="Arial MT" w:hAnsi="Arial" w:cs="Arial"/>
          <w:b/>
          <w:bCs/>
          <w:kern w:val="0"/>
          <w:sz w:val="20"/>
          <w:szCs w:val="20"/>
          <w:lang w:eastAsia="en-US"/>
        </w:rPr>
        <w:t xml:space="preserve"> (Chocó)</w:t>
      </w:r>
      <w:r w:rsidR="005A3BE3" w:rsidRPr="003D44DC">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5EBDFC2"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017C6E" w:rsidRPr="003D44DC">
        <w:rPr>
          <w:rFonts w:ascii="Arial" w:hAnsi="Arial" w:cs="Arial"/>
          <w:b/>
          <w:bCs/>
          <w:sz w:val="20"/>
          <w:szCs w:val="20"/>
          <w:lang w:bidi="es-ES"/>
        </w:rPr>
        <w:t>PSICOLOGO (A)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69541B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AB42ED">
        <w:rPr>
          <w:rFonts w:ascii="Arial" w:hAnsi="Arial" w:cs="Arial"/>
          <w:b/>
          <w:bCs/>
          <w:sz w:val="20"/>
          <w:szCs w:val="20"/>
          <w:lang w:val="es-ES"/>
        </w:rPr>
        <w:t>Certificado de Disponibilidad Presupuestal No</w:t>
      </w:r>
      <w:r w:rsidR="00AB49DE" w:rsidRPr="00AB42ED">
        <w:rPr>
          <w:rFonts w:ascii="Arial" w:hAnsi="Arial" w:cs="Arial"/>
          <w:b/>
          <w:bCs/>
          <w:sz w:val="20"/>
          <w:szCs w:val="20"/>
          <w:lang w:val="es-ES"/>
        </w:rPr>
        <w:t xml:space="preserve">. </w:t>
      </w:r>
      <w:r w:rsidR="00754AC2" w:rsidRPr="00AB42ED">
        <w:rPr>
          <w:rFonts w:ascii="Arial" w:hAnsi="Arial" w:cs="Arial"/>
          <w:b/>
          <w:bCs/>
          <w:sz w:val="20"/>
          <w:szCs w:val="20"/>
          <w:lang w:val="es-ES"/>
        </w:rPr>
        <w:t>20825</w:t>
      </w:r>
      <w:r w:rsidR="00FB35FC" w:rsidRPr="00AB42ED">
        <w:rPr>
          <w:rFonts w:ascii="Arial" w:hAnsi="Arial" w:cs="Arial"/>
          <w:b/>
          <w:bCs/>
          <w:sz w:val="20"/>
          <w:szCs w:val="20"/>
          <w:lang w:val="es-ES"/>
        </w:rPr>
        <w:t xml:space="preserve"> </w:t>
      </w:r>
      <w:r w:rsidRPr="00AB42ED">
        <w:rPr>
          <w:rFonts w:ascii="Arial" w:hAnsi="Arial" w:cs="Arial"/>
          <w:b/>
          <w:bCs/>
          <w:noProof/>
          <w:sz w:val="20"/>
          <w:szCs w:val="20"/>
          <w:lang w:val="es-ES"/>
        </w:rPr>
        <w:t xml:space="preserve">del </w:t>
      </w:r>
      <w:r w:rsidR="00AB49DE" w:rsidRPr="00AB42ED">
        <w:rPr>
          <w:rFonts w:ascii="Arial" w:hAnsi="Arial" w:cs="Arial"/>
          <w:b/>
          <w:bCs/>
          <w:noProof/>
          <w:sz w:val="20"/>
          <w:szCs w:val="20"/>
          <w:lang w:val="es-ES"/>
        </w:rPr>
        <w:t>11</w:t>
      </w:r>
      <w:r w:rsidRPr="00AB42ED">
        <w:rPr>
          <w:rFonts w:ascii="Arial" w:hAnsi="Arial" w:cs="Arial"/>
          <w:b/>
          <w:bCs/>
          <w:noProof/>
          <w:sz w:val="20"/>
          <w:szCs w:val="20"/>
          <w:lang w:val="es-ES"/>
        </w:rPr>
        <w:t xml:space="preserve"> de enero de 202</w:t>
      </w:r>
      <w:r w:rsidR="009A155D" w:rsidRPr="00AB42ED">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C5120E">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0D4C39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18357E">
        <w:rPr>
          <w:rFonts w:ascii="Arial" w:hAnsi="Arial" w:cs="Arial"/>
          <w:b/>
          <w:bCs/>
          <w:sz w:val="20"/>
          <w:szCs w:val="20"/>
        </w:rPr>
        <w:t xml:space="preserve">, TECNICOS </w:t>
      </w:r>
      <w:r w:rsidR="002C744C" w:rsidRPr="002C744C">
        <w:rPr>
          <w:rFonts w:ascii="Arial" w:hAnsi="Arial" w:cs="Arial"/>
          <w:b/>
          <w:bCs/>
          <w:sz w:val="20"/>
          <w:szCs w:val="20"/>
        </w:rPr>
        <w:t>Y</w:t>
      </w:r>
      <w:r w:rsidR="0018357E">
        <w:rPr>
          <w:rFonts w:ascii="Arial" w:hAnsi="Arial" w:cs="Arial"/>
          <w:b/>
          <w:bCs/>
          <w:sz w:val="20"/>
          <w:szCs w:val="20"/>
        </w:rPr>
        <w:t>/O</w:t>
      </w:r>
      <w:r w:rsidR="002C744C" w:rsidRPr="002C744C">
        <w:rPr>
          <w:rFonts w:ascii="Arial" w:hAnsi="Arial" w:cs="Arial"/>
          <w:b/>
          <w:bCs/>
          <w:sz w:val="20"/>
          <w:szCs w:val="20"/>
        </w:rPr>
        <w:t xml:space="preserve"> DE APOYO A LA GESTIÓN COMO </w:t>
      </w:r>
      <w:r w:rsidR="00017C6E">
        <w:rPr>
          <w:rFonts w:ascii="Arial" w:hAnsi="Arial" w:cs="Arial"/>
          <w:b/>
          <w:bCs/>
          <w:sz w:val="20"/>
          <w:szCs w:val="20"/>
        </w:rPr>
        <w:t xml:space="preserve">PSICOLOGO (A)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7C782D">
        <w:rPr>
          <w:rFonts w:ascii="Arial" w:hAnsi="Arial" w:cs="Arial"/>
          <w:b/>
          <w:bCs/>
          <w:sz w:val="20"/>
          <w:szCs w:val="20"/>
        </w:rPr>
        <w:t xml:space="preserve"> (</w:t>
      </w:r>
      <w:r w:rsidR="00754AC2">
        <w:rPr>
          <w:rFonts w:ascii="Arial" w:hAnsi="Arial" w:cs="Arial"/>
          <w:b/>
          <w:bCs/>
          <w:noProof/>
          <w:sz w:val="20"/>
          <w:szCs w:val="20"/>
        </w:rPr>
        <w:t>BIJUL</w:t>
      </w:r>
      <w:r w:rsidR="007C782D">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91883A0"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5A1E6B"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5946B78B" w14:textId="748F3C43" w:rsidR="00894E90"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AE303A5" w14:textId="77777777" w:rsidR="00AB49DE" w:rsidRDefault="00AB49DE" w:rsidP="00AB49DE">
      <w:pPr>
        <w:pStyle w:val="Prrafodelista"/>
        <w:ind w:left="426" w:hanging="426"/>
        <w:rPr>
          <w:rFonts w:ascii="Arial" w:hAnsi="Arial" w:cs="Arial"/>
          <w:bCs/>
          <w:sz w:val="20"/>
          <w:szCs w:val="20"/>
          <w:lang w:val="es-ES"/>
        </w:rPr>
      </w:pPr>
    </w:p>
    <w:p w14:paraId="7164902B" w14:textId="77777777" w:rsidR="00BD6774" w:rsidRP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Presentarse como mínimo con 10 minutos de antelación a atender consulta y/o actividades contratadas y esperar con mínimo 10 minutos al paciente programado que no responde al llamado de la consulta.</w:t>
      </w:r>
    </w:p>
    <w:p w14:paraId="39FBB888" w14:textId="77777777" w:rsidR="00BD6774" w:rsidRP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Prestar los servicios profesionales en virtud a la agenda establecida por el Establecimiento de Sanidad Militar para la atención a los usuarios pertenecientes al sistema y subsistema de las Fuerzas Militares.</w:t>
      </w:r>
    </w:p>
    <w:p w14:paraId="08E31D70" w14:textId="25AA4E74" w:rsid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Lidera el desarrollo de los diferentes programas, procesos y demás actividades del área de psicología</w:t>
      </w:r>
      <w:r>
        <w:rPr>
          <w:rFonts w:ascii="Arial" w:hAnsi="Arial" w:cs="Arial"/>
          <w:bCs/>
          <w:sz w:val="20"/>
          <w:szCs w:val="20"/>
          <w:lang w:val="es-ES"/>
        </w:rPr>
        <w:t>.</w:t>
      </w:r>
    </w:p>
    <w:p w14:paraId="716F8B02" w14:textId="2D392E84" w:rsidR="00BD6774" w:rsidRDefault="00BD6774" w:rsidP="00BD6774">
      <w:pPr>
        <w:pStyle w:val="Prrafodelista"/>
        <w:numPr>
          <w:ilvl w:val="0"/>
          <w:numId w:val="25"/>
        </w:numPr>
        <w:rPr>
          <w:rFonts w:ascii="Arial" w:hAnsi="Arial" w:cs="Arial"/>
          <w:bCs/>
          <w:sz w:val="20"/>
          <w:szCs w:val="20"/>
          <w:lang w:val="es-ES"/>
        </w:rPr>
      </w:pPr>
      <w:r w:rsidRPr="00BD6774">
        <w:rPr>
          <w:rFonts w:ascii="Arial" w:hAnsi="Arial" w:cs="Arial"/>
          <w:bCs/>
          <w:sz w:val="20"/>
          <w:szCs w:val="20"/>
          <w:lang w:val="es-ES"/>
        </w:rPr>
        <w:t>Potencializa el desarrollo de las estrategias orientadas a fortalecer la salud mental y la moral del personal que conforma la D</w:t>
      </w:r>
      <w:r w:rsidRPr="00BD6774">
        <w:rPr>
          <w:rFonts w:ascii="Arial" w:hAnsi="Arial" w:cs="Arial" w:hint="eastAsia"/>
          <w:bCs/>
          <w:sz w:val="20"/>
          <w:szCs w:val="20"/>
          <w:lang w:val="es-ES"/>
        </w:rPr>
        <w:t>é</w:t>
      </w:r>
      <w:r w:rsidRPr="00BD6774">
        <w:rPr>
          <w:rFonts w:ascii="Arial" w:hAnsi="Arial" w:cs="Arial"/>
          <w:bCs/>
          <w:sz w:val="20"/>
          <w:szCs w:val="20"/>
          <w:lang w:val="es-ES"/>
        </w:rPr>
        <w:t>cima Quinta Brigada, con la ejecuci</w:t>
      </w:r>
      <w:r w:rsidRPr="00BD6774">
        <w:rPr>
          <w:rFonts w:ascii="Arial" w:hAnsi="Arial" w:cs="Arial" w:hint="eastAsia"/>
          <w:bCs/>
          <w:sz w:val="20"/>
          <w:szCs w:val="20"/>
          <w:lang w:val="es-ES"/>
        </w:rPr>
        <w:t>ó</w:t>
      </w:r>
      <w:r w:rsidRPr="00BD6774">
        <w:rPr>
          <w:rFonts w:ascii="Arial" w:hAnsi="Arial" w:cs="Arial"/>
          <w:bCs/>
          <w:sz w:val="20"/>
          <w:szCs w:val="20"/>
          <w:lang w:val="es-ES"/>
        </w:rPr>
        <w:t>n de programas y/o campa</w:t>
      </w:r>
      <w:r w:rsidRPr="00BD6774">
        <w:rPr>
          <w:rFonts w:ascii="Arial" w:hAnsi="Arial" w:cs="Arial" w:hint="eastAsia"/>
          <w:bCs/>
          <w:sz w:val="20"/>
          <w:szCs w:val="20"/>
          <w:lang w:val="es-ES"/>
        </w:rPr>
        <w:t>ñ</w:t>
      </w:r>
      <w:r w:rsidRPr="00BD6774">
        <w:rPr>
          <w:rFonts w:ascii="Arial" w:hAnsi="Arial" w:cs="Arial"/>
          <w:bCs/>
          <w:sz w:val="20"/>
          <w:szCs w:val="20"/>
          <w:lang w:val="es-ES"/>
        </w:rPr>
        <w:t>as de promoci</w:t>
      </w:r>
      <w:r w:rsidRPr="00BD6774">
        <w:rPr>
          <w:rFonts w:ascii="Arial" w:hAnsi="Arial" w:cs="Arial" w:hint="eastAsia"/>
          <w:bCs/>
          <w:sz w:val="20"/>
          <w:szCs w:val="20"/>
          <w:lang w:val="es-ES"/>
        </w:rPr>
        <w:t>ó</w:t>
      </w:r>
      <w:r w:rsidRPr="00BD6774">
        <w:rPr>
          <w:rFonts w:ascii="Arial" w:hAnsi="Arial" w:cs="Arial"/>
          <w:bCs/>
          <w:sz w:val="20"/>
          <w:szCs w:val="20"/>
          <w:lang w:val="es-ES"/>
        </w:rPr>
        <w:t>n y prevenci</w:t>
      </w:r>
      <w:r w:rsidRPr="00BD6774">
        <w:rPr>
          <w:rFonts w:ascii="Arial" w:hAnsi="Arial" w:cs="Arial" w:hint="eastAsia"/>
          <w:bCs/>
          <w:sz w:val="20"/>
          <w:szCs w:val="20"/>
          <w:lang w:val="es-ES"/>
        </w:rPr>
        <w:t>ó</w:t>
      </w:r>
      <w:r w:rsidRPr="00BD6774">
        <w:rPr>
          <w:rFonts w:ascii="Arial" w:hAnsi="Arial" w:cs="Arial"/>
          <w:bCs/>
          <w:sz w:val="20"/>
          <w:szCs w:val="20"/>
          <w:lang w:val="es-ES"/>
        </w:rPr>
        <w:t>n de acuerdo con el plan maestro de salud mental para las Fueras Militares de Colombia</w:t>
      </w:r>
      <w:r>
        <w:rPr>
          <w:rFonts w:ascii="Arial" w:hAnsi="Arial" w:cs="Arial"/>
          <w:bCs/>
          <w:sz w:val="20"/>
          <w:szCs w:val="20"/>
          <w:lang w:val="es-ES"/>
        </w:rPr>
        <w:t>.</w:t>
      </w:r>
    </w:p>
    <w:p w14:paraId="22672084" w14:textId="77777777" w:rsidR="005812E4" w:rsidRDefault="005812E4" w:rsidP="005812E4">
      <w:pPr>
        <w:widowControl/>
        <w:numPr>
          <w:ilvl w:val="0"/>
          <w:numId w:val="25"/>
        </w:numPr>
        <w:suppressAutoHyphens w:val="0"/>
        <w:jc w:val="both"/>
        <w:rPr>
          <w:rFonts w:ascii="Arial" w:eastAsia="Times New Roman" w:hAnsi="Arial" w:cs="Arial"/>
          <w:kern w:val="2"/>
          <w:sz w:val="20"/>
          <w:szCs w:val="20"/>
          <w:lang w:val="es-ES" w:eastAsia="es-ES"/>
        </w:rPr>
      </w:pPr>
      <w:r>
        <w:rPr>
          <w:rFonts w:ascii="Arial" w:eastAsia="Times New Roman" w:hAnsi="Arial" w:cs="Arial"/>
          <w:sz w:val="20"/>
          <w:szCs w:val="20"/>
          <w:lang w:val="es-ES" w:eastAsia="es-ES"/>
        </w:rPr>
        <w:t>Asesora al Director del ESM BAS-15 sobre los procesos relacionados con la salud mental de los usuarios y beneficiarios del subsistema de salud de las FFMM.</w:t>
      </w:r>
    </w:p>
    <w:p w14:paraId="69572971"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Promueve y diseña programas encaminados al mantenimiento de efectivos y preservación de la salud mental</w:t>
      </w:r>
    </w:p>
    <w:p w14:paraId="4FDDBB74"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Asesora y da a conocer al Director del ESM BAS-15 las Estrategias a aplicar en el desarrollo del plan de Salud Mental.</w:t>
      </w:r>
    </w:p>
    <w:p w14:paraId="086D1E18" w14:textId="302774F5"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Brinda asistencia psicológica al personal militar y beneficiarios que soliciten el servicio.</w:t>
      </w:r>
    </w:p>
    <w:p w14:paraId="640E2B9C" w14:textId="77777777" w:rsidR="005812E4" w:rsidRDefault="005812E4" w:rsidP="005812E4">
      <w:pPr>
        <w:widowControl/>
        <w:numPr>
          <w:ilvl w:val="0"/>
          <w:numId w:val="25"/>
        </w:numPr>
        <w:suppressAutoHyphens w:val="0"/>
        <w:jc w:val="both"/>
        <w:rPr>
          <w:rFonts w:ascii="Arial" w:eastAsia="Times New Roman" w:hAnsi="Arial" w:cs="Arial"/>
          <w:kern w:val="2"/>
          <w:sz w:val="20"/>
          <w:szCs w:val="20"/>
          <w:lang w:val="es-ES" w:eastAsia="es-ES"/>
        </w:rPr>
      </w:pPr>
      <w:r>
        <w:rPr>
          <w:rFonts w:ascii="Arial" w:eastAsia="Times New Roman" w:hAnsi="Arial" w:cs="Arial"/>
          <w:sz w:val="20"/>
          <w:szCs w:val="20"/>
          <w:lang w:val="es-ES" w:eastAsia="es-ES"/>
        </w:rPr>
        <w:t>Realiza tamizajes con el objetivo de identificar factores de riesgo y factores protectores que permitan orientar la intervención psicológica del personal de usuarios y beneficiarios del subsistema de salud de la FFMM</w:t>
      </w:r>
    </w:p>
    <w:p w14:paraId="0EABE4AE"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 organizadamente a través de bases de datos, los resultados de las evaluaciones psicológicas de los diversos procesos adelantados.</w:t>
      </w:r>
    </w:p>
    <w:p w14:paraId="737094FD"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 el procedimiento de evaluación psicológica vigente en los procesos de incorporación cuando pude interferir en ellos, así como solicitud de baja del servicio activo, Ascenso, oficiales y suboficiales. (para cada uno de los procesos hay un formato de entrevista diseñada el cual deben utilizar)</w:t>
      </w:r>
    </w:p>
    <w:p w14:paraId="4110AD70"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Elabora el protocolo establecido en caso de presentarse suicidios consumados e intentos fallidos con un plazo máximo de 24 horas dando cumplimiento a la directiva de prevención de suicidios</w:t>
      </w:r>
    </w:p>
    <w:p w14:paraId="37DA8186"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Realizar consulta de atención a los usuarios y beneficiarios del subsistema de salud de la FFMM que reciben sus servicios en el ESM BAS-15 en donde ejecuta el contrato de prestación de servicios y de apoyo a la gestión de acuerdo a la disponibilidad que tenga.</w:t>
      </w:r>
    </w:p>
    <w:p w14:paraId="54A7B15E"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Dar estricto cumplimiento a lo preceptuado en la Ley 1090 de 2006: ARTÍCULO 10. DEBERES Y OBLIGACIONES DEL PSICÓLOGO.</w:t>
      </w:r>
    </w:p>
    <w:p w14:paraId="404C4C20" w14:textId="77777777" w:rsid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Elaborar y enviar mensualmente informes de gestión, junto con su soporte estadístico.</w:t>
      </w:r>
    </w:p>
    <w:p w14:paraId="4A112D75" w14:textId="77777777" w:rsidR="005812E4" w:rsidRDefault="005812E4" w:rsidP="005812E4">
      <w:pPr>
        <w:pStyle w:val="NormalWeb"/>
        <w:numPr>
          <w:ilvl w:val="0"/>
          <w:numId w:val="25"/>
        </w:numPr>
        <w:suppressAutoHyphens/>
        <w:spacing w:after="100" w:afterAutospacing="1"/>
        <w:jc w:val="both"/>
        <w:rPr>
          <w:rFonts w:ascii="Arial" w:hAnsi="Arial" w:cs="Arial"/>
          <w:sz w:val="20"/>
          <w:szCs w:val="20"/>
        </w:rPr>
      </w:pPr>
      <w:r>
        <w:rPr>
          <w:rFonts w:ascii="Arial" w:hAnsi="Arial" w:cs="Arial"/>
          <w:sz w:val="20"/>
          <w:szCs w:val="20"/>
        </w:rPr>
        <w:t>Solicitar documento de identificación y carnet de servicios médicos a todo usuario que consulte.</w:t>
      </w:r>
    </w:p>
    <w:p w14:paraId="1009C670" w14:textId="77777777" w:rsidR="005812E4" w:rsidRDefault="005812E4" w:rsidP="005812E4">
      <w:pPr>
        <w:pStyle w:val="NormalWeb"/>
        <w:numPr>
          <w:ilvl w:val="0"/>
          <w:numId w:val="25"/>
        </w:numPr>
        <w:suppressAutoHyphens/>
        <w:spacing w:after="100" w:afterAutospacing="1"/>
        <w:jc w:val="both"/>
        <w:rPr>
          <w:rFonts w:ascii="Arial" w:hAnsi="Arial" w:cs="Arial"/>
          <w:sz w:val="20"/>
          <w:szCs w:val="20"/>
        </w:rPr>
      </w:pPr>
      <w:r>
        <w:rPr>
          <w:rFonts w:ascii="Arial" w:hAnsi="Arial" w:cs="Arial"/>
          <w:sz w:val="20"/>
          <w:szCs w:val="20"/>
        </w:rPr>
        <w:t>Cumple con las normas y procedimientos en materia de seguridad integral, establecidos por la Dirección de Sanidad del Ejercito.</w:t>
      </w:r>
    </w:p>
    <w:p w14:paraId="2E2335BC" w14:textId="1851F970" w:rsidR="005812E4" w:rsidRPr="005812E4" w:rsidRDefault="005812E4" w:rsidP="005812E4">
      <w:pPr>
        <w:pStyle w:val="Prrafodelista"/>
        <w:numPr>
          <w:ilvl w:val="0"/>
          <w:numId w:val="25"/>
        </w:numPr>
        <w:rPr>
          <w:rFonts w:ascii="Arial" w:eastAsia="Times New Roman" w:hAnsi="Arial" w:cs="Arial"/>
          <w:kern w:val="0"/>
          <w:sz w:val="20"/>
          <w:szCs w:val="20"/>
          <w:lang w:val="es-ES" w:eastAsia="es-ES"/>
        </w:rPr>
      </w:pPr>
      <w:r w:rsidRPr="005812E4">
        <w:rPr>
          <w:rFonts w:ascii="Arial" w:eastAsia="Times New Roman" w:hAnsi="Arial" w:cs="Arial"/>
          <w:kern w:val="0"/>
          <w:sz w:val="20"/>
          <w:szCs w:val="20"/>
          <w:lang w:val="es-ES" w:eastAsia="es-ES"/>
        </w:rPr>
        <w:t>Mantiene en orden equipo y sitio de trabajo, reportando cualquier anomal</w:t>
      </w:r>
      <w:r w:rsidRPr="005812E4">
        <w:rPr>
          <w:rFonts w:ascii="Arial" w:eastAsia="Times New Roman" w:hAnsi="Arial" w:cs="Arial" w:hint="eastAsia"/>
          <w:kern w:val="0"/>
          <w:sz w:val="20"/>
          <w:szCs w:val="20"/>
          <w:lang w:val="es-ES" w:eastAsia="es-ES"/>
        </w:rPr>
        <w:t>í</w:t>
      </w:r>
      <w:r w:rsidRPr="005812E4">
        <w:rPr>
          <w:rFonts w:ascii="Arial" w:eastAsia="Times New Roman" w:hAnsi="Arial" w:cs="Arial"/>
          <w:kern w:val="0"/>
          <w:sz w:val="20"/>
          <w:szCs w:val="20"/>
          <w:lang w:val="es-ES" w:eastAsia="es-ES"/>
        </w:rPr>
        <w:t>a.</w:t>
      </w:r>
    </w:p>
    <w:p w14:paraId="60D6E738" w14:textId="1BDAF344"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Realizar mensualmente revista de inventario del material asignado</w:t>
      </w:r>
      <w:r>
        <w:rPr>
          <w:rFonts w:ascii="Arial" w:eastAsia="Times New Roman" w:hAnsi="Arial" w:cs="Arial"/>
          <w:sz w:val="20"/>
          <w:szCs w:val="20"/>
          <w:lang w:val="es-ES" w:eastAsia="es-ES"/>
        </w:rPr>
        <w:t>.</w:t>
      </w:r>
    </w:p>
    <w:p w14:paraId="2F713B8B"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Las dem</w:t>
      </w:r>
      <w:r w:rsidRPr="005812E4">
        <w:rPr>
          <w:rFonts w:ascii="Arial" w:eastAsia="Times New Roman" w:hAnsi="Arial" w:cs="Arial" w:hint="eastAsia"/>
          <w:sz w:val="20"/>
          <w:szCs w:val="20"/>
          <w:lang w:val="es-ES" w:eastAsia="es-ES"/>
        </w:rPr>
        <w:t>á</w:t>
      </w:r>
      <w:r w:rsidRPr="005812E4">
        <w:rPr>
          <w:rFonts w:ascii="Arial" w:eastAsia="Times New Roman" w:hAnsi="Arial" w:cs="Arial"/>
          <w:sz w:val="20"/>
          <w:szCs w:val="20"/>
          <w:lang w:val="es-ES" w:eastAsia="es-ES"/>
        </w:rPr>
        <w:t>s funciones que le sean asignadas y sean a fines con la naturaleza del cargo</w:t>
      </w:r>
    </w:p>
    <w:p w14:paraId="26060210"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Colocaci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o fijaci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del paciente en el lugar especial de su tratamiento.</w:t>
      </w:r>
    </w:p>
    <w:p w14:paraId="4F89ECFD"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Cumplir con la ley 1450 de 2011 art</w:t>
      </w:r>
      <w:r w:rsidRPr="005812E4">
        <w:rPr>
          <w:rFonts w:ascii="Arial" w:eastAsia="Times New Roman" w:hAnsi="Arial" w:cs="Arial" w:hint="eastAsia"/>
          <w:sz w:val="20"/>
          <w:szCs w:val="20"/>
          <w:lang w:val="es-ES" w:eastAsia="es-ES"/>
        </w:rPr>
        <w:t>í</w:t>
      </w:r>
      <w:r w:rsidRPr="005812E4">
        <w:rPr>
          <w:rFonts w:ascii="Arial" w:eastAsia="Times New Roman" w:hAnsi="Arial" w:cs="Arial"/>
          <w:sz w:val="20"/>
          <w:szCs w:val="20"/>
          <w:lang w:val="es-ES" w:eastAsia="es-ES"/>
        </w:rPr>
        <w:t>culos 28, 29 y 30 en relaci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con la propiedad intelectual de todos los trabajos realizados y apoyados en la Instituci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w:t>
      </w:r>
    </w:p>
    <w:p w14:paraId="79558331" w14:textId="143E01B0" w:rsidR="005812E4" w:rsidRPr="00515F92" w:rsidRDefault="005812E4" w:rsidP="00902A22">
      <w:pPr>
        <w:widowControl/>
        <w:numPr>
          <w:ilvl w:val="0"/>
          <w:numId w:val="25"/>
        </w:numPr>
        <w:suppressAutoHyphens w:val="0"/>
        <w:jc w:val="both"/>
        <w:rPr>
          <w:rFonts w:ascii="Arial" w:eastAsia="Times New Roman" w:hAnsi="Arial" w:cs="Arial"/>
          <w:sz w:val="20"/>
          <w:szCs w:val="20"/>
          <w:lang w:val="es-ES" w:eastAsia="es-ES"/>
        </w:rPr>
      </w:pPr>
      <w:r w:rsidRPr="00515F92">
        <w:rPr>
          <w:rFonts w:ascii="Arial" w:eastAsia="Times New Roman" w:hAnsi="Arial" w:cs="Arial"/>
          <w:sz w:val="20"/>
          <w:szCs w:val="20"/>
          <w:lang w:val="es-ES" w:eastAsia="es-ES"/>
        </w:rPr>
        <w:t>Asistir a las reuniones docentes - administrativas o de comit</w:t>
      </w:r>
      <w:r w:rsidRPr="00515F92">
        <w:rPr>
          <w:rFonts w:ascii="Arial" w:eastAsia="Times New Roman" w:hAnsi="Arial" w:cs="Arial" w:hint="eastAsia"/>
          <w:sz w:val="20"/>
          <w:szCs w:val="20"/>
          <w:lang w:val="es-ES" w:eastAsia="es-ES"/>
        </w:rPr>
        <w:t>é</w:t>
      </w:r>
      <w:r w:rsidRPr="00515F92">
        <w:rPr>
          <w:rFonts w:ascii="Arial" w:eastAsia="Times New Roman" w:hAnsi="Arial" w:cs="Arial"/>
          <w:sz w:val="20"/>
          <w:szCs w:val="20"/>
          <w:lang w:val="es-ES" w:eastAsia="es-ES"/>
        </w:rPr>
        <w:t>s que les sean programadas por la instituci</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n y por los entes reguladores, cuando requieran su presencia.</w:t>
      </w:r>
    </w:p>
    <w:p w14:paraId="6096F479" w14:textId="77777777" w:rsidR="005812E4" w:rsidRPr="005812E4" w:rsidRDefault="005812E4" w:rsidP="005812E4">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lastRenderedPageBreak/>
        <w:t>Participar en los diferentes comit</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s que organice la instituci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(historias cl</w:t>
      </w:r>
      <w:r w:rsidRPr="005812E4">
        <w:rPr>
          <w:rFonts w:ascii="Arial" w:eastAsia="Times New Roman" w:hAnsi="Arial" w:cs="Arial" w:hint="eastAsia"/>
          <w:sz w:val="20"/>
          <w:szCs w:val="20"/>
          <w:lang w:val="es-ES" w:eastAsia="es-ES"/>
        </w:rPr>
        <w:t>í</w:t>
      </w:r>
      <w:r w:rsidRPr="005812E4">
        <w:rPr>
          <w:rFonts w:ascii="Arial" w:eastAsia="Times New Roman" w:hAnsi="Arial" w:cs="Arial"/>
          <w:sz w:val="20"/>
          <w:szCs w:val="20"/>
          <w:lang w:val="es-ES" w:eastAsia="es-ES"/>
        </w:rPr>
        <w:t>nicas, calidad y seguridad paciente, vigilancia epidemiol</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 xml:space="preserve">gica, infecciones, </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tica, convivencia, farmacia y terap</w:t>
      </w:r>
      <w:r w:rsidRPr="005812E4">
        <w:rPr>
          <w:rFonts w:ascii="Arial" w:eastAsia="Times New Roman" w:hAnsi="Arial" w:cs="Arial" w:hint="eastAsia"/>
          <w:sz w:val="20"/>
          <w:szCs w:val="20"/>
          <w:lang w:val="es-ES" w:eastAsia="es-ES"/>
        </w:rPr>
        <w:t>é</w:t>
      </w:r>
      <w:r w:rsidRPr="005812E4">
        <w:rPr>
          <w:rFonts w:ascii="Arial" w:eastAsia="Times New Roman" w:hAnsi="Arial" w:cs="Arial"/>
          <w:sz w:val="20"/>
          <w:szCs w:val="20"/>
          <w:lang w:val="es-ES" w:eastAsia="es-ES"/>
        </w:rPr>
        <w:t>utica).</w:t>
      </w:r>
    </w:p>
    <w:p w14:paraId="4E5C9798" w14:textId="77777777" w:rsidR="00515F92" w:rsidRDefault="005812E4" w:rsidP="00515F92">
      <w:pPr>
        <w:widowControl/>
        <w:numPr>
          <w:ilvl w:val="0"/>
          <w:numId w:val="25"/>
        </w:numPr>
        <w:suppressAutoHyphens w:val="0"/>
        <w:jc w:val="both"/>
        <w:rPr>
          <w:rFonts w:ascii="Arial" w:eastAsia="Times New Roman" w:hAnsi="Arial" w:cs="Arial"/>
          <w:sz w:val="20"/>
          <w:szCs w:val="20"/>
          <w:lang w:val="es-ES" w:eastAsia="es-ES"/>
        </w:rPr>
      </w:pPr>
      <w:r w:rsidRPr="005812E4">
        <w:rPr>
          <w:rFonts w:ascii="Arial" w:eastAsia="Times New Roman" w:hAnsi="Arial" w:cs="Arial"/>
          <w:sz w:val="20"/>
          <w:szCs w:val="20"/>
          <w:lang w:val="es-ES" w:eastAsia="es-ES"/>
        </w:rPr>
        <w:t>Cumplir a cabalidad con la atenci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integral en salud de los usuarios del ESM BAS-15 en los horarios de atenci</w:t>
      </w:r>
      <w:r w:rsidRPr="005812E4">
        <w:rPr>
          <w:rFonts w:ascii="Arial" w:eastAsia="Times New Roman" w:hAnsi="Arial" w:cs="Arial" w:hint="eastAsia"/>
          <w:sz w:val="20"/>
          <w:szCs w:val="20"/>
          <w:lang w:val="es-ES" w:eastAsia="es-ES"/>
        </w:rPr>
        <w:t>ó</w:t>
      </w:r>
      <w:r w:rsidRPr="005812E4">
        <w:rPr>
          <w:rFonts w:ascii="Arial" w:eastAsia="Times New Roman" w:hAnsi="Arial" w:cs="Arial"/>
          <w:sz w:val="20"/>
          <w:szCs w:val="20"/>
          <w:lang w:val="es-ES" w:eastAsia="es-ES"/>
        </w:rPr>
        <w:t>n al p</w:t>
      </w:r>
      <w:r w:rsidRPr="005812E4">
        <w:rPr>
          <w:rFonts w:ascii="Arial" w:eastAsia="Times New Roman" w:hAnsi="Arial" w:cs="Arial" w:hint="eastAsia"/>
          <w:sz w:val="20"/>
          <w:szCs w:val="20"/>
          <w:lang w:val="es-ES" w:eastAsia="es-ES"/>
        </w:rPr>
        <w:t>ú</w:t>
      </w:r>
      <w:r w:rsidRPr="005812E4">
        <w:rPr>
          <w:rFonts w:ascii="Arial" w:eastAsia="Times New Roman" w:hAnsi="Arial" w:cs="Arial"/>
          <w:sz w:val="20"/>
          <w:szCs w:val="20"/>
          <w:lang w:val="es-ES" w:eastAsia="es-ES"/>
        </w:rPr>
        <w:t>blico.</w:t>
      </w:r>
    </w:p>
    <w:p w14:paraId="3F8108EE" w14:textId="67656DF9" w:rsidR="00515F92" w:rsidRDefault="005812E4" w:rsidP="00515F92">
      <w:pPr>
        <w:widowControl/>
        <w:numPr>
          <w:ilvl w:val="0"/>
          <w:numId w:val="25"/>
        </w:numPr>
        <w:suppressAutoHyphens w:val="0"/>
        <w:jc w:val="both"/>
        <w:rPr>
          <w:rFonts w:ascii="Arial" w:eastAsia="Times New Roman" w:hAnsi="Arial" w:cs="Arial"/>
          <w:sz w:val="20"/>
          <w:szCs w:val="20"/>
          <w:lang w:val="es-ES" w:eastAsia="es-ES"/>
        </w:rPr>
      </w:pPr>
      <w:r w:rsidRPr="00515F92">
        <w:rPr>
          <w:rFonts w:ascii="Arial" w:eastAsia="Times New Roman" w:hAnsi="Arial" w:cs="Arial"/>
          <w:sz w:val="20"/>
          <w:szCs w:val="20"/>
          <w:lang w:val="es-ES" w:eastAsia="es-ES"/>
        </w:rPr>
        <w:t>Utilizar los medios tecnol</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gicos establecidos por la Direcci</w:t>
      </w:r>
      <w:r w:rsidRPr="00515F92">
        <w:rPr>
          <w:rFonts w:ascii="Arial" w:eastAsia="Times New Roman" w:hAnsi="Arial" w:cs="Arial" w:hint="eastAsia"/>
          <w:sz w:val="20"/>
          <w:szCs w:val="20"/>
          <w:lang w:val="es-ES" w:eastAsia="es-ES"/>
        </w:rPr>
        <w:t>ó</w:t>
      </w:r>
      <w:r w:rsidRPr="00515F92">
        <w:rPr>
          <w:rFonts w:ascii="Arial" w:eastAsia="Times New Roman" w:hAnsi="Arial" w:cs="Arial"/>
          <w:sz w:val="20"/>
          <w:szCs w:val="20"/>
          <w:lang w:val="es-ES" w:eastAsia="es-ES"/>
        </w:rPr>
        <w:t xml:space="preserve">n General de Sanidad de la Fuerzas Militares </w:t>
      </w:r>
      <w:r w:rsidRPr="00515F92">
        <w:rPr>
          <w:rFonts w:ascii="Arial" w:eastAsia="Times New Roman" w:hAnsi="Arial" w:cs="Arial" w:hint="eastAsia"/>
          <w:sz w:val="20"/>
          <w:szCs w:val="20"/>
          <w:lang w:val="es-ES" w:eastAsia="es-ES"/>
        </w:rPr>
        <w:t>“</w:t>
      </w:r>
      <w:r w:rsidRPr="00515F92">
        <w:rPr>
          <w:rFonts w:ascii="Arial" w:eastAsia="Times New Roman" w:hAnsi="Arial" w:cs="Arial"/>
          <w:sz w:val="20"/>
          <w:szCs w:val="20"/>
          <w:lang w:val="es-ES" w:eastAsia="es-ES"/>
        </w:rPr>
        <w:t>SALUD.SIS</w:t>
      </w:r>
      <w:r w:rsidRPr="00515F92">
        <w:rPr>
          <w:rFonts w:ascii="Arial" w:eastAsia="Times New Roman" w:hAnsi="Arial" w:cs="Arial" w:hint="eastAsia"/>
          <w:sz w:val="20"/>
          <w:szCs w:val="20"/>
          <w:lang w:val="es-ES" w:eastAsia="es-ES"/>
        </w:rPr>
        <w:t>”</w:t>
      </w:r>
      <w:r w:rsidR="00515F92">
        <w:rPr>
          <w:rFonts w:ascii="Arial" w:eastAsia="Times New Roman" w:hAnsi="Arial" w:cs="Arial"/>
          <w:sz w:val="20"/>
          <w:szCs w:val="20"/>
          <w:lang w:val="es-ES" w:eastAsia="es-ES"/>
        </w:rPr>
        <w:t>.</w:t>
      </w:r>
    </w:p>
    <w:p w14:paraId="573FEA49" w14:textId="77777777" w:rsidR="00515F92" w:rsidRPr="00515F92" w:rsidRDefault="00515F92" w:rsidP="00515F92">
      <w:pPr>
        <w:pStyle w:val="Prrafodelista"/>
        <w:widowControl/>
        <w:numPr>
          <w:ilvl w:val="0"/>
          <w:numId w:val="25"/>
        </w:numPr>
        <w:suppressAutoHyphens w:val="0"/>
        <w:jc w:val="both"/>
        <w:outlineLvl w:val="0"/>
        <w:rPr>
          <w:rFonts w:ascii="Arial" w:hAnsi="Arial" w:cs="Arial"/>
          <w:kern w:val="2"/>
          <w:sz w:val="20"/>
          <w:szCs w:val="20"/>
          <w:lang w:val="es-ES" w:eastAsia="es-ES"/>
        </w:rPr>
      </w:pPr>
      <w:r w:rsidRPr="00515F92">
        <w:rPr>
          <w:rFonts w:ascii="Arial" w:eastAsia="Times New Roman" w:hAnsi="Arial" w:cs="Arial"/>
          <w:sz w:val="20"/>
          <w:szCs w:val="20"/>
          <w:lang w:val="es-ES" w:eastAsia="es-ES"/>
        </w:rPr>
        <w:t>Desarrollar las actividades inherentes al contrato con fundamento en la</w:t>
      </w:r>
      <w:r>
        <w:rPr>
          <w:rFonts w:ascii="Arial" w:eastAsia="Times New Roman" w:hAnsi="Arial" w:cs="Arial"/>
          <w:sz w:val="20"/>
          <w:szCs w:val="20"/>
          <w:lang w:val="es-ES" w:eastAsia="es-ES"/>
        </w:rPr>
        <w:t xml:space="preserve"> </w:t>
      </w:r>
      <w:r>
        <w:rPr>
          <w:rFonts w:ascii="Arial" w:hAnsi="Arial" w:cs="Arial"/>
          <w:sz w:val="20"/>
          <w:szCs w:val="20"/>
          <w:lang w:val="es-ES" w:eastAsia="es-ES"/>
        </w:rPr>
        <w:t>Circular N°. 001 “Desarrollo de metas y actividades” de Fecha enero 02 de 2018, establecida por la Dirección del Dispensario Médico de Medellín.</w:t>
      </w:r>
    </w:p>
    <w:p w14:paraId="0C51C7B7" w14:textId="0123D8C7" w:rsidR="00515F92" w:rsidRPr="00515F92" w:rsidRDefault="00515F92" w:rsidP="00515F92">
      <w:pPr>
        <w:pStyle w:val="Prrafodelista"/>
        <w:widowControl/>
        <w:numPr>
          <w:ilvl w:val="0"/>
          <w:numId w:val="25"/>
        </w:numPr>
        <w:suppressAutoHyphens w:val="0"/>
        <w:jc w:val="both"/>
        <w:outlineLvl w:val="0"/>
        <w:rPr>
          <w:rFonts w:ascii="Arial" w:hAnsi="Arial" w:cs="Arial"/>
          <w:kern w:val="2"/>
          <w:sz w:val="20"/>
          <w:szCs w:val="20"/>
          <w:lang w:val="es-ES" w:eastAsia="es-ES"/>
        </w:rPr>
      </w:pPr>
      <w:r w:rsidRPr="00515F92">
        <w:rPr>
          <w:rFonts w:ascii="Arial" w:hAnsi="Arial" w:cs="Arial"/>
          <w:sz w:val="20"/>
          <w:szCs w:val="20"/>
          <w:lang w:val="es-ES" w:eastAsia="es-ES"/>
        </w:rPr>
        <w:t>Entregar con puntualidad informes de productividad mensual.</w:t>
      </w:r>
    </w:p>
    <w:p w14:paraId="38675E98" w14:textId="77777777" w:rsidR="00515F92" w:rsidRDefault="00515F92" w:rsidP="00515F92">
      <w:pPr>
        <w:pStyle w:val="Prrafodelista"/>
        <w:widowControl/>
        <w:numPr>
          <w:ilvl w:val="0"/>
          <w:numId w:val="25"/>
        </w:numPr>
        <w:suppressAutoHyphens w:val="0"/>
        <w:jc w:val="both"/>
        <w:outlineLvl w:val="0"/>
        <w:rPr>
          <w:rFonts w:ascii="Arial" w:hAnsi="Arial" w:cs="Arial"/>
          <w:sz w:val="20"/>
          <w:szCs w:val="20"/>
          <w:lang w:val="es-ES" w:eastAsia="es-ES"/>
        </w:rPr>
      </w:pPr>
      <w:r>
        <w:rPr>
          <w:rFonts w:ascii="Arial" w:hAnsi="Arial" w:cs="Arial"/>
          <w:sz w:val="20"/>
          <w:szCs w:val="20"/>
          <w:lang w:val="es-ES" w:eastAsia="es-ES"/>
        </w:rPr>
        <w:t>Cumplir con 168 horas mensuales en las actividades anteriormente expuestas.</w:t>
      </w:r>
    </w:p>
    <w:p w14:paraId="015143FF" w14:textId="77777777" w:rsidR="00BD6774" w:rsidRPr="00AB49DE" w:rsidRDefault="00BD6774" w:rsidP="00AB49DE">
      <w:pPr>
        <w:pStyle w:val="Prrafodelista"/>
        <w:ind w:left="426" w:hanging="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C40B360"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B020DF">
        <w:rPr>
          <w:rFonts w:ascii="Arial" w:hAnsi="Arial" w:cs="Arial"/>
          <w:b/>
          <w:bCs/>
          <w:noProof/>
          <w:sz w:val="20"/>
          <w:szCs w:val="20"/>
          <w:lang w:bidi="es-CO"/>
        </w:rPr>
        <w:t>TREINTA Y CINCO</w:t>
      </w:r>
      <w:r w:rsidR="00C7511E">
        <w:rPr>
          <w:rFonts w:ascii="Arial" w:hAnsi="Arial" w:cs="Arial"/>
          <w:b/>
          <w:bCs/>
          <w:noProof/>
          <w:sz w:val="20"/>
          <w:szCs w:val="20"/>
          <w:lang w:bidi="es-CO"/>
        </w:rPr>
        <w:t xml:space="preserve"> MILLONES </w:t>
      </w:r>
      <w:r w:rsidR="00B020DF">
        <w:rPr>
          <w:rFonts w:ascii="Arial" w:hAnsi="Arial" w:cs="Arial"/>
          <w:b/>
          <w:bCs/>
          <w:noProof/>
          <w:sz w:val="20"/>
          <w:szCs w:val="20"/>
          <w:lang w:bidi="es-CO"/>
        </w:rPr>
        <w:t>DOS</w:t>
      </w:r>
      <w:r w:rsidR="00C7511E">
        <w:rPr>
          <w:rFonts w:ascii="Arial" w:hAnsi="Arial" w:cs="Arial"/>
          <w:b/>
          <w:bCs/>
          <w:noProof/>
          <w:sz w:val="20"/>
          <w:szCs w:val="20"/>
          <w:lang w:bidi="es-CO"/>
        </w:rPr>
        <w:t xml:space="preserve">CIENTOS </w:t>
      </w:r>
      <w:r w:rsidR="00B020DF">
        <w:rPr>
          <w:rFonts w:ascii="Arial" w:hAnsi="Arial" w:cs="Arial"/>
          <w:b/>
          <w:bCs/>
          <w:noProof/>
          <w:sz w:val="20"/>
          <w:szCs w:val="20"/>
          <w:lang w:bidi="es-CO"/>
        </w:rPr>
        <w:t>SETENTA Y SIETE</w:t>
      </w:r>
      <w:r w:rsidR="00C7511E">
        <w:rPr>
          <w:rFonts w:ascii="Arial" w:hAnsi="Arial" w:cs="Arial"/>
          <w:b/>
          <w:bCs/>
          <w:noProof/>
          <w:sz w:val="20"/>
          <w:szCs w:val="20"/>
          <w:lang w:bidi="es-CO"/>
        </w:rPr>
        <w:t xml:space="preserve"> MIL PESOS </w:t>
      </w:r>
      <w:r w:rsidR="00802713" w:rsidRPr="00802713">
        <w:rPr>
          <w:rFonts w:ascii="Arial" w:hAnsi="Arial" w:cs="Arial"/>
          <w:b/>
          <w:bCs/>
          <w:noProof/>
          <w:sz w:val="20"/>
          <w:szCs w:val="20"/>
          <w:lang w:bidi="es-CO"/>
        </w:rPr>
        <w:t>M/CTE ($</w:t>
      </w:r>
      <w:r w:rsidR="00807D25">
        <w:rPr>
          <w:rFonts w:ascii="Arial" w:hAnsi="Arial" w:cs="Arial"/>
          <w:b/>
          <w:bCs/>
          <w:noProof/>
          <w:sz w:val="20"/>
          <w:szCs w:val="20"/>
          <w:lang w:bidi="es-CO"/>
        </w:rPr>
        <w:t>35</w:t>
      </w:r>
      <w:r w:rsidR="00802713" w:rsidRPr="00802713">
        <w:rPr>
          <w:rFonts w:ascii="Arial" w:hAnsi="Arial" w:cs="Arial"/>
          <w:b/>
          <w:bCs/>
          <w:noProof/>
          <w:sz w:val="20"/>
          <w:szCs w:val="20"/>
          <w:lang w:bidi="es-CO"/>
        </w:rPr>
        <w:t>.</w:t>
      </w:r>
      <w:r w:rsidR="00807D25">
        <w:rPr>
          <w:rFonts w:ascii="Arial" w:hAnsi="Arial" w:cs="Arial"/>
          <w:b/>
          <w:bCs/>
          <w:noProof/>
          <w:sz w:val="20"/>
          <w:szCs w:val="20"/>
          <w:lang w:bidi="es-CO"/>
        </w:rPr>
        <w:t>277.0</w:t>
      </w:r>
      <w:r w:rsidR="00802713" w:rsidRPr="00802713">
        <w:rPr>
          <w:rFonts w:ascii="Arial" w:hAnsi="Arial" w:cs="Arial"/>
          <w:b/>
          <w:bCs/>
          <w:noProof/>
          <w:sz w:val="20"/>
          <w:szCs w:val="20"/>
          <w:lang w:bidi="es-CO"/>
        </w:rPr>
        <w:t>00,00)</w:t>
      </w:r>
      <w:r w:rsidR="00802713">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B50C88">
        <w:rPr>
          <w:rFonts w:ascii="Arial" w:hAnsi="Arial" w:cs="Arial"/>
          <w:sz w:val="20"/>
          <w:szCs w:val="20"/>
          <w:lang w:bidi="es-CO"/>
        </w:rPr>
        <w:t>once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B50C88">
        <w:rPr>
          <w:rFonts w:ascii="Arial" w:hAnsi="Arial" w:cs="Arial"/>
          <w:sz w:val="20"/>
          <w:szCs w:val="20"/>
          <w:lang w:bidi="es-CO"/>
        </w:rPr>
        <w:t>1</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6F52B33C" w:rsidR="001D02DF" w:rsidRPr="006A5BD3" w:rsidRDefault="001D02DF" w:rsidP="00F04A14">
      <w:pPr>
        <w:jc w:val="both"/>
        <w:outlineLvl w:val="0"/>
        <w:rPr>
          <w:rFonts w:ascii="Arial" w:hAnsi="Arial" w:cs="Arial"/>
          <w:sz w:val="20"/>
          <w:szCs w:val="20"/>
          <w:highlight w:val="yellow"/>
          <w:lang w:bidi="es-CO"/>
        </w:rPr>
      </w:pPr>
    </w:p>
    <w:tbl>
      <w:tblPr>
        <w:tblW w:w="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843"/>
        <w:gridCol w:w="1418"/>
      </w:tblGrid>
      <w:tr w:rsidR="00802713" w:rsidRPr="00802713" w14:paraId="3EB14BC6" w14:textId="77777777" w:rsidTr="00671122">
        <w:trPr>
          <w:trHeight w:val="20"/>
          <w:jc w:val="center"/>
        </w:trPr>
        <w:tc>
          <w:tcPr>
            <w:tcW w:w="562" w:type="dxa"/>
            <w:vAlign w:val="center"/>
            <w:hideMark/>
          </w:tcPr>
          <w:p w14:paraId="3EDC2E3E" w14:textId="77777777" w:rsidR="00802713" w:rsidRPr="00802713" w:rsidRDefault="00802713" w:rsidP="00785EDC">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No.</w:t>
            </w:r>
          </w:p>
        </w:tc>
        <w:tc>
          <w:tcPr>
            <w:tcW w:w="1843" w:type="dxa"/>
            <w:vAlign w:val="center"/>
            <w:hideMark/>
          </w:tcPr>
          <w:p w14:paraId="1FE6E35B" w14:textId="77777777" w:rsidR="00802713" w:rsidRPr="00802713" w:rsidRDefault="00802713" w:rsidP="00785EDC">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MES/PORCENTAJE DE EJECUCION</w:t>
            </w:r>
          </w:p>
        </w:tc>
        <w:tc>
          <w:tcPr>
            <w:tcW w:w="1418" w:type="dxa"/>
            <w:vAlign w:val="center"/>
            <w:hideMark/>
          </w:tcPr>
          <w:p w14:paraId="77ACE3EF" w14:textId="77777777" w:rsidR="00802713" w:rsidRPr="00802713" w:rsidRDefault="00802713" w:rsidP="00785EDC">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 VALOR A PAGAR  </w:t>
            </w:r>
          </w:p>
        </w:tc>
      </w:tr>
      <w:tr w:rsidR="00C7511E" w:rsidRPr="00802713" w14:paraId="60F287A4" w14:textId="77777777" w:rsidTr="00671122">
        <w:trPr>
          <w:trHeight w:val="20"/>
          <w:jc w:val="center"/>
        </w:trPr>
        <w:tc>
          <w:tcPr>
            <w:tcW w:w="562" w:type="dxa"/>
            <w:vAlign w:val="center"/>
          </w:tcPr>
          <w:p w14:paraId="7EBCB02C" w14:textId="76228A3F"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vAlign w:val="center"/>
          </w:tcPr>
          <w:p w14:paraId="27BF8B8F"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FEBRERO 2025</w:t>
            </w:r>
          </w:p>
        </w:tc>
        <w:tc>
          <w:tcPr>
            <w:tcW w:w="1418" w:type="dxa"/>
          </w:tcPr>
          <w:p w14:paraId="7A59C549" w14:textId="63919458" w:rsidR="00C7511E" w:rsidRPr="00C7511E"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565CBC5D" w14:textId="77777777" w:rsidTr="00671122">
        <w:trPr>
          <w:trHeight w:val="20"/>
          <w:jc w:val="center"/>
        </w:trPr>
        <w:tc>
          <w:tcPr>
            <w:tcW w:w="562" w:type="dxa"/>
            <w:vAlign w:val="center"/>
          </w:tcPr>
          <w:p w14:paraId="534A7DD0" w14:textId="5356EC1E"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vAlign w:val="center"/>
            <w:hideMark/>
          </w:tcPr>
          <w:p w14:paraId="6BC9693B"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MARZO 2025</w:t>
            </w:r>
          </w:p>
        </w:tc>
        <w:tc>
          <w:tcPr>
            <w:tcW w:w="1418" w:type="dxa"/>
            <w:hideMark/>
          </w:tcPr>
          <w:p w14:paraId="28D6E004" w14:textId="69A15528" w:rsidR="00C7511E" w:rsidRPr="00C7511E" w:rsidRDefault="00C7511E" w:rsidP="00785EDC">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25BE8D2B" w14:textId="77777777" w:rsidTr="00671122">
        <w:trPr>
          <w:trHeight w:val="20"/>
          <w:jc w:val="center"/>
        </w:trPr>
        <w:tc>
          <w:tcPr>
            <w:tcW w:w="562" w:type="dxa"/>
            <w:vAlign w:val="center"/>
          </w:tcPr>
          <w:p w14:paraId="3EB31D7E" w14:textId="34EC0E9F"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vAlign w:val="center"/>
            <w:hideMark/>
          </w:tcPr>
          <w:p w14:paraId="787F3F37"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ABRIL 2025</w:t>
            </w:r>
          </w:p>
        </w:tc>
        <w:tc>
          <w:tcPr>
            <w:tcW w:w="1418" w:type="dxa"/>
            <w:hideMark/>
          </w:tcPr>
          <w:p w14:paraId="44A91605" w14:textId="34B234B3" w:rsidR="00C7511E" w:rsidRPr="00C7511E" w:rsidRDefault="00C7511E" w:rsidP="00785EDC">
            <w:pPr>
              <w:spacing w:line="276" w:lineRule="auto"/>
              <w:jc w:val="center"/>
              <w:rPr>
                <w:rFonts w:eastAsia="Times New Roman"/>
              </w:rPr>
            </w:pPr>
            <w:r w:rsidRPr="00C7511E">
              <w:rPr>
                <w:rFonts w:ascii="Arial" w:eastAsia="Times New Roman" w:hAnsi="Arial" w:cs="Arial"/>
                <w:color w:val="000000"/>
                <w:kern w:val="0"/>
                <w:sz w:val="16"/>
                <w:szCs w:val="16"/>
                <w:lang w:eastAsia="es-MX"/>
              </w:rPr>
              <w:t>$ 3.207.000,00</w:t>
            </w:r>
          </w:p>
        </w:tc>
      </w:tr>
      <w:tr w:rsidR="00C7511E" w:rsidRPr="00802713" w14:paraId="08FCEF33" w14:textId="77777777" w:rsidTr="00671122">
        <w:trPr>
          <w:trHeight w:val="20"/>
          <w:jc w:val="center"/>
        </w:trPr>
        <w:tc>
          <w:tcPr>
            <w:tcW w:w="562" w:type="dxa"/>
            <w:vAlign w:val="center"/>
          </w:tcPr>
          <w:p w14:paraId="1A3A6BD0" w14:textId="6BB6B199"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vAlign w:val="center"/>
          </w:tcPr>
          <w:p w14:paraId="4E46BF16"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MAYO 2025</w:t>
            </w:r>
          </w:p>
        </w:tc>
        <w:tc>
          <w:tcPr>
            <w:tcW w:w="1418" w:type="dxa"/>
          </w:tcPr>
          <w:p w14:paraId="0B1D957F" w14:textId="1834E8E9"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9783963" w14:textId="77777777" w:rsidTr="00671122">
        <w:trPr>
          <w:trHeight w:val="20"/>
          <w:jc w:val="center"/>
        </w:trPr>
        <w:tc>
          <w:tcPr>
            <w:tcW w:w="562" w:type="dxa"/>
            <w:vAlign w:val="center"/>
          </w:tcPr>
          <w:p w14:paraId="6A7124A2" w14:textId="3524D6F5"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vAlign w:val="center"/>
          </w:tcPr>
          <w:p w14:paraId="11974208"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JUNIO 2025</w:t>
            </w:r>
          </w:p>
        </w:tc>
        <w:tc>
          <w:tcPr>
            <w:tcW w:w="1418" w:type="dxa"/>
          </w:tcPr>
          <w:p w14:paraId="72CCE4F3" w14:textId="366D3BE2"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4215E94D" w14:textId="77777777" w:rsidTr="00671122">
        <w:trPr>
          <w:trHeight w:val="20"/>
          <w:jc w:val="center"/>
        </w:trPr>
        <w:tc>
          <w:tcPr>
            <w:tcW w:w="562" w:type="dxa"/>
            <w:vAlign w:val="center"/>
          </w:tcPr>
          <w:p w14:paraId="543E4F39" w14:textId="288AF656"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vAlign w:val="center"/>
          </w:tcPr>
          <w:p w14:paraId="757229C0"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JULIO 2025</w:t>
            </w:r>
          </w:p>
        </w:tc>
        <w:tc>
          <w:tcPr>
            <w:tcW w:w="1418" w:type="dxa"/>
          </w:tcPr>
          <w:p w14:paraId="37B8A81B" w14:textId="4C97E066"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7E2851F7" w14:textId="77777777" w:rsidTr="00671122">
        <w:trPr>
          <w:trHeight w:val="20"/>
          <w:jc w:val="center"/>
        </w:trPr>
        <w:tc>
          <w:tcPr>
            <w:tcW w:w="562" w:type="dxa"/>
            <w:vAlign w:val="center"/>
          </w:tcPr>
          <w:p w14:paraId="5DA4127A" w14:textId="5A2EBF8A"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vAlign w:val="center"/>
          </w:tcPr>
          <w:p w14:paraId="7A65B48C"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AGOSTO 2025</w:t>
            </w:r>
          </w:p>
        </w:tc>
        <w:tc>
          <w:tcPr>
            <w:tcW w:w="1418" w:type="dxa"/>
          </w:tcPr>
          <w:p w14:paraId="2ACC6415" w14:textId="06430F29"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BD49BF1" w14:textId="77777777" w:rsidTr="00671122">
        <w:trPr>
          <w:trHeight w:val="20"/>
          <w:jc w:val="center"/>
        </w:trPr>
        <w:tc>
          <w:tcPr>
            <w:tcW w:w="562" w:type="dxa"/>
            <w:vAlign w:val="center"/>
          </w:tcPr>
          <w:p w14:paraId="6BDD76DA" w14:textId="48B98A08"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vAlign w:val="center"/>
          </w:tcPr>
          <w:p w14:paraId="2A25686E"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SEPTIEMBRE 2025</w:t>
            </w:r>
          </w:p>
        </w:tc>
        <w:tc>
          <w:tcPr>
            <w:tcW w:w="1418" w:type="dxa"/>
          </w:tcPr>
          <w:p w14:paraId="782418B4" w14:textId="5872E791"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672F28F" w14:textId="77777777" w:rsidTr="00671122">
        <w:trPr>
          <w:trHeight w:val="20"/>
          <w:jc w:val="center"/>
        </w:trPr>
        <w:tc>
          <w:tcPr>
            <w:tcW w:w="562" w:type="dxa"/>
            <w:vAlign w:val="center"/>
          </w:tcPr>
          <w:p w14:paraId="466F2B6A" w14:textId="49987FE5"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vAlign w:val="center"/>
          </w:tcPr>
          <w:p w14:paraId="31E16A8F"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OCTUBRE 2025</w:t>
            </w:r>
          </w:p>
        </w:tc>
        <w:tc>
          <w:tcPr>
            <w:tcW w:w="1418" w:type="dxa"/>
          </w:tcPr>
          <w:p w14:paraId="2FC1BCC1" w14:textId="37DB0318"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1FC46309" w14:textId="77777777" w:rsidTr="00671122">
        <w:trPr>
          <w:trHeight w:val="20"/>
          <w:jc w:val="center"/>
        </w:trPr>
        <w:tc>
          <w:tcPr>
            <w:tcW w:w="562" w:type="dxa"/>
            <w:vAlign w:val="center"/>
          </w:tcPr>
          <w:p w14:paraId="72D0257F" w14:textId="7C73A448"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vAlign w:val="center"/>
          </w:tcPr>
          <w:p w14:paraId="363B7944"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NOVIEMBRE 2025</w:t>
            </w:r>
          </w:p>
        </w:tc>
        <w:tc>
          <w:tcPr>
            <w:tcW w:w="1418" w:type="dxa"/>
          </w:tcPr>
          <w:p w14:paraId="22A7F08F" w14:textId="26852F0B"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C7511E" w:rsidRPr="00802713" w14:paraId="3E235767" w14:textId="77777777" w:rsidTr="00671122">
        <w:trPr>
          <w:trHeight w:val="20"/>
          <w:jc w:val="center"/>
        </w:trPr>
        <w:tc>
          <w:tcPr>
            <w:tcW w:w="562" w:type="dxa"/>
            <w:vAlign w:val="center"/>
          </w:tcPr>
          <w:p w14:paraId="4C1815E1" w14:textId="7E02A08F" w:rsidR="00C7511E" w:rsidRPr="00802713" w:rsidRDefault="00807D25" w:rsidP="00785EDC">
            <w:pPr>
              <w:widowControl/>
              <w:suppressAutoHyphens w:val="0"/>
              <w:spacing w:line="276" w:lineRule="auto"/>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vAlign w:val="center"/>
          </w:tcPr>
          <w:p w14:paraId="530C28C3" w14:textId="77777777" w:rsidR="00C7511E" w:rsidRPr="00802713" w:rsidRDefault="00C7511E" w:rsidP="00785EDC">
            <w:pPr>
              <w:widowControl/>
              <w:suppressAutoHyphens w:val="0"/>
              <w:spacing w:line="276" w:lineRule="auto"/>
              <w:jc w:val="center"/>
              <w:rPr>
                <w:rFonts w:ascii="Arial" w:eastAsia="Times New Roman" w:hAnsi="Arial" w:cs="Arial"/>
                <w:color w:val="000000"/>
                <w:kern w:val="0"/>
                <w:sz w:val="16"/>
                <w:szCs w:val="16"/>
                <w:lang w:eastAsia="es-MX"/>
              </w:rPr>
            </w:pPr>
            <w:r w:rsidRPr="00802713">
              <w:rPr>
                <w:rFonts w:ascii="Arial" w:eastAsia="Times New Roman" w:hAnsi="Arial" w:cs="Arial"/>
                <w:color w:val="000000"/>
                <w:kern w:val="0"/>
                <w:sz w:val="16"/>
                <w:szCs w:val="16"/>
                <w:lang w:eastAsia="es-MX"/>
              </w:rPr>
              <w:t>DICIEMBRE 2025</w:t>
            </w:r>
          </w:p>
        </w:tc>
        <w:tc>
          <w:tcPr>
            <w:tcW w:w="1418" w:type="dxa"/>
          </w:tcPr>
          <w:p w14:paraId="14849A62" w14:textId="3517E0E3" w:rsidR="00C7511E" w:rsidRPr="00C7511E" w:rsidRDefault="00C7511E" w:rsidP="00785EDC">
            <w:pPr>
              <w:spacing w:line="276" w:lineRule="auto"/>
              <w:jc w:val="center"/>
              <w:rPr>
                <w:rFonts w:ascii="Arial" w:eastAsia="Times New Roman" w:hAnsi="Arial" w:cs="Arial"/>
                <w:color w:val="000000"/>
                <w:kern w:val="0"/>
                <w:sz w:val="16"/>
                <w:szCs w:val="16"/>
                <w:lang w:eastAsia="es-MX"/>
              </w:rPr>
            </w:pPr>
            <w:r w:rsidRPr="00C7511E">
              <w:rPr>
                <w:rFonts w:ascii="Arial" w:eastAsia="Times New Roman" w:hAnsi="Arial" w:cs="Arial"/>
                <w:color w:val="000000"/>
                <w:kern w:val="0"/>
                <w:sz w:val="16"/>
                <w:szCs w:val="16"/>
                <w:lang w:eastAsia="es-MX"/>
              </w:rPr>
              <w:t>$ 3.207.000,00</w:t>
            </w:r>
          </w:p>
        </w:tc>
      </w:tr>
      <w:tr w:rsidR="00802713" w:rsidRPr="000F4ECD" w14:paraId="1D0F3B47" w14:textId="77777777" w:rsidTr="00671122">
        <w:trPr>
          <w:trHeight w:val="20"/>
          <w:jc w:val="center"/>
        </w:trPr>
        <w:tc>
          <w:tcPr>
            <w:tcW w:w="2405" w:type="dxa"/>
            <w:gridSpan w:val="2"/>
            <w:vAlign w:val="center"/>
          </w:tcPr>
          <w:p w14:paraId="6CDCCDED" w14:textId="77777777" w:rsidR="00802713" w:rsidRPr="00802713" w:rsidRDefault="00802713" w:rsidP="00785EDC">
            <w:pPr>
              <w:widowControl/>
              <w:suppressAutoHyphens w:val="0"/>
              <w:spacing w:line="276" w:lineRule="auto"/>
              <w:jc w:val="center"/>
              <w:rPr>
                <w:rFonts w:ascii="Arial" w:eastAsia="Times New Roman" w:hAnsi="Arial" w:cs="Arial"/>
                <w:b/>
                <w:bCs/>
                <w:color w:val="000000"/>
                <w:kern w:val="0"/>
                <w:sz w:val="16"/>
                <w:szCs w:val="16"/>
                <w:lang w:eastAsia="es-MX"/>
              </w:rPr>
            </w:pPr>
            <w:r w:rsidRPr="00802713">
              <w:rPr>
                <w:rFonts w:ascii="Arial" w:eastAsia="Times New Roman" w:hAnsi="Arial" w:cs="Arial"/>
                <w:b/>
                <w:bCs/>
                <w:color w:val="000000"/>
                <w:kern w:val="0"/>
                <w:sz w:val="16"/>
                <w:szCs w:val="16"/>
                <w:lang w:eastAsia="es-MX"/>
              </w:rPr>
              <w:t xml:space="preserve">TOTAL </w:t>
            </w:r>
          </w:p>
        </w:tc>
        <w:tc>
          <w:tcPr>
            <w:tcW w:w="1418" w:type="dxa"/>
            <w:vAlign w:val="center"/>
          </w:tcPr>
          <w:p w14:paraId="6DD4F02F" w14:textId="5D105FCD" w:rsidR="00802713" w:rsidRPr="00802713" w:rsidRDefault="00807D25" w:rsidP="00785EDC">
            <w:pPr>
              <w:widowControl/>
              <w:suppressAutoHyphens w:val="0"/>
              <w:spacing w:line="276" w:lineRule="auto"/>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sidR="00C7511E">
              <w:rPr>
                <w:rFonts w:ascii="Arial" w:eastAsia="Times New Roman" w:hAnsi="Arial" w:cs="Arial"/>
                <w:b/>
                <w:bCs/>
                <w:color w:val="000000"/>
                <w:kern w:val="0"/>
                <w:sz w:val="16"/>
                <w:szCs w:val="16"/>
                <w:lang w:eastAsia="es-MX"/>
              </w:rPr>
              <w:fldChar w:fldCharType="begin"/>
            </w:r>
            <w:r w:rsidR="00C7511E">
              <w:rPr>
                <w:rFonts w:ascii="Arial" w:eastAsia="Times New Roman" w:hAnsi="Arial" w:cs="Arial"/>
                <w:b/>
                <w:bCs/>
                <w:color w:val="000000"/>
                <w:kern w:val="0"/>
                <w:sz w:val="16"/>
                <w:szCs w:val="16"/>
                <w:lang w:eastAsia="es-MX"/>
              </w:rPr>
              <w:instrText xml:space="preserve"> =SUM(ABOVE) </w:instrText>
            </w:r>
            <w:r w:rsidR="00C7511E">
              <w:rPr>
                <w:rFonts w:ascii="Arial" w:eastAsia="Times New Roman" w:hAnsi="Arial" w:cs="Arial"/>
                <w:b/>
                <w:bCs/>
                <w:color w:val="000000"/>
                <w:kern w:val="0"/>
                <w:sz w:val="16"/>
                <w:szCs w:val="16"/>
                <w:lang w:eastAsia="es-MX"/>
              </w:rPr>
              <w:fldChar w:fldCharType="separate"/>
            </w:r>
            <w:r>
              <w:rPr>
                <w:rFonts w:ascii="Arial" w:eastAsia="Times New Roman" w:hAnsi="Arial" w:cs="Arial"/>
                <w:b/>
                <w:bCs/>
                <w:noProof/>
                <w:color w:val="000000"/>
                <w:kern w:val="0"/>
                <w:sz w:val="16"/>
                <w:szCs w:val="16"/>
                <w:lang w:eastAsia="es-MX"/>
              </w:rPr>
              <w:t>35.277.0</w:t>
            </w:r>
            <w:r w:rsidR="00C7511E">
              <w:rPr>
                <w:rFonts w:ascii="Arial" w:eastAsia="Times New Roman" w:hAnsi="Arial" w:cs="Arial"/>
                <w:b/>
                <w:bCs/>
                <w:noProof/>
                <w:color w:val="000000"/>
                <w:kern w:val="0"/>
                <w:sz w:val="16"/>
                <w:szCs w:val="16"/>
                <w:lang w:eastAsia="es-MX"/>
              </w:rPr>
              <w:t>00</w:t>
            </w:r>
            <w:r w:rsidR="00C7511E">
              <w:rPr>
                <w:rFonts w:ascii="Arial" w:eastAsia="Times New Roman" w:hAnsi="Arial" w:cs="Arial"/>
                <w:b/>
                <w:bCs/>
                <w:color w:val="000000"/>
                <w:kern w:val="0"/>
                <w:sz w:val="16"/>
                <w:szCs w:val="16"/>
                <w:lang w:eastAsia="es-MX"/>
              </w:rPr>
              <w:fldChar w:fldCharType="end"/>
            </w:r>
            <w:r w:rsidR="00C7511E">
              <w:rPr>
                <w:rFonts w:ascii="Arial" w:eastAsia="Times New Roman" w:hAnsi="Arial" w:cs="Arial"/>
                <w:b/>
                <w:bCs/>
                <w:color w:val="000000"/>
                <w:kern w:val="0"/>
                <w:sz w:val="16"/>
                <w:szCs w:val="16"/>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xml:space="preserve"> El valor Mensual de cada pago podrá variar de acuerdo con el cumplimiento de actividades </w:t>
      </w:r>
      <w:r w:rsidR="005A3BE3" w:rsidRPr="00F04A14">
        <w:rPr>
          <w:rFonts w:ascii="Arial" w:hAnsi="Arial" w:cs="Arial"/>
          <w:sz w:val="20"/>
          <w:szCs w:val="20"/>
        </w:rPr>
        <w:lastRenderedPageBreak/>
        <w:t>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7D0F4B3"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282C2A">
        <w:rPr>
          <w:rFonts w:ascii="Arial" w:hAnsi="Arial" w:cs="Arial"/>
          <w:b/>
          <w:bCs/>
          <w:noProof/>
          <w:sz w:val="20"/>
          <w:szCs w:val="20"/>
          <w:lang w:val="es-ES" w:bidi="es-ES"/>
        </w:rPr>
        <w:t>Ahorros</w:t>
      </w:r>
      <w:r w:rsidR="00666ACC" w:rsidRPr="00282C2A">
        <w:rPr>
          <w:rFonts w:ascii="Arial" w:hAnsi="Arial" w:cs="Arial"/>
          <w:b/>
          <w:bCs/>
          <w:sz w:val="20"/>
          <w:szCs w:val="20"/>
          <w:lang w:val="es-ES" w:bidi="es-ES"/>
        </w:rPr>
        <w:t xml:space="preserve"> </w:t>
      </w:r>
      <w:r w:rsidRPr="00282C2A">
        <w:rPr>
          <w:rFonts w:ascii="Arial" w:hAnsi="Arial" w:cs="Arial"/>
          <w:b/>
          <w:bCs/>
          <w:sz w:val="20"/>
          <w:szCs w:val="20"/>
          <w:lang w:val="es-ES" w:bidi="es-ES"/>
        </w:rPr>
        <w:t>No</w:t>
      </w:r>
      <w:r w:rsidR="00515F92" w:rsidRPr="00282C2A">
        <w:rPr>
          <w:rFonts w:ascii="Arial" w:hAnsi="Arial" w:cs="Arial"/>
          <w:b/>
          <w:bCs/>
          <w:sz w:val="20"/>
          <w:szCs w:val="20"/>
          <w:lang w:val="es-ES" w:bidi="es-ES"/>
        </w:rPr>
        <w:t xml:space="preserve"> </w:t>
      </w:r>
      <w:r w:rsidR="004454C2" w:rsidRPr="00282C2A">
        <w:rPr>
          <w:rFonts w:ascii="Arial" w:hAnsi="Arial" w:cs="Arial"/>
          <w:b/>
          <w:bCs/>
          <w:sz w:val="20"/>
          <w:szCs w:val="20"/>
          <w:lang w:val="es-ES" w:bidi="es-ES"/>
        </w:rPr>
        <w:t>755006046</w:t>
      </w:r>
      <w:r w:rsidR="00C7511E" w:rsidRPr="00282C2A">
        <w:rPr>
          <w:rFonts w:ascii="Arial" w:hAnsi="Arial" w:cs="Arial"/>
          <w:b/>
          <w:bCs/>
          <w:sz w:val="20"/>
          <w:szCs w:val="20"/>
          <w:lang w:val="es-ES" w:bidi="es-ES"/>
        </w:rPr>
        <w:t xml:space="preserve"> </w:t>
      </w:r>
      <w:r w:rsidR="00B34742" w:rsidRPr="00282C2A">
        <w:rPr>
          <w:rFonts w:ascii="Arial" w:hAnsi="Arial" w:cs="Arial"/>
          <w:b/>
          <w:bCs/>
          <w:sz w:val="20"/>
          <w:szCs w:val="20"/>
          <w:lang w:val="es-ES" w:bidi="es-ES"/>
        </w:rPr>
        <w:t>del banco BBVA</w:t>
      </w:r>
      <w:r w:rsidRPr="00553BA5">
        <w:rPr>
          <w:rFonts w:ascii="Arial" w:hAnsi="Arial" w:cs="Arial"/>
          <w:sz w:val="20"/>
          <w:szCs w:val="20"/>
          <w:lang w:val="es-ES" w:bidi="es-ES"/>
        </w:rPr>
        <w:t xml:space="preserve">, señalada por EL CONTRATISTA en la plataforma </w:t>
      </w:r>
      <w:proofErr w:type="spellStart"/>
      <w:r w:rsidRPr="00553BA5">
        <w:rPr>
          <w:rFonts w:ascii="Arial" w:hAnsi="Arial" w:cs="Arial"/>
          <w:sz w:val="20"/>
          <w:szCs w:val="20"/>
          <w:lang w:val="es-ES" w:bidi="es-ES"/>
        </w:rPr>
        <w:t>Secop</w:t>
      </w:r>
      <w:proofErr w:type="spellEnd"/>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525A6FCB" w:rsidR="00F04A14" w:rsidRDefault="00F04A14" w:rsidP="00570E20">
      <w:pPr>
        <w:jc w:val="both"/>
        <w:rPr>
          <w:rFonts w:ascii="Arial" w:hAnsi="Arial" w:cs="Arial"/>
          <w:b/>
          <w:bCs/>
          <w:sz w:val="20"/>
          <w:szCs w:val="20"/>
          <w:lang w:bidi="es-ES"/>
        </w:rPr>
      </w:pPr>
    </w:p>
    <w:p w14:paraId="727FB282" w14:textId="77777777" w:rsidR="00785EDC" w:rsidRPr="00F04A14" w:rsidRDefault="00785EDC" w:rsidP="00570E20">
      <w:pPr>
        <w:jc w:val="both"/>
        <w:rPr>
          <w:rFonts w:ascii="Arial" w:hAnsi="Arial" w:cs="Arial"/>
          <w:b/>
          <w:bCs/>
          <w:sz w:val="20"/>
          <w:szCs w:val="20"/>
          <w:lang w:bidi="es-ES"/>
        </w:rPr>
      </w:pPr>
    </w:p>
    <w:p w14:paraId="2729FA5C" w14:textId="4EB35F43"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w:t>
      </w:r>
      <w:r w:rsidRPr="00F04A14">
        <w:rPr>
          <w:rFonts w:ascii="Arial" w:hAnsi="Arial" w:cs="Arial"/>
          <w:sz w:val="20"/>
          <w:szCs w:val="20"/>
          <w:lang w:bidi="es-ES"/>
        </w:rPr>
        <w:lastRenderedPageBreak/>
        <w:t xml:space="preserve">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566C687"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6A3F12">
        <w:rPr>
          <w:rFonts w:ascii="Arial" w:hAnsi="Arial" w:cs="Arial"/>
          <w:b/>
          <w:sz w:val="20"/>
          <w:szCs w:val="20"/>
          <w:lang w:val="es-ES" w:bidi="es-ES"/>
        </w:rPr>
        <w:t>Certificado de Disponibilidad Presupuestal No.</w:t>
      </w:r>
      <w:r w:rsidR="0095438C" w:rsidRPr="006A3F12">
        <w:rPr>
          <w:rFonts w:ascii="Arial" w:hAnsi="Arial" w:cs="Arial"/>
          <w:b/>
          <w:sz w:val="20"/>
          <w:szCs w:val="20"/>
          <w:lang w:val="es-ES" w:bidi="es-ES"/>
        </w:rPr>
        <w:t xml:space="preserve"> </w:t>
      </w:r>
      <w:r w:rsidR="00896E7D" w:rsidRPr="006A3F12">
        <w:rPr>
          <w:rFonts w:ascii="Arial" w:hAnsi="Arial" w:cs="Arial"/>
          <w:b/>
          <w:sz w:val="20"/>
          <w:szCs w:val="20"/>
          <w:lang w:val="es-ES" w:bidi="es-ES"/>
        </w:rPr>
        <w:t>20825</w:t>
      </w:r>
      <w:r w:rsidR="00E2122F" w:rsidRPr="006A3F12">
        <w:rPr>
          <w:rFonts w:ascii="Arial" w:hAnsi="Arial" w:cs="Arial"/>
          <w:b/>
          <w:noProof/>
          <w:sz w:val="20"/>
          <w:szCs w:val="20"/>
          <w:lang w:val="es-ES" w:bidi="es-ES"/>
        </w:rPr>
        <w:t xml:space="preserve"> </w:t>
      </w:r>
      <w:r w:rsidR="00FB35FC" w:rsidRPr="006A3F12">
        <w:rPr>
          <w:rFonts w:ascii="Arial" w:hAnsi="Arial" w:cs="Arial"/>
          <w:b/>
          <w:noProof/>
          <w:sz w:val="20"/>
          <w:szCs w:val="20"/>
          <w:lang w:val="es-ES" w:bidi="es-ES"/>
        </w:rPr>
        <w:t>de</w:t>
      </w:r>
      <w:r w:rsidR="009A155D" w:rsidRPr="006A3F12">
        <w:rPr>
          <w:rFonts w:ascii="Arial" w:hAnsi="Arial" w:cs="Arial"/>
          <w:b/>
          <w:noProof/>
          <w:sz w:val="20"/>
          <w:szCs w:val="20"/>
          <w:lang w:val="es-ES" w:bidi="es-ES"/>
        </w:rPr>
        <w:t>l 1</w:t>
      </w:r>
      <w:r w:rsidR="00C7511E" w:rsidRPr="006A3F12">
        <w:rPr>
          <w:rFonts w:ascii="Arial" w:hAnsi="Arial" w:cs="Arial"/>
          <w:b/>
          <w:noProof/>
          <w:sz w:val="20"/>
          <w:szCs w:val="20"/>
          <w:lang w:val="es-ES" w:bidi="es-ES"/>
        </w:rPr>
        <w:t>1</w:t>
      </w:r>
      <w:r w:rsidR="009A155D" w:rsidRPr="006A3F12">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2E3C9B57" w:rsidR="005A3BE3" w:rsidRDefault="005A3BE3" w:rsidP="00FC5233">
      <w:pPr>
        <w:jc w:val="both"/>
        <w:rPr>
          <w:rFonts w:ascii="Arial" w:hAnsi="Arial" w:cs="Arial"/>
          <w:bCs/>
          <w:sz w:val="20"/>
          <w:szCs w:val="20"/>
          <w:lang w:bidi="es-ES"/>
        </w:rPr>
      </w:pPr>
    </w:p>
    <w:p w14:paraId="66202B66" w14:textId="77777777" w:rsidR="00785EDC" w:rsidRPr="00F04A14" w:rsidRDefault="00785EDC" w:rsidP="00FC5233">
      <w:pPr>
        <w:jc w:val="both"/>
        <w:rPr>
          <w:rFonts w:ascii="Arial" w:hAnsi="Arial" w:cs="Arial"/>
          <w:bCs/>
          <w:sz w:val="20"/>
          <w:szCs w:val="20"/>
          <w:lang w:bidi="es-ES"/>
        </w:rPr>
      </w:pPr>
    </w:p>
    <w:p w14:paraId="6B56B56A" w14:textId="42867358"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2E1566">
        <w:rPr>
          <w:rFonts w:ascii="Arial" w:hAnsi="Arial" w:cs="Arial"/>
          <w:b/>
          <w:sz w:val="20"/>
          <w:szCs w:val="20"/>
          <w:lang w:val="es-ES" w:bidi="es-ES"/>
        </w:rPr>
        <w:t xml:space="preserve">instalaciones del </w:t>
      </w:r>
      <w:r w:rsidR="00896E7D" w:rsidRPr="002E1566">
        <w:rPr>
          <w:rFonts w:ascii="Arial" w:hAnsi="Arial" w:cs="Arial"/>
          <w:b/>
          <w:sz w:val="20"/>
          <w:szCs w:val="20"/>
          <w:lang w:val="es-ES" w:bidi="es-ES"/>
        </w:rPr>
        <w:t>ESM BIJUL ANIMAS CHOCÓ</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B2DDD3D" w:rsidR="005A3BE3" w:rsidRDefault="005A3BE3" w:rsidP="00B30604">
      <w:pPr>
        <w:jc w:val="both"/>
        <w:rPr>
          <w:rFonts w:ascii="Arial" w:hAnsi="Arial" w:cs="Arial"/>
          <w:bCs/>
          <w:sz w:val="20"/>
          <w:szCs w:val="20"/>
          <w:lang w:bidi="es-ES"/>
        </w:rPr>
      </w:pPr>
    </w:p>
    <w:p w14:paraId="298D70A9" w14:textId="77777777" w:rsidR="00785EDC" w:rsidRPr="00F04A14" w:rsidRDefault="00785EDC"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3227D4D8" w:rsidR="005A3BE3" w:rsidRDefault="005A3BE3" w:rsidP="00B30604">
      <w:pPr>
        <w:jc w:val="both"/>
        <w:rPr>
          <w:rFonts w:ascii="Arial" w:hAnsi="Arial" w:cs="Arial"/>
          <w:bCs/>
          <w:sz w:val="20"/>
          <w:szCs w:val="20"/>
          <w:lang w:val="es-ES" w:bidi="es-ES"/>
        </w:rPr>
      </w:pPr>
    </w:p>
    <w:p w14:paraId="3D1D26F4" w14:textId="77777777" w:rsidR="00785EDC" w:rsidRPr="00F04A14" w:rsidRDefault="00785EDC"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w:t>
      </w:r>
      <w:r w:rsidRPr="00F04A14">
        <w:rPr>
          <w:rFonts w:ascii="Arial" w:hAnsi="Arial" w:cs="Arial"/>
          <w:bCs/>
          <w:sz w:val="20"/>
          <w:szCs w:val="20"/>
          <w:lang w:val="es-ES" w:bidi="es-ES"/>
        </w:rPr>
        <w:lastRenderedPageBreak/>
        <w:t>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226C393B" w:rsidR="005A3BE3" w:rsidRDefault="005A3BE3" w:rsidP="00E837D9">
      <w:pPr>
        <w:jc w:val="both"/>
        <w:rPr>
          <w:rFonts w:ascii="Arial" w:hAnsi="Arial" w:cs="Arial"/>
          <w:bCs/>
          <w:sz w:val="20"/>
          <w:szCs w:val="20"/>
          <w:lang w:bidi="es-ES"/>
        </w:rPr>
      </w:pPr>
    </w:p>
    <w:p w14:paraId="2CDC5710" w14:textId="77777777" w:rsidR="00785EDC" w:rsidRPr="00F04A14" w:rsidRDefault="00785EDC"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1C04D75B" w:rsidR="005A3BE3" w:rsidRDefault="005A3BE3" w:rsidP="00FC5233">
      <w:pPr>
        <w:jc w:val="both"/>
        <w:rPr>
          <w:rFonts w:ascii="Arial" w:hAnsi="Arial" w:cs="Arial"/>
          <w:b/>
          <w:sz w:val="20"/>
          <w:szCs w:val="20"/>
          <w:lang w:bidi="es-ES"/>
        </w:rPr>
      </w:pPr>
    </w:p>
    <w:p w14:paraId="00C69009" w14:textId="77777777" w:rsidR="00785EDC" w:rsidRPr="00F04A14" w:rsidRDefault="00785EDC" w:rsidP="00FC5233">
      <w:pPr>
        <w:jc w:val="both"/>
        <w:rPr>
          <w:rFonts w:ascii="Arial" w:hAnsi="Arial" w:cs="Arial"/>
          <w:b/>
          <w:sz w:val="20"/>
          <w:szCs w:val="20"/>
          <w:lang w:bidi="es-ES"/>
        </w:rPr>
      </w:pPr>
    </w:p>
    <w:p w14:paraId="46967560" w14:textId="567C9D8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5F773A" w:rsidRPr="007F1E85">
        <w:rPr>
          <w:rFonts w:ascii="Arial" w:hAnsi="Arial" w:cs="Arial"/>
          <w:b/>
          <w:bCs/>
          <w:sz w:val="20"/>
          <w:szCs w:val="20"/>
        </w:rPr>
        <w:t>SV.</w:t>
      </w:r>
      <w:r w:rsidR="005F773A">
        <w:rPr>
          <w:rFonts w:ascii="Arial" w:hAnsi="Arial" w:cs="Arial"/>
          <w:b/>
          <w:bCs/>
          <w:sz w:val="20"/>
          <w:szCs w:val="20"/>
        </w:rPr>
        <w:t xml:space="preserve">BAIRON GUILLERMO </w:t>
      </w:r>
      <w:r w:rsidR="005F773A" w:rsidRPr="007F1E85">
        <w:rPr>
          <w:rFonts w:ascii="Arial" w:hAnsi="Arial" w:cs="Arial"/>
          <w:b/>
          <w:bCs/>
          <w:sz w:val="20"/>
          <w:szCs w:val="20"/>
        </w:rPr>
        <w:t>GUTIERREZ CORDOBA</w:t>
      </w:r>
      <w:r w:rsidR="00A40676" w:rsidRPr="00AB209C">
        <w:rPr>
          <w:rFonts w:ascii="Arial" w:hAnsi="Arial" w:cs="Arial"/>
          <w:bCs/>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que considere necesaria para verificar la </w:t>
      </w:r>
      <w:r w:rsidRPr="00F04A14">
        <w:rPr>
          <w:rFonts w:ascii="Arial" w:hAnsi="Arial" w:cs="Arial"/>
          <w:bCs/>
          <w:sz w:val="20"/>
          <w:szCs w:val="20"/>
          <w:lang w:bidi="es-ES"/>
        </w:rPr>
        <w:lastRenderedPageBreak/>
        <w:t>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87B56F5"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00B70B24">
        <w:rPr>
          <w:rFonts w:ascii="Arial" w:hAnsi="Arial" w:cs="Arial"/>
          <w:sz w:val="20"/>
          <w:szCs w:val="20"/>
        </w:rPr>
        <w:t xml:space="preserve"> al MINISTERIO   DE   DEFENSA </w:t>
      </w:r>
      <w:r w:rsidRPr="00F04A14">
        <w:rPr>
          <w:rFonts w:ascii="Arial" w:hAnsi="Arial" w:cs="Arial"/>
          <w:sz w:val="20"/>
          <w:szCs w:val="20"/>
        </w:rPr>
        <w:t xml:space="preserve">NACIONAL   </w:t>
      </w:r>
      <w:r w:rsidRPr="00F04A14">
        <w:rPr>
          <w:rFonts w:ascii="Arial" w:hAnsi="Arial" w:cs="Arial" w:hint="eastAsia"/>
          <w:sz w:val="20"/>
          <w:szCs w:val="20"/>
        </w:rPr>
        <w:t>–</w:t>
      </w:r>
      <w:r w:rsidRPr="00F04A14">
        <w:rPr>
          <w:rFonts w:ascii="Arial" w:hAnsi="Arial" w:cs="Arial"/>
          <w:sz w:val="20"/>
          <w:szCs w:val="20"/>
        </w:rPr>
        <w:t xml:space="preserve">  </w:t>
      </w:r>
      <w:r w:rsidRPr="00F04A14">
        <w:rPr>
          <w:rFonts w:ascii="Arial" w:hAnsi="Arial" w:cs="Arial"/>
          <w:sz w:val="20"/>
          <w:szCs w:val="20"/>
        </w:rPr>
        <w:lastRenderedPageBreak/>
        <w:t>DIRECCI</w:t>
      </w:r>
      <w:r w:rsidRPr="00F04A14">
        <w:rPr>
          <w:rFonts w:ascii="Arial" w:hAnsi="Arial" w:cs="Arial" w:hint="eastAsia"/>
          <w:sz w:val="20"/>
          <w:szCs w:val="20"/>
        </w:rPr>
        <w:t>Ò</w:t>
      </w:r>
      <w:r w:rsidR="00B70B24">
        <w:rPr>
          <w:rFonts w:ascii="Arial" w:hAnsi="Arial" w:cs="Arial"/>
          <w:sz w:val="20"/>
          <w:szCs w:val="20"/>
        </w:rPr>
        <w:t xml:space="preserve">N DE </w:t>
      </w:r>
      <w:r w:rsidRPr="00F04A14">
        <w:rPr>
          <w:rFonts w:ascii="Arial" w:hAnsi="Arial" w:cs="Arial"/>
          <w:sz w:val="20"/>
          <w:szCs w:val="20"/>
        </w:rPr>
        <w:t xml:space="preserve">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 xml:space="preserve">n del mismo por las partes </w:t>
      </w:r>
      <w:r w:rsidRPr="00F04A14">
        <w:rPr>
          <w:rFonts w:ascii="Arial" w:hAnsi="Arial" w:cs="Arial"/>
          <w:sz w:val="20"/>
          <w:szCs w:val="20"/>
        </w:rPr>
        <w:lastRenderedPageBreak/>
        <w:t>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67E30516"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515F92">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 xml:space="preserve">n de los servicios </w:t>
      </w:r>
      <w:r w:rsidRPr="00F04A14">
        <w:rPr>
          <w:rFonts w:ascii="Arial" w:hAnsi="Arial" w:cs="Arial"/>
          <w:sz w:val="20"/>
          <w:szCs w:val="20"/>
        </w:rPr>
        <w:lastRenderedPageBreak/>
        <w:t>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5C9051CE" w:rsidR="005A3BE3" w:rsidRDefault="005A3BE3" w:rsidP="0025334A">
      <w:pPr>
        <w:jc w:val="both"/>
        <w:rPr>
          <w:rFonts w:ascii="Arial" w:hAnsi="Arial" w:cs="Arial"/>
          <w:sz w:val="20"/>
          <w:szCs w:val="20"/>
        </w:rPr>
      </w:pPr>
    </w:p>
    <w:p w14:paraId="279F2FF1" w14:textId="77777777" w:rsidR="00785EDC" w:rsidRDefault="00785EDC"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20FF0945" w:rsidR="000A4F73" w:rsidRDefault="000A4F73" w:rsidP="000A4F73">
      <w:pPr>
        <w:jc w:val="both"/>
        <w:rPr>
          <w:rFonts w:ascii="Arial" w:hAnsi="Arial" w:cs="Arial"/>
          <w:b/>
          <w:bCs/>
          <w:sz w:val="20"/>
          <w:szCs w:val="20"/>
        </w:rPr>
      </w:pPr>
    </w:p>
    <w:p w14:paraId="731351F0" w14:textId="473B5508" w:rsidR="00785EDC" w:rsidRDefault="00785EDC" w:rsidP="000A4F73">
      <w:pPr>
        <w:jc w:val="both"/>
        <w:rPr>
          <w:rFonts w:ascii="Arial" w:hAnsi="Arial" w:cs="Arial"/>
          <w:b/>
          <w:bCs/>
          <w:sz w:val="20"/>
          <w:szCs w:val="20"/>
        </w:rPr>
      </w:pPr>
    </w:p>
    <w:p w14:paraId="4A39DCA9" w14:textId="77777777" w:rsidR="00785EDC" w:rsidRDefault="00785EDC"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2DB05D0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20200">
        <w:rPr>
          <w:rFonts w:ascii="Arial" w:hAnsi="Arial" w:cs="Arial"/>
          <w:noProof/>
          <w:sz w:val="20"/>
          <w:szCs w:val="20"/>
        </w:rPr>
        <w:t>tres</w:t>
      </w:r>
      <w:r w:rsidR="00F04A14" w:rsidRPr="00F04A14">
        <w:rPr>
          <w:rFonts w:ascii="Arial" w:hAnsi="Arial" w:cs="Arial"/>
          <w:noProof/>
          <w:sz w:val="20"/>
          <w:szCs w:val="20"/>
        </w:rPr>
        <w:t xml:space="preserve"> (</w:t>
      </w:r>
      <w:r w:rsidR="00420200">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20200">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28D3278C" w:rsidR="005A3BE3" w:rsidRDefault="005A3BE3" w:rsidP="0025334A">
      <w:pPr>
        <w:jc w:val="both"/>
        <w:rPr>
          <w:rFonts w:ascii="Arial" w:hAnsi="Arial" w:cs="Arial"/>
          <w:sz w:val="20"/>
          <w:szCs w:val="20"/>
        </w:rPr>
      </w:pPr>
    </w:p>
    <w:p w14:paraId="47A0EBC4" w14:textId="0381AA1B" w:rsidR="00785EDC" w:rsidRDefault="00785EDC" w:rsidP="0025334A">
      <w:pPr>
        <w:jc w:val="both"/>
        <w:rPr>
          <w:rFonts w:ascii="Arial" w:hAnsi="Arial" w:cs="Arial"/>
          <w:sz w:val="20"/>
          <w:szCs w:val="20"/>
        </w:rPr>
      </w:pPr>
    </w:p>
    <w:p w14:paraId="20677081" w14:textId="3B53BC29" w:rsidR="00785EDC" w:rsidRDefault="00785EDC" w:rsidP="0025334A">
      <w:pPr>
        <w:jc w:val="both"/>
        <w:rPr>
          <w:rFonts w:ascii="Arial" w:hAnsi="Arial" w:cs="Arial"/>
          <w:sz w:val="20"/>
          <w:szCs w:val="20"/>
        </w:rPr>
      </w:pPr>
    </w:p>
    <w:p w14:paraId="16664CAF" w14:textId="77777777" w:rsidR="00785EDC" w:rsidRPr="00F04A14" w:rsidRDefault="00785EDC"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03730F2E" w:rsidR="000A4F73" w:rsidRDefault="000A4F73" w:rsidP="008E61DC">
      <w:pPr>
        <w:jc w:val="center"/>
        <w:rPr>
          <w:rFonts w:ascii="Arial" w:eastAsia="Arial MT" w:hAnsi="Arial" w:cs="Arial"/>
          <w:b/>
          <w:noProof/>
          <w:kern w:val="0"/>
          <w:sz w:val="20"/>
          <w:szCs w:val="20"/>
          <w:lang w:eastAsia="en-US"/>
        </w:rPr>
      </w:pPr>
    </w:p>
    <w:p w14:paraId="701A087D" w14:textId="5C947666" w:rsidR="00420A49" w:rsidRDefault="00420A49" w:rsidP="008E61DC">
      <w:pPr>
        <w:jc w:val="center"/>
        <w:rPr>
          <w:rFonts w:ascii="Arial" w:eastAsia="Arial MT" w:hAnsi="Arial" w:cs="Arial"/>
          <w:b/>
          <w:noProof/>
          <w:kern w:val="0"/>
          <w:sz w:val="20"/>
          <w:szCs w:val="20"/>
          <w:lang w:eastAsia="en-US"/>
        </w:rPr>
      </w:pPr>
    </w:p>
    <w:p w14:paraId="468F1786" w14:textId="77777777" w:rsidR="00420A49" w:rsidRDefault="00420A49" w:rsidP="008E61DC">
      <w:pPr>
        <w:jc w:val="center"/>
        <w:rPr>
          <w:rFonts w:ascii="Arial" w:eastAsia="Arial MT" w:hAnsi="Arial" w:cs="Arial"/>
          <w:b/>
          <w:noProof/>
          <w:kern w:val="0"/>
          <w:sz w:val="20"/>
          <w:szCs w:val="20"/>
          <w:lang w:eastAsia="en-US"/>
        </w:rPr>
      </w:pPr>
    </w:p>
    <w:p w14:paraId="6CD3636D" w14:textId="77777777" w:rsidR="00420A49" w:rsidRDefault="00420A49" w:rsidP="008E61DC">
      <w:pPr>
        <w:jc w:val="center"/>
        <w:rPr>
          <w:rFonts w:ascii="Arial" w:eastAsia="Arial MT" w:hAnsi="Arial" w:cs="Arial"/>
          <w:bCs/>
          <w:kern w:val="0"/>
          <w:sz w:val="20"/>
          <w:szCs w:val="20"/>
          <w:lang w:eastAsia="en-US"/>
        </w:rPr>
      </w:pPr>
      <w:r>
        <w:rPr>
          <w:rFonts w:ascii="Arial" w:eastAsia="Arial MT" w:hAnsi="Arial" w:cs="Arial"/>
          <w:b/>
          <w:bCs/>
          <w:kern w:val="0"/>
          <w:sz w:val="20"/>
          <w:szCs w:val="20"/>
          <w:lang w:val="es-ES" w:eastAsia="en-US"/>
        </w:rPr>
        <w:t xml:space="preserve">CAROL VIVIANA SILVA RODRÍGUEZ </w:t>
      </w:r>
    </w:p>
    <w:p w14:paraId="386C3683" w14:textId="6BD681BF" w:rsidR="00A40676" w:rsidRPr="00785EDC" w:rsidRDefault="00420A49" w:rsidP="008E61DC">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785EDC">
        <w:rPr>
          <w:rFonts w:ascii="Arial" w:eastAsia="Arial MT" w:hAnsi="Arial" w:cs="Arial"/>
          <w:bCs/>
          <w:kern w:val="0"/>
          <w:sz w:val="20"/>
          <w:szCs w:val="20"/>
          <w:lang w:eastAsia="en-US"/>
        </w:rPr>
        <w:t xml:space="preserve">1.109.384.192 expedida en </w:t>
      </w:r>
      <w:r w:rsidR="00DA6CBE" w:rsidRPr="00785EDC">
        <w:rPr>
          <w:rFonts w:ascii="Arial" w:eastAsia="Arial MT" w:hAnsi="Arial" w:cs="Arial"/>
          <w:bCs/>
          <w:kern w:val="0"/>
          <w:sz w:val="20"/>
          <w:szCs w:val="20"/>
          <w:lang w:eastAsia="en-US"/>
        </w:rPr>
        <w:t>Lérida</w:t>
      </w:r>
    </w:p>
    <w:p w14:paraId="6AC93262" w14:textId="77777777" w:rsidR="000A4F73" w:rsidRDefault="000A4F73" w:rsidP="008E61DC">
      <w:pPr>
        <w:jc w:val="center"/>
        <w:rPr>
          <w:rFonts w:ascii="Arial" w:eastAsia="Arial MT" w:hAnsi="Arial" w:cs="Arial"/>
          <w:b/>
          <w:noProof/>
          <w:kern w:val="0"/>
          <w:sz w:val="20"/>
          <w:szCs w:val="20"/>
          <w:lang w:eastAsia="en-US"/>
        </w:rPr>
      </w:pPr>
    </w:p>
    <w:p w14:paraId="4105B27A" w14:textId="1BA198A6" w:rsidR="00A1349B" w:rsidRDefault="00A1349B" w:rsidP="00B76BEA">
      <w:pPr>
        <w:rPr>
          <w:rFonts w:ascii="Arial" w:hAnsi="Arial" w:cs="Arial"/>
          <w:sz w:val="16"/>
          <w:szCs w:val="16"/>
        </w:rPr>
      </w:pPr>
    </w:p>
    <w:p w14:paraId="2169C903" w14:textId="2B2631AE" w:rsidR="007D47E7" w:rsidRDefault="007D47E7" w:rsidP="00B76BEA">
      <w:pPr>
        <w:rPr>
          <w:rFonts w:ascii="Arial" w:hAnsi="Arial" w:cs="Arial"/>
          <w:sz w:val="16"/>
          <w:szCs w:val="16"/>
        </w:rPr>
      </w:pPr>
    </w:p>
    <w:p w14:paraId="734CBC4C" w14:textId="77777777" w:rsidR="007D47E7" w:rsidRDefault="007D47E7" w:rsidP="00B76BEA">
      <w:pPr>
        <w:rPr>
          <w:rFonts w:ascii="Arial" w:hAnsi="Arial" w:cs="Arial"/>
          <w:sz w:val="16"/>
          <w:szCs w:val="16"/>
        </w:rPr>
      </w:pPr>
    </w:p>
    <w:p w14:paraId="479D82A8" w14:textId="178D6FB2" w:rsidR="00B76BEA" w:rsidRPr="00F04A14" w:rsidRDefault="005A3BE3" w:rsidP="00B76BEA">
      <w:pPr>
        <w:rPr>
          <w:rFonts w:ascii="Arial" w:hAnsi="Arial" w:cs="Arial"/>
          <w:sz w:val="16"/>
          <w:szCs w:val="16"/>
        </w:rPr>
      </w:pPr>
      <w:r w:rsidRPr="00F04A14">
        <w:rPr>
          <w:rFonts w:ascii="Arial" w:hAnsi="Arial" w:cs="Arial"/>
          <w:sz w:val="16"/>
          <w:szCs w:val="16"/>
        </w:rPr>
        <w:t xml:space="preserve">SUPERVISOR </w:t>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B76BEA">
        <w:rPr>
          <w:rFonts w:ascii="Arial" w:hAnsi="Arial" w:cs="Arial"/>
          <w:sz w:val="16"/>
          <w:szCs w:val="16"/>
        </w:rPr>
        <w:tab/>
      </w:r>
      <w:r w:rsidR="007D47E7">
        <w:rPr>
          <w:rFonts w:ascii="Arial" w:hAnsi="Arial" w:cs="Arial"/>
          <w:sz w:val="16"/>
          <w:szCs w:val="16"/>
        </w:rPr>
        <w:t xml:space="preserve">         </w:t>
      </w:r>
      <w:r w:rsidR="00B76BEA" w:rsidRPr="00F04A14">
        <w:rPr>
          <w:rFonts w:ascii="Arial" w:hAnsi="Arial" w:cs="Arial"/>
          <w:sz w:val="16"/>
          <w:szCs w:val="16"/>
        </w:rPr>
        <w:t>JURÍDICO EVALUADOR</w:t>
      </w:r>
    </w:p>
    <w:p w14:paraId="470C731B" w14:textId="00AA3EED" w:rsidR="005A3BE3" w:rsidRPr="00F04A14" w:rsidRDefault="005A3BE3" w:rsidP="008E61DC">
      <w:pPr>
        <w:rPr>
          <w:rFonts w:ascii="Arial" w:hAnsi="Arial" w:cs="Arial"/>
          <w:sz w:val="16"/>
          <w:szCs w:val="16"/>
        </w:rPr>
      </w:pP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p>
    <w:p w14:paraId="43A8B4BD" w14:textId="4B1AED63" w:rsidR="005A3BE3" w:rsidRDefault="005A3BE3" w:rsidP="008E61DC">
      <w:pPr>
        <w:rPr>
          <w:rFonts w:ascii="Arial" w:hAnsi="Arial" w:cs="Arial"/>
          <w:sz w:val="16"/>
          <w:szCs w:val="16"/>
        </w:rPr>
      </w:pPr>
    </w:p>
    <w:p w14:paraId="6311BA1E" w14:textId="77777777" w:rsidR="00D07CCE" w:rsidRDefault="00D07CCE" w:rsidP="008E61DC">
      <w:pPr>
        <w:rPr>
          <w:rFonts w:ascii="Arial" w:hAnsi="Arial" w:cs="Arial"/>
          <w:sz w:val="16"/>
          <w:szCs w:val="16"/>
        </w:rPr>
      </w:pPr>
    </w:p>
    <w:p w14:paraId="3FCD9871" w14:textId="69F7F794" w:rsidR="00FD6D75" w:rsidRDefault="00FD6D75" w:rsidP="008E61DC">
      <w:pPr>
        <w:rPr>
          <w:rFonts w:ascii="Arial" w:hAnsi="Arial" w:cs="Arial"/>
          <w:sz w:val="16"/>
          <w:szCs w:val="16"/>
        </w:rPr>
      </w:pPr>
    </w:p>
    <w:p w14:paraId="68E1DD47" w14:textId="640832EE" w:rsidR="00B70B24" w:rsidRDefault="00B70B24" w:rsidP="008E61DC">
      <w:pPr>
        <w:rPr>
          <w:rFonts w:ascii="Arial" w:hAnsi="Arial" w:cs="Arial"/>
          <w:sz w:val="16"/>
          <w:szCs w:val="16"/>
        </w:rPr>
      </w:pPr>
    </w:p>
    <w:p w14:paraId="2996CB39" w14:textId="77777777" w:rsidR="00B70B24" w:rsidRPr="00F04A14" w:rsidRDefault="00B70B24" w:rsidP="008E61DC">
      <w:pPr>
        <w:rPr>
          <w:rFonts w:ascii="Arial" w:hAnsi="Arial" w:cs="Arial"/>
          <w:sz w:val="16"/>
          <w:szCs w:val="16"/>
        </w:rPr>
      </w:pPr>
    </w:p>
    <w:p w14:paraId="10495568" w14:textId="61F79F01" w:rsidR="005A3BE3" w:rsidRPr="00F04A14" w:rsidRDefault="00B70B24" w:rsidP="0048455C">
      <w:pPr>
        <w:rPr>
          <w:rFonts w:ascii="Arial" w:hAnsi="Arial" w:cs="Arial"/>
          <w:sz w:val="16"/>
          <w:szCs w:val="16"/>
        </w:rPr>
      </w:pPr>
      <w:r>
        <w:rPr>
          <w:rFonts w:ascii="Arial" w:hAnsi="Arial" w:cs="Arial"/>
          <w:sz w:val="16"/>
          <w:szCs w:val="16"/>
        </w:rPr>
        <w:t xml:space="preserve">SV.  BAIRON GUILLERMO </w:t>
      </w:r>
      <w:r w:rsidRPr="00B70B24">
        <w:rPr>
          <w:rFonts w:ascii="Arial" w:hAnsi="Arial" w:cs="Arial"/>
          <w:sz w:val="16"/>
          <w:szCs w:val="16"/>
        </w:rPr>
        <w:t>GUTIERREZ CORDOBA</w:t>
      </w:r>
      <w:r w:rsidR="00E2122F" w:rsidRPr="00B70B24">
        <w:rPr>
          <w:rFonts w:ascii="Arial" w:hAnsi="Arial" w:cs="Arial"/>
          <w:sz w:val="16"/>
          <w:szCs w:val="16"/>
        </w:rPr>
        <w:tab/>
      </w:r>
      <w:r>
        <w:rPr>
          <w:rFonts w:ascii="Arial" w:hAnsi="Arial" w:cs="Arial"/>
          <w:sz w:val="16"/>
          <w:szCs w:val="16"/>
        </w:rPr>
        <w:t xml:space="preserve">                </w:t>
      </w:r>
      <w:r w:rsidR="00AB209C">
        <w:rPr>
          <w:rFonts w:ascii="Arial" w:hAnsi="Arial" w:cs="Arial"/>
          <w:noProof/>
          <w:sz w:val="16"/>
          <w:szCs w:val="16"/>
        </w:rPr>
        <w:t xml:space="preserve">  </w:t>
      </w:r>
      <w:r w:rsidR="00C738E9">
        <w:rPr>
          <w:rFonts w:ascii="Arial" w:hAnsi="Arial" w:cs="Arial"/>
          <w:noProof/>
          <w:sz w:val="16"/>
          <w:szCs w:val="16"/>
        </w:rPr>
        <w:t xml:space="preserve"> </w:t>
      </w:r>
      <w:r w:rsidR="007D47E7">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25BDEF2E"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7D47E7">
        <w:rPr>
          <w:rFonts w:ascii="Arial" w:hAnsi="Arial" w:cs="Arial"/>
          <w:sz w:val="16"/>
          <w:szCs w:val="16"/>
        </w:rPr>
        <w:t>90</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7D47E7">
        <w:rPr>
          <w:rFonts w:ascii="Arial" w:hAnsi="Arial" w:cs="Arial"/>
          <w:noProof/>
          <w:sz w:val="16"/>
          <w:szCs w:val="16"/>
        </w:rPr>
        <w:t>BIJUL</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7D47E7">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65FD" w14:textId="77777777" w:rsidR="00483A24" w:rsidRDefault="00483A24" w:rsidP="00570E20">
      <w:r>
        <w:separator/>
      </w:r>
    </w:p>
  </w:endnote>
  <w:endnote w:type="continuationSeparator" w:id="0">
    <w:p w14:paraId="25F57919" w14:textId="77777777" w:rsidR="00483A24" w:rsidRDefault="00483A2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483A2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483A2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994EE" w14:textId="77777777" w:rsidR="00483A24" w:rsidRDefault="00483A24" w:rsidP="00570E20">
      <w:r>
        <w:separator/>
      </w:r>
    </w:p>
  </w:footnote>
  <w:footnote w:type="continuationSeparator" w:id="0">
    <w:p w14:paraId="3D5DF39C" w14:textId="77777777" w:rsidR="00483A24" w:rsidRDefault="00483A2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83A2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45A1B93" w:rsidR="005A3BE3" w:rsidRPr="00D93509" w:rsidRDefault="005A3BE3" w:rsidP="00EF3292">
    <w:pPr>
      <w:rPr>
        <w:rFonts w:ascii="Arial" w:hAnsi="Arial" w:cs="Arial"/>
        <w:sz w:val="11"/>
        <w:szCs w:val="11"/>
      </w:rPr>
    </w:pPr>
    <w:r w:rsidRPr="00D93509">
      <w:rPr>
        <w:rFonts w:ascii="Arial" w:hAnsi="Arial" w:cs="Arial"/>
        <w:sz w:val="11"/>
        <w:szCs w:val="11"/>
      </w:rPr>
      <w:t xml:space="preserve">Pág. </w:t>
    </w:r>
    <w:r w:rsidRPr="00D93509">
      <w:rPr>
        <w:rFonts w:ascii="Arial" w:hAnsi="Arial" w:cs="Arial"/>
        <w:sz w:val="11"/>
        <w:szCs w:val="11"/>
      </w:rPr>
      <w:fldChar w:fldCharType="begin"/>
    </w:r>
    <w:r w:rsidRPr="00D93509">
      <w:rPr>
        <w:rFonts w:ascii="Arial" w:hAnsi="Arial" w:cs="Arial"/>
        <w:sz w:val="11"/>
        <w:szCs w:val="11"/>
      </w:rPr>
      <w:instrText xml:space="preserve"> PAGE </w:instrText>
    </w:r>
    <w:r w:rsidRPr="00D93509">
      <w:rPr>
        <w:rFonts w:ascii="Arial" w:hAnsi="Arial" w:cs="Arial"/>
        <w:sz w:val="11"/>
        <w:szCs w:val="11"/>
      </w:rPr>
      <w:fldChar w:fldCharType="separate"/>
    </w:r>
    <w:r w:rsidR="00DA6CBE" w:rsidRPr="00D93509">
      <w:rPr>
        <w:rFonts w:ascii="Arial" w:hAnsi="Arial" w:cs="Arial"/>
        <w:noProof/>
        <w:sz w:val="11"/>
        <w:szCs w:val="11"/>
      </w:rPr>
      <w:t>13</w:t>
    </w:r>
    <w:r w:rsidRPr="00D93509">
      <w:rPr>
        <w:rFonts w:ascii="Arial" w:hAnsi="Arial" w:cs="Arial"/>
        <w:sz w:val="11"/>
        <w:szCs w:val="11"/>
      </w:rPr>
      <w:fldChar w:fldCharType="end"/>
    </w:r>
    <w:r w:rsidRPr="00D93509">
      <w:rPr>
        <w:rFonts w:ascii="Arial" w:hAnsi="Arial" w:cs="Arial"/>
        <w:sz w:val="11"/>
        <w:szCs w:val="11"/>
      </w:rPr>
      <w:t xml:space="preserve"> de </w:t>
    </w:r>
    <w:r w:rsidRPr="00D93509">
      <w:rPr>
        <w:rFonts w:ascii="Arial" w:hAnsi="Arial" w:cs="Arial"/>
        <w:sz w:val="11"/>
        <w:szCs w:val="11"/>
      </w:rPr>
      <w:fldChar w:fldCharType="begin"/>
    </w:r>
    <w:r w:rsidRPr="00D93509">
      <w:rPr>
        <w:rFonts w:ascii="Arial" w:hAnsi="Arial" w:cs="Arial"/>
        <w:sz w:val="11"/>
        <w:szCs w:val="11"/>
      </w:rPr>
      <w:instrText xml:space="preserve"> NUMPAGES </w:instrText>
    </w:r>
    <w:r w:rsidRPr="00D93509">
      <w:rPr>
        <w:rFonts w:ascii="Arial" w:hAnsi="Arial" w:cs="Arial"/>
        <w:sz w:val="11"/>
        <w:szCs w:val="11"/>
      </w:rPr>
      <w:fldChar w:fldCharType="separate"/>
    </w:r>
    <w:r w:rsidR="00DA6CBE" w:rsidRPr="00D93509">
      <w:rPr>
        <w:rFonts w:ascii="Arial" w:hAnsi="Arial" w:cs="Arial"/>
        <w:noProof/>
        <w:sz w:val="11"/>
        <w:szCs w:val="11"/>
      </w:rPr>
      <w:t>14</w:t>
    </w:r>
    <w:r w:rsidRPr="00D93509">
      <w:rPr>
        <w:rFonts w:ascii="Arial" w:hAnsi="Arial" w:cs="Arial"/>
        <w:sz w:val="11"/>
        <w:szCs w:val="11"/>
      </w:rPr>
      <w:fldChar w:fldCharType="end"/>
    </w:r>
    <w:r w:rsidRPr="00D93509">
      <w:rPr>
        <w:rFonts w:ascii="Arial" w:hAnsi="Arial" w:cs="Arial"/>
        <w:sz w:val="11"/>
        <w:szCs w:val="11"/>
      </w:rPr>
      <w:t xml:space="preserve">          </w:t>
    </w:r>
  </w:p>
  <w:p w14:paraId="2D5CD6D0" w14:textId="77777777" w:rsidR="005A3BE3" w:rsidRPr="00D93509" w:rsidRDefault="005A3BE3" w:rsidP="00EF3292">
    <w:pPr>
      <w:jc w:val="center"/>
      <w:rPr>
        <w:rFonts w:ascii="Arial" w:hAnsi="Arial" w:cs="Arial"/>
        <w:sz w:val="11"/>
        <w:szCs w:val="11"/>
      </w:rPr>
    </w:pPr>
    <w:r w:rsidRPr="00D93509">
      <w:rPr>
        <w:rFonts w:ascii="Arial" w:hAnsi="Arial" w:cs="Arial"/>
        <w:sz w:val="11"/>
        <w:szCs w:val="11"/>
      </w:rPr>
      <w:t xml:space="preserve">                                                                                                                                                                 </w:t>
    </w:r>
  </w:p>
  <w:p w14:paraId="5DA9AB33" w14:textId="0AB286D8" w:rsidR="005A3BE3" w:rsidRPr="00D93509" w:rsidRDefault="005A3BE3" w:rsidP="0079470C">
    <w:pPr>
      <w:jc w:val="both"/>
      <w:rPr>
        <w:rFonts w:ascii="Arial" w:hAnsi="Arial" w:cs="Arial"/>
        <w:sz w:val="11"/>
        <w:szCs w:val="11"/>
      </w:rPr>
    </w:pPr>
    <w:r w:rsidRPr="00D93509">
      <w:rPr>
        <w:rFonts w:ascii="Arial" w:hAnsi="Arial" w:cs="Arial"/>
        <w:sz w:val="11"/>
        <w:szCs w:val="11"/>
      </w:rPr>
      <w:t xml:space="preserve">CONTINUACION </w:t>
    </w:r>
    <w:r w:rsidRPr="00D93509">
      <w:rPr>
        <w:rFonts w:ascii="Arial" w:hAnsi="Arial" w:cs="Arial"/>
        <w:b/>
        <w:bCs/>
        <w:sz w:val="11"/>
        <w:szCs w:val="11"/>
      </w:rPr>
      <w:t>CLAUSULADO</w:t>
    </w:r>
    <w:r w:rsidR="007B1CFC" w:rsidRPr="00D93509">
      <w:rPr>
        <w:rFonts w:ascii="Arial" w:hAnsi="Arial" w:cs="Arial"/>
        <w:b/>
        <w:bCs/>
        <w:sz w:val="11"/>
        <w:szCs w:val="11"/>
      </w:rPr>
      <w:t xml:space="preserve"> </w:t>
    </w:r>
    <w:r w:rsidRPr="00D93509">
      <w:rPr>
        <w:rFonts w:ascii="Arial" w:hAnsi="Arial" w:cs="Arial"/>
        <w:b/>
        <w:bCs/>
        <w:sz w:val="11"/>
        <w:szCs w:val="11"/>
      </w:rPr>
      <w:t>NO.</w:t>
    </w:r>
    <w:r w:rsidR="007B1CFC" w:rsidRPr="00D93509">
      <w:rPr>
        <w:rFonts w:ascii="Arial" w:hAnsi="Arial" w:cs="Arial"/>
        <w:b/>
        <w:bCs/>
        <w:sz w:val="11"/>
        <w:szCs w:val="11"/>
      </w:rPr>
      <w:t xml:space="preserve"> </w:t>
    </w:r>
    <w:r w:rsidR="007D47E7" w:rsidRPr="00D93509">
      <w:rPr>
        <w:rFonts w:ascii="Arial" w:hAnsi="Arial" w:cs="Arial"/>
        <w:b/>
        <w:bCs/>
        <w:sz w:val="11"/>
        <w:szCs w:val="11"/>
      </w:rPr>
      <w:t>190</w:t>
    </w:r>
    <w:r w:rsidR="009B2D23" w:rsidRPr="00D93509">
      <w:rPr>
        <w:rFonts w:ascii="Arial" w:hAnsi="Arial" w:cs="Arial"/>
        <w:b/>
        <w:bCs/>
        <w:sz w:val="11"/>
        <w:szCs w:val="11"/>
      </w:rPr>
      <w:t>-DMMED-</w:t>
    </w:r>
    <w:r w:rsidR="00C62E94" w:rsidRPr="00D93509">
      <w:rPr>
        <w:rFonts w:ascii="Arial" w:hAnsi="Arial" w:cs="Arial"/>
        <w:b/>
        <w:bCs/>
        <w:sz w:val="11"/>
        <w:szCs w:val="11"/>
      </w:rPr>
      <w:t>BIJUL</w:t>
    </w:r>
    <w:r w:rsidR="009B2D23" w:rsidRPr="00D93509">
      <w:rPr>
        <w:rFonts w:ascii="Arial" w:hAnsi="Arial" w:cs="Arial"/>
        <w:b/>
        <w:bCs/>
        <w:sz w:val="11"/>
        <w:szCs w:val="11"/>
      </w:rPr>
      <w:t>-2025</w:t>
    </w:r>
    <w:r w:rsidRPr="00D93509">
      <w:rPr>
        <w:rFonts w:ascii="Arial" w:hAnsi="Arial" w:cs="Arial"/>
        <w:sz w:val="11"/>
        <w:szCs w:val="11"/>
      </w:rPr>
      <w:t>,</w:t>
    </w:r>
    <w:r w:rsidR="00F04A14" w:rsidRPr="00D93509">
      <w:rPr>
        <w:rFonts w:ascii="Arial" w:hAnsi="Arial" w:cs="Arial"/>
        <w:sz w:val="11"/>
        <w:szCs w:val="11"/>
      </w:rPr>
      <w:t xml:space="preserve"> </w:t>
    </w:r>
    <w:r w:rsidRPr="00D93509">
      <w:rPr>
        <w:rFonts w:ascii="Arial" w:hAnsi="Arial" w:cs="Arial"/>
        <w:sz w:val="11"/>
        <w:szCs w:val="11"/>
      </w:rPr>
      <w:t>MODALIDAD DE SELECCIÓN CONTRATACION DIRECTA “CONTRATO DE PRESTACIÓN DE SERVICIOS PROFESIONALES</w:t>
    </w:r>
    <w:r w:rsidR="00AB42ED" w:rsidRPr="00D93509">
      <w:rPr>
        <w:rFonts w:ascii="Arial" w:hAnsi="Arial" w:cs="Arial"/>
        <w:sz w:val="11"/>
        <w:szCs w:val="11"/>
      </w:rPr>
      <w:t>, TECNICOS</w:t>
    </w:r>
    <w:r w:rsidRPr="00D93509">
      <w:rPr>
        <w:rFonts w:ascii="Arial" w:hAnsi="Arial" w:cs="Arial"/>
        <w:sz w:val="11"/>
        <w:szCs w:val="11"/>
      </w:rPr>
      <w:t xml:space="preserve"> Y</w:t>
    </w:r>
    <w:r w:rsidR="00AB42ED" w:rsidRPr="00D93509">
      <w:rPr>
        <w:rFonts w:ascii="Arial" w:hAnsi="Arial" w:cs="Arial"/>
        <w:sz w:val="11"/>
        <w:szCs w:val="11"/>
      </w:rPr>
      <w:t>/O</w:t>
    </w:r>
    <w:r w:rsidRPr="00D93509">
      <w:rPr>
        <w:rFonts w:ascii="Arial" w:hAnsi="Arial" w:cs="Arial"/>
        <w:sz w:val="11"/>
        <w:szCs w:val="11"/>
      </w:rPr>
      <w:t xml:space="preserve"> DE APOYO A LA GESTION” ART. 2.2.1.2.1.4.9 DECRETO 1082 DE 2015 CUYO OBJETO ES LA </w:t>
    </w:r>
    <w:r w:rsidR="00C738E9" w:rsidRPr="00D93509">
      <w:rPr>
        <w:rFonts w:ascii="Arial" w:hAnsi="Arial" w:cs="Arial" w:hint="eastAsia"/>
        <w:sz w:val="11"/>
        <w:szCs w:val="11"/>
      </w:rPr>
      <w:t>“</w:t>
    </w:r>
    <w:r w:rsidR="00C738E9" w:rsidRPr="00D93509">
      <w:rPr>
        <w:rFonts w:ascii="Arial" w:hAnsi="Arial" w:cs="Arial"/>
        <w:sz w:val="11"/>
        <w:szCs w:val="11"/>
      </w:rPr>
      <w:t>PRESTACI</w:t>
    </w:r>
    <w:r w:rsidR="00C738E9" w:rsidRPr="00D93509">
      <w:rPr>
        <w:rFonts w:ascii="Arial" w:hAnsi="Arial" w:cs="Arial" w:hint="eastAsia"/>
        <w:sz w:val="11"/>
        <w:szCs w:val="11"/>
      </w:rPr>
      <w:t>Ó</w:t>
    </w:r>
    <w:r w:rsidR="00C738E9" w:rsidRPr="00D93509">
      <w:rPr>
        <w:rFonts w:ascii="Arial" w:hAnsi="Arial" w:cs="Arial"/>
        <w:sz w:val="11"/>
        <w:szCs w:val="11"/>
      </w:rPr>
      <w:t>N DE SERVICIOS PROFESIONALES</w:t>
    </w:r>
    <w:r w:rsidR="00AB42ED" w:rsidRPr="00D93509">
      <w:rPr>
        <w:rFonts w:ascii="Arial" w:hAnsi="Arial" w:cs="Arial"/>
        <w:sz w:val="11"/>
        <w:szCs w:val="11"/>
      </w:rPr>
      <w:t>, TECNICOS</w:t>
    </w:r>
    <w:r w:rsidR="00C738E9" w:rsidRPr="00D93509">
      <w:rPr>
        <w:rFonts w:ascii="Arial" w:hAnsi="Arial" w:cs="Arial"/>
        <w:sz w:val="11"/>
        <w:szCs w:val="11"/>
      </w:rPr>
      <w:t xml:space="preserve"> Y</w:t>
    </w:r>
    <w:r w:rsidR="00AB42ED" w:rsidRPr="00D93509">
      <w:rPr>
        <w:rFonts w:ascii="Arial" w:hAnsi="Arial" w:cs="Arial"/>
        <w:sz w:val="11"/>
        <w:szCs w:val="11"/>
      </w:rPr>
      <w:t>/O</w:t>
    </w:r>
    <w:r w:rsidR="00C738E9" w:rsidRPr="00D93509">
      <w:rPr>
        <w:rFonts w:ascii="Arial" w:hAnsi="Arial" w:cs="Arial"/>
        <w:sz w:val="11"/>
        <w:szCs w:val="11"/>
      </w:rPr>
      <w:t xml:space="preserve"> DE APOYO A LA GESTI</w:t>
    </w:r>
    <w:r w:rsidR="00C738E9" w:rsidRPr="00D93509">
      <w:rPr>
        <w:rFonts w:ascii="Arial" w:hAnsi="Arial" w:cs="Arial" w:hint="eastAsia"/>
        <w:sz w:val="11"/>
        <w:szCs w:val="11"/>
      </w:rPr>
      <w:t>Ó</w:t>
    </w:r>
    <w:r w:rsidR="00C738E9" w:rsidRPr="00D93509">
      <w:rPr>
        <w:rFonts w:ascii="Arial" w:hAnsi="Arial" w:cs="Arial"/>
        <w:sz w:val="11"/>
        <w:szCs w:val="11"/>
      </w:rPr>
      <w:t>N COMO</w:t>
    </w:r>
    <w:r w:rsidR="00017C6E" w:rsidRPr="00D93509">
      <w:rPr>
        <w:rFonts w:ascii="Arial" w:hAnsi="Arial" w:cs="Arial"/>
        <w:sz w:val="11"/>
        <w:szCs w:val="11"/>
      </w:rPr>
      <w:t xml:space="preserve"> PSICOLOGO (A)</w:t>
    </w:r>
    <w:r w:rsidR="00AB49DE" w:rsidRPr="00D93509">
      <w:rPr>
        <w:rFonts w:ascii="Arial" w:hAnsi="Arial" w:cs="Arial"/>
        <w:sz w:val="11"/>
        <w:szCs w:val="11"/>
      </w:rPr>
      <w:t xml:space="preserve"> </w:t>
    </w:r>
    <w:r w:rsidR="00C738E9" w:rsidRPr="00D93509">
      <w:rPr>
        <w:rFonts w:ascii="Arial" w:hAnsi="Arial" w:cs="Arial"/>
        <w:sz w:val="11"/>
        <w:szCs w:val="11"/>
      </w:rPr>
      <w:t>QUE REQUIERE EL DISPENSARIO MEDICO DE MEDELLIN PARA LA REGIONAL No. 7 DE SANIDAD MILITAR Y SUS UNIDADES CENTRALIZADAS, VIGENCIA 2025</w:t>
    </w:r>
    <w:r w:rsidR="007C782D" w:rsidRPr="00D93509">
      <w:rPr>
        <w:rFonts w:ascii="Arial" w:hAnsi="Arial" w:cs="Arial"/>
        <w:sz w:val="11"/>
        <w:szCs w:val="11"/>
      </w:rPr>
      <w:t>(</w:t>
    </w:r>
    <w:r w:rsidR="00754AC2" w:rsidRPr="00D93509">
      <w:rPr>
        <w:rFonts w:ascii="Arial" w:hAnsi="Arial" w:cs="Arial"/>
        <w:sz w:val="11"/>
        <w:szCs w:val="11"/>
      </w:rPr>
      <w:t>BIJUL</w:t>
    </w:r>
    <w:r w:rsidR="007C782D" w:rsidRPr="00D93509">
      <w:rPr>
        <w:rFonts w:ascii="Arial" w:hAnsi="Arial" w:cs="Arial"/>
        <w:sz w:val="11"/>
        <w:szCs w:val="11"/>
      </w:rPr>
      <w:t>)</w:t>
    </w:r>
    <w:r w:rsidR="00C738E9" w:rsidRPr="00D93509">
      <w:rPr>
        <w:rFonts w:ascii="Arial" w:hAnsi="Arial" w:cs="Arial" w:hint="eastAsia"/>
        <w:sz w:val="11"/>
        <w:szCs w:val="11"/>
      </w:rPr>
      <w:t>”</w:t>
    </w:r>
    <w:r w:rsidR="00C738E9" w:rsidRPr="00D93509">
      <w:rPr>
        <w:rFonts w:ascii="Arial" w:hAnsi="Arial" w:cs="Arial"/>
        <w:sz w:val="11"/>
        <w:szCs w:val="11"/>
      </w:rPr>
      <w:t>.</w:t>
    </w:r>
  </w:p>
  <w:p w14:paraId="5119A1DD" w14:textId="6FE0C5D1" w:rsidR="005A3BE3" w:rsidRPr="00E56BF4" w:rsidRDefault="00243094" w:rsidP="00EF3292">
    <w:pPr>
      <w:jc w:val="both"/>
      <w:rPr>
        <w:rFonts w:asciiTheme="majorHAnsi" w:hAnsiTheme="majorHAnsi" w:cstheme="majorHAnsi"/>
        <w:sz w:val="13"/>
        <w:szCs w:val="13"/>
      </w:rPr>
    </w:pPr>
    <w:r w:rsidRPr="00D93509">
      <w:rPr>
        <w:noProof/>
        <w:sz w:val="11"/>
        <w:szCs w:val="11"/>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7.7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83A2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83A2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83A2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83A2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4C2EDEF2"/>
    <w:lvl w:ilvl="0" w:tplc="A6CA0468">
      <w:start w:val="1"/>
      <w:numFmt w:val="decimal"/>
      <w:lvlText w:val="%1."/>
      <w:lvlJc w:val="left"/>
      <w:pPr>
        <w:ind w:left="360" w:hanging="360"/>
      </w:pPr>
      <w:rPr>
        <w:rFonts w:hint="default"/>
        <w:b w:val="0"/>
        <w:bCs w:val="0"/>
        <w:color w:val="auto"/>
        <w:sz w:val="20"/>
      </w:rPr>
    </w:lvl>
    <w:lvl w:ilvl="1" w:tplc="240A0019">
      <w:start w:val="1"/>
      <w:numFmt w:val="lowerLetter"/>
      <w:lvlText w:val="%2."/>
      <w:lvlJc w:val="left"/>
      <w:pPr>
        <w:ind w:left="730" w:hanging="360"/>
      </w:pPr>
    </w:lvl>
    <w:lvl w:ilvl="2" w:tplc="240A001B" w:tentative="1">
      <w:start w:val="1"/>
      <w:numFmt w:val="lowerRoman"/>
      <w:lvlText w:val="%3."/>
      <w:lvlJc w:val="right"/>
      <w:pPr>
        <w:ind w:left="1450" w:hanging="180"/>
      </w:pPr>
    </w:lvl>
    <w:lvl w:ilvl="3" w:tplc="240A000F" w:tentative="1">
      <w:start w:val="1"/>
      <w:numFmt w:val="decimal"/>
      <w:lvlText w:val="%4."/>
      <w:lvlJc w:val="left"/>
      <w:pPr>
        <w:ind w:left="2170" w:hanging="360"/>
      </w:pPr>
    </w:lvl>
    <w:lvl w:ilvl="4" w:tplc="240A0019" w:tentative="1">
      <w:start w:val="1"/>
      <w:numFmt w:val="lowerLetter"/>
      <w:lvlText w:val="%5."/>
      <w:lvlJc w:val="left"/>
      <w:pPr>
        <w:ind w:left="2890" w:hanging="360"/>
      </w:pPr>
    </w:lvl>
    <w:lvl w:ilvl="5" w:tplc="240A001B" w:tentative="1">
      <w:start w:val="1"/>
      <w:numFmt w:val="lowerRoman"/>
      <w:lvlText w:val="%6."/>
      <w:lvlJc w:val="right"/>
      <w:pPr>
        <w:ind w:left="3610" w:hanging="180"/>
      </w:pPr>
    </w:lvl>
    <w:lvl w:ilvl="6" w:tplc="240A000F" w:tentative="1">
      <w:start w:val="1"/>
      <w:numFmt w:val="decimal"/>
      <w:lvlText w:val="%7."/>
      <w:lvlJc w:val="left"/>
      <w:pPr>
        <w:ind w:left="4330" w:hanging="360"/>
      </w:pPr>
    </w:lvl>
    <w:lvl w:ilvl="7" w:tplc="240A0019" w:tentative="1">
      <w:start w:val="1"/>
      <w:numFmt w:val="lowerLetter"/>
      <w:lvlText w:val="%8."/>
      <w:lvlJc w:val="left"/>
      <w:pPr>
        <w:ind w:left="5050" w:hanging="360"/>
      </w:pPr>
    </w:lvl>
    <w:lvl w:ilvl="8" w:tplc="240A001B" w:tentative="1">
      <w:start w:val="1"/>
      <w:numFmt w:val="lowerRoman"/>
      <w:lvlText w:val="%9."/>
      <w:lvlJc w:val="right"/>
      <w:pPr>
        <w:ind w:left="5770" w:hanging="180"/>
      </w:pPr>
    </w:lvl>
  </w:abstractNum>
  <w:abstractNum w:abstractNumId="1" w15:restartNumberingAfterBreak="0">
    <w:nsid w:val="02CF7DB2"/>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2" w15:restartNumberingAfterBreak="0">
    <w:nsid w:val="321F1EE7"/>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D233A11"/>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16"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23C3B28"/>
    <w:multiLevelType w:val="hybridMultilevel"/>
    <w:tmpl w:val="242ACED4"/>
    <w:lvl w:ilvl="0" w:tplc="17B0F8FE">
      <w:start w:val="1"/>
      <w:numFmt w:val="decimal"/>
      <w:lvlText w:val="%1."/>
      <w:lvlJc w:val="left"/>
      <w:pPr>
        <w:ind w:left="720" w:hanging="360"/>
      </w:pPr>
      <w:rPr>
        <w:rFonts w:cs="Times New Roman"/>
        <w:b/>
        <w:bCs/>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AFD6E89"/>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4"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FB42C28"/>
    <w:multiLevelType w:val="hybridMultilevel"/>
    <w:tmpl w:val="F6A2603A"/>
    <w:lvl w:ilvl="0" w:tplc="FFFFFFFF">
      <w:start w:val="1"/>
      <w:numFmt w:val="decimal"/>
      <w:lvlText w:val="%1."/>
      <w:lvlJc w:val="left"/>
      <w:pPr>
        <w:ind w:left="720" w:hanging="360"/>
      </w:pPr>
      <w:rPr>
        <w:rFonts w:hint="default"/>
        <w:b w:val="0"/>
        <w:sz w:val="20"/>
        <w:szCs w:val="20"/>
      </w:rPr>
    </w:lvl>
    <w:lvl w:ilvl="1" w:tplc="02C6E08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A2334"/>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8" w15:restartNumberingAfterBreak="0">
    <w:nsid w:val="78483FCD"/>
    <w:multiLevelType w:val="hybridMultilevel"/>
    <w:tmpl w:val="0938019E"/>
    <w:lvl w:ilvl="0" w:tplc="FFFFFFFF">
      <w:start w:val="1"/>
      <w:numFmt w:val="decimal"/>
      <w:lvlText w:val="%1."/>
      <w:lvlJc w:val="left"/>
      <w:pPr>
        <w:ind w:left="360" w:hanging="360"/>
      </w:pPr>
      <w:rPr>
        <w:rFonts w:hint="default"/>
        <w:b/>
        <w:bCs/>
        <w:color w:val="auto"/>
        <w:sz w:val="20"/>
      </w:rPr>
    </w:lvl>
    <w:lvl w:ilvl="1" w:tplc="FFFFFFFF">
      <w:start w:val="1"/>
      <w:numFmt w:val="lowerLetter"/>
      <w:lvlText w:val="%2."/>
      <w:lvlJc w:val="left"/>
      <w:pPr>
        <w:ind w:left="730" w:hanging="360"/>
      </w:pPr>
    </w:lvl>
    <w:lvl w:ilvl="2" w:tplc="FFFFFFFF" w:tentative="1">
      <w:start w:val="1"/>
      <w:numFmt w:val="lowerRoman"/>
      <w:lvlText w:val="%3."/>
      <w:lvlJc w:val="right"/>
      <w:pPr>
        <w:ind w:left="1450" w:hanging="180"/>
      </w:pPr>
    </w:lvl>
    <w:lvl w:ilvl="3" w:tplc="FFFFFFFF" w:tentative="1">
      <w:start w:val="1"/>
      <w:numFmt w:val="decimal"/>
      <w:lvlText w:val="%4."/>
      <w:lvlJc w:val="left"/>
      <w:pPr>
        <w:ind w:left="2170" w:hanging="360"/>
      </w:pPr>
    </w:lvl>
    <w:lvl w:ilvl="4" w:tplc="FFFFFFFF" w:tentative="1">
      <w:start w:val="1"/>
      <w:numFmt w:val="lowerLetter"/>
      <w:lvlText w:val="%5."/>
      <w:lvlJc w:val="left"/>
      <w:pPr>
        <w:ind w:left="2890" w:hanging="360"/>
      </w:pPr>
    </w:lvl>
    <w:lvl w:ilvl="5" w:tplc="FFFFFFFF" w:tentative="1">
      <w:start w:val="1"/>
      <w:numFmt w:val="lowerRoman"/>
      <w:lvlText w:val="%6."/>
      <w:lvlJc w:val="right"/>
      <w:pPr>
        <w:ind w:left="3610" w:hanging="180"/>
      </w:pPr>
    </w:lvl>
    <w:lvl w:ilvl="6" w:tplc="FFFFFFFF" w:tentative="1">
      <w:start w:val="1"/>
      <w:numFmt w:val="decimal"/>
      <w:lvlText w:val="%7."/>
      <w:lvlJc w:val="left"/>
      <w:pPr>
        <w:ind w:left="4330" w:hanging="360"/>
      </w:pPr>
    </w:lvl>
    <w:lvl w:ilvl="7" w:tplc="FFFFFFFF" w:tentative="1">
      <w:start w:val="1"/>
      <w:numFmt w:val="lowerLetter"/>
      <w:lvlText w:val="%8."/>
      <w:lvlJc w:val="left"/>
      <w:pPr>
        <w:ind w:left="5050" w:hanging="360"/>
      </w:pPr>
    </w:lvl>
    <w:lvl w:ilvl="8" w:tplc="FFFFFFFF" w:tentative="1">
      <w:start w:val="1"/>
      <w:numFmt w:val="lowerRoman"/>
      <w:lvlText w:val="%9."/>
      <w:lvlJc w:val="right"/>
      <w:pPr>
        <w:ind w:left="5770" w:hanging="180"/>
      </w:pPr>
    </w:lvl>
  </w:abstractNum>
  <w:abstractNum w:abstractNumId="29" w15:restartNumberingAfterBreak="0">
    <w:nsid w:val="7CE07B11"/>
    <w:multiLevelType w:val="hybridMultilevel"/>
    <w:tmpl w:val="B16C0878"/>
    <w:lvl w:ilvl="0" w:tplc="4336C7AA">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9"/>
  </w:num>
  <w:num w:numId="2">
    <w:abstractNumId w:val="26"/>
  </w:num>
  <w:num w:numId="3">
    <w:abstractNumId w:val="8"/>
  </w:num>
  <w:num w:numId="4">
    <w:abstractNumId w:val="6"/>
  </w:num>
  <w:num w:numId="5">
    <w:abstractNumId w:val="25"/>
  </w:num>
  <w:num w:numId="6">
    <w:abstractNumId w:val="3"/>
  </w:num>
  <w:num w:numId="7">
    <w:abstractNumId w:val="18"/>
  </w:num>
  <w:num w:numId="8">
    <w:abstractNumId w:val="22"/>
  </w:num>
  <w:num w:numId="9">
    <w:abstractNumId w:val="13"/>
  </w:num>
  <w:num w:numId="10">
    <w:abstractNumId w:val="20"/>
  </w:num>
  <w:num w:numId="11">
    <w:abstractNumId w:val="19"/>
  </w:num>
  <w:num w:numId="12">
    <w:abstractNumId w:val="5"/>
  </w:num>
  <w:num w:numId="13">
    <w:abstractNumId w:val="14"/>
  </w:num>
  <w:num w:numId="14">
    <w:abstractNumId w:val="2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15"/>
  </w:num>
  <w:num w:numId="27">
    <w:abstractNumId w:val="27"/>
  </w:num>
  <w:num w:numId="28">
    <w:abstractNumId w:val="23"/>
  </w:num>
  <w:num w:numId="29">
    <w:abstractNumId w:val="12"/>
  </w:num>
  <w:num w:numId="30">
    <w:abstractNumId w:val="1"/>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17C6E"/>
    <w:rsid w:val="00066A40"/>
    <w:rsid w:val="00073553"/>
    <w:rsid w:val="000A42FE"/>
    <w:rsid w:val="000A4F73"/>
    <w:rsid w:val="000B232F"/>
    <w:rsid w:val="000C6C88"/>
    <w:rsid w:val="000D746F"/>
    <w:rsid w:val="000F0D6C"/>
    <w:rsid w:val="001236D5"/>
    <w:rsid w:val="00125663"/>
    <w:rsid w:val="001332B3"/>
    <w:rsid w:val="00134D2A"/>
    <w:rsid w:val="00135D95"/>
    <w:rsid w:val="00145D21"/>
    <w:rsid w:val="0018357E"/>
    <w:rsid w:val="00184714"/>
    <w:rsid w:val="00186141"/>
    <w:rsid w:val="00193875"/>
    <w:rsid w:val="001B796C"/>
    <w:rsid w:val="001D02DF"/>
    <w:rsid w:val="001D452C"/>
    <w:rsid w:val="001E4767"/>
    <w:rsid w:val="001E79A3"/>
    <w:rsid w:val="00233BEE"/>
    <w:rsid w:val="00243094"/>
    <w:rsid w:val="00245DB8"/>
    <w:rsid w:val="00250F5A"/>
    <w:rsid w:val="0025334A"/>
    <w:rsid w:val="00282679"/>
    <w:rsid w:val="00282C2A"/>
    <w:rsid w:val="002C744C"/>
    <w:rsid w:val="002D0724"/>
    <w:rsid w:val="002D7C4F"/>
    <w:rsid w:val="002E1566"/>
    <w:rsid w:val="002F5C65"/>
    <w:rsid w:val="00300B0B"/>
    <w:rsid w:val="003123B3"/>
    <w:rsid w:val="00317D1D"/>
    <w:rsid w:val="00321110"/>
    <w:rsid w:val="00330D93"/>
    <w:rsid w:val="00337507"/>
    <w:rsid w:val="003A65B3"/>
    <w:rsid w:val="003B1052"/>
    <w:rsid w:val="003C79B5"/>
    <w:rsid w:val="003D44DC"/>
    <w:rsid w:val="003D586C"/>
    <w:rsid w:val="003F67EC"/>
    <w:rsid w:val="0041038B"/>
    <w:rsid w:val="00420200"/>
    <w:rsid w:val="00420A49"/>
    <w:rsid w:val="00423C89"/>
    <w:rsid w:val="004454C2"/>
    <w:rsid w:val="004478EB"/>
    <w:rsid w:val="00451226"/>
    <w:rsid w:val="00462348"/>
    <w:rsid w:val="00475520"/>
    <w:rsid w:val="00475CFA"/>
    <w:rsid w:val="00483A24"/>
    <w:rsid w:val="0048455C"/>
    <w:rsid w:val="00497136"/>
    <w:rsid w:val="004A0B1D"/>
    <w:rsid w:val="004A1E98"/>
    <w:rsid w:val="004B01C7"/>
    <w:rsid w:val="004D7127"/>
    <w:rsid w:val="004F026D"/>
    <w:rsid w:val="005027F7"/>
    <w:rsid w:val="00515F92"/>
    <w:rsid w:val="00517C10"/>
    <w:rsid w:val="00532CD0"/>
    <w:rsid w:val="0055023A"/>
    <w:rsid w:val="0055308C"/>
    <w:rsid w:val="00553BA5"/>
    <w:rsid w:val="005551C2"/>
    <w:rsid w:val="00556897"/>
    <w:rsid w:val="005646EB"/>
    <w:rsid w:val="005670C7"/>
    <w:rsid w:val="00570E20"/>
    <w:rsid w:val="0057137A"/>
    <w:rsid w:val="005812E4"/>
    <w:rsid w:val="005A1E6B"/>
    <w:rsid w:val="005A3BE3"/>
    <w:rsid w:val="005B561A"/>
    <w:rsid w:val="005D3C0E"/>
    <w:rsid w:val="005D6F96"/>
    <w:rsid w:val="005F773A"/>
    <w:rsid w:val="00602B0E"/>
    <w:rsid w:val="0061319F"/>
    <w:rsid w:val="00657393"/>
    <w:rsid w:val="0066314D"/>
    <w:rsid w:val="00666ACC"/>
    <w:rsid w:val="00671122"/>
    <w:rsid w:val="00675F0B"/>
    <w:rsid w:val="00677707"/>
    <w:rsid w:val="006914E8"/>
    <w:rsid w:val="006A000D"/>
    <w:rsid w:val="006A3F12"/>
    <w:rsid w:val="006A5BD3"/>
    <w:rsid w:val="006A727D"/>
    <w:rsid w:val="006C1E99"/>
    <w:rsid w:val="006E36AF"/>
    <w:rsid w:val="006E7EFE"/>
    <w:rsid w:val="006F2499"/>
    <w:rsid w:val="00707DBF"/>
    <w:rsid w:val="00712972"/>
    <w:rsid w:val="007328F9"/>
    <w:rsid w:val="0075376C"/>
    <w:rsid w:val="00754AC2"/>
    <w:rsid w:val="007560E8"/>
    <w:rsid w:val="007605CF"/>
    <w:rsid w:val="0076649A"/>
    <w:rsid w:val="00773CDA"/>
    <w:rsid w:val="00785EDC"/>
    <w:rsid w:val="007945C5"/>
    <w:rsid w:val="0079470C"/>
    <w:rsid w:val="007A18AD"/>
    <w:rsid w:val="007B1CFC"/>
    <w:rsid w:val="007C782D"/>
    <w:rsid w:val="007D47E7"/>
    <w:rsid w:val="007E3AFF"/>
    <w:rsid w:val="007E6345"/>
    <w:rsid w:val="00802713"/>
    <w:rsid w:val="00807D25"/>
    <w:rsid w:val="0081284B"/>
    <w:rsid w:val="008171F2"/>
    <w:rsid w:val="0082349D"/>
    <w:rsid w:val="008305DF"/>
    <w:rsid w:val="00833FD6"/>
    <w:rsid w:val="00846261"/>
    <w:rsid w:val="0086766E"/>
    <w:rsid w:val="008748E2"/>
    <w:rsid w:val="008924F7"/>
    <w:rsid w:val="00894E90"/>
    <w:rsid w:val="00896E7D"/>
    <w:rsid w:val="008A26CA"/>
    <w:rsid w:val="008B4290"/>
    <w:rsid w:val="008B683E"/>
    <w:rsid w:val="008C200E"/>
    <w:rsid w:val="008D1808"/>
    <w:rsid w:val="008E61DC"/>
    <w:rsid w:val="008F3D19"/>
    <w:rsid w:val="008F44F6"/>
    <w:rsid w:val="00904FE9"/>
    <w:rsid w:val="00927794"/>
    <w:rsid w:val="00946660"/>
    <w:rsid w:val="00952E30"/>
    <w:rsid w:val="00954278"/>
    <w:rsid w:val="0095438C"/>
    <w:rsid w:val="009900C0"/>
    <w:rsid w:val="00993062"/>
    <w:rsid w:val="00995B71"/>
    <w:rsid w:val="009A155D"/>
    <w:rsid w:val="009B2D23"/>
    <w:rsid w:val="009C13EF"/>
    <w:rsid w:val="009D5572"/>
    <w:rsid w:val="009F06D0"/>
    <w:rsid w:val="00A1349B"/>
    <w:rsid w:val="00A27E80"/>
    <w:rsid w:val="00A36ACE"/>
    <w:rsid w:val="00A40676"/>
    <w:rsid w:val="00A706EA"/>
    <w:rsid w:val="00A91C61"/>
    <w:rsid w:val="00AB209C"/>
    <w:rsid w:val="00AB23C7"/>
    <w:rsid w:val="00AB42ED"/>
    <w:rsid w:val="00AB4456"/>
    <w:rsid w:val="00AB49DE"/>
    <w:rsid w:val="00AD07DE"/>
    <w:rsid w:val="00AE193E"/>
    <w:rsid w:val="00AE322C"/>
    <w:rsid w:val="00AE7727"/>
    <w:rsid w:val="00AF2E3C"/>
    <w:rsid w:val="00B020DF"/>
    <w:rsid w:val="00B02D1F"/>
    <w:rsid w:val="00B03D2A"/>
    <w:rsid w:val="00B11079"/>
    <w:rsid w:val="00B13E89"/>
    <w:rsid w:val="00B21E65"/>
    <w:rsid w:val="00B30604"/>
    <w:rsid w:val="00B34742"/>
    <w:rsid w:val="00B35ABE"/>
    <w:rsid w:val="00B4004B"/>
    <w:rsid w:val="00B50C88"/>
    <w:rsid w:val="00B661B9"/>
    <w:rsid w:val="00B70B24"/>
    <w:rsid w:val="00B76BEA"/>
    <w:rsid w:val="00B84590"/>
    <w:rsid w:val="00B873AB"/>
    <w:rsid w:val="00B93575"/>
    <w:rsid w:val="00BA1B57"/>
    <w:rsid w:val="00BB76D7"/>
    <w:rsid w:val="00BD14C7"/>
    <w:rsid w:val="00BD1683"/>
    <w:rsid w:val="00BD16BB"/>
    <w:rsid w:val="00BD6774"/>
    <w:rsid w:val="00C02590"/>
    <w:rsid w:val="00C111C6"/>
    <w:rsid w:val="00C12773"/>
    <w:rsid w:val="00C31330"/>
    <w:rsid w:val="00C33CFC"/>
    <w:rsid w:val="00C34900"/>
    <w:rsid w:val="00C5120E"/>
    <w:rsid w:val="00C57AEF"/>
    <w:rsid w:val="00C6126A"/>
    <w:rsid w:val="00C62E94"/>
    <w:rsid w:val="00C738E9"/>
    <w:rsid w:val="00C7511E"/>
    <w:rsid w:val="00C8301F"/>
    <w:rsid w:val="00CB5577"/>
    <w:rsid w:val="00CE20F5"/>
    <w:rsid w:val="00CF4691"/>
    <w:rsid w:val="00CF7F76"/>
    <w:rsid w:val="00D012CB"/>
    <w:rsid w:val="00D076CA"/>
    <w:rsid w:val="00D07CCE"/>
    <w:rsid w:val="00D10DAF"/>
    <w:rsid w:val="00D361E1"/>
    <w:rsid w:val="00D37866"/>
    <w:rsid w:val="00D7177E"/>
    <w:rsid w:val="00D772CF"/>
    <w:rsid w:val="00D83D65"/>
    <w:rsid w:val="00D86815"/>
    <w:rsid w:val="00D8717F"/>
    <w:rsid w:val="00D908D7"/>
    <w:rsid w:val="00D93509"/>
    <w:rsid w:val="00DA6CBE"/>
    <w:rsid w:val="00DB7897"/>
    <w:rsid w:val="00DC62E2"/>
    <w:rsid w:val="00DD0171"/>
    <w:rsid w:val="00DD027E"/>
    <w:rsid w:val="00DD0A7E"/>
    <w:rsid w:val="00DE7D04"/>
    <w:rsid w:val="00E02667"/>
    <w:rsid w:val="00E20715"/>
    <w:rsid w:val="00E2122F"/>
    <w:rsid w:val="00E260C6"/>
    <w:rsid w:val="00E31E02"/>
    <w:rsid w:val="00E40161"/>
    <w:rsid w:val="00E416AE"/>
    <w:rsid w:val="00E4170A"/>
    <w:rsid w:val="00E60CBB"/>
    <w:rsid w:val="00E61BFD"/>
    <w:rsid w:val="00E837D9"/>
    <w:rsid w:val="00EA5B97"/>
    <w:rsid w:val="00EC1203"/>
    <w:rsid w:val="00EC4E34"/>
    <w:rsid w:val="00EC6440"/>
    <w:rsid w:val="00EE0A6E"/>
    <w:rsid w:val="00EF3292"/>
    <w:rsid w:val="00EF7CB4"/>
    <w:rsid w:val="00F04A14"/>
    <w:rsid w:val="00F378C2"/>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53763354">
      <w:bodyDiv w:val="1"/>
      <w:marLeft w:val="0"/>
      <w:marRight w:val="0"/>
      <w:marTop w:val="0"/>
      <w:marBottom w:val="0"/>
      <w:divBdr>
        <w:top w:val="none" w:sz="0" w:space="0" w:color="auto"/>
        <w:left w:val="none" w:sz="0" w:space="0" w:color="auto"/>
        <w:bottom w:val="none" w:sz="0" w:space="0" w:color="auto"/>
        <w:right w:val="none" w:sz="0" w:space="0" w:color="auto"/>
      </w:divBdr>
    </w:div>
    <w:div w:id="195771902">
      <w:bodyDiv w:val="1"/>
      <w:marLeft w:val="0"/>
      <w:marRight w:val="0"/>
      <w:marTop w:val="0"/>
      <w:marBottom w:val="0"/>
      <w:divBdr>
        <w:top w:val="none" w:sz="0" w:space="0" w:color="auto"/>
        <w:left w:val="none" w:sz="0" w:space="0" w:color="auto"/>
        <w:bottom w:val="none" w:sz="0" w:space="0" w:color="auto"/>
        <w:right w:val="none" w:sz="0" w:space="0" w:color="auto"/>
      </w:divBdr>
    </w:div>
    <w:div w:id="334576144">
      <w:bodyDiv w:val="1"/>
      <w:marLeft w:val="0"/>
      <w:marRight w:val="0"/>
      <w:marTop w:val="0"/>
      <w:marBottom w:val="0"/>
      <w:divBdr>
        <w:top w:val="none" w:sz="0" w:space="0" w:color="auto"/>
        <w:left w:val="none" w:sz="0" w:space="0" w:color="auto"/>
        <w:bottom w:val="none" w:sz="0" w:space="0" w:color="auto"/>
        <w:right w:val="none" w:sz="0" w:space="0" w:color="auto"/>
      </w:divBdr>
    </w:div>
    <w:div w:id="39663582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490877323">
      <w:bodyDiv w:val="1"/>
      <w:marLeft w:val="0"/>
      <w:marRight w:val="0"/>
      <w:marTop w:val="0"/>
      <w:marBottom w:val="0"/>
      <w:divBdr>
        <w:top w:val="none" w:sz="0" w:space="0" w:color="auto"/>
        <w:left w:val="none" w:sz="0" w:space="0" w:color="auto"/>
        <w:bottom w:val="none" w:sz="0" w:space="0" w:color="auto"/>
        <w:right w:val="none" w:sz="0" w:space="0" w:color="auto"/>
      </w:divBdr>
    </w:div>
    <w:div w:id="511456860">
      <w:bodyDiv w:val="1"/>
      <w:marLeft w:val="0"/>
      <w:marRight w:val="0"/>
      <w:marTop w:val="0"/>
      <w:marBottom w:val="0"/>
      <w:divBdr>
        <w:top w:val="none" w:sz="0" w:space="0" w:color="auto"/>
        <w:left w:val="none" w:sz="0" w:space="0" w:color="auto"/>
        <w:bottom w:val="none" w:sz="0" w:space="0" w:color="auto"/>
        <w:right w:val="none" w:sz="0" w:space="0" w:color="auto"/>
      </w:divBdr>
    </w:div>
    <w:div w:id="523831810">
      <w:bodyDiv w:val="1"/>
      <w:marLeft w:val="0"/>
      <w:marRight w:val="0"/>
      <w:marTop w:val="0"/>
      <w:marBottom w:val="0"/>
      <w:divBdr>
        <w:top w:val="none" w:sz="0" w:space="0" w:color="auto"/>
        <w:left w:val="none" w:sz="0" w:space="0" w:color="auto"/>
        <w:bottom w:val="none" w:sz="0" w:space="0" w:color="auto"/>
        <w:right w:val="none" w:sz="0" w:space="0" w:color="auto"/>
      </w:divBdr>
    </w:div>
    <w:div w:id="709183485">
      <w:bodyDiv w:val="1"/>
      <w:marLeft w:val="0"/>
      <w:marRight w:val="0"/>
      <w:marTop w:val="0"/>
      <w:marBottom w:val="0"/>
      <w:divBdr>
        <w:top w:val="none" w:sz="0" w:space="0" w:color="auto"/>
        <w:left w:val="none" w:sz="0" w:space="0" w:color="auto"/>
        <w:bottom w:val="none" w:sz="0" w:space="0" w:color="auto"/>
        <w:right w:val="none" w:sz="0" w:space="0" w:color="auto"/>
      </w:divBdr>
    </w:div>
    <w:div w:id="737899879">
      <w:bodyDiv w:val="1"/>
      <w:marLeft w:val="0"/>
      <w:marRight w:val="0"/>
      <w:marTop w:val="0"/>
      <w:marBottom w:val="0"/>
      <w:divBdr>
        <w:top w:val="none" w:sz="0" w:space="0" w:color="auto"/>
        <w:left w:val="none" w:sz="0" w:space="0" w:color="auto"/>
        <w:bottom w:val="none" w:sz="0" w:space="0" w:color="auto"/>
        <w:right w:val="none" w:sz="0" w:space="0" w:color="auto"/>
      </w:divBdr>
    </w:div>
    <w:div w:id="740445158">
      <w:bodyDiv w:val="1"/>
      <w:marLeft w:val="0"/>
      <w:marRight w:val="0"/>
      <w:marTop w:val="0"/>
      <w:marBottom w:val="0"/>
      <w:divBdr>
        <w:top w:val="none" w:sz="0" w:space="0" w:color="auto"/>
        <w:left w:val="none" w:sz="0" w:space="0" w:color="auto"/>
        <w:bottom w:val="none" w:sz="0" w:space="0" w:color="auto"/>
        <w:right w:val="none" w:sz="0" w:space="0" w:color="auto"/>
      </w:divBdr>
    </w:div>
    <w:div w:id="741412559">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990715461">
      <w:bodyDiv w:val="1"/>
      <w:marLeft w:val="0"/>
      <w:marRight w:val="0"/>
      <w:marTop w:val="0"/>
      <w:marBottom w:val="0"/>
      <w:divBdr>
        <w:top w:val="none" w:sz="0" w:space="0" w:color="auto"/>
        <w:left w:val="none" w:sz="0" w:space="0" w:color="auto"/>
        <w:bottom w:val="none" w:sz="0" w:space="0" w:color="auto"/>
        <w:right w:val="none" w:sz="0" w:space="0" w:color="auto"/>
      </w:divBdr>
    </w:div>
    <w:div w:id="1000814602">
      <w:bodyDiv w:val="1"/>
      <w:marLeft w:val="0"/>
      <w:marRight w:val="0"/>
      <w:marTop w:val="0"/>
      <w:marBottom w:val="0"/>
      <w:divBdr>
        <w:top w:val="none" w:sz="0" w:space="0" w:color="auto"/>
        <w:left w:val="none" w:sz="0" w:space="0" w:color="auto"/>
        <w:bottom w:val="none" w:sz="0" w:space="0" w:color="auto"/>
        <w:right w:val="none" w:sz="0" w:space="0" w:color="auto"/>
      </w:divBdr>
    </w:div>
    <w:div w:id="107154411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186244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89066622">
      <w:bodyDiv w:val="1"/>
      <w:marLeft w:val="0"/>
      <w:marRight w:val="0"/>
      <w:marTop w:val="0"/>
      <w:marBottom w:val="0"/>
      <w:divBdr>
        <w:top w:val="none" w:sz="0" w:space="0" w:color="auto"/>
        <w:left w:val="none" w:sz="0" w:space="0" w:color="auto"/>
        <w:bottom w:val="none" w:sz="0" w:space="0" w:color="auto"/>
        <w:right w:val="none" w:sz="0" w:space="0" w:color="auto"/>
      </w:divBdr>
    </w:div>
    <w:div w:id="1409382437">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02550924">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2211090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721906263">
      <w:bodyDiv w:val="1"/>
      <w:marLeft w:val="0"/>
      <w:marRight w:val="0"/>
      <w:marTop w:val="0"/>
      <w:marBottom w:val="0"/>
      <w:divBdr>
        <w:top w:val="none" w:sz="0" w:space="0" w:color="auto"/>
        <w:left w:val="none" w:sz="0" w:space="0" w:color="auto"/>
        <w:bottom w:val="none" w:sz="0" w:space="0" w:color="auto"/>
        <w:right w:val="none" w:sz="0" w:space="0" w:color="auto"/>
      </w:divBdr>
    </w:div>
    <w:div w:id="1746220462">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77681078">
      <w:bodyDiv w:val="1"/>
      <w:marLeft w:val="0"/>
      <w:marRight w:val="0"/>
      <w:marTop w:val="0"/>
      <w:marBottom w:val="0"/>
      <w:divBdr>
        <w:top w:val="none" w:sz="0" w:space="0" w:color="auto"/>
        <w:left w:val="none" w:sz="0" w:space="0" w:color="auto"/>
        <w:bottom w:val="none" w:sz="0" w:space="0" w:color="auto"/>
        <w:right w:val="none" w:sz="0" w:space="0" w:color="auto"/>
      </w:divBdr>
    </w:div>
    <w:div w:id="1995063565">
      <w:bodyDiv w:val="1"/>
      <w:marLeft w:val="0"/>
      <w:marRight w:val="0"/>
      <w:marTop w:val="0"/>
      <w:marBottom w:val="0"/>
      <w:divBdr>
        <w:top w:val="none" w:sz="0" w:space="0" w:color="auto"/>
        <w:left w:val="none" w:sz="0" w:space="0" w:color="auto"/>
        <w:bottom w:val="none" w:sz="0" w:space="0" w:color="auto"/>
        <w:right w:val="none" w:sz="0" w:space="0" w:color="auto"/>
      </w:divBdr>
    </w:div>
    <w:div w:id="2004239036">
      <w:bodyDiv w:val="1"/>
      <w:marLeft w:val="0"/>
      <w:marRight w:val="0"/>
      <w:marTop w:val="0"/>
      <w:marBottom w:val="0"/>
      <w:divBdr>
        <w:top w:val="none" w:sz="0" w:space="0" w:color="auto"/>
        <w:left w:val="none" w:sz="0" w:space="0" w:color="auto"/>
        <w:bottom w:val="none" w:sz="0" w:space="0" w:color="auto"/>
        <w:right w:val="none" w:sz="0" w:space="0" w:color="auto"/>
      </w:divBdr>
    </w:div>
    <w:div w:id="2047829737">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089615489">
      <w:bodyDiv w:val="1"/>
      <w:marLeft w:val="0"/>
      <w:marRight w:val="0"/>
      <w:marTop w:val="0"/>
      <w:marBottom w:val="0"/>
      <w:divBdr>
        <w:top w:val="none" w:sz="0" w:space="0" w:color="auto"/>
        <w:left w:val="none" w:sz="0" w:space="0" w:color="auto"/>
        <w:bottom w:val="none" w:sz="0" w:space="0" w:color="auto"/>
        <w:right w:val="none" w:sz="0" w:space="0" w:color="auto"/>
      </w:divBdr>
    </w:div>
    <w:div w:id="214210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E71F-BFB1-4A41-BCEE-2040EB35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9670</Words>
  <Characters>53187</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43</cp:revision>
  <cp:lastPrinted>2025-02-03T18:13:00Z</cp:lastPrinted>
  <dcterms:created xsi:type="dcterms:W3CDTF">2025-01-17T02:39:00Z</dcterms:created>
  <dcterms:modified xsi:type="dcterms:W3CDTF">2025-02-03T18:15:00Z</dcterms:modified>
</cp:coreProperties>
</file>