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20D0C94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AC571F">
        <w:rPr>
          <w:rFonts w:ascii="Arial" w:hAnsi="Arial" w:cs="Arial"/>
          <w:b/>
          <w:bCs/>
          <w:sz w:val="20"/>
          <w:szCs w:val="20"/>
        </w:rPr>
        <w:t>2</w:t>
      </w:r>
      <w:r w:rsidR="00AC571F">
        <w:rPr>
          <w:rFonts w:ascii="Arial" w:hAnsi="Arial" w:cs="Arial"/>
          <w:b/>
          <w:bCs/>
          <w:noProof/>
          <w:sz w:val="20"/>
          <w:szCs w:val="20"/>
        </w:rPr>
        <w:t>0</w:t>
      </w:r>
      <w:r w:rsidR="00FD0090">
        <w:rPr>
          <w:rFonts w:ascii="Arial" w:hAnsi="Arial" w:cs="Arial"/>
          <w:b/>
          <w:bCs/>
          <w:noProof/>
          <w:sz w:val="20"/>
          <w:szCs w:val="20"/>
        </w:rPr>
        <w:t>3</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6749BE6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DC62FE">
        <w:rPr>
          <w:rFonts w:ascii="Arial" w:hAnsi="Arial" w:cs="Arial"/>
          <w:b/>
          <w:bCs/>
          <w:sz w:val="20"/>
          <w:szCs w:val="20"/>
        </w:rPr>
        <w:t>, TECNICOS</w:t>
      </w:r>
      <w:r w:rsidRPr="00F04A14">
        <w:rPr>
          <w:rFonts w:ascii="Arial" w:hAnsi="Arial" w:cs="Arial"/>
          <w:b/>
          <w:bCs/>
          <w:sz w:val="20"/>
          <w:szCs w:val="20"/>
        </w:rPr>
        <w:t xml:space="preserve">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0110C882" w:rsidR="005A3BE3" w:rsidRPr="00AA008D" w:rsidRDefault="00135D95" w:rsidP="00AA008D">
      <w:pPr>
        <w:jc w:val="both"/>
        <w:rPr>
          <w:rFonts w:ascii="Arial" w:eastAsia="Arial MT" w:hAnsi="Arial" w:cs="Arial"/>
          <w:b/>
          <w:noProof/>
          <w:kern w:val="0"/>
          <w:sz w:val="20"/>
          <w:szCs w:val="20"/>
          <w:lang w:eastAsia="en-US"/>
        </w:rPr>
      </w:pPr>
      <w:r w:rsidRPr="00946E1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46E1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46E11">
        <w:rPr>
          <w:rFonts w:ascii="Arial" w:hAnsi="Arial" w:cs="Arial"/>
          <w:bCs/>
          <w:sz w:val="20"/>
          <w:szCs w:val="20"/>
        </w:rPr>
        <w:t>Nit</w:t>
      </w:r>
      <w:proofErr w:type="spellEnd"/>
      <w:r w:rsidRPr="00946E1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46E11">
        <w:rPr>
          <w:rFonts w:ascii="Arial" w:hAnsi="Arial" w:cs="Arial"/>
          <w:sz w:val="20"/>
          <w:szCs w:val="20"/>
        </w:rPr>
        <w:t xml:space="preserve">, </w:t>
      </w:r>
      <w:r w:rsidR="005A3BE3" w:rsidRPr="00946E1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46E11">
        <w:rPr>
          <w:rFonts w:ascii="Arial" w:hAnsi="Arial" w:cs="Arial"/>
          <w:sz w:val="20"/>
          <w:szCs w:val="20"/>
        </w:rPr>
        <w:t xml:space="preserve">, Resolución No. 4130 del 16 de junio de 2022 </w:t>
      </w:r>
      <w:r w:rsidR="005A3BE3" w:rsidRPr="00946E11">
        <w:rPr>
          <w:rFonts w:ascii="Arial" w:eastAsia="Arial MT" w:hAnsi="Arial" w:cs="Arial"/>
          <w:kern w:val="0"/>
          <w:sz w:val="20"/>
          <w:szCs w:val="20"/>
          <w:lang w:val="es-ES" w:eastAsia="en-US"/>
        </w:rPr>
        <w:t xml:space="preserve">“Por medio de la cual se expide el Manual de Contratación </w:t>
      </w:r>
      <w:r w:rsidR="005A3BE3" w:rsidRPr="00946E11">
        <w:rPr>
          <w:rFonts w:ascii="Arial" w:hAnsi="Arial" w:cs="Arial"/>
          <w:sz w:val="20"/>
          <w:szCs w:val="20"/>
        </w:rPr>
        <w:t xml:space="preserve">y de Convenios </w:t>
      </w:r>
      <w:r w:rsidR="005A3BE3" w:rsidRPr="00946E1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71844" w:rsidRPr="00E71844">
        <w:rPr>
          <w:rFonts w:ascii="Arial" w:eastAsia="Arial MT" w:hAnsi="Arial" w:cs="Arial"/>
          <w:b/>
          <w:noProof/>
          <w:kern w:val="0"/>
          <w:sz w:val="20"/>
          <w:szCs w:val="20"/>
          <w:lang w:eastAsia="en-US"/>
        </w:rPr>
        <w:t>MAYERLYS DADIANA AMAYA ROMO</w:t>
      </w:r>
      <w:r w:rsidR="00E71844">
        <w:rPr>
          <w:rFonts w:ascii="Arial" w:eastAsia="Arial MT" w:hAnsi="Arial" w:cs="Arial"/>
          <w:b/>
          <w:noProof/>
          <w:kern w:val="0"/>
          <w:sz w:val="20"/>
          <w:szCs w:val="20"/>
          <w:lang w:eastAsia="en-US"/>
        </w:rPr>
        <w:t xml:space="preserve"> </w:t>
      </w:r>
      <w:r w:rsidR="005A3BE3" w:rsidRPr="00946E11">
        <w:rPr>
          <w:rFonts w:ascii="Arial" w:eastAsia="Arial MT" w:hAnsi="Arial" w:cs="Arial"/>
          <w:bCs/>
          <w:kern w:val="0"/>
          <w:sz w:val="20"/>
          <w:szCs w:val="20"/>
          <w:lang w:eastAsia="en-US"/>
        </w:rPr>
        <w:t xml:space="preserve">identificado(a) con cédula de ciudadanía No. </w:t>
      </w:r>
      <w:r w:rsidR="00E71844" w:rsidRPr="00E71844">
        <w:rPr>
          <w:rFonts w:ascii="Arial" w:eastAsia="Arial MT" w:hAnsi="Arial" w:cs="Arial"/>
          <w:b/>
          <w:noProof/>
          <w:kern w:val="0"/>
          <w:sz w:val="20"/>
          <w:szCs w:val="20"/>
          <w:lang w:eastAsia="en-US"/>
        </w:rPr>
        <w:t>1</w:t>
      </w:r>
      <w:r w:rsidR="00E71844">
        <w:rPr>
          <w:rFonts w:ascii="Arial" w:eastAsia="Arial MT" w:hAnsi="Arial" w:cs="Arial"/>
          <w:b/>
          <w:noProof/>
          <w:kern w:val="0"/>
          <w:sz w:val="20"/>
          <w:szCs w:val="20"/>
          <w:lang w:eastAsia="en-US"/>
        </w:rPr>
        <w:t>.</w:t>
      </w:r>
      <w:r w:rsidR="00E71844" w:rsidRPr="00E71844">
        <w:rPr>
          <w:rFonts w:ascii="Arial" w:eastAsia="Arial MT" w:hAnsi="Arial" w:cs="Arial"/>
          <w:b/>
          <w:noProof/>
          <w:kern w:val="0"/>
          <w:sz w:val="20"/>
          <w:szCs w:val="20"/>
          <w:lang w:eastAsia="en-US"/>
        </w:rPr>
        <w:t>065</w:t>
      </w:r>
      <w:r w:rsidR="00E71844">
        <w:rPr>
          <w:rFonts w:ascii="Arial" w:eastAsia="Arial MT" w:hAnsi="Arial" w:cs="Arial"/>
          <w:b/>
          <w:noProof/>
          <w:kern w:val="0"/>
          <w:sz w:val="20"/>
          <w:szCs w:val="20"/>
          <w:lang w:eastAsia="en-US"/>
        </w:rPr>
        <w:t>.</w:t>
      </w:r>
      <w:r w:rsidR="00E71844" w:rsidRPr="00E71844">
        <w:rPr>
          <w:rFonts w:ascii="Arial" w:eastAsia="Arial MT" w:hAnsi="Arial" w:cs="Arial"/>
          <w:b/>
          <w:noProof/>
          <w:kern w:val="0"/>
          <w:sz w:val="20"/>
          <w:szCs w:val="20"/>
          <w:lang w:eastAsia="en-US"/>
        </w:rPr>
        <w:t>203</w:t>
      </w:r>
      <w:r w:rsidR="00E71844">
        <w:rPr>
          <w:rFonts w:ascii="Arial" w:eastAsia="Arial MT" w:hAnsi="Arial" w:cs="Arial"/>
          <w:b/>
          <w:noProof/>
          <w:kern w:val="0"/>
          <w:sz w:val="20"/>
          <w:szCs w:val="20"/>
          <w:lang w:eastAsia="en-US"/>
        </w:rPr>
        <w:t>.</w:t>
      </w:r>
      <w:r w:rsidR="00E71844" w:rsidRPr="00E71844">
        <w:rPr>
          <w:rFonts w:ascii="Arial" w:eastAsia="Arial MT" w:hAnsi="Arial" w:cs="Arial"/>
          <w:b/>
          <w:noProof/>
          <w:kern w:val="0"/>
          <w:sz w:val="20"/>
          <w:szCs w:val="20"/>
          <w:lang w:eastAsia="en-US"/>
        </w:rPr>
        <w:t>393</w:t>
      </w:r>
      <w:r w:rsidR="00E71844">
        <w:rPr>
          <w:rFonts w:ascii="Arial" w:eastAsia="Arial MT" w:hAnsi="Arial" w:cs="Arial"/>
          <w:b/>
          <w:noProof/>
          <w:kern w:val="0"/>
          <w:sz w:val="20"/>
          <w:szCs w:val="20"/>
          <w:lang w:eastAsia="en-US"/>
        </w:rPr>
        <w:t xml:space="preserve"> </w:t>
      </w:r>
      <w:r w:rsidR="00AA008D" w:rsidRPr="00946E11">
        <w:rPr>
          <w:rFonts w:ascii="Arial" w:eastAsia="Arial MT" w:hAnsi="Arial" w:cs="Arial"/>
          <w:bCs/>
          <w:noProof/>
          <w:kern w:val="0"/>
          <w:sz w:val="20"/>
          <w:szCs w:val="20"/>
          <w:lang w:eastAsia="en-US"/>
        </w:rPr>
        <w:t>expedida en</w:t>
      </w:r>
      <w:r w:rsidR="00AA008D" w:rsidRPr="00946E11">
        <w:rPr>
          <w:rFonts w:ascii="Arial" w:eastAsia="Arial MT" w:hAnsi="Arial" w:cs="Arial"/>
          <w:b/>
          <w:noProof/>
          <w:kern w:val="0"/>
          <w:sz w:val="20"/>
          <w:szCs w:val="20"/>
          <w:lang w:eastAsia="en-US"/>
        </w:rPr>
        <w:t xml:space="preserve"> </w:t>
      </w:r>
      <w:r w:rsidR="00E71844">
        <w:rPr>
          <w:rFonts w:ascii="Arial" w:eastAsia="Arial MT" w:hAnsi="Arial" w:cs="Arial"/>
          <w:b/>
          <w:noProof/>
          <w:kern w:val="0"/>
          <w:sz w:val="20"/>
          <w:szCs w:val="20"/>
          <w:lang w:eastAsia="en-US"/>
        </w:rPr>
        <w:t>Manaure Balcon del Cesar</w:t>
      </w:r>
      <w:r w:rsidR="00862725">
        <w:rPr>
          <w:rFonts w:ascii="Arial" w:eastAsia="Arial MT" w:hAnsi="Arial" w:cs="Arial"/>
          <w:b/>
          <w:noProof/>
          <w:kern w:val="0"/>
          <w:sz w:val="20"/>
          <w:szCs w:val="20"/>
          <w:lang w:eastAsia="en-US"/>
        </w:rPr>
        <w:t xml:space="preserve">, </w:t>
      </w:r>
      <w:r w:rsidR="005A3BE3" w:rsidRPr="00946E11">
        <w:rPr>
          <w:rFonts w:ascii="Arial" w:eastAsia="Arial MT" w:hAnsi="Arial" w:cs="Arial"/>
          <w:kern w:val="0"/>
          <w:sz w:val="20"/>
          <w:szCs w:val="20"/>
          <w:lang w:eastAsia="en-US"/>
        </w:rPr>
        <w:t xml:space="preserve">residente en la </w:t>
      </w:r>
      <w:r w:rsidR="001631C9">
        <w:rPr>
          <w:rFonts w:ascii="Arial" w:eastAsia="Arial MT" w:hAnsi="Arial" w:cs="Arial"/>
          <w:b/>
          <w:noProof/>
          <w:kern w:val="0"/>
          <w:sz w:val="20"/>
          <w:szCs w:val="20"/>
          <w:lang w:eastAsia="en-US"/>
        </w:rPr>
        <w:t>C</w:t>
      </w:r>
      <w:r w:rsidR="006A291F">
        <w:rPr>
          <w:rFonts w:ascii="Arial" w:eastAsia="Arial MT" w:hAnsi="Arial" w:cs="Arial"/>
          <w:b/>
          <w:noProof/>
          <w:kern w:val="0"/>
          <w:sz w:val="20"/>
          <w:szCs w:val="20"/>
          <w:lang w:eastAsia="en-US"/>
        </w:rPr>
        <w:t>A</w:t>
      </w:r>
      <w:r w:rsidR="001631C9">
        <w:rPr>
          <w:rFonts w:ascii="Arial" w:eastAsia="Arial MT" w:hAnsi="Arial" w:cs="Arial"/>
          <w:b/>
          <w:noProof/>
          <w:kern w:val="0"/>
          <w:sz w:val="20"/>
          <w:szCs w:val="20"/>
          <w:lang w:eastAsia="en-US"/>
        </w:rPr>
        <w:t>RR</w:t>
      </w:r>
      <w:r w:rsidR="006A291F">
        <w:rPr>
          <w:rFonts w:ascii="Arial" w:eastAsia="Arial MT" w:hAnsi="Arial" w:cs="Arial"/>
          <w:b/>
          <w:noProof/>
          <w:kern w:val="0"/>
          <w:sz w:val="20"/>
          <w:szCs w:val="20"/>
          <w:lang w:eastAsia="en-US"/>
        </w:rPr>
        <w:t>ERA</w:t>
      </w:r>
      <w:r w:rsidR="001631C9">
        <w:rPr>
          <w:rFonts w:ascii="Arial" w:eastAsia="Arial MT" w:hAnsi="Arial" w:cs="Arial"/>
          <w:b/>
          <w:noProof/>
          <w:kern w:val="0"/>
          <w:sz w:val="20"/>
          <w:szCs w:val="20"/>
          <w:lang w:eastAsia="en-US"/>
        </w:rPr>
        <w:t xml:space="preserve"> 58C </w:t>
      </w:r>
      <w:r w:rsidR="006A291F">
        <w:rPr>
          <w:rFonts w:ascii="Arial" w:eastAsia="Arial MT" w:hAnsi="Arial" w:cs="Arial"/>
          <w:b/>
          <w:noProof/>
          <w:kern w:val="0"/>
          <w:sz w:val="20"/>
          <w:szCs w:val="20"/>
          <w:lang w:eastAsia="en-US"/>
        </w:rPr>
        <w:t xml:space="preserve">No. </w:t>
      </w:r>
      <w:r w:rsidR="001631C9">
        <w:rPr>
          <w:rFonts w:ascii="Arial" w:eastAsia="Arial MT" w:hAnsi="Arial" w:cs="Arial"/>
          <w:b/>
          <w:noProof/>
          <w:kern w:val="0"/>
          <w:sz w:val="20"/>
          <w:szCs w:val="20"/>
          <w:lang w:eastAsia="en-US"/>
        </w:rPr>
        <w:t>144-38</w:t>
      </w:r>
      <w:r w:rsidR="005A3BE3" w:rsidRPr="00946E11">
        <w:rPr>
          <w:rFonts w:ascii="Arial" w:eastAsia="Arial MT" w:hAnsi="Arial" w:cs="Arial"/>
          <w:b/>
          <w:kern w:val="0"/>
          <w:sz w:val="20"/>
          <w:szCs w:val="20"/>
          <w:lang w:eastAsia="en-US"/>
        </w:rPr>
        <w:t xml:space="preserve">, </w:t>
      </w:r>
      <w:r w:rsidR="005A3BE3" w:rsidRPr="00946E11">
        <w:rPr>
          <w:rFonts w:ascii="Arial" w:eastAsia="Arial MT" w:hAnsi="Arial" w:cs="Arial"/>
          <w:bCs/>
          <w:kern w:val="0"/>
          <w:sz w:val="20"/>
          <w:szCs w:val="20"/>
          <w:lang w:eastAsia="en-US"/>
        </w:rPr>
        <w:t xml:space="preserve">y </w:t>
      </w:r>
      <w:r w:rsidR="005A3BE3" w:rsidRPr="00946E11">
        <w:rPr>
          <w:rFonts w:ascii="Arial" w:eastAsia="Arial MT" w:hAnsi="Arial" w:cs="Arial"/>
          <w:kern w:val="0"/>
          <w:sz w:val="20"/>
          <w:szCs w:val="20"/>
          <w:lang w:eastAsia="en-US"/>
        </w:rPr>
        <w:t xml:space="preserve">quien en adelante se denominará </w:t>
      </w:r>
      <w:r w:rsidR="005A3BE3" w:rsidRPr="00946E11">
        <w:rPr>
          <w:rFonts w:ascii="Arial" w:eastAsia="Arial MT" w:hAnsi="Arial" w:cs="Arial"/>
          <w:b/>
          <w:kern w:val="0"/>
          <w:sz w:val="20"/>
          <w:szCs w:val="20"/>
          <w:lang w:eastAsia="en-US"/>
        </w:rPr>
        <w:t>EL CONTRATISTA</w:t>
      </w:r>
      <w:r w:rsidR="005A3BE3" w:rsidRPr="00946E11">
        <w:rPr>
          <w:rFonts w:ascii="Arial" w:eastAsia="Arial MT" w:hAnsi="Arial" w:cs="Arial"/>
          <w:kern w:val="0"/>
          <w:sz w:val="20"/>
          <w:szCs w:val="20"/>
          <w:lang w:eastAsia="en-US"/>
        </w:rPr>
        <w:t xml:space="preserve">; </w:t>
      </w:r>
      <w:r w:rsidR="005A3BE3" w:rsidRPr="00946E11">
        <w:rPr>
          <w:rFonts w:ascii="Arial" w:eastAsia="Arial MT" w:hAnsi="Arial" w:cs="Arial"/>
          <w:kern w:val="0"/>
          <w:sz w:val="20"/>
          <w:szCs w:val="20"/>
          <w:lang w:eastAsia="en-US" w:bidi="es-ES"/>
        </w:rPr>
        <w:t>hemos convenido celebrar el presente contrato</w:t>
      </w:r>
      <w:r w:rsidR="005A3BE3" w:rsidRPr="00946E11">
        <w:rPr>
          <w:rFonts w:ascii="Arial" w:eastAsia="Arial MT" w:hAnsi="Arial" w:cs="Arial"/>
          <w:b/>
          <w:kern w:val="0"/>
          <w:sz w:val="20"/>
          <w:szCs w:val="20"/>
          <w:lang w:eastAsia="en-US" w:bidi="es-ES"/>
        </w:rPr>
        <w:t xml:space="preserve"> </w:t>
      </w:r>
      <w:r w:rsidR="005A3BE3" w:rsidRPr="00946E11">
        <w:rPr>
          <w:rFonts w:ascii="Arial" w:eastAsia="Arial MT" w:hAnsi="Arial" w:cs="Arial"/>
          <w:bCs/>
          <w:kern w:val="0"/>
          <w:sz w:val="20"/>
          <w:szCs w:val="20"/>
          <w:lang w:eastAsia="en-US" w:bidi="es-ES"/>
        </w:rPr>
        <w:t>mediante la modalidad de</w:t>
      </w:r>
      <w:r w:rsidR="005A3BE3" w:rsidRPr="00946E11">
        <w:rPr>
          <w:rFonts w:ascii="Arial" w:eastAsia="Arial MT" w:hAnsi="Arial" w:cs="Arial"/>
          <w:b/>
          <w:kern w:val="0"/>
          <w:sz w:val="20"/>
          <w:szCs w:val="20"/>
          <w:lang w:eastAsia="en-US" w:bidi="es-ES"/>
        </w:rPr>
        <w:t xml:space="preserve"> CONTRATACION DIRECTA  </w:t>
      </w:r>
      <w:r w:rsidR="005A3BE3" w:rsidRPr="00946E1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51B545F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E063DC" w:rsidRPr="004B7CCD">
        <w:rPr>
          <w:rFonts w:ascii="Arial" w:hAnsi="Arial" w:cs="Arial"/>
          <w:b/>
          <w:bCs/>
          <w:noProof/>
          <w:sz w:val="20"/>
          <w:szCs w:val="20"/>
          <w:lang w:val="es-ES"/>
        </w:rPr>
        <w:t>ENFERMERA ESPECIALISTA EN AUDITORIA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D2145F2"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E810E3">
        <w:rPr>
          <w:rFonts w:ascii="Arial" w:hAnsi="Arial" w:cs="Arial"/>
          <w:b/>
          <w:bCs/>
          <w:sz w:val="20"/>
          <w:szCs w:val="20"/>
          <w:lang w:val="es-ES"/>
        </w:rPr>
        <w:t xml:space="preserve">Certificado de Disponibilidad Presupuestal No. </w:t>
      </w:r>
      <w:r w:rsidR="007C05A7" w:rsidRPr="00E810E3">
        <w:rPr>
          <w:rFonts w:ascii="Arial" w:hAnsi="Arial" w:cs="Arial"/>
          <w:b/>
          <w:bCs/>
          <w:noProof/>
          <w:sz w:val="20"/>
          <w:szCs w:val="20"/>
          <w:lang w:val="es-ES"/>
        </w:rPr>
        <w:t>26</w:t>
      </w:r>
      <w:r w:rsidR="00C37171" w:rsidRPr="00E810E3">
        <w:rPr>
          <w:rFonts w:ascii="Arial" w:hAnsi="Arial" w:cs="Arial"/>
          <w:b/>
          <w:bCs/>
          <w:noProof/>
          <w:sz w:val="20"/>
          <w:szCs w:val="20"/>
          <w:lang w:val="es-ES"/>
        </w:rPr>
        <w:t>8</w:t>
      </w:r>
      <w:r w:rsidR="007C05A7" w:rsidRPr="00E810E3">
        <w:rPr>
          <w:rFonts w:ascii="Arial" w:hAnsi="Arial" w:cs="Arial"/>
          <w:b/>
          <w:bCs/>
          <w:noProof/>
          <w:sz w:val="20"/>
          <w:szCs w:val="20"/>
          <w:lang w:val="es-ES"/>
        </w:rPr>
        <w:t>25</w:t>
      </w:r>
      <w:r w:rsidRPr="00E810E3">
        <w:rPr>
          <w:rFonts w:ascii="Arial" w:hAnsi="Arial" w:cs="Arial"/>
          <w:b/>
          <w:bCs/>
          <w:noProof/>
          <w:sz w:val="20"/>
          <w:szCs w:val="20"/>
          <w:lang w:val="es-ES"/>
        </w:rPr>
        <w:t xml:space="preserve"> del </w:t>
      </w:r>
      <w:r w:rsidR="009A155D" w:rsidRPr="00E810E3">
        <w:rPr>
          <w:rFonts w:ascii="Arial" w:hAnsi="Arial" w:cs="Arial"/>
          <w:b/>
          <w:bCs/>
          <w:noProof/>
          <w:sz w:val="20"/>
          <w:szCs w:val="20"/>
          <w:lang w:val="es-ES"/>
        </w:rPr>
        <w:t>11</w:t>
      </w:r>
      <w:r w:rsidRPr="00E810E3">
        <w:rPr>
          <w:rFonts w:ascii="Arial" w:hAnsi="Arial" w:cs="Arial"/>
          <w:b/>
          <w:bCs/>
          <w:noProof/>
          <w:sz w:val="20"/>
          <w:szCs w:val="20"/>
          <w:lang w:val="es-ES"/>
        </w:rPr>
        <w:t xml:space="preserve"> de enero de 202</w:t>
      </w:r>
      <w:r w:rsidR="009A155D" w:rsidRPr="00E810E3">
        <w:rPr>
          <w:rFonts w:ascii="Arial" w:hAnsi="Arial" w:cs="Arial"/>
          <w:b/>
          <w:bCs/>
          <w:noProof/>
          <w:sz w:val="20"/>
          <w:szCs w:val="20"/>
          <w:lang w:val="es-ES"/>
        </w:rPr>
        <w:t>5</w:t>
      </w:r>
      <w:r w:rsidRPr="003709EB">
        <w:rPr>
          <w:rFonts w:ascii="Arial" w:hAnsi="Arial" w:cs="Arial"/>
          <w:sz w:val="20"/>
          <w:szCs w:val="20"/>
          <w:lang w:val="es-ES"/>
        </w:rPr>
        <w:t>, Rubro</w:t>
      </w:r>
      <w:r w:rsidRPr="009A155D">
        <w:rPr>
          <w:rFonts w:ascii="Arial" w:hAnsi="Arial" w:cs="Arial"/>
          <w:sz w:val="20"/>
          <w:szCs w:val="20"/>
          <w:lang w:val="es-ES"/>
        </w:rPr>
        <w:t xml:space="preserve">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DC484D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CA029A">
        <w:rPr>
          <w:rFonts w:ascii="Arial" w:hAnsi="Arial" w:cs="Arial"/>
          <w:b/>
          <w:bCs/>
          <w:sz w:val="20"/>
          <w:szCs w:val="20"/>
        </w:rPr>
        <w:t>“</w:t>
      </w:r>
      <w:r w:rsidR="00CA029A" w:rsidRPr="00CA029A">
        <w:rPr>
          <w:rFonts w:ascii="Arial" w:hAnsi="Arial" w:cs="Arial"/>
          <w:b/>
          <w:bCs/>
          <w:sz w:val="20"/>
          <w:szCs w:val="20"/>
        </w:rPr>
        <w:t>PRESTACION DE SERVICIOS PROFESIONALES, TECNICOS Y/O DE APOYO A LA GESTION COMO PROFESIONAL DE LA SALUD ESPECIALISTA EN AUDITORIA DE SALUD QUE REQUIERE EL DISPENSARIO MEDICO DE MEDELLIN PARA LA REGIONAL No. 7 DE SANIDAD MILITAR Y SUS UNIDADES CENTRALIZADAS, VIGENCIA 2025</w:t>
      </w:r>
      <w:r w:rsidRPr="00CA029A">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62DCC941"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A029A"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1D2AF8AF"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w:t>
      </w:r>
      <w:r w:rsidR="00CA029A" w:rsidRPr="00F04A14">
        <w:rPr>
          <w:rFonts w:ascii="Arial" w:hAnsi="Arial" w:cs="Arial"/>
          <w:sz w:val="20"/>
          <w:szCs w:val="20"/>
        </w:rPr>
        <w:t>tomarán</w:t>
      </w:r>
      <w:r w:rsidRPr="00F04A14">
        <w:rPr>
          <w:rFonts w:ascii="Arial" w:hAnsi="Arial" w:cs="Arial"/>
          <w:sz w:val="20"/>
          <w:szCs w:val="20"/>
        </w:rPr>
        <w:t xml:space="preserve">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65DE349E" w14:textId="524B3F80" w:rsidR="0045783A" w:rsidRDefault="0045783A" w:rsidP="0045783A">
      <w:pPr>
        <w:jc w:val="both"/>
        <w:rPr>
          <w:rFonts w:ascii="Arial" w:hAnsi="Arial" w:cs="Arial"/>
          <w:bCs/>
          <w:sz w:val="20"/>
          <w:szCs w:val="20"/>
        </w:rPr>
      </w:pPr>
      <w:r w:rsidRPr="0045783A">
        <w:rPr>
          <w:rFonts w:ascii="Arial" w:hAnsi="Arial" w:cs="Arial"/>
          <w:bCs/>
          <w:sz w:val="20"/>
          <w:szCs w:val="20"/>
        </w:rPr>
        <w:t>AUTORIZACIONES - REFERENCIA Y CONTRAREFERENCIA</w:t>
      </w:r>
    </w:p>
    <w:p w14:paraId="2BCFF24F" w14:textId="77777777" w:rsidR="0045783A" w:rsidRPr="0045783A" w:rsidRDefault="0045783A" w:rsidP="0045783A">
      <w:pPr>
        <w:jc w:val="both"/>
        <w:rPr>
          <w:rFonts w:ascii="Arial" w:hAnsi="Arial" w:cs="Arial"/>
          <w:bCs/>
          <w:sz w:val="20"/>
          <w:szCs w:val="20"/>
        </w:rPr>
      </w:pPr>
    </w:p>
    <w:p w14:paraId="18956BEA" w14:textId="3209F5C4"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Ser conocedor de la normatividad vigente con relación al proceso de autorizaciones- referencia y contrarreferencia.</w:t>
      </w:r>
    </w:p>
    <w:p w14:paraId="3759B3AB" w14:textId="0A55D7EB"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Apropiarse de la información contenida en la normatividad vigente.</w:t>
      </w:r>
    </w:p>
    <w:p w14:paraId="074E81CA" w14:textId="4E8A36D0"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Participar de manera activa en TODAS las capacitaciones programadas por el Dispensario, coordinador de la dependencia y entes superiores (DIGSA – DISAN – etc.).</w:t>
      </w:r>
    </w:p>
    <w:p w14:paraId="69D5CD9D" w14:textId="5BCE4F69"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una adecuada verificación de derechos de usuarios, dado que solo se puede generar autorizaciones a usuarios adscritos a dispensarios del Ejército Nacional.</w:t>
      </w:r>
    </w:p>
    <w:p w14:paraId="4A3DF8D2" w14:textId="798CC0CA"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Verificar el estado de afiliación de los usuarios al subsistema de salud de fuerzas militares, así como el estado de afiliación en la base de datos única de afiliados BDUA del sistema general de seguridad social en salud BDUA- ADRES, etc.</w:t>
      </w:r>
    </w:p>
    <w:p w14:paraId="467F62A3"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Observaciones:</w:t>
      </w:r>
    </w:p>
    <w:p w14:paraId="1FF7D298"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El personal militar activo tiene derecho a la atención a nivel nacional sin importar el ESM de adscripción (Nota aclaratoria: ESM de ejército).</w:t>
      </w:r>
    </w:p>
    <w:p w14:paraId="0156E0B9"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Beneficiarios, retirados y pensionados tienen derecho a la atención inicial y posterior a urgencias (Nota aclaratoria: No tienen derecho a procedimientos ambulatorios).</w:t>
      </w:r>
    </w:p>
    <w:p w14:paraId="7CF7C1F7"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Las órdenes médicas que requieran ser autorizadas de usuario adscrito a dispensarios de otra fuerza (EJC – ARC- FAC) debe contar con la autorización (correo – oficio – etc.) de la fuerza correspondiente.</w:t>
      </w:r>
    </w:p>
    <w:p w14:paraId="47D919BE" w14:textId="3E726541"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Consultar como mínimo de manera continua la información suministrada por el coordinador de la dependencia.</w:t>
      </w:r>
    </w:p>
    <w:p w14:paraId="6EBD5A86"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Acuerdo 002 de 2001</w:t>
      </w:r>
    </w:p>
    <w:p w14:paraId="7146B1F9"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Manual de autorizaciones – Malla de pertinencia</w:t>
      </w:r>
    </w:p>
    <w:p w14:paraId="4026A1DB"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Libro de consulta (Ruta especialidades – Resolución 2336 de 2023 o la correspondiente – Contratos DMMED – Contrato regional 7 – CUPS contratos).</w:t>
      </w:r>
    </w:p>
    <w:p w14:paraId="251C26E7"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Portafolio de servicios DMMED.</w:t>
      </w:r>
    </w:p>
    <w:p w14:paraId="440D2550"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Listado de establecimientos de FFMM (EJC – ARC – FAC)</w:t>
      </w:r>
    </w:p>
    <w:p w14:paraId="475D4D25"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Respuestas establecidas.</w:t>
      </w:r>
    </w:p>
    <w:p w14:paraId="61657189"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Jurisdicción.</w:t>
      </w:r>
    </w:p>
    <w:p w14:paraId="0BC18098" w14:textId="7777777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w:t>
      </w:r>
      <w:r w:rsidRPr="00CA029A">
        <w:rPr>
          <w:rFonts w:ascii="Arial" w:hAnsi="Arial" w:cs="Arial"/>
          <w:bCs/>
          <w:sz w:val="20"/>
          <w:szCs w:val="20"/>
        </w:rPr>
        <w:tab/>
        <w:t>Entre otros.</w:t>
      </w:r>
    </w:p>
    <w:p w14:paraId="196F094F" w14:textId="0F24721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 xml:space="preserve">Tener adherencia a las matrices que se están implementado (matriz seguimiento correo autorizaciones manuales – matriz de referencia – matriz de traslados) dado que la veracidad de los datos generados será relevante para la toma de decisiones y la mejora continua del servicio.  </w:t>
      </w:r>
    </w:p>
    <w:p w14:paraId="53C4D71E" w14:textId="2F1A9420"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No modificar las matrices establecidas (columnas – desplegables – tipo y tamaño de letra – registrar observaciones – nombre de profesionales a los cuales se les genera no favorable: por malla de pertinencia o diagnóstico incoherente con procedimiento ordenado, etc.)</w:t>
      </w:r>
    </w:p>
    <w:p w14:paraId="417D7550" w14:textId="608FFCFA"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Verificar vigencia de la orden médica (un año).</w:t>
      </w:r>
    </w:p>
    <w:p w14:paraId="050A489F" w14:textId="070186CD"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Verifica la pertinencia, periodicidad, complejidad confrontando con la malla de pertinencia, portafolios de servicios de red interna y externa, del mismo modo el histórico de autorizaciones del paciente.</w:t>
      </w:r>
    </w:p>
    <w:p w14:paraId="7690A4F8" w14:textId="0FE58B74"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Registrar observaciones en las autorizaciones (Programas: mes de la prestación del servicio – fecha de la orden médica – lateralidad – prioridad del servicio – notas aclaratorias como, por ejemplo: insumos, medicamentos, contraste, etc.).</w:t>
      </w:r>
    </w:p>
    <w:p w14:paraId="2615BA8D" w14:textId="201C9BDA"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adecuado uso de la herramienta SALUD.SIS, de acuerdo al rol asignado.</w:t>
      </w:r>
    </w:p>
    <w:p w14:paraId="2AA281D3" w14:textId="2C6D1866"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 xml:space="preserve">Realizar gestión de órdenes médicas a través de la herramienta SALUD.SIS o vía correo </w:t>
      </w:r>
      <w:r w:rsidRPr="00CA029A">
        <w:rPr>
          <w:rFonts w:ascii="Arial" w:hAnsi="Arial" w:cs="Arial"/>
          <w:bCs/>
          <w:sz w:val="20"/>
          <w:szCs w:val="20"/>
        </w:rPr>
        <w:lastRenderedPageBreak/>
        <w:t>electrónico (red externa – red interna – ambulatorio - urgencias) de acuerdo a lo dispuesto por el coordinador de área.</w:t>
      </w:r>
    </w:p>
    <w:p w14:paraId="375B43E2" w14:textId="67848835"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Modificar la especialidad que remite durante el registro del anexo 3.</w:t>
      </w:r>
    </w:p>
    <w:p w14:paraId="434812D6" w14:textId="19C518CF"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seguimiento del correo de referencia, para garantizar la trazabilidad de los pacientes que se tienen hospitalizados en red externa.</w:t>
      </w:r>
    </w:p>
    <w:p w14:paraId="3F077E80" w14:textId="3C05857F"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una adecuada lectura de la información que ingresa a los diferentes correos de la dependencia.</w:t>
      </w:r>
    </w:p>
    <w:p w14:paraId="1D8CB76A" w14:textId="7F465559"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atención a los usuarios de manera humanizada, respetuosa, suministrando información veraz.</w:t>
      </w:r>
    </w:p>
    <w:p w14:paraId="3A6518DA" w14:textId="7CF66F44"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adaptación a los cambios realizados en la dependencia en pro de la mejora continua con la mejor actitud y aptitud.</w:t>
      </w:r>
    </w:p>
    <w:p w14:paraId="537737A3" w14:textId="3C425B34"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Cumplir con los compromisos que a su nivel se deriven de los planes de mejoramiento que surjan de las diferentes revistas, auditorías y demás realizadas por DISAN- DIGSA- demás entes rectores del Ejército nacional y demás entes de control nacional, departamental y municipal.</w:t>
      </w:r>
    </w:p>
    <w:p w14:paraId="1F9E5D41" w14:textId="4C8473B2"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el correcto diligenciamiento de los formatos y anexos digitando la información de cada usuario (orden médica - historia clínica - JETEP, juntas de rehabilitación - junta de especialidades entre otros que se requieran para el proceso de auditoría).</w:t>
      </w:r>
    </w:p>
    <w:p w14:paraId="196C55D1" w14:textId="5DF04092"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Verificar y gestionar el proceso de referencia y contrarreferencia a nivel de la regional.</w:t>
      </w:r>
    </w:p>
    <w:p w14:paraId="6C24E62D" w14:textId="73B5DEC8"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Acatar las recomendaciones que se deriven del coordinador del proceso.</w:t>
      </w:r>
    </w:p>
    <w:p w14:paraId="5E9F2F7A" w14:textId="50BF3697"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Gestión de la referencia, contra referencia y autorizaciones de los usuarios que se encuentran en los servicios de prioritaria, observación y hospitalización en las diferentes IPS contratadas o no, de la regional o ESM dentro de los tiempos establecidos.</w:t>
      </w:r>
    </w:p>
    <w:p w14:paraId="1BED4126" w14:textId="3CE6189E"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Maximizar el uso de la capacidad instalada en los establecimientos de sanidad militar.</w:t>
      </w:r>
    </w:p>
    <w:p w14:paraId="77E922DF" w14:textId="2811946B"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 xml:space="preserve">Cumplimiento a cabalidad de las actividades asignadas de acuerdo a el horario de funcionamiento del área de referencia y contrarreferencia, realiza atención al usuario de lunes a domingo durante las 24 horas del día. </w:t>
      </w:r>
    </w:p>
    <w:p w14:paraId="45EBBD92" w14:textId="5D6B5CA0"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Mantener reserva y confidencialidad frente a temas y asuntos tratados.</w:t>
      </w:r>
    </w:p>
    <w:p w14:paraId="7FD46DEA" w14:textId="45057E2F"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Mantener un ambiente de compañerismo, respeto, y apoyo mutuo al personal que labora en la dependencia a fin de mantener un ambiente laboral adecuado.</w:t>
      </w:r>
    </w:p>
    <w:p w14:paraId="1389AF15" w14:textId="0AC6F932"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Implementar y ejecutar los procesos de auditoría para las autorizaciones de la regional 7.</w:t>
      </w:r>
    </w:p>
    <w:p w14:paraId="240E82E3" w14:textId="1503B6EE"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Verificar la coherencia del diagnóstico con la especialidad que solicita, el CUPS y la observación justificando clínicamente la referencia, teniendo en cuenta la Malla de pertinencia.</w:t>
      </w:r>
    </w:p>
    <w:p w14:paraId="5BBFF22A" w14:textId="2D2D6EC3"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 xml:space="preserve">De acuerdo a lo establecido en el Modelo de Atención Integral en Salud MATIS, se debe garantizar la prestación de servicios de componente primario y complementario dentro de la regional en la que se encuentre adscrito el usuario, como primera opción la red propia. Maximizar el uso de la capacidad instalada en los establecimientos de Sanidad Militar de la regional 7 a fin de racionalizar los recursos de la institución. </w:t>
      </w:r>
    </w:p>
    <w:p w14:paraId="6DBA1BD5" w14:textId="7A28A371"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Desarrollar mecanismos de coordinación interinstitucional que permitan un eficiente desarrollo del Sistema de Referencia y Contrarreferencia, en su ESM y Regional.</w:t>
      </w:r>
    </w:p>
    <w:p w14:paraId="17CAADC5" w14:textId="48813224"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la referencia, contra referencia y autorizaciones de los usuarios que se encuentran en los servicios de prioritaria, observación y hospitalización en las diferentes IPS contratadas o no, de su respectiva Regional o ESM durante la prestación de su servicio en el ESM, realizará asesoría al oficial o suboficial de servicio en caso de requerirse.</w:t>
      </w:r>
    </w:p>
    <w:p w14:paraId="55792DEA" w14:textId="5360E19D"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Controlar, asesorar y evaluar el desarrollo del Sistema de Referencia y Contrarreferencia en su ESM o Regional.</w:t>
      </w:r>
    </w:p>
    <w:p w14:paraId="24E35190" w14:textId="101F3A90"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 xml:space="preserve">Realizar las autorizaciones de los programas especiales de usuarios y beneficiarios de la regional 7. </w:t>
      </w:r>
    </w:p>
    <w:p w14:paraId="3FBCB5D6" w14:textId="1D5777F1"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Realizar capacitación al personal de la oficina de Referencia y el personal que presta servicio en el DMMED con respecto a temas propios del área y otros de interés en servicios de salud, de acuerdo a requerimiento del coordinador del área.</w:t>
      </w:r>
    </w:p>
    <w:p w14:paraId="4598B93E" w14:textId="052B4C94"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Reemplazar en su ausencia al coordinador del área en las tareas y labores que se deriven en la oficina de referencia, de acuerdo a requerimiento del coordinador del área.</w:t>
      </w:r>
    </w:p>
    <w:p w14:paraId="0F076BF3" w14:textId="4B33FB25"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Verificar detalladamente órdenes médicas específicas de estudios genéticos con el objeto de validar pertinencia a la misma.</w:t>
      </w:r>
    </w:p>
    <w:p w14:paraId="2AC4F663" w14:textId="68E0B25C"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Verificar y determinar la no favorabilidad de órdenes médicas, registrando detalladamente la observación en la herramienta SALUD.SIS, matriz de seguimiento, y direccionando adecuadamente al usuario.</w:t>
      </w:r>
    </w:p>
    <w:p w14:paraId="612CF4C7" w14:textId="7BB1D914"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Asesorar a las directivas del DMMED en todos los procesos que se llevan a cabo en la institución para que se cumplan de acuerdo a la normatividad vigente y según las exigencias inherentes a SSFFM. (teniendo en cuenta que debe ser ajustado a la realidad y recursos del DMMED).</w:t>
      </w:r>
    </w:p>
    <w:p w14:paraId="14B754B5" w14:textId="5B73387B"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El auditor garantiza las autorizaciones en el proceso de atención por urgencias con el fin de mantener los parámetros legales avalados por la ley 175/2019 en pertinencia, accesibilidad y oportunidad.</w:t>
      </w:r>
    </w:p>
    <w:p w14:paraId="58395222" w14:textId="4CEFFE86"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 xml:space="preserve">El auditor informará sobre las novedades que pueda presentar la herramienta SALUD.SIS que dificulten el proceso de auditoría al supervisor, para que se genere estrategias para el </w:t>
      </w:r>
      <w:r w:rsidRPr="00CA029A">
        <w:rPr>
          <w:rFonts w:ascii="Arial" w:hAnsi="Arial" w:cs="Arial"/>
          <w:bCs/>
          <w:sz w:val="20"/>
          <w:szCs w:val="20"/>
        </w:rPr>
        <w:lastRenderedPageBreak/>
        <w:t>cumplimiento del proceso autorizador.</w:t>
      </w:r>
    </w:p>
    <w:p w14:paraId="2A10CCE7" w14:textId="5B92131F" w:rsidR="0045783A"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El auditor dará celeridad a todo proceso autorizador a la población de riesgo en salud, como, por ejemplo: usuarios con cáncer, menores de edad, gestantes, adultos mayores, PQR, tutelas y demás acciones constitucionales y requerimiento de atención de urgencias y prioritaria.</w:t>
      </w:r>
    </w:p>
    <w:p w14:paraId="563469DB" w14:textId="045F66F5" w:rsidR="00F04A14" w:rsidRPr="00CA029A" w:rsidRDefault="0045783A" w:rsidP="00CA029A">
      <w:pPr>
        <w:pStyle w:val="Prrafodelista"/>
        <w:numPr>
          <w:ilvl w:val="0"/>
          <w:numId w:val="16"/>
        </w:numPr>
        <w:ind w:left="426"/>
        <w:jc w:val="both"/>
        <w:rPr>
          <w:rFonts w:ascii="Arial" w:hAnsi="Arial" w:cs="Arial"/>
          <w:bCs/>
          <w:sz w:val="20"/>
          <w:szCs w:val="20"/>
        </w:rPr>
      </w:pPr>
      <w:r w:rsidRPr="00CA029A">
        <w:rPr>
          <w:rFonts w:ascii="Arial" w:hAnsi="Arial" w:cs="Arial"/>
          <w:bCs/>
          <w:sz w:val="20"/>
          <w:szCs w:val="20"/>
        </w:rPr>
        <w:t>Calidad. 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6917718A" w14:textId="77777777" w:rsidR="0045783A" w:rsidRPr="00F04A14" w:rsidRDefault="0045783A" w:rsidP="00CA029A">
      <w:pPr>
        <w:ind w:left="426"/>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70A5C7C2"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7C05A7">
        <w:rPr>
          <w:rFonts w:ascii="Arial" w:hAnsi="Arial" w:cs="Arial"/>
          <w:b/>
          <w:bCs/>
          <w:noProof/>
          <w:sz w:val="20"/>
          <w:szCs w:val="20"/>
          <w:lang w:bidi="es-CO"/>
        </w:rPr>
        <w:t>CUARENTA Y</w:t>
      </w:r>
      <w:r w:rsidR="009A155D" w:rsidRPr="009A155D">
        <w:rPr>
          <w:rFonts w:ascii="Arial" w:hAnsi="Arial" w:cs="Arial"/>
          <w:b/>
          <w:bCs/>
          <w:noProof/>
          <w:sz w:val="20"/>
          <w:szCs w:val="20"/>
          <w:lang w:bidi="es-CO"/>
        </w:rPr>
        <w:t xml:space="preserve"> </w:t>
      </w:r>
      <w:r w:rsidR="003105B9">
        <w:rPr>
          <w:rFonts w:ascii="Arial" w:hAnsi="Arial" w:cs="Arial"/>
          <w:b/>
          <w:bCs/>
          <w:noProof/>
          <w:sz w:val="20"/>
          <w:szCs w:val="20"/>
          <w:lang w:bidi="es-CO"/>
        </w:rPr>
        <w:t>TRES</w:t>
      </w:r>
      <w:r w:rsidR="00F04A14" w:rsidRPr="009A155D">
        <w:rPr>
          <w:rFonts w:ascii="Arial" w:hAnsi="Arial" w:cs="Arial"/>
          <w:b/>
          <w:bCs/>
          <w:noProof/>
          <w:sz w:val="20"/>
          <w:szCs w:val="20"/>
          <w:lang w:bidi="es-CO"/>
        </w:rPr>
        <w:t xml:space="preserve"> MILLONES </w:t>
      </w:r>
      <w:r w:rsidR="007C05A7">
        <w:rPr>
          <w:rFonts w:ascii="Arial" w:hAnsi="Arial" w:cs="Arial"/>
          <w:b/>
          <w:bCs/>
          <w:noProof/>
          <w:sz w:val="20"/>
          <w:szCs w:val="20"/>
          <w:lang w:bidi="es-CO"/>
        </w:rPr>
        <w:t xml:space="preserve">CUATROCIENTOS </w:t>
      </w:r>
      <w:r w:rsidR="003105B9">
        <w:rPr>
          <w:rFonts w:ascii="Arial" w:hAnsi="Arial" w:cs="Arial"/>
          <w:b/>
          <w:bCs/>
          <w:noProof/>
          <w:sz w:val="20"/>
          <w:szCs w:val="20"/>
          <w:lang w:bidi="es-CO"/>
        </w:rPr>
        <w:t>CINCUENTA</w:t>
      </w:r>
      <w:r w:rsidR="009A155D" w:rsidRPr="009A155D">
        <w:rPr>
          <w:rFonts w:ascii="Arial" w:hAnsi="Arial" w:cs="Arial"/>
          <w:b/>
          <w:bCs/>
          <w:noProof/>
          <w:sz w:val="20"/>
          <w:szCs w:val="20"/>
          <w:lang w:bidi="es-CO"/>
        </w:rPr>
        <w:t xml:space="preserve"> </w:t>
      </w:r>
      <w:r w:rsidR="00941A9F">
        <w:rPr>
          <w:rFonts w:ascii="Arial" w:hAnsi="Arial" w:cs="Arial"/>
          <w:b/>
          <w:bCs/>
          <w:noProof/>
          <w:sz w:val="20"/>
          <w:szCs w:val="20"/>
          <w:lang w:bidi="es-CO"/>
        </w:rPr>
        <w:t xml:space="preserve">MIL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7C05A7">
        <w:rPr>
          <w:rFonts w:ascii="Arial" w:hAnsi="Arial" w:cs="Arial"/>
          <w:b/>
          <w:bCs/>
          <w:noProof/>
          <w:sz w:val="20"/>
          <w:szCs w:val="20"/>
          <w:lang w:bidi="es-CO"/>
        </w:rPr>
        <w:t>4</w:t>
      </w:r>
      <w:r w:rsidR="003105B9">
        <w:rPr>
          <w:rFonts w:ascii="Arial" w:hAnsi="Arial" w:cs="Arial"/>
          <w:b/>
          <w:bCs/>
          <w:noProof/>
          <w:sz w:val="20"/>
          <w:szCs w:val="20"/>
          <w:lang w:bidi="es-CO"/>
        </w:rPr>
        <w:t>3</w:t>
      </w:r>
      <w:r w:rsidR="00F04A14" w:rsidRPr="009A155D">
        <w:rPr>
          <w:rFonts w:ascii="Arial" w:hAnsi="Arial" w:cs="Arial"/>
          <w:b/>
          <w:bCs/>
          <w:noProof/>
          <w:sz w:val="20"/>
          <w:szCs w:val="20"/>
          <w:lang w:bidi="es-CO"/>
        </w:rPr>
        <w:t>.</w:t>
      </w:r>
      <w:r w:rsidR="003105B9">
        <w:rPr>
          <w:rFonts w:ascii="Arial" w:hAnsi="Arial" w:cs="Arial"/>
          <w:b/>
          <w:bCs/>
          <w:noProof/>
          <w:sz w:val="20"/>
          <w:szCs w:val="20"/>
          <w:lang w:bidi="es-CO"/>
        </w:rPr>
        <w:t>4</w:t>
      </w:r>
      <w:r w:rsidR="007C05A7">
        <w:rPr>
          <w:rFonts w:ascii="Arial" w:hAnsi="Arial" w:cs="Arial"/>
          <w:b/>
          <w:bCs/>
          <w:noProof/>
          <w:sz w:val="20"/>
          <w:szCs w:val="20"/>
          <w:lang w:bidi="es-CO"/>
        </w:rPr>
        <w:t>5</w:t>
      </w:r>
      <w:r w:rsidR="003105B9">
        <w:rPr>
          <w:rFonts w:ascii="Arial" w:hAnsi="Arial" w:cs="Arial"/>
          <w:b/>
          <w:bCs/>
          <w:noProof/>
          <w:sz w:val="20"/>
          <w:szCs w:val="20"/>
          <w:lang w:bidi="es-CO"/>
        </w:rPr>
        <w:t>0</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2A09A6" w:rsidRPr="00C9044C">
        <w:rPr>
          <w:rFonts w:ascii="Arial" w:hAnsi="Arial" w:cs="Arial"/>
          <w:b/>
          <w:bCs/>
          <w:sz w:val="20"/>
          <w:szCs w:val="20"/>
          <w:lang w:bidi="es-CO"/>
        </w:rPr>
        <w:t>once</w:t>
      </w:r>
      <w:r w:rsidR="00F04A14" w:rsidRPr="00C9044C">
        <w:rPr>
          <w:rFonts w:ascii="Arial" w:hAnsi="Arial" w:cs="Arial"/>
          <w:b/>
          <w:bCs/>
          <w:sz w:val="20"/>
          <w:szCs w:val="20"/>
          <w:lang w:bidi="es-CO"/>
        </w:rPr>
        <w:t xml:space="preserve"> (</w:t>
      </w:r>
      <w:r w:rsidR="009A155D" w:rsidRPr="00C9044C">
        <w:rPr>
          <w:rFonts w:ascii="Arial" w:hAnsi="Arial" w:cs="Arial"/>
          <w:b/>
          <w:bCs/>
          <w:sz w:val="20"/>
          <w:szCs w:val="20"/>
          <w:lang w:bidi="es-CO"/>
        </w:rPr>
        <w:t>1</w:t>
      </w:r>
      <w:r w:rsidR="002A09A6" w:rsidRPr="00C9044C">
        <w:rPr>
          <w:rFonts w:ascii="Arial" w:hAnsi="Arial" w:cs="Arial"/>
          <w:b/>
          <w:bCs/>
          <w:sz w:val="20"/>
          <w:szCs w:val="20"/>
          <w:lang w:bidi="es-CO"/>
        </w:rPr>
        <w:t>1</w:t>
      </w:r>
      <w:r w:rsidR="00F04A14" w:rsidRPr="00C9044C">
        <w:rPr>
          <w:rFonts w:ascii="Arial" w:hAnsi="Arial" w:cs="Arial"/>
          <w:b/>
          <w:bCs/>
          <w:sz w:val="20"/>
          <w:szCs w:val="20"/>
          <w:lang w:bidi="es-CO"/>
        </w:rPr>
        <w:t xml:space="preserve">) </w:t>
      </w:r>
      <w:r w:rsidR="009A155D" w:rsidRPr="00C9044C">
        <w:rPr>
          <w:rFonts w:ascii="Arial" w:hAnsi="Arial" w:cs="Arial"/>
          <w:b/>
          <w:bCs/>
          <w:sz w:val="20"/>
          <w:szCs w:val="20"/>
          <w:lang w:bidi="es-CO"/>
        </w:rPr>
        <w:t>D</w:t>
      </w:r>
      <w:r w:rsidR="00F04A14" w:rsidRPr="00C9044C">
        <w:rPr>
          <w:rFonts w:ascii="Arial" w:hAnsi="Arial" w:cs="Arial"/>
          <w:b/>
          <w:bCs/>
          <w:sz w:val="20"/>
          <w:szCs w:val="20"/>
          <w:lang w:bidi="es-CO"/>
        </w:rPr>
        <w:t>epósitos</w:t>
      </w:r>
      <w:r w:rsidR="00F04A14" w:rsidRPr="009A155D">
        <w:rPr>
          <w:rFonts w:ascii="Arial" w:hAnsi="Arial" w:cs="Arial"/>
          <w:sz w:val="20"/>
          <w:szCs w:val="20"/>
          <w:lang w:bidi="es-CO"/>
        </w:rPr>
        <w:t xml:space="preserve">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9D740A" w:rsidRPr="009A155D" w14:paraId="59FC187A"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VALOR A PAGAR  </w:t>
            </w:r>
          </w:p>
        </w:tc>
      </w:tr>
      <w:tr w:rsidR="009D740A" w:rsidRPr="009A155D" w14:paraId="1F7FFB0C"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045598EE" w:rsidR="009D740A" w:rsidRPr="009A155D" w:rsidRDefault="009F2339"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51054B8" w14:textId="77777777"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vAlign w:val="center"/>
          </w:tcPr>
          <w:p w14:paraId="0E8F0358" w14:textId="265ABE9C" w:rsidR="009D740A" w:rsidRPr="009A155D" w:rsidRDefault="009D740A" w:rsidP="005D2791">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w:t>
            </w:r>
            <w:r w:rsidR="007C05A7">
              <w:rPr>
                <w:rFonts w:ascii="Arial" w:eastAsia="Times New Roman" w:hAnsi="Arial" w:cs="Arial"/>
                <w:color w:val="000000"/>
                <w:kern w:val="0"/>
                <w:sz w:val="16"/>
                <w:szCs w:val="16"/>
                <w:lang w:eastAsia="es-MX"/>
              </w:rPr>
              <w:t>950</w:t>
            </w:r>
            <w:r>
              <w:rPr>
                <w:rFonts w:ascii="Arial" w:eastAsia="Times New Roman" w:hAnsi="Arial" w:cs="Arial"/>
                <w:color w:val="000000"/>
                <w:kern w:val="0"/>
                <w:sz w:val="16"/>
                <w:szCs w:val="16"/>
                <w:lang w:eastAsia="es-MX"/>
              </w:rPr>
              <w:t>.000,00</w:t>
            </w:r>
          </w:p>
        </w:tc>
      </w:tr>
      <w:tr w:rsidR="007C05A7" w:rsidRPr="009A155D" w14:paraId="41DA5EB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5A500926"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1477A983"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MARZO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DAEB173" w14:textId="11599CBD"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5B63845F"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1A716EFF"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08AF1E9E"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ABRIL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1364E38" w14:textId="3E6CD778"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5C0DAF36"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0F693520"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317251D9"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MAYO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09BABDBD" w14:textId="5007A508"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0D7836B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5A33F3D5"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7F43503E"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JUNIO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546A4F7C" w14:textId="19FD2426"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1D942E9B"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1D6B80BB"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11FFBCB6"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JULIO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1AF75568" w14:textId="5535F884"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7CFC27FB"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3CB31E7C"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F8E725A"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AGOSTO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56C5CAA6" w14:textId="1432C021"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3FE1F814"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10BA2CF3"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09E51A6"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SEPTIEMBRE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34AF3070" w14:textId="24C63F13"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55F0C6A8"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6877780C" w:rsidR="007C05A7" w:rsidRPr="009A155D" w:rsidRDefault="009F2339"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4CA3C077"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OCTUBRE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411B78A9" w14:textId="7DCA55DA"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0CB074B2" w14:textId="77777777" w:rsidTr="005D2791">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6D27E00C"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9F2339">
              <w:rPr>
                <w:rFonts w:ascii="Arial" w:eastAsia="Times New Roman" w:hAnsi="Arial" w:cs="Arial"/>
                <w:color w:val="000000"/>
                <w:kern w:val="0"/>
                <w:sz w:val="16"/>
                <w:szCs w:val="16"/>
                <w:lang w:eastAsia="es-MX"/>
              </w:rPr>
              <w:t>0</w:t>
            </w:r>
          </w:p>
        </w:tc>
        <w:tc>
          <w:tcPr>
            <w:tcW w:w="1843" w:type="dxa"/>
            <w:tcBorders>
              <w:top w:val="nil"/>
              <w:left w:val="nil"/>
              <w:bottom w:val="single" w:sz="4" w:space="0" w:color="auto"/>
              <w:right w:val="single" w:sz="4" w:space="0" w:color="auto"/>
            </w:tcBorders>
            <w:shd w:val="clear" w:color="auto" w:fill="auto"/>
            <w:vAlign w:val="center"/>
            <w:hideMark/>
          </w:tcPr>
          <w:p w14:paraId="147A90E9"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NOVIEMBRE </w:t>
            </w:r>
            <w:r>
              <w:rPr>
                <w:rFonts w:ascii="Arial" w:eastAsia="Times New Roman" w:hAnsi="Arial" w:cs="Arial"/>
                <w:color w:val="000000"/>
                <w:kern w:val="0"/>
                <w:sz w:val="16"/>
                <w:szCs w:val="16"/>
                <w:lang w:eastAsia="es-MX"/>
              </w:rPr>
              <w:t>2025</w:t>
            </w:r>
          </w:p>
        </w:tc>
        <w:tc>
          <w:tcPr>
            <w:tcW w:w="1418" w:type="dxa"/>
            <w:tcBorders>
              <w:top w:val="nil"/>
              <w:left w:val="nil"/>
              <w:bottom w:val="single" w:sz="4" w:space="0" w:color="auto"/>
              <w:right w:val="single" w:sz="4" w:space="0" w:color="auto"/>
            </w:tcBorders>
            <w:shd w:val="clear" w:color="auto" w:fill="auto"/>
            <w:vAlign w:val="center"/>
            <w:hideMark/>
          </w:tcPr>
          <w:p w14:paraId="3D15E9A0" w14:textId="51BE7649"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7C05A7" w:rsidRPr="009A155D" w14:paraId="45A27D51" w14:textId="77777777" w:rsidTr="005D2791">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6DE9BD8A"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1</w:t>
            </w:r>
            <w:r w:rsidR="009F2339">
              <w:rPr>
                <w:rFonts w:ascii="Arial" w:eastAsia="Times New Roman" w:hAnsi="Arial" w:cs="Arial"/>
                <w:color w:val="000000"/>
                <w:kern w:val="0"/>
                <w:sz w:val="16"/>
                <w:szCs w:val="16"/>
                <w:lang w:eastAsia="es-MX"/>
              </w:rPr>
              <w:t>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sidRPr="009A155D">
              <w:rPr>
                <w:rFonts w:ascii="Arial" w:eastAsia="Times New Roman" w:hAnsi="Arial" w:cs="Arial"/>
                <w:color w:val="000000"/>
                <w:kern w:val="0"/>
                <w:sz w:val="16"/>
                <w:szCs w:val="16"/>
                <w:lang w:eastAsia="es-MX"/>
              </w:rPr>
              <w:t xml:space="preserve">DICIEMBRE </w:t>
            </w:r>
            <w:r>
              <w:rPr>
                <w:rFonts w:ascii="Arial" w:eastAsia="Times New Roman" w:hAnsi="Arial" w:cs="Arial"/>
                <w:color w:val="000000"/>
                <w:kern w:val="0"/>
                <w:sz w:val="16"/>
                <w:szCs w:val="16"/>
                <w:lang w:eastAsia="es-MX"/>
              </w:rPr>
              <w:t>2025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FB7B4DD" w14:textId="4EE5544B" w:rsidR="007C05A7" w:rsidRPr="009A155D" w:rsidRDefault="007C05A7" w:rsidP="007C05A7">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$ 3.950.000,00</w:t>
            </w:r>
          </w:p>
        </w:tc>
      </w:tr>
      <w:tr w:rsidR="009D740A" w:rsidRPr="00F04A14" w14:paraId="2DC0D20D" w14:textId="77777777" w:rsidTr="005D279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9D740A" w:rsidRPr="009A155D"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100BBF91" w14:textId="314D4F99" w:rsidR="009D740A" w:rsidRPr="00F04A14" w:rsidRDefault="009D740A" w:rsidP="005D2791">
            <w:pPr>
              <w:widowControl/>
              <w:suppressAutoHyphens w:val="0"/>
              <w:jc w:val="center"/>
              <w:rPr>
                <w:rFonts w:ascii="Arial" w:eastAsia="Times New Roman" w:hAnsi="Arial" w:cs="Arial"/>
                <w:b/>
                <w:bCs/>
                <w:color w:val="000000"/>
                <w:kern w:val="0"/>
                <w:sz w:val="16"/>
                <w:szCs w:val="16"/>
                <w:lang w:eastAsia="es-MX"/>
              </w:rPr>
            </w:pPr>
            <w:r w:rsidRPr="009A155D">
              <w:rPr>
                <w:rFonts w:ascii="Arial" w:eastAsia="Times New Roman" w:hAnsi="Arial" w:cs="Arial"/>
                <w:b/>
                <w:bCs/>
                <w:color w:val="000000"/>
                <w:kern w:val="0"/>
                <w:sz w:val="16"/>
                <w:szCs w:val="16"/>
                <w:lang w:eastAsia="es-MX"/>
              </w:rPr>
              <w:t xml:space="preserve">$ </w:t>
            </w:r>
            <w:r w:rsidR="00722B90">
              <w:rPr>
                <w:rFonts w:ascii="Arial" w:eastAsia="Times New Roman" w:hAnsi="Arial" w:cs="Arial"/>
                <w:b/>
                <w:bCs/>
                <w:color w:val="000000"/>
                <w:kern w:val="0"/>
                <w:sz w:val="16"/>
                <w:szCs w:val="16"/>
                <w:lang w:eastAsia="es-MX"/>
              </w:rPr>
              <w:t>43</w:t>
            </w:r>
            <w:r w:rsidRPr="009A155D">
              <w:rPr>
                <w:rFonts w:ascii="Arial" w:eastAsia="Times New Roman" w:hAnsi="Arial" w:cs="Arial"/>
                <w:b/>
                <w:bCs/>
                <w:color w:val="000000"/>
                <w:kern w:val="0"/>
                <w:sz w:val="16"/>
                <w:szCs w:val="16"/>
                <w:lang w:eastAsia="es-MX"/>
              </w:rPr>
              <w:t>.</w:t>
            </w:r>
            <w:r w:rsidR="00722B90">
              <w:rPr>
                <w:rFonts w:ascii="Arial" w:eastAsia="Times New Roman" w:hAnsi="Arial" w:cs="Arial"/>
                <w:b/>
                <w:bCs/>
                <w:color w:val="000000"/>
                <w:kern w:val="0"/>
                <w:sz w:val="16"/>
                <w:szCs w:val="16"/>
                <w:lang w:eastAsia="es-MX"/>
              </w:rPr>
              <w:t>4</w:t>
            </w:r>
            <w:r w:rsidR="007C05A7">
              <w:rPr>
                <w:rFonts w:ascii="Arial" w:eastAsia="Times New Roman" w:hAnsi="Arial" w:cs="Arial"/>
                <w:b/>
                <w:bCs/>
                <w:color w:val="000000"/>
                <w:kern w:val="0"/>
                <w:sz w:val="16"/>
                <w:szCs w:val="16"/>
                <w:lang w:eastAsia="es-MX"/>
              </w:rPr>
              <w:t>5</w:t>
            </w:r>
            <w:r w:rsidR="00722B90">
              <w:rPr>
                <w:rFonts w:ascii="Arial" w:eastAsia="Times New Roman" w:hAnsi="Arial" w:cs="Arial"/>
                <w:b/>
                <w:bCs/>
                <w:color w:val="000000"/>
                <w:kern w:val="0"/>
                <w:sz w:val="16"/>
                <w:szCs w:val="16"/>
                <w:lang w:eastAsia="es-MX"/>
              </w:rPr>
              <w:t>0</w:t>
            </w:r>
            <w:r w:rsidRPr="009A155D">
              <w:rPr>
                <w:rFonts w:ascii="Arial" w:eastAsia="Times New Roman" w:hAnsi="Arial" w:cs="Arial"/>
                <w:b/>
                <w:bCs/>
                <w:color w:val="000000"/>
                <w:kern w:val="0"/>
                <w:sz w:val="16"/>
                <w:szCs w:val="16"/>
                <w:lang w:eastAsia="es-MX"/>
              </w:rPr>
              <w:t>.000,00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F40209D" w:rsidR="005A3BE3" w:rsidRPr="00F04A14" w:rsidRDefault="005A3BE3" w:rsidP="0079470C">
      <w:pPr>
        <w:jc w:val="both"/>
        <w:rPr>
          <w:rFonts w:ascii="Arial" w:hAnsi="Arial" w:cs="Arial"/>
          <w:sz w:val="20"/>
          <w:szCs w:val="20"/>
          <w:lang w:bidi="es-ES"/>
        </w:rPr>
      </w:pPr>
      <w:r w:rsidRPr="009D740A">
        <w:rPr>
          <w:rFonts w:ascii="Arial" w:hAnsi="Arial" w:cs="Arial"/>
          <w:b/>
          <w:bCs/>
          <w:sz w:val="20"/>
          <w:szCs w:val="20"/>
          <w:lang w:bidi="es-ES"/>
        </w:rPr>
        <w:t>PARÁGRAFO PRIMERO</w:t>
      </w:r>
      <w:r w:rsidRPr="009D740A">
        <w:rPr>
          <w:rFonts w:ascii="Arial" w:hAnsi="Arial" w:cs="Arial"/>
          <w:sz w:val="20"/>
          <w:szCs w:val="20"/>
          <w:lang w:bidi="es-ES"/>
        </w:rPr>
        <w:t xml:space="preserve">. El valor correspondiente a los honorarios de que trata esta cláusula se efectuará mediante consignación en la cuenta </w:t>
      </w:r>
      <w:r w:rsidRPr="009D740A">
        <w:rPr>
          <w:rFonts w:ascii="Arial" w:hAnsi="Arial" w:cs="Arial"/>
          <w:sz w:val="20"/>
          <w:szCs w:val="20"/>
          <w:lang w:val="es-ES" w:bidi="es-ES"/>
        </w:rPr>
        <w:t xml:space="preserve">de </w:t>
      </w:r>
      <w:r w:rsidRPr="009D740A">
        <w:rPr>
          <w:rFonts w:ascii="Arial" w:hAnsi="Arial" w:cs="Arial"/>
          <w:noProof/>
          <w:sz w:val="20"/>
          <w:szCs w:val="20"/>
          <w:lang w:val="es-ES" w:bidi="es-ES"/>
        </w:rPr>
        <w:t>Ahorros</w:t>
      </w:r>
      <w:r w:rsidRPr="009D740A">
        <w:rPr>
          <w:rFonts w:ascii="Arial" w:hAnsi="Arial" w:cs="Arial"/>
          <w:sz w:val="20"/>
          <w:szCs w:val="20"/>
          <w:lang w:val="es-ES" w:bidi="es-ES"/>
        </w:rPr>
        <w:t xml:space="preserve">, </w:t>
      </w:r>
      <w:r w:rsidRPr="00AC0527">
        <w:rPr>
          <w:rFonts w:ascii="Arial" w:hAnsi="Arial" w:cs="Arial"/>
          <w:b/>
          <w:bCs/>
          <w:sz w:val="20"/>
          <w:szCs w:val="20"/>
          <w:lang w:val="es-ES" w:bidi="es-ES"/>
        </w:rPr>
        <w:t xml:space="preserve">No. </w:t>
      </w:r>
      <w:r w:rsidR="00E61DE4" w:rsidRPr="00AC0527">
        <w:rPr>
          <w:rFonts w:ascii="Arial" w:hAnsi="Arial" w:cs="Arial"/>
          <w:b/>
          <w:bCs/>
          <w:noProof/>
          <w:sz w:val="20"/>
          <w:szCs w:val="20"/>
          <w:lang w:val="es-ES" w:bidi="es-ES"/>
        </w:rPr>
        <w:t>0550488400426158</w:t>
      </w:r>
      <w:r w:rsidR="009D740A" w:rsidRPr="00AC0527">
        <w:rPr>
          <w:rFonts w:ascii="Arial" w:hAnsi="Arial" w:cs="Arial"/>
          <w:b/>
          <w:bCs/>
          <w:sz w:val="20"/>
          <w:szCs w:val="20"/>
          <w:lang w:val="es-ES" w:bidi="es-ES"/>
        </w:rPr>
        <w:t xml:space="preserve"> </w:t>
      </w:r>
      <w:r w:rsidRPr="00AC0527">
        <w:rPr>
          <w:rFonts w:ascii="Arial" w:hAnsi="Arial" w:cs="Arial"/>
          <w:b/>
          <w:bCs/>
          <w:sz w:val="20"/>
          <w:szCs w:val="20"/>
          <w:lang w:val="es-ES" w:bidi="es-ES"/>
        </w:rPr>
        <w:t xml:space="preserve">del banco </w:t>
      </w:r>
      <w:r w:rsidR="00E55A0E" w:rsidRPr="00AC0527">
        <w:rPr>
          <w:rFonts w:ascii="Arial" w:hAnsi="Arial" w:cs="Arial"/>
          <w:b/>
          <w:bCs/>
          <w:noProof/>
          <w:sz w:val="20"/>
          <w:szCs w:val="20"/>
          <w:lang w:val="es-ES" w:bidi="es-ES"/>
        </w:rPr>
        <w:lastRenderedPageBreak/>
        <w:t>DAVIVIENDA</w:t>
      </w:r>
      <w:r w:rsidRPr="009D740A">
        <w:rPr>
          <w:rFonts w:ascii="Arial" w:hAnsi="Arial" w:cs="Arial"/>
          <w:sz w:val="20"/>
          <w:szCs w:val="20"/>
          <w:lang w:val="es-ES" w:bidi="es-ES"/>
        </w:rPr>
        <w:t xml:space="preserve">, señalada por EL CONTRATISTA en la plataforma </w:t>
      </w:r>
      <w:proofErr w:type="spellStart"/>
      <w:r w:rsidRPr="009D740A">
        <w:rPr>
          <w:rFonts w:ascii="Arial" w:hAnsi="Arial" w:cs="Arial"/>
          <w:sz w:val="20"/>
          <w:szCs w:val="20"/>
          <w:lang w:val="es-ES" w:bidi="es-ES"/>
        </w:rPr>
        <w:t>Secop</w:t>
      </w:r>
      <w:proofErr w:type="spellEnd"/>
      <w:r w:rsidRPr="009D740A">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740A">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AAE1239"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E13B61F" w:rsidR="005A3BE3" w:rsidRPr="00F04A14" w:rsidRDefault="005A3BE3" w:rsidP="00FC5233">
      <w:pPr>
        <w:jc w:val="both"/>
        <w:rPr>
          <w:rFonts w:ascii="Arial" w:hAnsi="Arial" w:cs="Arial"/>
          <w:bCs/>
          <w:sz w:val="20"/>
          <w:szCs w:val="20"/>
          <w:lang w:val="es-ES" w:bidi="es-ES"/>
        </w:rPr>
      </w:pPr>
      <w:r w:rsidRPr="003709EB">
        <w:rPr>
          <w:rFonts w:ascii="Arial" w:hAnsi="Arial" w:cs="Arial"/>
          <w:b/>
          <w:bCs/>
          <w:sz w:val="20"/>
          <w:szCs w:val="20"/>
          <w:lang w:bidi="es-ES"/>
        </w:rPr>
        <w:lastRenderedPageBreak/>
        <w:t>CL</w:t>
      </w:r>
      <w:r w:rsidR="00FD6D75" w:rsidRPr="003709EB">
        <w:rPr>
          <w:rFonts w:ascii="Arial" w:hAnsi="Arial" w:cs="Arial"/>
          <w:b/>
          <w:bCs/>
          <w:sz w:val="20"/>
          <w:szCs w:val="20"/>
          <w:lang w:bidi="es-ES"/>
        </w:rPr>
        <w:t>Á</w:t>
      </w:r>
      <w:r w:rsidRPr="003709EB">
        <w:rPr>
          <w:rFonts w:ascii="Arial" w:hAnsi="Arial" w:cs="Arial"/>
          <w:b/>
          <w:bCs/>
          <w:sz w:val="20"/>
          <w:szCs w:val="20"/>
          <w:lang w:bidi="es-ES"/>
        </w:rPr>
        <w:t xml:space="preserve">USULA CUARTA- </w:t>
      </w:r>
      <w:r w:rsidRPr="003709EB">
        <w:rPr>
          <w:rFonts w:ascii="Arial" w:hAnsi="Arial" w:cs="Arial"/>
          <w:b/>
          <w:bCs/>
          <w:sz w:val="20"/>
          <w:szCs w:val="20"/>
          <w:lang w:val="es-ES" w:bidi="es-ES"/>
        </w:rPr>
        <w:t>SUJECIÓN DE</w:t>
      </w:r>
      <w:r w:rsidRPr="003709EB">
        <w:rPr>
          <w:rFonts w:ascii="Arial" w:hAnsi="Arial" w:cs="Arial"/>
          <w:b/>
          <w:sz w:val="20"/>
          <w:szCs w:val="20"/>
          <w:lang w:val="es-ES" w:bidi="es-ES"/>
        </w:rPr>
        <w:t xml:space="preserve"> PAGOS Y APROPIACIONES </w:t>
      </w:r>
      <w:r w:rsidRPr="003709EB">
        <w:rPr>
          <w:rFonts w:ascii="Arial" w:hAnsi="Arial" w:cs="Arial"/>
          <w:b/>
          <w:sz w:val="20"/>
          <w:szCs w:val="20"/>
          <w:lang w:bidi="es-ES"/>
        </w:rPr>
        <w:t xml:space="preserve">PRESUPUESTALES </w:t>
      </w:r>
      <w:r w:rsidRPr="003709EB">
        <w:rPr>
          <w:rFonts w:ascii="Arial" w:hAnsi="Arial" w:cs="Arial"/>
          <w:bCs/>
          <w:sz w:val="20"/>
          <w:szCs w:val="20"/>
          <w:lang w:val="es-ES" w:bidi="es-ES"/>
        </w:rPr>
        <w:t xml:space="preserve">El pago del presente contrato se subordina al rubro presupuestal </w:t>
      </w:r>
      <w:r w:rsidRPr="003709EB">
        <w:rPr>
          <w:rFonts w:ascii="Arial" w:hAnsi="Arial" w:cs="Arial"/>
          <w:noProof/>
          <w:sz w:val="20"/>
          <w:szCs w:val="20"/>
          <w:lang w:bidi="es-ES"/>
        </w:rPr>
        <w:t>A-02-02-02-009-003</w:t>
      </w:r>
      <w:r w:rsidRPr="003709EB">
        <w:rPr>
          <w:rFonts w:ascii="Arial" w:hAnsi="Arial" w:cs="Arial"/>
          <w:sz w:val="20"/>
          <w:szCs w:val="20"/>
          <w:lang w:bidi="es-ES"/>
        </w:rPr>
        <w:t xml:space="preserve"> “</w:t>
      </w:r>
      <w:r w:rsidRPr="003709EB">
        <w:rPr>
          <w:rFonts w:ascii="Arial" w:hAnsi="Arial" w:cs="Arial"/>
          <w:noProof/>
          <w:sz w:val="20"/>
          <w:szCs w:val="20"/>
          <w:lang w:bidi="es-ES"/>
        </w:rPr>
        <w:t>SERVICIOS PARA EL CUIDADO DE LA SALUD HUMANA Y SERVICIOS SOCIALES</w:t>
      </w:r>
      <w:r w:rsidRPr="003709EB">
        <w:rPr>
          <w:rFonts w:ascii="Arial" w:hAnsi="Arial" w:cs="Arial"/>
          <w:sz w:val="20"/>
          <w:szCs w:val="20"/>
          <w:lang w:bidi="es-ES"/>
        </w:rPr>
        <w:t>”</w:t>
      </w:r>
      <w:r w:rsidRPr="003709EB">
        <w:rPr>
          <w:rFonts w:ascii="Arial" w:hAnsi="Arial" w:cs="Arial"/>
          <w:bCs/>
          <w:sz w:val="20"/>
          <w:szCs w:val="20"/>
          <w:lang w:val="es-ES" w:bidi="es-ES"/>
        </w:rPr>
        <w:t>, para la vigencia</w:t>
      </w:r>
      <w:r w:rsidRPr="003709EB">
        <w:rPr>
          <w:rFonts w:ascii="Arial" w:hAnsi="Arial" w:cs="Arial"/>
          <w:b/>
          <w:sz w:val="20"/>
          <w:szCs w:val="20"/>
          <w:lang w:val="es-ES" w:bidi="es-ES"/>
        </w:rPr>
        <w:t xml:space="preserve"> </w:t>
      </w:r>
      <w:r w:rsidRPr="003709EB">
        <w:rPr>
          <w:rFonts w:ascii="Arial" w:hAnsi="Arial" w:cs="Arial"/>
          <w:bCs/>
          <w:sz w:val="20"/>
          <w:szCs w:val="20"/>
          <w:lang w:val="es-ES" w:bidi="es-ES"/>
        </w:rPr>
        <w:t xml:space="preserve">fiscal del año 2024, de acuerdo al </w:t>
      </w:r>
      <w:r w:rsidRPr="0096436D">
        <w:rPr>
          <w:rFonts w:ascii="Arial" w:hAnsi="Arial" w:cs="Arial"/>
          <w:b/>
          <w:sz w:val="20"/>
          <w:szCs w:val="20"/>
          <w:lang w:val="es-ES" w:bidi="es-ES"/>
        </w:rPr>
        <w:t xml:space="preserve">Certificado de Disponibilidad Presupuestal No. </w:t>
      </w:r>
      <w:r w:rsidR="00734525" w:rsidRPr="0096436D">
        <w:rPr>
          <w:rFonts w:ascii="Arial" w:hAnsi="Arial" w:cs="Arial"/>
          <w:b/>
          <w:noProof/>
          <w:sz w:val="20"/>
          <w:szCs w:val="20"/>
          <w:lang w:val="es-ES"/>
        </w:rPr>
        <w:t>268</w:t>
      </w:r>
      <w:r w:rsidR="003709EB" w:rsidRPr="0096436D">
        <w:rPr>
          <w:rFonts w:ascii="Arial" w:hAnsi="Arial" w:cs="Arial"/>
          <w:b/>
          <w:noProof/>
          <w:sz w:val="20"/>
          <w:szCs w:val="20"/>
          <w:lang w:val="es-ES"/>
        </w:rPr>
        <w:t xml:space="preserve">25 </w:t>
      </w:r>
      <w:r w:rsidR="009A155D" w:rsidRPr="0096436D">
        <w:rPr>
          <w:rFonts w:ascii="Arial" w:hAnsi="Arial" w:cs="Arial"/>
          <w:b/>
          <w:noProof/>
          <w:sz w:val="20"/>
          <w:szCs w:val="20"/>
          <w:lang w:val="es-ES" w:bidi="es-ES"/>
        </w:rPr>
        <w:t>del 11 de enero de 2025</w:t>
      </w:r>
      <w:r w:rsidRPr="003709EB">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w:t>
      </w:r>
      <w:r w:rsidRPr="005B64E0">
        <w:rPr>
          <w:rFonts w:ascii="Arial" w:hAnsi="Arial" w:cs="Arial"/>
          <w:b/>
          <w:sz w:val="20"/>
          <w:szCs w:val="20"/>
          <w:lang w:val="es-ES" w:bidi="es-ES"/>
        </w:rPr>
        <w:t xml:space="preserve">lugar de ejecución la Ciudad de Medellín, en las instalaciones del </w:t>
      </w:r>
      <w:r w:rsidRPr="005B64E0">
        <w:rPr>
          <w:rFonts w:ascii="Arial" w:hAnsi="Arial" w:cs="Arial"/>
          <w:b/>
          <w:noProof/>
          <w:sz w:val="20"/>
          <w:szCs w:val="20"/>
          <w:lang w:val="es-ES" w:bidi="es-ES"/>
        </w:rPr>
        <w:t>Dispensario medico de medellin</w:t>
      </w:r>
      <w:r w:rsidRPr="005B64E0">
        <w:rPr>
          <w:rFonts w:ascii="Arial" w:hAnsi="Arial" w:cs="Arial"/>
          <w:b/>
          <w:sz w:val="20"/>
          <w:szCs w:val="20"/>
          <w:lang w:val="es-ES" w:bidi="es-ES"/>
        </w:rPr>
        <w:t xml:space="preserve">,  ubicado en la </w:t>
      </w:r>
      <w:r w:rsidRPr="005B64E0">
        <w:rPr>
          <w:rFonts w:ascii="Arial" w:hAnsi="Arial" w:cs="Arial"/>
          <w:b/>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79D2AB4F"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4F051A">
        <w:rPr>
          <w:rFonts w:ascii="Arial" w:hAnsi="Arial" w:cs="Arial"/>
          <w:b/>
          <w:sz w:val="20"/>
          <w:szCs w:val="20"/>
          <w:lang w:val="es-ES" w:bidi="es-ES"/>
        </w:rPr>
        <w:t>TREINTA</w:t>
      </w:r>
      <w:r w:rsidR="009D740A" w:rsidRPr="00116293">
        <w:rPr>
          <w:rFonts w:ascii="Arial" w:hAnsi="Arial" w:cs="Arial"/>
          <w:b/>
          <w:sz w:val="20"/>
          <w:szCs w:val="20"/>
          <w:lang w:val="es-ES" w:bidi="es-ES"/>
        </w:rPr>
        <w:t xml:space="preserve"> </w:t>
      </w:r>
      <w:r w:rsidR="004F051A">
        <w:rPr>
          <w:rFonts w:ascii="Arial" w:hAnsi="Arial" w:cs="Arial"/>
          <w:b/>
          <w:sz w:val="20"/>
          <w:szCs w:val="20"/>
          <w:lang w:val="es-ES" w:bidi="es-ES"/>
        </w:rPr>
        <w:t xml:space="preserve">Y UNO </w:t>
      </w:r>
      <w:r w:rsidR="009D740A" w:rsidRPr="00116293">
        <w:rPr>
          <w:rFonts w:ascii="Arial" w:hAnsi="Arial" w:cs="Arial"/>
          <w:b/>
          <w:sz w:val="20"/>
          <w:szCs w:val="20"/>
          <w:lang w:val="es-ES" w:bidi="es-ES"/>
        </w:rPr>
        <w:t>(</w:t>
      </w:r>
      <w:r w:rsidR="004F051A">
        <w:rPr>
          <w:rFonts w:ascii="Arial" w:hAnsi="Arial" w:cs="Arial"/>
          <w:b/>
          <w:noProof/>
          <w:sz w:val="20"/>
          <w:szCs w:val="20"/>
          <w:lang w:val="es-ES" w:bidi="es-ES"/>
        </w:rPr>
        <w:t>31</w:t>
      </w:r>
      <w:r w:rsidR="009D740A"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041FD7A7" w14:textId="77777777" w:rsidR="007C05A7" w:rsidRPr="00F04A14" w:rsidRDefault="007C05A7" w:rsidP="008C200E">
      <w:pPr>
        <w:jc w:val="both"/>
        <w:rPr>
          <w:rFonts w:ascii="Arial" w:hAnsi="Arial" w:cs="Arial"/>
          <w:bCs/>
          <w:sz w:val="20"/>
          <w:szCs w:val="20"/>
          <w:lang w:val="es-ES" w:bidi="es-ES"/>
        </w:rPr>
      </w:pP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w:t>
      </w:r>
      <w:r w:rsidRPr="00F04A14">
        <w:rPr>
          <w:rFonts w:ascii="Arial" w:hAnsi="Arial" w:cs="Arial"/>
          <w:bCs/>
          <w:sz w:val="20"/>
          <w:szCs w:val="20"/>
          <w:lang w:bidi="es-ES"/>
        </w:rPr>
        <w:lastRenderedPageBreak/>
        <w:t xml:space="preserve">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D62FCF2"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D905CC" w:rsidRPr="00B71D88">
        <w:rPr>
          <w:rFonts w:ascii="Arial" w:hAnsi="Arial" w:cs="Arial"/>
          <w:b/>
          <w:bCs/>
          <w:noProof/>
          <w:sz w:val="20"/>
          <w:szCs w:val="20"/>
          <w:lang w:bidi="es-ES"/>
        </w:rPr>
        <w:t>SV.MONICA ALEJANDRA ROZO TORRES</w:t>
      </w:r>
      <w:r w:rsidR="00D905CC" w:rsidRPr="00D905CC">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xml:space="preserve">. </w:t>
      </w:r>
      <w:r w:rsidRPr="00F04A14">
        <w:rPr>
          <w:rFonts w:ascii="Arial" w:hAnsi="Arial" w:cs="Arial"/>
          <w:bCs/>
          <w:sz w:val="20"/>
          <w:szCs w:val="20"/>
          <w:lang w:bidi="es-ES"/>
        </w:rPr>
        <w:lastRenderedPageBreak/>
        <w:t>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lastRenderedPageBreak/>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3D9EFAD7" w14:textId="77777777" w:rsidR="006D5D70"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717A8C95" w14:textId="77777777" w:rsidR="006D5D70" w:rsidRDefault="006D5D70" w:rsidP="006C1E99">
      <w:pPr>
        <w:jc w:val="both"/>
        <w:rPr>
          <w:rFonts w:ascii="Arial" w:hAnsi="Arial" w:cs="Arial"/>
          <w:sz w:val="20"/>
          <w:szCs w:val="20"/>
        </w:rPr>
      </w:pPr>
    </w:p>
    <w:p w14:paraId="53D02C04"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2F9B452C"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5A4E3C7" w14:textId="77777777" w:rsidR="006D5D70"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04A18667" w14:textId="6276E10F" w:rsidR="005A3BE3" w:rsidRPr="006D5D70" w:rsidRDefault="005A3BE3" w:rsidP="006D5D70">
      <w:pPr>
        <w:pStyle w:val="Prrafodelista"/>
        <w:numPr>
          <w:ilvl w:val="0"/>
          <w:numId w:val="13"/>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6C182DB" w14:textId="77777777" w:rsidR="006D5D70"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8333D1" w14:textId="77777777" w:rsidR="006D5D70" w:rsidRDefault="006D5D70" w:rsidP="006C1E99">
      <w:pPr>
        <w:jc w:val="both"/>
        <w:rPr>
          <w:rFonts w:ascii="Arial" w:hAnsi="Arial" w:cs="Arial"/>
          <w:sz w:val="20"/>
          <w:szCs w:val="20"/>
        </w:rPr>
      </w:pPr>
    </w:p>
    <w:p w14:paraId="5E977396" w14:textId="622EB487" w:rsid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56E311F6" w14:textId="77777777" w:rsidR="006D5D70" w:rsidRPr="006D5D70" w:rsidRDefault="006D5D70" w:rsidP="006D5D70">
      <w:pPr>
        <w:pStyle w:val="Prrafodelista"/>
        <w:ind w:left="360"/>
        <w:jc w:val="both"/>
        <w:rPr>
          <w:rFonts w:ascii="Arial" w:hAnsi="Arial" w:cs="Arial"/>
          <w:sz w:val="20"/>
          <w:szCs w:val="20"/>
        </w:rPr>
      </w:pPr>
    </w:p>
    <w:p w14:paraId="159FD2AD" w14:textId="726D4EBB" w:rsid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w:t>
      </w:r>
      <w:r w:rsidR="00F04A14" w:rsidRPr="006D5D70">
        <w:rPr>
          <w:rFonts w:ascii="Arial" w:hAnsi="Arial" w:cs="Arial"/>
          <w:sz w:val="20"/>
          <w:szCs w:val="20"/>
        </w:rPr>
        <w:t>MEDELLIN</w:t>
      </w:r>
      <w:r w:rsidRPr="006D5D70">
        <w:rPr>
          <w:rFonts w:ascii="Arial" w:hAnsi="Arial" w:cs="Arial"/>
          <w:sz w:val="20"/>
          <w:szCs w:val="20"/>
        </w:rPr>
        <w:t>, a t</w:t>
      </w:r>
      <w:r w:rsidRPr="006D5D70">
        <w:rPr>
          <w:rFonts w:ascii="Arial" w:hAnsi="Arial" w:cs="Arial" w:hint="eastAsia"/>
          <w:sz w:val="20"/>
          <w:szCs w:val="20"/>
        </w:rPr>
        <w:t>í</w:t>
      </w:r>
      <w:r w:rsidRPr="006D5D70">
        <w:rPr>
          <w:rFonts w:ascii="Arial" w:hAnsi="Arial" w:cs="Arial"/>
          <w:sz w:val="20"/>
          <w:szCs w:val="20"/>
        </w:rPr>
        <w:t xml:space="preserve">tulo de pena pecuniaria, una suma equivalente al diez por ciento (10%) del valor total del contrato cuando se trate de incumplimiento total del mismo y proporcional al incumplimiento parcial del contrato que </w:t>
      </w:r>
      <w:r w:rsidRPr="006D5D70">
        <w:rPr>
          <w:rFonts w:ascii="Arial" w:hAnsi="Arial" w:cs="Arial"/>
          <w:sz w:val="20"/>
          <w:szCs w:val="20"/>
        </w:rPr>
        <w:lastRenderedPageBreak/>
        <w:t>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300D4226" w14:textId="77777777" w:rsidR="006D5D70" w:rsidRPr="006D5D70" w:rsidRDefault="006D5D70" w:rsidP="006D5D70">
      <w:pPr>
        <w:jc w:val="both"/>
        <w:rPr>
          <w:rFonts w:ascii="Arial" w:hAnsi="Arial" w:cs="Arial"/>
          <w:sz w:val="20"/>
          <w:szCs w:val="20"/>
        </w:rPr>
      </w:pPr>
    </w:p>
    <w:p w14:paraId="0377D14A" w14:textId="3C9D4082" w:rsidR="006D5D70" w:rsidRP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11947B70" w14:textId="77777777" w:rsidR="006D5D70" w:rsidRPr="006D5D70" w:rsidRDefault="006D5D70" w:rsidP="006D5D70">
      <w:pPr>
        <w:pStyle w:val="Prrafodelista"/>
        <w:ind w:left="360"/>
        <w:jc w:val="both"/>
        <w:rPr>
          <w:rFonts w:ascii="Arial" w:hAnsi="Arial" w:cs="Arial"/>
          <w:sz w:val="20"/>
          <w:szCs w:val="20"/>
        </w:rPr>
      </w:pPr>
    </w:p>
    <w:p w14:paraId="1050B56B" w14:textId="4AC563DA" w:rsidR="005A3BE3" w:rsidRPr="006D5D70" w:rsidRDefault="005A3BE3" w:rsidP="006D5D70">
      <w:pPr>
        <w:pStyle w:val="Prrafodelista"/>
        <w:numPr>
          <w:ilvl w:val="0"/>
          <w:numId w:val="14"/>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7974DADD" w14:textId="77777777" w:rsidR="006D5D70"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6BD3A83" w14:textId="77777777" w:rsidR="006D5D70" w:rsidRDefault="006D5D70" w:rsidP="00CE20F5">
      <w:pPr>
        <w:jc w:val="both"/>
        <w:rPr>
          <w:rFonts w:ascii="Arial" w:hAnsi="Arial" w:cs="Arial"/>
          <w:sz w:val="20"/>
          <w:szCs w:val="20"/>
        </w:rPr>
      </w:pPr>
    </w:p>
    <w:p w14:paraId="4FFCB2E7"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6F42151F"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1103491C"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14EAD4EA"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6AF64067"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190133DB" w14:textId="77777777" w:rsid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235E706" w14:textId="09B25205" w:rsidR="005A3BE3" w:rsidRPr="006D5D70" w:rsidRDefault="005A3BE3" w:rsidP="00CE20F5">
      <w:pPr>
        <w:pStyle w:val="Prrafodelista"/>
        <w:numPr>
          <w:ilvl w:val="0"/>
          <w:numId w:val="12"/>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 xml:space="preserve">n y </w:t>
      </w:r>
      <w:r w:rsidRPr="00F04A14">
        <w:rPr>
          <w:rFonts w:ascii="Arial" w:hAnsi="Arial" w:cs="Arial"/>
          <w:sz w:val="20"/>
          <w:szCs w:val="20"/>
        </w:rPr>
        <w:lastRenderedPageBreak/>
        <w:t>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0273C1">
        <w:rPr>
          <w:rFonts w:ascii="Arial" w:hAnsi="Arial" w:cs="Arial"/>
          <w:sz w:val="20"/>
          <w:szCs w:val="20"/>
        </w:rPr>
        <w:lastRenderedPageBreak/>
        <w:t>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33C65F29" w:rsidR="007560E8" w:rsidRPr="00F04A14" w:rsidRDefault="007560E8" w:rsidP="0025334A">
      <w:pPr>
        <w:jc w:val="both"/>
        <w:rPr>
          <w:rFonts w:ascii="Arial" w:hAnsi="Arial" w:cs="Arial"/>
          <w:sz w:val="20"/>
          <w:szCs w:val="20"/>
        </w:rPr>
      </w:pPr>
    </w:p>
    <w:p w14:paraId="3D8F305D" w14:textId="1D104EAF"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984C99">
        <w:rPr>
          <w:rFonts w:ascii="Arial" w:hAnsi="Arial" w:cs="Arial"/>
          <w:noProof/>
          <w:sz w:val="20"/>
          <w:szCs w:val="20"/>
        </w:rPr>
        <w:t>tres</w:t>
      </w:r>
      <w:r w:rsidR="00F04A14" w:rsidRPr="00F04A14">
        <w:rPr>
          <w:rFonts w:ascii="Arial" w:hAnsi="Arial" w:cs="Arial"/>
          <w:noProof/>
          <w:sz w:val="20"/>
          <w:szCs w:val="20"/>
        </w:rPr>
        <w:t xml:space="preserve"> (</w:t>
      </w:r>
      <w:r w:rsidR="00984C99">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984C99">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698E9D9D" w:rsidR="005A3BE3" w:rsidRDefault="005A3BE3" w:rsidP="0025334A">
      <w:pPr>
        <w:jc w:val="both"/>
        <w:rPr>
          <w:rFonts w:ascii="Arial" w:hAnsi="Arial" w:cs="Arial"/>
          <w:sz w:val="20"/>
          <w:szCs w:val="20"/>
        </w:rPr>
      </w:pPr>
    </w:p>
    <w:p w14:paraId="1F4177BD" w14:textId="77F58518" w:rsidR="00BE5CC9" w:rsidRDefault="00BE5CC9" w:rsidP="0025334A">
      <w:pPr>
        <w:jc w:val="both"/>
        <w:rPr>
          <w:rFonts w:ascii="Arial" w:hAnsi="Arial" w:cs="Arial"/>
          <w:sz w:val="20"/>
          <w:szCs w:val="20"/>
        </w:rPr>
      </w:pPr>
    </w:p>
    <w:p w14:paraId="20FFD16C" w14:textId="1111DEB3" w:rsidR="00BE5CC9" w:rsidRDefault="00BE5CC9" w:rsidP="0025334A">
      <w:pPr>
        <w:jc w:val="both"/>
        <w:rPr>
          <w:rFonts w:ascii="Arial" w:hAnsi="Arial" w:cs="Arial"/>
          <w:sz w:val="20"/>
          <w:szCs w:val="20"/>
        </w:rPr>
      </w:pPr>
    </w:p>
    <w:p w14:paraId="759930EC" w14:textId="77777777" w:rsidR="00BE5CC9" w:rsidRDefault="00BE5CC9" w:rsidP="0025334A">
      <w:pPr>
        <w:jc w:val="both"/>
        <w:rPr>
          <w:rFonts w:ascii="Arial" w:hAnsi="Arial" w:cs="Arial"/>
          <w:sz w:val="20"/>
          <w:szCs w:val="20"/>
        </w:rPr>
      </w:pPr>
    </w:p>
    <w:p w14:paraId="3A5D9386" w14:textId="77777777" w:rsidR="00BE5CC9" w:rsidRPr="00F04A14" w:rsidRDefault="00BE5CC9" w:rsidP="0025334A">
      <w:pPr>
        <w:jc w:val="both"/>
        <w:rPr>
          <w:rFonts w:ascii="Arial" w:hAnsi="Arial" w:cs="Arial"/>
          <w:sz w:val="20"/>
          <w:szCs w:val="20"/>
        </w:rPr>
      </w:pPr>
    </w:p>
    <w:p w14:paraId="3EF78398" w14:textId="5EE53C64"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1A9B54FE"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6AC93262" w14:textId="32F1427D" w:rsidR="000A4F73" w:rsidRDefault="000A4F73" w:rsidP="00FB783F">
      <w:pPr>
        <w:jc w:val="center"/>
        <w:rPr>
          <w:rFonts w:ascii="Arial" w:eastAsia="Arial MT" w:hAnsi="Arial" w:cs="Arial"/>
          <w:b/>
          <w:noProof/>
          <w:kern w:val="0"/>
          <w:sz w:val="20"/>
          <w:szCs w:val="20"/>
          <w:lang w:eastAsia="en-US"/>
        </w:rPr>
      </w:pPr>
    </w:p>
    <w:p w14:paraId="6C9081D6" w14:textId="7ED1D311" w:rsidR="00BE5CC9" w:rsidRDefault="00BE5CC9" w:rsidP="00FB783F">
      <w:pPr>
        <w:jc w:val="center"/>
        <w:rPr>
          <w:rFonts w:ascii="Arial" w:eastAsia="Arial MT" w:hAnsi="Arial" w:cs="Arial"/>
          <w:b/>
          <w:noProof/>
          <w:kern w:val="0"/>
          <w:sz w:val="20"/>
          <w:szCs w:val="20"/>
          <w:lang w:eastAsia="en-US"/>
        </w:rPr>
      </w:pPr>
    </w:p>
    <w:p w14:paraId="529B3BC5" w14:textId="2850D381" w:rsidR="00BE5CC9" w:rsidRDefault="00BE5CC9" w:rsidP="00FB783F">
      <w:pPr>
        <w:jc w:val="center"/>
        <w:rPr>
          <w:rFonts w:ascii="Arial" w:eastAsia="Arial MT" w:hAnsi="Arial" w:cs="Arial"/>
          <w:b/>
          <w:noProof/>
          <w:kern w:val="0"/>
          <w:sz w:val="20"/>
          <w:szCs w:val="20"/>
          <w:lang w:eastAsia="en-US"/>
        </w:rPr>
      </w:pPr>
    </w:p>
    <w:p w14:paraId="3FCEB4A9" w14:textId="77777777" w:rsidR="00BE5CC9" w:rsidRDefault="00BE5CC9" w:rsidP="00FB783F">
      <w:pPr>
        <w:jc w:val="center"/>
        <w:rPr>
          <w:rFonts w:ascii="Arial" w:eastAsia="Arial MT" w:hAnsi="Arial" w:cs="Arial"/>
          <w:b/>
          <w:noProof/>
          <w:kern w:val="0"/>
          <w:sz w:val="20"/>
          <w:szCs w:val="20"/>
          <w:lang w:eastAsia="en-US"/>
        </w:rPr>
      </w:pPr>
    </w:p>
    <w:p w14:paraId="58C85FA1" w14:textId="77777777" w:rsidR="00FB783F" w:rsidRDefault="00FB783F" w:rsidP="00FB783F">
      <w:pPr>
        <w:jc w:val="center"/>
        <w:rPr>
          <w:rFonts w:ascii="Arial" w:eastAsia="Arial MT" w:hAnsi="Arial" w:cs="Arial"/>
          <w:b/>
          <w:noProof/>
          <w:kern w:val="0"/>
          <w:sz w:val="20"/>
          <w:szCs w:val="20"/>
          <w:lang w:eastAsia="en-US"/>
        </w:rPr>
      </w:pPr>
    </w:p>
    <w:p w14:paraId="7621708F" w14:textId="7EDE656A" w:rsidR="00FB783F" w:rsidRDefault="00FB783F" w:rsidP="00FB783F">
      <w:pPr>
        <w:jc w:val="center"/>
        <w:rPr>
          <w:rFonts w:ascii="Arial" w:eastAsia="Arial MT" w:hAnsi="Arial" w:cs="Arial"/>
          <w:bCs/>
          <w:kern w:val="0"/>
          <w:sz w:val="20"/>
          <w:szCs w:val="20"/>
          <w:lang w:eastAsia="en-US"/>
        </w:rPr>
      </w:pPr>
      <w:r w:rsidRPr="00E71844">
        <w:rPr>
          <w:rFonts w:ascii="Arial" w:eastAsia="Arial MT" w:hAnsi="Arial" w:cs="Arial"/>
          <w:b/>
          <w:noProof/>
          <w:kern w:val="0"/>
          <w:sz w:val="20"/>
          <w:szCs w:val="20"/>
          <w:lang w:eastAsia="en-US"/>
        </w:rPr>
        <w:t>MAYERLYS DADIANA AMAYA ROMO</w:t>
      </w:r>
    </w:p>
    <w:p w14:paraId="3781A8D4" w14:textId="60F875C1" w:rsidR="0090577B" w:rsidRPr="00BE5CC9" w:rsidRDefault="00FB783F" w:rsidP="00FB783F">
      <w:pPr>
        <w:jc w:val="center"/>
        <w:rPr>
          <w:rFonts w:ascii="Arial" w:eastAsia="Arial MT" w:hAnsi="Arial" w:cs="Arial"/>
          <w:bCs/>
          <w:noProof/>
          <w:kern w:val="0"/>
          <w:sz w:val="20"/>
          <w:szCs w:val="20"/>
          <w:lang w:eastAsia="en-US"/>
        </w:rPr>
      </w:pPr>
      <w:r>
        <w:rPr>
          <w:rFonts w:ascii="Arial" w:eastAsia="Arial MT" w:hAnsi="Arial" w:cs="Arial"/>
          <w:bCs/>
          <w:kern w:val="0"/>
          <w:sz w:val="20"/>
          <w:szCs w:val="20"/>
          <w:lang w:eastAsia="en-US"/>
        </w:rPr>
        <w:t xml:space="preserve">CC. </w:t>
      </w:r>
      <w:r w:rsidRPr="00BE5CC9">
        <w:rPr>
          <w:rFonts w:ascii="Arial" w:eastAsia="Arial MT" w:hAnsi="Arial" w:cs="Arial"/>
          <w:bCs/>
          <w:noProof/>
          <w:kern w:val="0"/>
          <w:sz w:val="20"/>
          <w:szCs w:val="20"/>
          <w:lang w:eastAsia="en-US"/>
        </w:rPr>
        <w:t>1.065.203.393 expedida en Manaure Balcon del Cesar</w:t>
      </w:r>
    </w:p>
    <w:p w14:paraId="3A6D984B" w14:textId="46EAA13B" w:rsidR="00B049F2" w:rsidRDefault="00B049F2" w:rsidP="008E61DC">
      <w:pPr>
        <w:rPr>
          <w:rFonts w:ascii="Arial" w:hAnsi="Arial" w:cs="Arial"/>
          <w:sz w:val="20"/>
          <w:szCs w:val="20"/>
        </w:rPr>
      </w:pPr>
    </w:p>
    <w:p w14:paraId="32383F82" w14:textId="225F5AF9" w:rsidR="0090577B" w:rsidRDefault="0090577B" w:rsidP="008E61DC">
      <w:pPr>
        <w:rPr>
          <w:rFonts w:ascii="Arial" w:hAnsi="Arial" w:cs="Arial"/>
          <w:sz w:val="20"/>
          <w:szCs w:val="20"/>
        </w:rPr>
      </w:pPr>
    </w:p>
    <w:p w14:paraId="3F31D6C0" w14:textId="77777777" w:rsidR="00E93131" w:rsidRDefault="00E93131"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27275632" w14:textId="6ADDDFC1" w:rsidR="00FD6D75" w:rsidRDefault="00FD6D75" w:rsidP="008E61DC">
      <w:pPr>
        <w:rPr>
          <w:rFonts w:ascii="Arial" w:hAnsi="Arial" w:cs="Arial"/>
          <w:sz w:val="16"/>
          <w:szCs w:val="16"/>
        </w:rPr>
      </w:pPr>
    </w:p>
    <w:p w14:paraId="5CDDEB7E" w14:textId="48A02EB1" w:rsidR="00E93131" w:rsidRDefault="00E93131" w:rsidP="008E61DC">
      <w:pPr>
        <w:rPr>
          <w:rFonts w:ascii="Arial" w:hAnsi="Arial" w:cs="Arial"/>
          <w:sz w:val="16"/>
          <w:szCs w:val="16"/>
        </w:rPr>
      </w:pPr>
    </w:p>
    <w:p w14:paraId="15635F03" w14:textId="2040AAC4" w:rsidR="00E93131" w:rsidRDefault="00E93131" w:rsidP="008E61DC">
      <w:pPr>
        <w:rPr>
          <w:rFonts w:ascii="Arial" w:hAnsi="Arial" w:cs="Arial"/>
          <w:sz w:val="16"/>
          <w:szCs w:val="16"/>
        </w:rPr>
      </w:pPr>
    </w:p>
    <w:p w14:paraId="6BE3EF47" w14:textId="77777777" w:rsidR="00E93131" w:rsidRDefault="00E93131"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7E604923" w:rsidR="005A3BE3" w:rsidRPr="00F04A14" w:rsidRDefault="00D905CC" w:rsidP="008E61DC">
      <w:pPr>
        <w:rPr>
          <w:rFonts w:ascii="Arial" w:hAnsi="Arial" w:cs="Arial"/>
          <w:sz w:val="16"/>
          <w:szCs w:val="16"/>
        </w:rPr>
      </w:pPr>
      <w:r w:rsidRPr="00D905CC">
        <w:rPr>
          <w:rFonts w:ascii="Arial" w:hAnsi="Arial" w:cs="Arial"/>
          <w:noProof/>
          <w:sz w:val="16"/>
          <w:szCs w:val="16"/>
        </w:rPr>
        <w:t>SV. MONICA ALEJANDRA ROZO TORRES</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6DD35920" w14:textId="51028219" w:rsidR="005A3BE3" w:rsidRPr="001E57A6" w:rsidRDefault="005A3BE3" w:rsidP="001E57A6">
      <w:pPr>
        <w:rPr>
          <w:rFonts w:ascii="Arial" w:hAnsi="Arial" w:cs="Arial"/>
          <w:sz w:val="16"/>
          <w:szCs w:val="16"/>
        </w:rPr>
      </w:pPr>
      <w:r w:rsidRPr="00F04A14">
        <w:rPr>
          <w:rFonts w:ascii="Arial" w:hAnsi="Arial" w:cs="Arial"/>
          <w:sz w:val="16"/>
          <w:szCs w:val="16"/>
        </w:rPr>
        <w:t xml:space="preserve">Supervisor contrato No. </w:t>
      </w:r>
      <w:r w:rsidR="00AC571F">
        <w:rPr>
          <w:rFonts w:ascii="Arial" w:hAnsi="Arial" w:cs="Arial"/>
          <w:noProof/>
          <w:sz w:val="16"/>
          <w:szCs w:val="16"/>
        </w:rPr>
        <w:t>203</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6BA5C" w14:textId="77777777" w:rsidR="009135F2" w:rsidRDefault="009135F2" w:rsidP="00570E20">
      <w:r>
        <w:separator/>
      </w:r>
    </w:p>
  </w:endnote>
  <w:endnote w:type="continuationSeparator" w:id="0">
    <w:p w14:paraId="2BEB87B1" w14:textId="77777777" w:rsidR="009135F2" w:rsidRDefault="009135F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9135F2"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9135F2"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A3DA" w14:textId="77777777" w:rsidR="009135F2" w:rsidRDefault="009135F2" w:rsidP="00570E20">
      <w:r>
        <w:separator/>
      </w:r>
    </w:p>
  </w:footnote>
  <w:footnote w:type="continuationSeparator" w:id="0">
    <w:p w14:paraId="12401BC9" w14:textId="77777777" w:rsidR="009135F2" w:rsidRDefault="009135F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135F2">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38001A6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B783F">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B783F">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31539C11"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386DE30F" w:rsidR="005A3BE3" w:rsidRPr="00CA029A" w:rsidRDefault="005A3BE3" w:rsidP="0079470C">
    <w:pPr>
      <w:jc w:val="both"/>
      <w:rPr>
        <w:rFonts w:ascii="Arial" w:hAnsi="Arial" w:cs="Arial"/>
        <w:sz w:val="11"/>
        <w:szCs w:val="11"/>
      </w:rPr>
    </w:pPr>
    <w:r w:rsidRPr="00CA029A">
      <w:rPr>
        <w:rFonts w:ascii="Arial" w:hAnsi="Arial" w:cs="Arial"/>
        <w:sz w:val="11"/>
        <w:szCs w:val="11"/>
      </w:rPr>
      <w:t xml:space="preserve">CONTINUACION </w:t>
    </w:r>
    <w:r w:rsidRPr="00CA029A">
      <w:rPr>
        <w:rFonts w:ascii="Arial" w:hAnsi="Arial" w:cs="Arial"/>
        <w:b/>
        <w:bCs/>
        <w:sz w:val="11"/>
        <w:szCs w:val="11"/>
      </w:rPr>
      <w:t xml:space="preserve">CLAUSULADO NO. </w:t>
    </w:r>
    <w:r w:rsidR="00AC571F" w:rsidRPr="00CA029A">
      <w:rPr>
        <w:rFonts w:ascii="Arial" w:hAnsi="Arial" w:cs="Arial"/>
        <w:b/>
        <w:bCs/>
        <w:sz w:val="11"/>
        <w:szCs w:val="11"/>
      </w:rPr>
      <w:t>2</w:t>
    </w:r>
    <w:r w:rsidR="00AC571F" w:rsidRPr="00CA029A">
      <w:rPr>
        <w:rFonts w:ascii="Arial" w:hAnsi="Arial" w:cs="Arial"/>
        <w:b/>
        <w:bCs/>
        <w:noProof/>
        <w:sz w:val="11"/>
        <w:szCs w:val="11"/>
      </w:rPr>
      <w:t>03</w:t>
    </w:r>
    <w:r w:rsidR="00FD6D75" w:rsidRPr="00CA029A">
      <w:rPr>
        <w:rFonts w:ascii="Arial" w:hAnsi="Arial" w:cs="Arial"/>
        <w:b/>
        <w:bCs/>
        <w:noProof/>
        <w:sz w:val="11"/>
        <w:szCs w:val="11"/>
      </w:rPr>
      <w:t>-</w:t>
    </w:r>
    <w:r w:rsidRPr="00CA029A">
      <w:rPr>
        <w:rFonts w:ascii="Arial" w:hAnsi="Arial" w:cs="Arial"/>
        <w:b/>
        <w:bCs/>
        <w:noProof/>
        <w:sz w:val="11"/>
        <w:szCs w:val="11"/>
      </w:rPr>
      <w:t>DMMED-202</w:t>
    </w:r>
    <w:r w:rsidR="00FD6D75" w:rsidRPr="00CA029A">
      <w:rPr>
        <w:rFonts w:ascii="Arial" w:hAnsi="Arial" w:cs="Arial"/>
        <w:b/>
        <w:bCs/>
        <w:noProof/>
        <w:sz w:val="11"/>
        <w:szCs w:val="11"/>
      </w:rPr>
      <w:t>5</w:t>
    </w:r>
    <w:r w:rsidRPr="00CA029A">
      <w:rPr>
        <w:rFonts w:ascii="Arial" w:hAnsi="Arial" w:cs="Arial"/>
        <w:sz w:val="11"/>
        <w:szCs w:val="11"/>
      </w:rPr>
      <w:t>,</w:t>
    </w:r>
    <w:r w:rsidR="00F04A14" w:rsidRPr="00CA029A">
      <w:rPr>
        <w:rFonts w:ascii="Arial" w:hAnsi="Arial" w:cs="Arial"/>
        <w:sz w:val="11"/>
        <w:szCs w:val="11"/>
      </w:rPr>
      <w:t xml:space="preserve"> </w:t>
    </w:r>
    <w:r w:rsidRPr="00CA029A">
      <w:rPr>
        <w:rFonts w:ascii="Arial" w:hAnsi="Arial" w:cs="Arial"/>
        <w:sz w:val="11"/>
        <w:szCs w:val="11"/>
      </w:rPr>
      <w:t>MODALIDAD DE SELECCIÓN CONTRATACION DIRECTA CONTRATO DE PRESTACIÓN DE SERVICIOS PROFESIONALES</w:t>
    </w:r>
    <w:r w:rsidR="00CA029A" w:rsidRPr="00CA029A">
      <w:rPr>
        <w:rFonts w:ascii="Arial" w:hAnsi="Arial" w:cs="Arial"/>
        <w:sz w:val="11"/>
        <w:szCs w:val="11"/>
      </w:rPr>
      <w:t>, TECNICOS</w:t>
    </w:r>
    <w:r w:rsidRPr="00CA029A">
      <w:rPr>
        <w:rFonts w:ascii="Arial" w:hAnsi="Arial" w:cs="Arial"/>
        <w:sz w:val="11"/>
        <w:szCs w:val="11"/>
      </w:rPr>
      <w:t xml:space="preserve"> Y</w:t>
    </w:r>
    <w:r w:rsidR="00CA029A" w:rsidRPr="00CA029A">
      <w:rPr>
        <w:rFonts w:ascii="Arial" w:hAnsi="Arial" w:cs="Arial"/>
        <w:sz w:val="11"/>
        <w:szCs w:val="11"/>
      </w:rPr>
      <w:t>/O</w:t>
    </w:r>
    <w:r w:rsidRPr="00CA029A">
      <w:rPr>
        <w:rFonts w:ascii="Arial" w:hAnsi="Arial" w:cs="Arial"/>
        <w:sz w:val="11"/>
        <w:szCs w:val="11"/>
      </w:rPr>
      <w:t xml:space="preserve"> DE APOYO A LA GESTION ART. 2.2.1.2.1.4.9 DECRETO 1082 DE 2015 CUYO OBJETO ES LA “</w:t>
    </w:r>
    <w:r w:rsidR="00FD0090" w:rsidRPr="00CA029A">
      <w:rPr>
        <w:rFonts w:ascii="Arial" w:hAnsi="Arial" w:cs="Arial"/>
        <w:sz w:val="11"/>
        <w:szCs w:val="11"/>
      </w:rPr>
      <w:t>PRESTACION DE SERVICIOS PROFESIONALES</w:t>
    </w:r>
    <w:r w:rsidR="00CA029A" w:rsidRPr="00CA029A">
      <w:rPr>
        <w:rFonts w:ascii="Arial" w:hAnsi="Arial" w:cs="Arial"/>
        <w:sz w:val="11"/>
        <w:szCs w:val="11"/>
      </w:rPr>
      <w:t>, TECNICOS</w:t>
    </w:r>
    <w:r w:rsidR="00FD0090" w:rsidRPr="00CA029A">
      <w:rPr>
        <w:rFonts w:ascii="Arial" w:hAnsi="Arial" w:cs="Arial"/>
        <w:sz w:val="11"/>
        <w:szCs w:val="11"/>
      </w:rPr>
      <w:t xml:space="preserve"> Y</w:t>
    </w:r>
    <w:r w:rsidR="00CA029A" w:rsidRPr="00CA029A">
      <w:rPr>
        <w:rFonts w:ascii="Arial" w:hAnsi="Arial" w:cs="Arial"/>
        <w:sz w:val="11"/>
        <w:szCs w:val="11"/>
      </w:rPr>
      <w:t>/O</w:t>
    </w:r>
    <w:r w:rsidR="00FD0090" w:rsidRPr="00CA029A">
      <w:rPr>
        <w:rFonts w:ascii="Arial" w:hAnsi="Arial" w:cs="Arial"/>
        <w:sz w:val="11"/>
        <w:szCs w:val="11"/>
      </w:rPr>
      <w:t xml:space="preserve"> DE APOYO A LA GESTION COMO PROFESIONAL</w:t>
    </w:r>
    <w:r w:rsidR="00CA029A" w:rsidRPr="00CA029A">
      <w:rPr>
        <w:rFonts w:ascii="Arial" w:hAnsi="Arial" w:cs="Arial"/>
        <w:sz w:val="11"/>
        <w:szCs w:val="11"/>
      </w:rPr>
      <w:t xml:space="preserve"> DE LA SALUD</w:t>
    </w:r>
    <w:r w:rsidR="00FD0090" w:rsidRPr="00CA029A">
      <w:rPr>
        <w:rFonts w:ascii="Arial" w:hAnsi="Arial" w:cs="Arial"/>
        <w:sz w:val="11"/>
        <w:szCs w:val="11"/>
      </w:rPr>
      <w:t xml:space="preserve"> ESPECIALISTA EN AUDITORIA DE SALUD QUE REQUIERE EL DISPENSARIO MEDICO DE MEDELLIN PARA LA REGIONAL No. 7 DE SANIDAD MILITAR Y SUS UNIDADES CENTRALIZADAS, VIGENCIA 2025</w:t>
    </w:r>
    <w:r w:rsidRPr="00CA029A">
      <w:rPr>
        <w:rFonts w:ascii="Arial" w:hAnsi="Arial" w:cs="Arial"/>
        <w:sz w:val="11"/>
        <w:szCs w:val="11"/>
      </w:rPr>
      <w:t>”</w:t>
    </w:r>
  </w:p>
  <w:p w14:paraId="5119A1DD" w14:textId="77027813" w:rsidR="005A3BE3" w:rsidRPr="00E56BF4" w:rsidRDefault="007D6320"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1in;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135F2"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3" name="Imagen 3"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135F2">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135F2"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135F2"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74467D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94D066F6"/>
    <w:lvl w:ilvl="0" w:tplc="88F20B8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F92BAE"/>
    <w:multiLevelType w:val="hybridMultilevel"/>
    <w:tmpl w:val="E94EFF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500EC2BA"/>
    <w:lvl w:ilvl="0" w:tplc="080A000F">
      <w:start w:val="1"/>
      <w:numFmt w:val="decimal"/>
      <w:lvlText w:val="%1."/>
      <w:lvlJc w:val="left"/>
      <w:pPr>
        <w:ind w:left="720" w:hanging="360"/>
      </w:pPr>
      <w:rPr>
        <w:rFonts w:hint="default"/>
        <w:b w:val="0"/>
        <w:sz w:val="20"/>
        <w:szCs w:val="20"/>
      </w:rPr>
    </w:lvl>
    <w:lvl w:ilvl="1" w:tplc="10EC8DF2">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720F83"/>
    <w:multiLevelType w:val="hybridMultilevel"/>
    <w:tmpl w:val="D3003006"/>
    <w:lvl w:ilvl="0" w:tplc="C4D4ABE4">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23C4A27"/>
    <w:multiLevelType w:val="hybridMultilevel"/>
    <w:tmpl w:val="106C419A"/>
    <w:lvl w:ilvl="0" w:tplc="19BA7A14">
      <w:start w:val="1"/>
      <w:numFmt w:val="decimal"/>
      <w:lvlText w:val="%1."/>
      <w:lvlJc w:val="left"/>
      <w:pPr>
        <w:ind w:left="36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252A87"/>
    <w:multiLevelType w:val="hybridMultilevel"/>
    <w:tmpl w:val="55AE52F8"/>
    <w:lvl w:ilvl="0" w:tplc="F356E1E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FB42C28"/>
    <w:multiLevelType w:val="hybridMultilevel"/>
    <w:tmpl w:val="35347ED8"/>
    <w:lvl w:ilvl="0" w:tplc="FFFFFFFF">
      <w:start w:val="1"/>
      <w:numFmt w:val="decimal"/>
      <w:lvlText w:val="%1."/>
      <w:lvlJc w:val="left"/>
      <w:pPr>
        <w:ind w:left="720" w:hanging="360"/>
      </w:pPr>
      <w:rPr>
        <w:rFonts w:hint="default"/>
        <w:b w:val="0"/>
        <w:sz w:val="20"/>
        <w:szCs w:val="20"/>
      </w:rPr>
    </w:lvl>
    <w:lvl w:ilvl="1" w:tplc="C710485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16"/>
  </w:num>
  <w:num w:numId="3">
    <w:abstractNumId w:val="5"/>
  </w:num>
  <w:num w:numId="4">
    <w:abstractNumId w:val="4"/>
  </w:num>
  <w:num w:numId="5">
    <w:abstractNumId w:val="15"/>
  </w:num>
  <w:num w:numId="6">
    <w:abstractNumId w:val="2"/>
  </w:num>
  <w:num w:numId="7">
    <w:abstractNumId w:val="11"/>
  </w:num>
  <w:num w:numId="8">
    <w:abstractNumId w:val="14"/>
  </w:num>
  <w:num w:numId="9">
    <w:abstractNumId w:val="7"/>
  </w:num>
  <w:num w:numId="10">
    <w:abstractNumId w:val="12"/>
  </w:num>
  <w:num w:numId="11">
    <w:abstractNumId w:val="9"/>
  </w:num>
  <w:num w:numId="12">
    <w:abstractNumId w:val="13"/>
  </w:num>
  <w:num w:numId="13">
    <w:abstractNumId w:val="1"/>
  </w:num>
  <w:num w:numId="14">
    <w:abstractNumId w:val="8"/>
  </w:num>
  <w:num w:numId="15">
    <w:abstractNumId w:val="0"/>
  </w:num>
  <w:num w:numId="16">
    <w:abstractNumId w:val="3"/>
  </w:num>
  <w:num w:numId="17">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95AE8"/>
    <w:rsid w:val="000A42FE"/>
    <w:rsid w:val="000A46A6"/>
    <w:rsid w:val="000A4F73"/>
    <w:rsid w:val="000B232F"/>
    <w:rsid w:val="000C6C88"/>
    <w:rsid w:val="000D746F"/>
    <w:rsid w:val="000E7D6D"/>
    <w:rsid w:val="000F0D6C"/>
    <w:rsid w:val="001236D5"/>
    <w:rsid w:val="001332B3"/>
    <w:rsid w:val="00135D95"/>
    <w:rsid w:val="00145D21"/>
    <w:rsid w:val="001631C9"/>
    <w:rsid w:val="00190257"/>
    <w:rsid w:val="001E4767"/>
    <w:rsid w:val="001E57A6"/>
    <w:rsid w:val="001E79A3"/>
    <w:rsid w:val="00233BEE"/>
    <w:rsid w:val="0023681C"/>
    <w:rsid w:val="00250F5A"/>
    <w:rsid w:val="0025334A"/>
    <w:rsid w:val="00282679"/>
    <w:rsid w:val="002938CB"/>
    <w:rsid w:val="002A09A6"/>
    <w:rsid w:val="002D0724"/>
    <w:rsid w:val="002F5C65"/>
    <w:rsid w:val="003105B9"/>
    <w:rsid w:val="003709EB"/>
    <w:rsid w:val="003D586C"/>
    <w:rsid w:val="003F67EC"/>
    <w:rsid w:val="0041038B"/>
    <w:rsid w:val="00423C89"/>
    <w:rsid w:val="00451226"/>
    <w:rsid w:val="0045783A"/>
    <w:rsid w:val="00462348"/>
    <w:rsid w:val="00475520"/>
    <w:rsid w:val="00475CFA"/>
    <w:rsid w:val="004A1E98"/>
    <w:rsid w:val="004B01C7"/>
    <w:rsid w:val="004B7CCD"/>
    <w:rsid w:val="004F051A"/>
    <w:rsid w:val="00517C10"/>
    <w:rsid w:val="00532771"/>
    <w:rsid w:val="00550E66"/>
    <w:rsid w:val="00553BA5"/>
    <w:rsid w:val="00556897"/>
    <w:rsid w:val="005646EB"/>
    <w:rsid w:val="005670C7"/>
    <w:rsid w:val="00570E20"/>
    <w:rsid w:val="005A3BE3"/>
    <w:rsid w:val="005B64E0"/>
    <w:rsid w:val="00602B0E"/>
    <w:rsid w:val="0061319F"/>
    <w:rsid w:val="0066314D"/>
    <w:rsid w:val="00675F0B"/>
    <w:rsid w:val="00677707"/>
    <w:rsid w:val="006A000D"/>
    <w:rsid w:val="006A291F"/>
    <w:rsid w:val="006A5BD3"/>
    <w:rsid w:val="006A727D"/>
    <w:rsid w:val="006C1E99"/>
    <w:rsid w:val="006D5D70"/>
    <w:rsid w:val="006E7EFE"/>
    <w:rsid w:val="00710CC0"/>
    <w:rsid w:val="00712972"/>
    <w:rsid w:val="00722B90"/>
    <w:rsid w:val="00734525"/>
    <w:rsid w:val="0075376C"/>
    <w:rsid w:val="007560E8"/>
    <w:rsid w:val="00772845"/>
    <w:rsid w:val="007945C5"/>
    <w:rsid w:val="0079470C"/>
    <w:rsid w:val="007C05A7"/>
    <w:rsid w:val="007D2812"/>
    <w:rsid w:val="007D6320"/>
    <w:rsid w:val="007E0976"/>
    <w:rsid w:val="007E6345"/>
    <w:rsid w:val="008171F2"/>
    <w:rsid w:val="00846261"/>
    <w:rsid w:val="00862725"/>
    <w:rsid w:val="0086766E"/>
    <w:rsid w:val="008748E2"/>
    <w:rsid w:val="008924F7"/>
    <w:rsid w:val="008A7941"/>
    <w:rsid w:val="008B683E"/>
    <w:rsid w:val="008C200E"/>
    <w:rsid w:val="008D1808"/>
    <w:rsid w:val="008E61DC"/>
    <w:rsid w:val="0090577B"/>
    <w:rsid w:val="009135F2"/>
    <w:rsid w:val="00913FCA"/>
    <w:rsid w:val="009178BB"/>
    <w:rsid w:val="00941A9F"/>
    <w:rsid w:val="00946660"/>
    <w:rsid w:val="00946E11"/>
    <w:rsid w:val="0096436D"/>
    <w:rsid w:val="00984C99"/>
    <w:rsid w:val="009A155D"/>
    <w:rsid w:val="009D740A"/>
    <w:rsid w:val="009F2339"/>
    <w:rsid w:val="00A36ACE"/>
    <w:rsid w:val="00A72501"/>
    <w:rsid w:val="00AA008D"/>
    <w:rsid w:val="00AB23C7"/>
    <w:rsid w:val="00AC0527"/>
    <w:rsid w:val="00AC571F"/>
    <w:rsid w:val="00AD07DE"/>
    <w:rsid w:val="00AE322C"/>
    <w:rsid w:val="00AF2E3C"/>
    <w:rsid w:val="00B02D1F"/>
    <w:rsid w:val="00B049F2"/>
    <w:rsid w:val="00B11079"/>
    <w:rsid w:val="00B16524"/>
    <w:rsid w:val="00B30604"/>
    <w:rsid w:val="00B4004B"/>
    <w:rsid w:val="00B43F0A"/>
    <w:rsid w:val="00B661B9"/>
    <w:rsid w:val="00B71D88"/>
    <w:rsid w:val="00B84590"/>
    <w:rsid w:val="00BA1B57"/>
    <w:rsid w:val="00BD1683"/>
    <w:rsid w:val="00BD16BB"/>
    <w:rsid w:val="00BE5CC9"/>
    <w:rsid w:val="00C111C6"/>
    <w:rsid w:val="00C34900"/>
    <w:rsid w:val="00C359BC"/>
    <w:rsid w:val="00C37171"/>
    <w:rsid w:val="00C547CD"/>
    <w:rsid w:val="00C6126A"/>
    <w:rsid w:val="00C8301F"/>
    <w:rsid w:val="00C9044C"/>
    <w:rsid w:val="00CA029A"/>
    <w:rsid w:val="00CE20F5"/>
    <w:rsid w:val="00CF7F76"/>
    <w:rsid w:val="00D10DAF"/>
    <w:rsid w:val="00D2329E"/>
    <w:rsid w:val="00D361E1"/>
    <w:rsid w:val="00D37866"/>
    <w:rsid w:val="00D7177E"/>
    <w:rsid w:val="00D772CF"/>
    <w:rsid w:val="00D83D65"/>
    <w:rsid w:val="00D86815"/>
    <w:rsid w:val="00D905CC"/>
    <w:rsid w:val="00D908D7"/>
    <w:rsid w:val="00DB708F"/>
    <w:rsid w:val="00DC0BBE"/>
    <w:rsid w:val="00DC62FE"/>
    <w:rsid w:val="00DD027E"/>
    <w:rsid w:val="00DD0A7E"/>
    <w:rsid w:val="00E02667"/>
    <w:rsid w:val="00E063DC"/>
    <w:rsid w:val="00E342C6"/>
    <w:rsid w:val="00E4170A"/>
    <w:rsid w:val="00E55A0E"/>
    <w:rsid w:val="00E60CBB"/>
    <w:rsid w:val="00E61BFD"/>
    <w:rsid w:val="00E61DE4"/>
    <w:rsid w:val="00E638B2"/>
    <w:rsid w:val="00E71844"/>
    <w:rsid w:val="00E810E3"/>
    <w:rsid w:val="00E837D9"/>
    <w:rsid w:val="00E93131"/>
    <w:rsid w:val="00EA5B97"/>
    <w:rsid w:val="00EC4E34"/>
    <w:rsid w:val="00ED753E"/>
    <w:rsid w:val="00EF3292"/>
    <w:rsid w:val="00F04A14"/>
    <w:rsid w:val="00F56E83"/>
    <w:rsid w:val="00F738B8"/>
    <w:rsid w:val="00F97246"/>
    <w:rsid w:val="00FB297C"/>
    <w:rsid w:val="00FB783F"/>
    <w:rsid w:val="00FC5233"/>
    <w:rsid w:val="00FD0090"/>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A29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character" w:customStyle="1" w:styleId="Ttulo2Car">
    <w:name w:val="Título 2 Car"/>
    <w:basedOn w:val="Fuentedeprrafopredeter"/>
    <w:link w:val="Ttulo2"/>
    <w:uiPriority w:val="9"/>
    <w:rsid w:val="006A291F"/>
    <w:rPr>
      <w:rFonts w:asciiTheme="majorHAnsi" w:eastAsiaTheme="majorEastAsia" w:hAnsiTheme="majorHAnsi" w:cstheme="majorBidi"/>
      <w:color w:val="2F5496" w:themeColor="accent1" w:themeShade="BF"/>
      <w:kern w:val="1"/>
      <w:sz w:val="26"/>
      <w:szCs w:val="26"/>
      <w:lang w:eastAsia="es-CO"/>
      <w14:ligatures w14:val="none"/>
    </w:rPr>
  </w:style>
  <w:style w:type="paragraph" w:styleId="Lista">
    <w:name w:val="List"/>
    <w:basedOn w:val="Normal"/>
    <w:uiPriority w:val="99"/>
    <w:unhideWhenUsed/>
    <w:rsid w:val="006A291F"/>
    <w:pPr>
      <w:ind w:left="283" w:hanging="283"/>
      <w:contextualSpacing/>
    </w:pPr>
  </w:style>
  <w:style w:type="paragraph" w:styleId="Listaconvietas">
    <w:name w:val="List Bullet"/>
    <w:basedOn w:val="Normal"/>
    <w:uiPriority w:val="99"/>
    <w:unhideWhenUsed/>
    <w:rsid w:val="006A291F"/>
    <w:pPr>
      <w:numPr>
        <w:numId w:val="15"/>
      </w:numPr>
      <w:contextualSpacing/>
    </w:pPr>
  </w:style>
  <w:style w:type="paragraph" w:styleId="Continuarlista">
    <w:name w:val="List Continue"/>
    <w:basedOn w:val="Normal"/>
    <w:uiPriority w:val="99"/>
    <w:unhideWhenUsed/>
    <w:rsid w:val="006A291F"/>
    <w:pPr>
      <w:spacing w:after="120"/>
      <w:ind w:left="283"/>
      <w:contextualSpacing/>
    </w:pPr>
  </w:style>
  <w:style w:type="paragraph" w:styleId="Ttulo">
    <w:name w:val="Title"/>
    <w:basedOn w:val="Normal"/>
    <w:next w:val="Normal"/>
    <w:link w:val="TtuloCar"/>
    <w:uiPriority w:val="10"/>
    <w:qFormat/>
    <w:rsid w:val="006A291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291F"/>
    <w:rPr>
      <w:rFonts w:asciiTheme="majorHAnsi" w:eastAsiaTheme="majorEastAsia" w:hAnsiTheme="majorHAnsi" w:cstheme="majorBidi"/>
      <w:spacing w:val="-10"/>
      <w:kern w:val="28"/>
      <w:sz w:val="56"/>
      <w:szCs w:val="56"/>
      <w:lang w:eastAsia="es-CO"/>
      <w14:ligatures w14:val="none"/>
    </w:rPr>
  </w:style>
  <w:style w:type="paragraph" w:styleId="Subttulo">
    <w:name w:val="Subtitle"/>
    <w:basedOn w:val="Normal"/>
    <w:next w:val="Normal"/>
    <w:link w:val="SubttuloCar"/>
    <w:uiPriority w:val="11"/>
    <w:qFormat/>
    <w:rsid w:val="006A291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6A291F"/>
    <w:rPr>
      <w:rFonts w:eastAsiaTheme="minorEastAsia"/>
      <w:color w:val="5A5A5A" w:themeColor="text1" w:themeTint="A5"/>
      <w:spacing w:val="15"/>
      <w:kern w:val="1"/>
      <w:sz w:val="22"/>
      <w:szCs w:val="22"/>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AF5E-2675-451D-9CB9-ABBEB141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15</Pages>
  <Words>10354</Words>
  <Characters>56950</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56</cp:revision>
  <cp:lastPrinted>2025-02-03T23:10:00Z</cp:lastPrinted>
  <dcterms:created xsi:type="dcterms:W3CDTF">2025-01-14T20:13:00Z</dcterms:created>
  <dcterms:modified xsi:type="dcterms:W3CDTF">2025-02-03T23:10:00Z</dcterms:modified>
</cp:coreProperties>
</file>