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A519A" w14:textId="1C8AB900" w:rsidR="00394B40" w:rsidRDefault="005429F4"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IT</w:t>
      </w:r>
      <w:r w:rsidR="00CA3A31">
        <w:rPr>
          <w:rFonts w:ascii="Adobe Gothic Std B" w:eastAsia="Adobe Gothic Std B" w:hAnsi="Adobe Gothic Std B" w:hint="eastAsia"/>
          <w:sz w:val="28"/>
          <w:lang w:val="en-GB"/>
        </w:rPr>
        <w:t>2</w:t>
      </w:r>
      <w:r w:rsidR="00CA3A31">
        <w:rPr>
          <w:rFonts w:ascii="Adobe Gothic Std B" w:eastAsia="Adobe Gothic Std B" w:hAnsi="Adobe Gothic Std B"/>
          <w:sz w:val="28"/>
          <w:lang w:val="en-GB"/>
        </w:rPr>
        <w:t>654</w:t>
      </w:r>
      <w:r w:rsidR="00394B40">
        <w:rPr>
          <w:rFonts w:ascii="Adobe Gothic Std B" w:eastAsia="Adobe Gothic Std B" w:hAnsi="Adobe Gothic Std B" w:hint="eastAsia"/>
          <w:sz w:val="28"/>
          <w:lang w:val="en-GB"/>
        </w:rPr>
        <w:t xml:space="preserve"> </w:t>
      </w:r>
      <w:r w:rsidR="00CA3A31">
        <w:rPr>
          <w:rFonts w:ascii="Adobe Gothic Std B" w:eastAsia="Adobe Gothic Std B" w:hAnsi="Adobe Gothic Std B"/>
          <w:sz w:val="28"/>
          <w:lang w:val="en-GB"/>
        </w:rPr>
        <w:t xml:space="preserve">Systems Administration &amp; </w:t>
      </w:r>
      <w:r w:rsidR="00394B40">
        <w:rPr>
          <w:rFonts w:ascii="Adobe Gothic Std B" w:eastAsia="Adobe Gothic Std B" w:hAnsi="Adobe Gothic Std B" w:hint="eastAsia"/>
          <w:sz w:val="28"/>
          <w:lang w:val="en-GB"/>
        </w:rPr>
        <w:t>Security</w:t>
      </w:r>
    </w:p>
    <w:p w14:paraId="03E9431C" w14:textId="7625D3AF" w:rsidR="00394B40" w:rsidRDefault="00394B40" w:rsidP="00B8256F">
      <w:pPr>
        <w:spacing w:after="0" w:line="240" w:lineRule="auto"/>
        <w:jc w:val="center"/>
        <w:rPr>
          <w:rFonts w:ascii="Arial" w:hAnsi="Arial" w:cs="Arial"/>
          <w:b/>
          <w:sz w:val="24"/>
          <w:lang w:val="en-GB"/>
        </w:rPr>
      </w:pPr>
    </w:p>
    <w:p w14:paraId="26C04B90" w14:textId="5C7C5D94" w:rsidR="00394B40" w:rsidRPr="005265A6" w:rsidRDefault="005265A6"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 xml:space="preserve">Tutorial </w:t>
      </w:r>
      <w:r w:rsidR="00BD0ED5">
        <w:rPr>
          <w:rFonts w:ascii="Adobe Gothic Std B" w:eastAsia="Adobe Gothic Std B" w:hAnsi="Adobe Gothic Std B"/>
          <w:sz w:val="28"/>
          <w:lang w:val="en-GB"/>
        </w:rPr>
        <w:t>4</w:t>
      </w:r>
    </w:p>
    <w:p w14:paraId="3A1F8FBE" w14:textId="77777777" w:rsidR="00394B40" w:rsidRDefault="00394B40" w:rsidP="00394B40">
      <w:pPr>
        <w:spacing w:after="0" w:line="240" w:lineRule="auto"/>
        <w:rPr>
          <w:lang w:val="en-GB"/>
        </w:rPr>
      </w:pPr>
    </w:p>
    <w:p w14:paraId="64A33CDC" w14:textId="1411D531" w:rsidR="00B57D4A" w:rsidRPr="00B57D4A" w:rsidRDefault="00474F58" w:rsidP="00B57D4A">
      <w:pPr>
        <w:spacing w:after="0" w:line="240" w:lineRule="auto"/>
        <w:rPr>
          <w:i/>
          <w:lang w:val="en-GB"/>
        </w:rPr>
      </w:pPr>
      <w:r>
        <w:rPr>
          <w:i/>
          <w:lang w:val="en-GB"/>
        </w:rPr>
        <w:t>D</w:t>
      </w:r>
      <w:r w:rsidR="00B57D4A" w:rsidRPr="00B57D4A">
        <w:rPr>
          <w:i/>
          <w:lang w:val="en-GB"/>
        </w:rPr>
        <w:t xml:space="preserve">iscuss </w:t>
      </w:r>
      <w:r>
        <w:rPr>
          <w:i/>
          <w:lang w:val="en-GB"/>
        </w:rPr>
        <w:t xml:space="preserve">within your groups </w:t>
      </w:r>
      <w:r w:rsidR="00B57D4A" w:rsidRPr="00B57D4A">
        <w:rPr>
          <w:i/>
          <w:lang w:val="en-GB"/>
        </w:rPr>
        <w:t xml:space="preserve">and prepare the answers to </w:t>
      </w:r>
      <w:r>
        <w:rPr>
          <w:i/>
          <w:lang w:val="en-GB"/>
        </w:rPr>
        <w:t xml:space="preserve">be </w:t>
      </w:r>
      <w:r w:rsidR="00B57D4A" w:rsidRPr="00B57D4A">
        <w:rPr>
          <w:i/>
          <w:lang w:val="en-GB"/>
        </w:rPr>
        <w:t>present</w:t>
      </w:r>
      <w:r>
        <w:rPr>
          <w:i/>
          <w:lang w:val="en-GB"/>
        </w:rPr>
        <w:t>ed</w:t>
      </w:r>
      <w:r w:rsidR="00B57D4A" w:rsidRPr="00B57D4A">
        <w:rPr>
          <w:i/>
          <w:lang w:val="en-GB"/>
        </w:rPr>
        <w:t xml:space="preserve"> in class.</w:t>
      </w:r>
      <w:r w:rsidR="001C5C5B">
        <w:rPr>
          <w:i/>
          <w:lang w:val="en-GB"/>
        </w:rPr>
        <w:t xml:space="preserve"> </w:t>
      </w:r>
    </w:p>
    <w:p w14:paraId="6562A507" w14:textId="77777777" w:rsidR="00B57D4A" w:rsidRDefault="00B57D4A" w:rsidP="00B57D4A">
      <w:pPr>
        <w:spacing w:after="0" w:line="240" w:lineRule="auto"/>
        <w:rPr>
          <w:lang w:val="en-GB"/>
        </w:rPr>
      </w:pPr>
    </w:p>
    <w:p w14:paraId="2222E0AD" w14:textId="77777777" w:rsidR="005265A6" w:rsidRDefault="005265A6" w:rsidP="00B57D4A">
      <w:pPr>
        <w:spacing w:after="0" w:line="240" w:lineRule="auto"/>
        <w:rPr>
          <w:lang w:val="en-GB"/>
        </w:rPr>
      </w:pPr>
    </w:p>
    <w:p w14:paraId="72E11A3F" w14:textId="570EBE1B" w:rsidR="00601262" w:rsidRDefault="00601262" w:rsidP="00601262">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What are the file systems available on Windows Server 2016? Which one would you use when installing the server?</w:t>
      </w:r>
    </w:p>
    <w:p w14:paraId="7430CDAB" w14:textId="6B0241AB" w:rsidR="00601262" w:rsidRDefault="0061765E" w:rsidP="00601262">
      <w:pPr>
        <w:pStyle w:val="ListParagraph"/>
        <w:spacing w:before="120" w:after="0" w:line="240" w:lineRule="auto"/>
        <w:rPr>
          <w:rFonts w:ascii="Arial" w:hAnsi="Arial" w:cs="Arial"/>
          <w:color w:val="FF0000"/>
          <w:sz w:val="24"/>
          <w:szCs w:val="24"/>
          <w:lang w:val="en-GB"/>
        </w:rPr>
      </w:pPr>
      <w:r w:rsidRPr="0061765E">
        <w:rPr>
          <w:rFonts w:ascii="Arial" w:hAnsi="Arial" w:cs="Arial"/>
          <w:color w:val="FF0000"/>
          <w:sz w:val="24"/>
          <w:szCs w:val="24"/>
          <w:lang w:val="en-GB"/>
        </w:rPr>
        <w:t>FAT, FAT32, NTFS and ReFS</w:t>
      </w:r>
    </w:p>
    <w:p w14:paraId="509E32E8" w14:textId="6013DCCD" w:rsidR="0061765E" w:rsidRDefault="0061765E" w:rsidP="00601262">
      <w:pPr>
        <w:pStyle w:val="ListParagraph"/>
        <w:spacing w:before="120" w:after="0" w:line="240" w:lineRule="auto"/>
        <w:rPr>
          <w:rFonts w:ascii="Arial" w:hAnsi="Arial" w:cs="Arial"/>
          <w:color w:val="FF0000"/>
          <w:sz w:val="24"/>
          <w:szCs w:val="24"/>
          <w:lang w:val="en-GB"/>
        </w:rPr>
      </w:pPr>
    </w:p>
    <w:p w14:paraId="750A7B3D" w14:textId="6885BCC7" w:rsidR="0061765E" w:rsidRDefault="0061765E" w:rsidP="00601262">
      <w:pPr>
        <w:pStyle w:val="ListParagraph"/>
        <w:spacing w:before="120" w:after="0" w:line="240" w:lineRule="auto"/>
        <w:rPr>
          <w:rFonts w:ascii="Arial" w:hAnsi="Arial" w:cs="Arial"/>
          <w:color w:val="FF0000"/>
          <w:sz w:val="24"/>
          <w:szCs w:val="24"/>
          <w:lang w:val="en-GB"/>
        </w:rPr>
      </w:pPr>
      <w:r>
        <w:rPr>
          <w:rFonts w:ascii="Arial" w:hAnsi="Arial" w:cs="Arial"/>
          <w:color w:val="FF0000"/>
          <w:sz w:val="24"/>
          <w:szCs w:val="24"/>
          <w:lang w:val="en-GB"/>
        </w:rPr>
        <w:t>You need NTFS to install server as it is more stable and has more features (security, RAID, encryption, compression etc). ReFS is quite new, used for big data, need to do testing before implementing. FAT and FAT32 has no security and they have a file size limitation of 4GB.</w:t>
      </w:r>
    </w:p>
    <w:p w14:paraId="6DA80804" w14:textId="6248669B" w:rsidR="0061765E" w:rsidRDefault="0061765E" w:rsidP="00601262">
      <w:pPr>
        <w:pStyle w:val="ListParagraph"/>
        <w:spacing w:before="120" w:after="0" w:line="240" w:lineRule="auto"/>
        <w:rPr>
          <w:rFonts w:ascii="Arial" w:hAnsi="Arial" w:cs="Arial"/>
          <w:color w:val="FF0000"/>
          <w:sz w:val="24"/>
          <w:szCs w:val="24"/>
          <w:lang w:val="en-GB"/>
        </w:rPr>
      </w:pPr>
    </w:p>
    <w:p w14:paraId="0E952A8B" w14:textId="3B057BD4" w:rsidR="0061765E" w:rsidRPr="0061765E" w:rsidRDefault="0031274F" w:rsidP="00601262">
      <w:pPr>
        <w:pStyle w:val="ListParagraph"/>
        <w:spacing w:before="120" w:after="0" w:line="240" w:lineRule="auto"/>
        <w:rPr>
          <w:rFonts w:ascii="Arial" w:hAnsi="Arial" w:cs="Arial"/>
          <w:color w:val="FF0000"/>
          <w:sz w:val="24"/>
          <w:szCs w:val="24"/>
          <w:lang w:val="en-GB"/>
        </w:rPr>
      </w:pPr>
      <w:r w:rsidRPr="0031274F">
        <w:rPr>
          <w:rFonts w:ascii="Arial" w:hAnsi="Arial" w:cs="Arial"/>
          <w:color w:val="FF0000"/>
          <w:sz w:val="24"/>
          <w:szCs w:val="24"/>
          <w:lang w:val="en-GB"/>
        </w:rPr>
        <w:drawing>
          <wp:inline distT="0" distB="0" distL="0" distR="0" wp14:anchorId="5C6C4A55" wp14:editId="7E27470B">
            <wp:extent cx="4914900" cy="20076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0493" cy="2009955"/>
                    </a:xfrm>
                    <a:prstGeom prst="rect">
                      <a:avLst/>
                    </a:prstGeom>
                  </pic:spPr>
                </pic:pic>
              </a:graphicData>
            </a:graphic>
          </wp:inline>
        </w:drawing>
      </w:r>
    </w:p>
    <w:p w14:paraId="0F4F0C70" w14:textId="77777777" w:rsidR="00601262" w:rsidRDefault="00601262" w:rsidP="00601262">
      <w:pPr>
        <w:pStyle w:val="ListParagraph"/>
        <w:spacing w:before="120" w:after="0" w:line="240" w:lineRule="auto"/>
        <w:rPr>
          <w:rFonts w:ascii="Arial" w:hAnsi="Arial" w:cs="Arial"/>
          <w:sz w:val="24"/>
          <w:szCs w:val="24"/>
          <w:lang w:val="en-GB"/>
        </w:rPr>
      </w:pPr>
    </w:p>
    <w:p w14:paraId="3437ADAE" w14:textId="6BA0001A" w:rsidR="00601262" w:rsidRDefault="00601262" w:rsidP="00601262">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In what situations would you use FAT32 format?</w:t>
      </w:r>
    </w:p>
    <w:p w14:paraId="057CF420" w14:textId="77777777" w:rsidR="0031274F" w:rsidRPr="0031274F" w:rsidRDefault="0031274F" w:rsidP="0031274F">
      <w:pPr>
        <w:pStyle w:val="ListParagraph"/>
        <w:numPr>
          <w:ilvl w:val="0"/>
          <w:numId w:val="4"/>
        </w:numPr>
        <w:spacing w:before="120" w:after="0" w:line="240" w:lineRule="auto"/>
        <w:rPr>
          <w:rFonts w:ascii="Arial" w:hAnsi="Arial" w:cs="Arial"/>
          <w:color w:val="FF0000"/>
          <w:sz w:val="24"/>
          <w:szCs w:val="24"/>
          <w:lang w:val="en-GB"/>
        </w:rPr>
      </w:pPr>
      <w:r w:rsidRPr="0031274F">
        <w:rPr>
          <w:rFonts w:ascii="Arial" w:hAnsi="Arial" w:cs="Arial"/>
          <w:color w:val="FF0000"/>
          <w:sz w:val="24"/>
          <w:szCs w:val="24"/>
          <w:lang w:val="en-GB"/>
        </w:rPr>
        <w:t xml:space="preserve">Maintain backward compatibility with older Windows operating systems. </w:t>
      </w:r>
    </w:p>
    <w:p w14:paraId="21C03523" w14:textId="43DD7FCF" w:rsidR="0031274F" w:rsidRPr="0031274F" w:rsidRDefault="0031274F" w:rsidP="0031274F">
      <w:pPr>
        <w:pStyle w:val="ListParagraph"/>
        <w:numPr>
          <w:ilvl w:val="1"/>
          <w:numId w:val="4"/>
        </w:numPr>
        <w:spacing w:before="120" w:after="0" w:line="240" w:lineRule="auto"/>
        <w:rPr>
          <w:rFonts w:ascii="Arial" w:hAnsi="Arial" w:cs="Arial"/>
          <w:color w:val="FF0000"/>
          <w:sz w:val="24"/>
          <w:szCs w:val="24"/>
          <w:lang w:val="en-GB"/>
        </w:rPr>
      </w:pPr>
      <w:r w:rsidRPr="0031274F">
        <w:rPr>
          <w:rFonts w:ascii="Arial" w:hAnsi="Arial" w:cs="Arial"/>
          <w:color w:val="FF0000"/>
          <w:sz w:val="24"/>
          <w:szCs w:val="24"/>
          <w:lang w:val="en-GB"/>
        </w:rPr>
        <w:t>This means that it will work with an older version of Windows (good for when you’re not sure what kind of Windows is being used on the other person’s side; linux also). FAT format everyone can read (mac, windows, linux).</w:t>
      </w:r>
    </w:p>
    <w:p w14:paraId="0DD481DD" w14:textId="25AE2A72" w:rsidR="0031274F" w:rsidRPr="0031274F" w:rsidRDefault="0031274F" w:rsidP="0031274F">
      <w:pPr>
        <w:pStyle w:val="ListParagraph"/>
        <w:numPr>
          <w:ilvl w:val="0"/>
          <w:numId w:val="4"/>
        </w:numPr>
        <w:spacing w:before="120" w:after="0" w:line="240" w:lineRule="auto"/>
        <w:rPr>
          <w:rFonts w:ascii="Arial" w:hAnsi="Arial" w:cs="Arial"/>
          <w:color w:val="FF0000"/>
          <w:sz w:val="24"/>
          <w:szCs w:val="24"/>
          <w:lang w:val="en-GB"/>
        </w:rPr>
      </w:pPr>
      <w:r w:rsidRPr="0031274F">
        <w:rPr>
          <w:rFonts w:ascii="Arial" w:hAnsi="Arial" w:cs="Arial"/>
          <w:color w:val="FF0000"/>
          <w:sz w:val="24"/>
          <w:szCs w:val="24"/>
          <w:lang w:val="en-GB"/>
        </w:rPr>
        <w:t xml:space="preserve">Install other operating systems </w:t>
      </w:r>
    </w:p>
    <w:p w14:paraId="259F2172" w14:textId="17D2614C" w:rsidR="0031274F" w:rsidRPr="0031274F" w:rsidRDefault="0031274F" w:rsidP="0031274F">
      <w:pPr>
        <w:pStyle w:val="ListParagraph"/>
        <w:numPr>
          <w:ilvl w:val="0"/>
          <w:numId w:val="4"/>
        </w:numPr>
        <w:spacing w:before="120" w:after="0" w:line="240" w:lineRule="auto"/>
        <w:rPr>
          <w:rFonts w:ascii="Arial" w:hAnsi="Arial" w:cs="Arial"/>
          <w:color w:val="FF0000"/>
          <w:sz w:val="24"/>
          <w:szCs w:val="24"/>
          <w:lang w:val="en-GB"/>
        </w:rPr>
      </w:pPr>
      <w:r w:rsidRPr="0031274F">
        <w:rPr>
          <w:rFonts w:ascii="Arial" w:hAnsi="Arial" w:cs="Arial"/>
          <w:color w:val="FF0000"/>
          <w:sz w:val="24"/>
          <w:szCs w:val="24"/>
          <w:lang w:val="en-GB"/>
        </w:rPr>
        <w:t>Legacy systems support (very old applications)</w:t>
      </w:r>
    </w:p>
    <w:p w14:paraId="7CEB5E46" w14:textId="185E2E14" w:rsidR="0031274F" w:rsidRPr="0031274F" w:rsidRDefault="0031274F" w:rsidP="0031274F">
      <w:pPr>
        <w:spacing w:before="120" w:after="0" w:line="240" w:lineRule="auto"/>
        <w:ind w:left="720"/>
        <w:rPr>
          <w:rFonts w:ascii="Arial" w:hAnsi="Arial" w:cs="Arial"/>
          <w:color w:val="FF0000"/>
          <w:sz w:val="24"/>
          <w:szCs w:val="24"/>
          <w:lang w:val="en-GB"/>
        </w:rPr>
      </w:pPr>
      <w:r w:rsidRPr="0031274F">
        <w:rPr>
          <w:rFonts w:ascii="Arial" w:hAnsi="Arial" w:cs="Arial"/>
          <w:color w:val="FF0000"/>
          <w:sz w:val="24"/>
          <w:szCs w:val="24"/>
          <w:lang w:val="en-GB"/>
        </w:rPr>
        <w:drawing>
          <wp:inline distT="0" distB="0" distL="0" distR="0" wp14:anchorId="701A6B36" wp14:editId="55CA7108">
            <wp:extent cx="5731510" cy="16598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59890"/>
                    </a:xfrm>
                    <a:prstGeom prst="rect">
                      <a:avLst/>
                    </a:prstGeom>
                  </pic:spPr>
                </pic:pic>
              </a:graphicData>
            </a:graphic>
          </wp:inline>
        </w:drawing>
      </w:r>
    </w:p>
    <w:p w14:paraId="669CED24" w14:textId="7AAD9CC4" w:rsidR="00601262" w:rsidRDefault="00DE455B" w:rsidP="00601262">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lastRenderedPageBreak/>
        <w:t>What is the effective</w:t>
      </w:r>
      <w:r w:rsidR="005E0309">
        <w:rPr>
          <w:rFonts w:ascii="Arial" w:hAnsi="Arial" w:cs="Arial"/>
          <w:sz w:val="24"/>
          <w:szCs w:val="24"/>
          <w:lang w:val="en-GB"/>
        </w:rPr>
        <w:t xml:space="preserve"> permi</w:t>
      </w:r>
      <w:r>
        <w:rPr>
          <w:rFonts w:ascii="Arial" w:hAnsi="Arial" w:cs="Arial"/>
          <w:sz w:val="24"/>
          <w:szCs w:val="24"/>
          <w:lang w:val="en-GB"/>
        </w:rPr>
        <w:t>ssion rule when you combine NTFS and shared permissions? What is the difference in effective permission when you access a file locally and over a network?</w:t>
      </w:r>
    </w:p>
    <w:p w14:paraId="3B58E471" w14:textId="2D5BB0A2" w:rsidR="00DE455B" w:rsidRDefault="002934E2" w:rsidP="0031274F">
      <w:pPr>
        <w:spacing w:before="120" w:after="0" w:line="240" w:lineRule="auto"/>
        <w:ind w:left="720"/>
        <w:rPr>
          <w:rFonts w:ascii="Arial" w:hAnsi="Arial" w:cs="Arial"/>
          <w:color w:val="FF0000"/>
          <w:sz w:val="24"/>
          <w:szCs w:val="24"/>
          <w:lang w:val="en-GB"/>
        </w:rPr>
      </w:pPr>
      <w:r w:rsidRPr="00E34753">
        <w:rPr>
          <w:rFonts w:ascii="Arial" w:hAnsi="Arial" w:cs="Arial"/>
          <w:color w:val="FF0000"/>
          <w:sz w:val="24"/>
          <w:szCs w:val="24"/>
          <w:lang w:val="en-GB"/>
        </w:rPr>
        <w:t>The most restrictive permission applies.</w:t>
      </w:r>
      <w:r w:rsidR="0031274F">
        <w:rPr>
          <w:rFonts w:ascii="Arial" w:hAnsi="Arial" w:cs="Arial"/>
          <w:color w:val="FF0000"/>
          <w:sz w:val="24"/>
          <w:szCs w:val="24"/>
          <w:lang w:val="en-GB"/>
        </w:rPr>
        <w:t xml:space="preserve"> If NTFS = read and write and shared= read only, then effective permission is read only.</w:t>
      </w:r>
    </w:p>
    <w:p w14:paraId="31940C6C" w14:textId="17AD4F59" w:rsidR="0031274F" w:rsidRDefault="0031274F" w:rsidP="0031274F">
      <w:pPr>
        <w:spacing w:before="120" w:after="0" w:line="240" w:lineRule="auto"/>
        <w:ind w:left="720"/>
        <w:rPr>
          <w:rFonts w:ascii="Arial" w:hAnsi="Arial" w:cs="Arial"/>
          <w:color w:val="FF0000"/>
          <w:sz w:val="24"/>
          <w:szCs w:val="24"/>
          <w:lang w:val="en-GB"/>
        </w:rPr>
      </w:pPr>
    </w:p>
    <w:p w14:paraId="6EC9C113" w14:textId="25588C8F" w:rsidR="0031274F" w:rsidRDefault="0031274F" w:rsidP="0031274F">
      <w:pPr>
        <w:spacing w:before="120" w:after="0" w:line="240" w:lineRule="auto"/>
        <w:ind w:left="720"/>
        <w:rPr>
          <w:rFonts w:ascii="Arial" w:hAnsi="Arial" w:cs="Arial"/>
          <w:color w:val="FF0000"/>
          <w:sz w:val="24"/>
          <w:szCs w:val="24"/>
          <w:lang w:val="en-GB"/>
        </w:rPr>
      </w:pPr>
      <w:r>
        <w:rPr>
          <w:rFonts w:ascii="Arial" w:hAnsi="Arial" w:cs="Arial"/>
          <w:color w:val="FF0000"/>
          <w:sz w:val="24"/>
          <w:szCs w:val="24"/>
          <w:lang w:val="en-GB"/>
        </w:rPr>
        <w:t>Locally: only NTFS permission</w:t>
      </w:r>
    </w:p>
    <w:p w14:paraId="51151E18" w14:textId="457358DE" w:rsidR="0031274F" w:rsidRDefault="0031274F" w:rsidP="0031274F">
      <w:pPr>
        <w:spacing w:before="120" w:after="0" w:line="240" w:lineRule="auto"/>
        <w:ind w:left="720"/>
        <w:rPr>
          <w:rFonts w:ascii="Arial" w:hAnsi="Arial" w:cs="Arial"/>
          <w:color w:val="FF0000"/>
          <w:sz w:val="24"/>
          <w:szCs w:val="24"/>
          <w:lang w:val="en-GB"/>
        </w:rPr>
      </w:pPr>
      <w:r>
        <w:rPr>
          <w:rFonts w:ascii="Arial" w:hAnsi="Arial" w:cs="Arial"/>
          <w:color w:val="FF0000"/>
          <w:sz w:val="24"/>
          <w:szCs w:val="24"/>
          <w:lang w:val="en-GB"/>
        </w:rPr>
        <w:t>Over a Network: NTFS + Shared permission</w:t>
      </w:r>
    </w:p>
    <w:p w14:paraId="6361C55F" w14:textId="6982CBB8" w:rsidR="00E34753" w:rsidRPr="0031274F" w:rsidRDefault="0031274F" w:rsidP="0031274F">
      <w:pPr>
        <w:spacing w:before="120" w:after="0" w:line="240" w:lineRule="auto"/>
        <w:ind w:left="720"/>
        <w:rPr>
          <w:rFonts w:ascii="Arial" w:hAnsi="Arial" w:cs="Arial"/>
          <w:color w:val="FF0000"/>
          <w:sz w:val="24"/>
          <w:szCs w:val="24"/>
          <w:lang w:val="en-GB"/>
        </w:rPr>
      </w:pPr>
      <w:r w:rsidRPr="0031274F">
        <w:rPr>
          <w:rFonts w:ascii="Arial" w:hAnsi="Arial" w:cs="Arial"/>
          <w:color w:val="FF0000"/>
          <w:sz w:val="24"/>
          <w:szCs w:val="24"/>
          <w:lang w:val="en-GB"/>
        </w:rPr>
        <w:drawing>
          <wp:inline distT="0" distB="0" distL="0" distR="0" wp14:anchorId="4D396F8F" wp14:editId="7674E3D9">
            <wp:extent cx="5260975" cy="2160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4708" cy="2162228"/>
                    </a:xfrm>
                    <a:prstGeom prst="rect">
                      <a:avLst/>
                    </a:prstGeom>
                  </pic:spPr>
                </pic:pic>
              </a:graphicData>
            </a:graphic>
          </wp:inline>
        </w:drawing>
      </w:r>
    </w:p>
    <w:p w14:paraId="7120F356" w14:textId="4C848EF3" w:rsidR="00DE455B" w:rsidRDefault="00C846D9" w:rsidP="00601262">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What are the 4 common file attributes in a Windows system?  Describe how the Archive bit is used.</w:t>
      </w:r>
    </w:p>
    <w:p w14:paraId="14FB15D9" w14:textId="0EBCFDDD" w:rsidR="00B05EE5" w:rsidRDefault="00B05EE5" w:rsidP="00C846D9">
      <w:pPr>
        <w:pStyle w:val="ListParagraph"/>
        <w:rPr>
          <w:rFonts w:ascii="Arial" w:hAnsi="Arial" w:cs="Arial"/>
          <w:color w:val="FF0000"/>
          <w:sz w:val="24"/>
          <w:szCs w:val="24"/>
          <w:lang w:val="en-GB"/>
        </w:rPr>
      </w:pPr>
      <w:r w:rsidRPr="00B05EE5">
        <w:rPr>
          <w:rFonts w:ascii="Arial" w:hAnsi="Arial" w:cs="Arial"/>
          <w:color w:val="FF0000"/>
          <w:sz w:val="24"/>
          <w:szCs w:val="24"/>
          <w:lang w:val="en-GB"/>
        </w:rPr>
        <w:t>Read only</w:t>
      </w:r>
      <w:r>
        <w:rPr>
          <w:rFonts w:ascii="Arial" w:hAnsi="Arial" w:cs="Arial"/>
          <w:color w:val="FF0000"/>
          <w:sz w:val="24"/>
          <w:szCs w:val="24"/>
          <w:lang w:val="en-GB"/>
        </w:rPr>
        <w:t xml:space="preserve"> – can’t edit or delete</w:t>
      </w:r>
    </w:p>
    <w:p w14:paraId="5F0F2585" w14:textId="4B422029" w:rsidR="00B05EE5" w:rsidRDefault="00B05EE5" w:rsidP="00C846D9">
      <w:pPr>
        <w:pStyle w:val="ListParagraph"/>
        <w:rPr>
          <w:rFonts w:ascii="Arial" w:hAnsi="Arial" w:cs="Arial"/>
          <w:color w:val="FF0000"/>
          <w:sz w:val="24"/>
          <w:szCs w:val="24"/>
          <w:lang w:val="en-GB"/>
        </w:rPr>
      </w:pPr>
      <w:r w:rsidRPr="00B05EE5">
        <w:rPr>
          <w:rFonts w:ascii="Arial" w:hAnsi="Arial" w:cs="Arial"/>
          <w:color w:val="FF0000"/>
          <w:sz w:val="24"/>
          <w:szCs w:val="24"/>
          <w:lang w:val="en-GB"/>
        </w:rPr>
        <w:t>Hidden</w:t>
      </w:r>
      <w:r>
        <w:rPr>
          <w:rFonts w:ascii="Arial" w:hAnsi="Arial" w:cs="Arial"/>
          <w:color w:val="FF0000"/>
          <w:sz w:val="24"/>
          <w:szCs w:val="24"/>
          <w:lang w:val="en-GB"/>
        </w:rPr>
        <w:t xml:space="preserve"> – make files and folders less visible to users in file explorer and command line</w:t>
      </w:r>
    </w:p>
    <w:p w14:paraId="55CA414C" w14:textId="3EA8EC48" w:rsidR="00B05EE5" w:rsidRDefault="00B05EE5" w:rsidP="00C846D9">
      <w:pPr>
        <w:pStyle w:val="ListParagraph"/>
        <w:rPr>
          <w:rFonts w:ascii="Arial" w:hAnsi="Arial" w:cs="Arial"/>
          <w:color w:val="FF0000"/>
          <w:sz w:val="24"/>
          <w:szCs w:val="24"/>
          <w:lang w:val="en-GB"/>
        </w:rPr>
      </w:pPr>
      <w:r w:rsidRPr="00B05EE5">
        <w:rPr>
          <w:rFonts w:ascii="Arial" w:hAnsi="Arial" w:cs="Arial"/>
          <w:color w:val="FF0000"/>
          <w:sz w:val="24"/>
          <w:szCs w:val="24"/>
          <w:lang w:val="en-GB"/>
        </w:rPr>
        <w:t>System</w:t>
      </w:r>
      <w:r>
        <w:rPr>
          <w:rFonts w:ascii="Arial" w:hAnsi="Arial" w:cs="Arial"/>
          <w:color w:val="FF0000"/>
          <w:sz w:val="24"/>
          <w:szCs w:val="24"/>
          <w:lang w:val="en-GB"/>
        </w:rPr>
        <w:t xml:space="preserve"> – identify OS files in MS DOS, to protect system files</w:t>
      </w:r>
    </w:p>
    <w:p w14:paraId="326DDABD" w14:textId="40E2E29A" w:rsidR="00C846D9" w:rsidRDefault="00B05EE5" w:rsidP="00C846D9">
      <w:pPr>
        <w:pStyle w:val="ListParagraph"/>
        <w:rPr>
          <w:rFonts w:ascii="Arial" w:hAnsi="Arial" w:cs="Arial"/>
          <w:color w:val="FF0000"/>
          <w:sz w:val="24"/>
          <w:szCs w:val="24"/>
          <w:lang w:val="en-GB"/>
        </w:rPr>
      </w:pPr>
      <w:r w:rsidRPr="00B05EE5">
        <w:rPr>
          <w:rFonts w:ascii="Arial" w:hAnsi="Arial" w:cs="Arial"/>
          <w:color w:val="FF0000"/>
          <w:sz w:val="24"/>
          <w:szCs w:val="24"/>
          <w:lang w:val="en-GB"/>
        </w:rPr>
        <w:t>Archive</w:t>
      </w:r>
      <w:r>
        <w:rPr>
          <w:rFonts w:ascii="Arial" w:hAnsi="Arial" w:cs="Arial"/>
          <w:color w:val="FF0000"/>
          <w:sz w:val="24"/>
          <w:szCs w:val="24"/>
          <w:lang w:val="en-GB"/>
        </w:rPr>
        <w:t xml:space="preserve"> </w:t>
      </w:r>
      <w:r w:rsidR="00E27BA0">
        <w:rPr>
          <w:rFonts w:ascii="Arial" w:hAnsi="Arial" w:cs="Arial"/>
          <w:color w:val="FF0000"/>
          <w:sz w:val="24"/>
          <w:szCs w:val="24"/>
          <w:lang w:val="en-GB"/>
        </w:rPr>
        <w:t>–</w:t>
      </w:r>
      <w:r>
        <w:rPr>
          <w:rFonts w:ascii="Arial" w:hAnsi="Arial" w:cs="Arial"/>
          <w:color w:val="FF0000"/>
          <w:sz w:val="24"/>
          <w:szCs w:val="24"/>
          <w:lang w:val="en-GB"/>
        </w:rPr>
        <w:t xml:space="preserve"> </w:t>
      </w:r>
      <w:r w:rsidR="00E27BA0">
        <w:rPr>
          <w:rFonts w:ascii="Arial" w:hAnsi="Arial" w:cs="Arial"/>
          <w:color w:val="FF0000"/>
          <w:sz w:val="24"/>
          <w:szCs w:val="24"/>
          <w:lang w:val="en-GB"/>
        </w:rPr>
        <w:t>mark which files and folders have been recently changed or deleted, for backup purposes</w:t>
      </w:r>
      <w:r w:rsidR="00747CE3">
        <w:rPr>
          <w:rFonts w:ascii="Arial" w:hAnsi="Arial" w:cs="Arial"/>
          <w:color w:val="FF0000"/>
          <w:sz w:val="24"/>
          <w:szCs w:val="24"/>
          <w:lang w:val="en-GB"/>
        </w:rPr>
        <w:t>. 0= backup done, 1= not backed up yet. Types of backup = full backup, incremental backup, differential backup</w:t>
      </w:r>
    </w:p>
    <w:p w14:paraId="76118556" w14:textId="4385C13B" w:rsidR="00E27BA0" w:rsidRDefault="00E27BA0" w:rsidP="00C846D9">
      <w:pPr>
        <w:pStyle w:val="ListParagraph"/>
        <w:rPr>
          <w:rFonts w:ascii="Arial" w:hAnsi="Arial" w:cs="Arial"/>
          <w:color w:val="FF0000"/>
          <w:sz w:val="24"/>
          <w:szCs w:val="24"/>
          <w:lang w:val="en-GB"/>
        </w:rPr>
      </w:pPr>
    </w:p>
    <w:p w14:paraId="7D52C86D" w14:textId="681C2F9F" w:rsidR="00E27BA0" w:rsidRDefault="00E27BA0" w:rsidP="00C846D9">
      <w:pPr>
        <w:pStyle w:val="ListParagraph"/>
        <w:rPr>
          <w:rFonts w:ascii="Arial" w:hAnsi="Arial" w:cs="Arial"/>
          <w:color w:val="FF0000"/>
          <w:sz w:val="24"/>
          <w:szCs w:val="24"/>
          <w:lang w:val="en-GB"/>
        </w:rPr>
      </w:pPr>
      <w:r>
        <w:rPr>
          <w:rFonts w:ascii="Arial" w:hAnsi="Arial" w:cs="Arial"/>
          <w:color w:val="FF0000"/>
          <w:sz w:val="24"/>
          <w:szCs w:val="24"/>
          <w:lang w:val="en-GB"/>
        </w:rPr>
        <w:t>Hidden + System = Super Hidden</w:t>
      </w:r>
    </w:p>
    <w:p w14:paraId="1C5BC76C" w14:textId="77777777" w:rsidR="00747CE3" w:rsidRPr="00B05EE5" w:rsidRDefault="00747CE3" w:rsidP="00C846D9">
      <w:pPr>
        <w:pStyle w:val="ListParagraph"/>
        <w:rPr>
          <w:rFonts w:ascii="Arial" w:hAnsi="Arial" w:cs="Arial"/>
          <w:color w:val="FF0000"/>
          <w:sz w:val="24"/>
          <w:szCs w:val="24"/>
          <w:lang w:val="en-GB"/>
        </w:rPr>
      </w:pPr>
    </w:p>
    <w:p w14:paraId="748609F5" w14:textId="467C96C9" w:rsidR="00C846D9" w:rsidRPr="00C846D9" w:rsidRDefault="00747CE3" w:rsidP="00C846D9">
      <w:pPr>
        <w:pStyle w:val="ListParagraph"/>
        <w:rPr>
          <w:rFonts w:ascii="Arial" w:hAnsi="Arial" w:cs="Arial"/>
          <w:sz w:val="24"/>
          <w:szCs w:val="24"/>
          <w:lang w:val="en-GB"/>
        </w:rPr>
      </w:pPr>
      <w:r w:rsidRPr="00747CE3">
        <w:rPr>
          <w:rFonts w:ascii="Arial" w:hAnsi="Arial" w:cs="Arial"/>
          <w:sz w:val="24"/>
          <w:szCs w:val="24"/>
          <w:lang w:val="en-GB"/>
        </w:rPr>
        <w:drawing>
          <wp:inline distT="0" distB="0" distL="0" distR="0" wp14:anchorId="34B18818" wp14:editId="1128BDB7">
            <wp:extent cx="4905375" cy="23467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9724" cy="2348791"/>
                    </a:xfrm>
                    <a:prstGeom prst="rect">
                      <a:avLst/>
                    </a:prstGeom>
                  </pic:spPr>
                </pic:pic>
              </a:graphicData>
            </a:graphic>
          </wp:inline>
        </w:drawing>
      </w:r>
    </w:p>
    <w:p w14:paraId="146CF132" w14:textId="007CE076" w:rsidR="00C846D9" w:rsidRDefault="00C846D9" w:rsidP="00601262">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lastRenderedPageBreak/>
        <w:t>What is encryption? Describe how Windows implement encryption in Windows Server 2016.</w:t>
      </w:r>
      <w:r w:rsidR="008238B2">
        <w:rPr>
          <w:rFonts w:ascii="Arial" w:hAnsi="Arial" w:cs="Arial"/>
          <w:sz w:val="24"/>
          <w:szCs w:val="24"/>
          <w:lang w:val="en-GB"/>
        </w:rPr>
        <w:t xml:space="preserve"> What happens to a user’s encrypted files after he/she leaves the company?</w:t>
      </w:r>
    </w:p>
    <w:p w14:paraId="62B19B2A" w14:textId="5F5E4A84" w:rsidR="00770372" w:rsidRDefault="00747CE3" w:rsidP="00770372">
      <w:pPr>
        <w:pStyle w:val="ListParagraph"/>
        <w:rPr>
          <w:rFonts w:ascii="Arial" w:hAnsi="Arial" w:cs="Arial"/>
          <w:color w:val="FF0000"/>
          <w:sz w:val="24"/>
          <w:szCs w:val="24"/>
          <w:lang w:val="en-GB"/>
        </w:rPr>
      </w:pPr>
      <w:r w:rsidRPr="00747CE3">
        <w:rPr>
          <w:rFonts w:ascii="Arial" w:hAnsi="Arial" w:cs="Arial"/>
          <w:color w:val="FF0000"/>
          <w:sz w:val="24"/>
          <w:szCs w:val="24"/>
          <w:lang w:val="en-GB"/>
        </w:rPr>
        <w:t xml:space="preserve">It is a way to conceal information by altering </w:t>
      </w:r>
      <w:r w:rsidR="00770372" w:rsidRPr="00747CE3">
        <w:rPr>
          <w:rFonts w:ascii="Arial" w:hAnsi="Arial" w:cs="Arial"/>
          <w:color w:val="FF0000"/>
          <w:sz w:val="24"/>
          <w:szCs w:val="24"/>
          <w:lang w:val="en-GB"/>
        </w:rPr>
        <w:t>it,</w:t>
      </w:r>
      <w:r w:rsidRPr="00747CE3">
        <w:rPr>
          <w:rFonts w:ascii="Arial" w:hAnsi="Arial" w:cs="Arial"/>
          <w:color w:val="FF0000"/>
          <w:sz w:val="24"/>
          <w:szCs w:val="24"/>
          <w:lang w:val="en-GB"/>
        </w:rPr>
        <w:t xml:space="preserve"> so it appears to be random data in order to prevent people from seeing the data</w:t>
      </w:r>
      <w:r w:rsidR="00770372">
        <w:rPr>
          <w:rFonts w:ascii="Arial" w:hAnsi="Arial" w:cs="Arial"/>
          <w:color w:val="FF0000"/>
          <w:sz w:val="24"/>
          <w:szCs w:val="24"/>
          <w:lang w:val="en-GB"/>
        </w:rPr>
        <w:t xml:space="preserve">. If you send plaintext over the network, if there is a hacker somewhere along the way, they will be able to read it. However, once you encrypt it, it will be seen as cipher text so the hacker will need to find a way to decode it </w:t>
      </w:r>
      <w:r w:rsidR="00770372" w:rsidRPr="00770372">
        <w:rPr>
          <w:rFonts w:ascii="Arial" w:hAnsi="Arial" w:cs="Arial"/>
          <w:color w:val="FF0000"/>
          <w:sz w:val="24"/>
          <w:szCs w:val="24"/>
          <w:lang w:val="en-GB"/>
        </w:rPr>
        <w:sym w:font="Wingdings" w:char="F0E8"/>
      </w:r>
      <w:r w:rsidR="00770372">
        <w:rPr>
          <w:rFonts w:ascii="Arial" w:hAnsi="Arial" w:cs="Arial"/>
          <w:color w:val="FF0000"/>
          <w:sz w:val="24"/>
          <w:szCs w:val="24"/>
          <w:lang w:val="en-GB"/>
        </w:rPr>
        <w:t xml:space="preserve"> more secure.</w:t>
      </w:r>
    </w:p>
    <w:p w14:paraId="3F5D9CD2" w14:textId="0555E93A" w:rsidR="00770372" w:rsidRDefault="00770372" w:rsidP="00770372">
      <w:pPr>
        <w:pStyle w:val="ListParagraph"/>
        <w:rPr>
          <w:rFonts w:ascii="Arial" w:hAnsi="Arial" w:cs="Arial"/>
          <w:color w:val="FF0000"/>
          <w:sz w:val="24"/>
          <w:szCs w:val="24"/>
          <w:lang w:val="en-GB"/>
        </w:rPr>
      </w:pPr>
    </w:p>
    <w:p w14:paraId="4BE10DBE" w14:textId="75CFD785" w:rsidR="00770372" w:rsidRDefault="00770372" w:rsidP="00770372">
      <w:pPr>
        <w:pStyle w:val="ListParagraph"/>
        <w:rPr>
          <w:rFonts w:ascii="Arial" w:hAnsi="Arial" w:cs="Arial"/>
          <w:color w:val="FF0000"/>
          <w:sz w:val="24"/>
          <w:szCs w:val="24"/>
          <w:lang w:val="en-GB"/>
        </w:rPr>
      </w:pPr>
      <w:r>
        <w:rPr>
          <w:rFonts w:ascii="Arial" w:hAnsi="Arial" w:cs="Arial"/>
          <w:color w:val="FF0000"/>
          <w:sz w:val="24"/>
          <w:szCs w:val="24"/>
          <w:lang w:val="en-GB"/>
        </w:rPr>
        <w:t xml:space="preserve">EFS: need 2 keys </w:t>
      </w:r>
      <w:r w:rsidRPr="00770372">
        <w:rPr>
          <w:rFonts w:ascii="Arial" w:hAnsi="Arial" w:cs="Arial"/>
          <w:color w:val="FF0000"/>
          <w:sz w:val="24"/>
          <w:szCs w:val="24"/>
          <w:lang w:val="en-GB"/>
        </w:rPr>
        <w:sym w:font="Wingdings" w:char="F0E0"/>
      </w:r>
      <w:r>
        <w:rPr>
          <w:rFonts w:ascii="Arial" w:hAnsi="Arial" w:cs="Arial"/>
          <w:color w:val="FF0000"/>
          <w:sz w:val="24"/>
          <w:szCs w:val="24"/>
          <w:lang w:val="en-GB"/>
        </w:rPr>
        <w:t xml:space="preserve"> private key (user’s password) and public key (Microsoft). </w:t>
      </w:r>
      <w:proofErr w:type="gramStart"/>
      <w:r>
        <w:rPr>
          <w:rFonts w:ascii="Arial" w:hAnsi="Arial" w:cs="Arial"/>
          <w:color w:val="FF0000"/>
          <w:sz w:val="24"/>
          <w:szCs w:val="24"/>
          <w:lang w:val="en-GB"/>
        </w:rPr>
        <w:t>So</w:t>
      </w:r>
      <w:proofErr w:type="gramEnd"/>
      <w:r>
        <w:rPr>
          <w:rFonts w:ascii="Arial" w:hAnsi="Arial" w:cs="Arial"/>
          <w:color w:val="FF0000"/>
          <w:sz w:val="24"/>
          <w:szCs w:val="24"/>
          <w:lang w:val="en-GB"/>
        </w:rPr>
        <w:t xml:space="preserve"> this allows user’s password to decrypt the message.</w:t>
      </w:r>
    </w:p>
    <w:p w14:paraId="418BFC55" w14:textId="325C1BD3" w:rsidR="00770372" w:rsidRDefault="00770372" w:rsidP="00770372">
      <w:pPr>
        <w:pStyle w:val="ListParagraph"/>
        <w:rPr>
          <w:rFonts w:ascii="Arial" w:hAnsi="Arial" w:cs="Arial"/>
          <w:color w:val="FF0000"/>
          <w:sz w:val="24"/>
          <w:szCs w:val="24"/>
          <w:lang w:val="en-GB"/>
        </w:rPr>
      </w:pPr>
    </w:p>
    <w:p w14:paraId="12A44A6B" w14:textId="2AAE7C4C" w:rsidR="00770372" w:rsidRDefault="00770372" w:rsidP="00770372">
      <w:pPr>
        <w:pStyle w:val="ListParagraph"/>
        <w:rPr>
          <w:rFonts w:ascii="Arial" w:hAnsi="Arial" w:cs="Arial"/>
          <w:color w:val="FF0000"/>
          <w:sz w:val="24"/>
          <w:szCs w:val="24"/>
          <w:lang w:val="en-GB"/>
        </w:rPr>
      </w:pPr>
      <w:r>
        <w:rPr>
          <w:rFonts w:ascii="Arial" w:hAnsi="Arial" w:cs="Arial"/>
          <w:color w:val="FF0000"/>
          <w:sz w:val="24"/>
          <w:szCs w:val="24"/>
          <w:lang w:val="en-GB"/>
        </w:rPr>
        <w:t>D</w:t>
      </w:r>
      <w:r w:rsidR="002F4113">
        <w:rPr>
          <w:rFonts w:ascii="Arial" w:hAnsi="Arial" w:cs="Arial"/>
          <w:color w:val="FF0000"/>
          <w:sz w:val="24"/>
          <w:szCs w:val="24"/>
          <w:lang w:val="en-GB"/>
        </w:rPr>
        <w:t>RA (Data Recovery Agent) is found inside the server. The administrator is the default DRA so he can decrypt the data. Administrator can grant permissions to other users to allow them to be DRA too.</w:t>
      </w:r>
    </w:p>
    <w:p w14:paraId="02E334C6" w14:textId="616C3624" w:rsidR="002F4113" w:rsidRDefault="002F4113" w:rsidP="00770372">
      <w:pPr>
        <w:pStyle w:val="ListParagraph"/>
        <w:rPr>
          <w:rFonts w:ascii="Arial" w:hAnsi="Arial" w:cs="Arial"/>
          <w:color w:val="FF0000"/>
          <w:sz w:val="24"/>
          <w:szCs w:val="24"/>
          <w:lang w:val="en-GB"/>
        </w:rPr>
      </w:pPr>
    </w:p>
    <w:p w14:paraId="0F65F559" w14:textId="5919B4FC" w:rsidR="002F4113" w:rsidRPr="00770372" w:rsidRDefault="002F4113" w:rsidP="00770372">
      <w:pPr>
        <w:pStyle w:val="ListParagraph"/>
        <w:rPr>
          <w:rFonts w:ascii="Arial" w:hAnsi="Arial" w:cs="Arial"/>
          <w:color w:val="FF0000"/>
          <w:sz w:val="24"/>
          <w:szCs w:val="24"/>
          <w:lang w:val="en-GB"/>
        </w:rPr>
      </w:pPr>
      <w:r w:rsidRPr="002F4113">
        <w:rPr>
          <w:rFonts w:ascii="Arial" w:hAnsi="Arial" w:cs="Arial"/>
          <w:color w:val="FF0000"/>
          <w:sz w:val="24"/>
          <w:szCs w:val="24"/>
          <w:lang w:val="en-GB"/>
        </w:rPr>
        <w:drawing>
          <wp:inline distT="0" distB="0" distL="0" distR="0" wp14:anchorId="4A411A1D" wp14:editId="3A1AF29E">
            <wp:extent cx="4248150" cy="1966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7089" cy="1970543"/>
                    </a:xfrm>
                    <a:prstGeom prst="rect">
                      <a:avLst/>
                    </a:prstGeom>
                  </pic:spPr>
                </pic:pic>
              </a:graphicData>
            </a:graphic>
          </wp:inline>
        </w:drawing>
      </w:r>
    </w:p>
    <w:p w14:paraId="5538F71C" w14:textId="77777777" w:rsidR="00C846D9" w:rsidRPr="00C846D9" w:rsidRDefault="00C846D9" w:rsidP="00C846D9">
      <w:pPr>
        <w:pStyle w:val="ListParagraph"/>
        <w:rPr>
          <w:rFonts w:ascii="Arial" w:hAnsi="Arial" w:cs="Arial"/>
          <w:sz w:val="24"/>
          <w:szCs w:val="24"/>
          <w:lang w:val="en-GB"/>
        </w:rPr>
      </w:pPr>
    </w:p>
    <w:p w14:paraId="384FCA13" w14:textId="25DFC3D2" w:rsidR="00C846D9" w:rsidRDefault="008238B2" w:rsidP="00601262">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What is disk quota? How is it implemented in Windows Server?</w:t>
      </w:r>
    </w:p>
    <w:p w14:paraId="14681A98" w14:textId="77777777" w:rsidR="0090275D" w:rsidRPr="00601262" w:rsidRDefault="0090275D" w:rsidP="0090275D">
      <w:pPr>
        <w:pStyle w:val="ListParagraph"/>
        <w:spacing w:before="120" w:after="0" w:line="240" w:lineRule="auto"/>
        <w:rPr>
          <w:rFonts w:ascii="Arial" w:hAnsi="Arial" w:cs="Arial"/>
          <w:sz w:val="24"/>
          <w:szCs w:val="24"/>
          <w:lang w:val="en-GB"/>
        </w:rPr>
      </w:pPr>
    </w:p>
    <w:p w14:paraId="42F516C8" w14:textId="0A2F539F" w:rsidR="00FA1B14" w:rsidRPr="00A6579F" w:rsidRDefault="002934E2" w:rsidP="00FA1B14">
      <w:pPr>
        <w:pStyle w:val="ListParagraph"/>
        <w:spacing w:before="120" w:after="0" w:line="240" w:lineRule="auto"/>
        <w:rPr>
          <w:rFonts w:ascii="Arial" w:hAnsi="Arial" w:cs="Arial"/>
          <w:color w:val="FF0000"/>
          <w:sz w:val="24"/>
          <w:szCs w:val="24"/>
          <w:lang w:val="en-GB"/>
        </w:rPr>
      </w:pPr>
      <w:r w:rsidRPr="00A6579F">
        <w:rPr>
          <w:rFonts w:ascii="Arial" w:hAnsi="Arial" w:cs="Arial"/>
          <w:color w:val="FF0000"/>
          <w:sz w:val="24"/>
          <w:szCs w:val="24"/>
          <w:lang w:val="en-GB"/>
        </w:rPr>
        <w:t>Disk quotas are a means of controlling the storage space available to Windows users.</w:t>
      </w:r>
      <w:r w:rsidR="000B6A43">
        <w:rPr>
          <w:rFonts w:ascii="Arial" w:hAnsi="Arial" w:cs="Arial"/>
          <w:color w:val="FF0000"/>
          <w:sz w:val="24"/>
          <w:szCs w:val="24"/>
          <w:lang w:val="en-GB"/>
        </w:rPr>
        <w:t xml:space="preserve"> The storage space is on the server. There is a hard (exceed then prevent writing) and soft quota (exceed then get a warning but can still write)</w:t>
      </w:r>
    </w:p>
    <w:p w14:paraId="12B1203A" w14:textId="302E017A" w:rsidR="002934E2" w:rsidRPr="00A6579F" w:rsidRDefault="002934E2" w:rsidP="00FA1B14">
      <w:pPr>
        <w:pStyle w:val="ListParagraph"/>
        <w:spacing w:before="120" w:after="0" w:line="240" w:lineRule="auto"/>
        <w:rPr>
          <w:rFonts w:ascii="Arial" w:hAnsi="Arial" w:cs="Arial"/>
          <w:color w:val="FF0000"/>
          <w:sz w:val="24"/>
          <w:szCs w:val="24"/>
          <w:lang w:val="en-GB"/>
        </w:rPr>
      </w:pPr>
    </w:p>
    <w:p w14:paraId="6FFB65D5" w14:textId="5A5B57B8" w:rsidR="002934E2" w:rsidRDefault="002934E2" w:rsidP="002934E2">
      <w:pPr>
        <w:pStyle w:val="ListParagraph"/>
        <w:spacing w:before="120" w:after="0" w:line="240" w:lineRule="auto"/>
        <w:rPr>
          <w:rFonts w:ascii="Arial" w:hAnsi="Arial" w:cs="Arial"/>
          <w:color w:val="FF0000"/>
          <w:sz w:val="24"/>
          <w:szCs w:val="24"/>
          <w:lang w:val="en-GB"/>
        </w:rPr>
      </w:pPr>
      <w:r w:rsidRPr="00A6579F">
        <w:rPr>
          <w:rFonts w:ascii="Arial" w:hAnsi="Arial" w:cs="Arial"/>
          <w:color w:val="FF0000"/>
          <w:sz w:val="24"/>
          <w:szCs w:val="24"/>
          <w:lang w:val="en-GB"/>
        </w:rPr>
        <w:t>Use DOS command fsutil</w:t>
      </w:r>
      <w:r w:rsidR="000B6A43">
        <w:rPr>
          <w:rFonts w:ascii="Arial" w:hAnsi="Arial" w:cs="Arial"/>
          <w:color w:val="FF0000"/>
          <w:sz w:val="24"/>
          <w:szCs w:val="24"/>
          <w:lang w:val="en-GB"/>
        </w:rPr>
        <w:t xml:space="preserve"> or you can go to disk property, under the disk quota tab (but can only configure for users). In the server, you can also use the group policy for users and groups.</w:t>
      </w:r>
    </w:p>
    <w:p w14:paraId="06ABE3AC" w14:textId="4EFE0B6B" w:rsidR="00FA1B14" w:rsidRPr="00FA1B14" w:rsidRDefault="000B6A43" w:rsidP="00FA1B14">
      <w:pPr>
        <w:pStyle w:val="ListParagraph"/>
        <w:spacing w:before="120" w:after="0" w:line="240" w:lineRule="auto"/>
        <w:rPr>
          <w:rFonts w:ascii="Arial" w:hAnsi="Arial" w:cs="Arial"/>
          <w:i/>
          <w:sz w:val="20"/>
          <w:szCs w:val="20"/>
          <w:lang w:val="en-GB"/>
        </w:rPr>
      </w:pPr>
      <w:r w:rsidRPr="000B6A43">
        <w:rPr>
          <w:rFonts w:ascii="Arial" w:hAnsi="Arial" w:cs="Arial"/>
          <w:color w:val="FF0000"/>
          <w:sz w:val="24"/>
          <w:szCs w:val="24"/>
          <w:lang w:val="en-GB"/>
        </w:rPr>
        <w:drawing>
          <wp:inline distT="0" distB="0" distL="0" distR="0" wp14:anchorId="2C00AECC" wp14:editId="41549510">
            <wp:extent cx="4638675" cy="1748882"/>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1436" cy="1749923"/>
                    </a:xfrm>
                    <a:prstGeom prst="rect">
                      <a:avLst/>
                    </a:prstGeom>
                  </pic:spPr>
                </pic:pic>
              </a:graphicData>
            </a:graphic>
          </wp:inline>
        </w:drawing>
      </w:r>
      <w:bookmarkStart w:id="0" w:name="_GoBack"/>
      <w:bookmarkEnd w:id="0"/>
    </w:p>
    <w:sectPr w:rsidR="00FA1B14" w:rsidRPr="00FA1B14" w:rsidSect="00676365">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96BF19" w14:textId="77777777" w:rsidR="0035355F" w:rsidRDefault="0035355F" w:rsidP="00E619B6">
      <w:pPr>
        <w:spacing w:after="0" w:line="240" w:lineRule="auto"/>
      </w:pPr>
      <w:r>
        <w:separator/>
      </w:r>
    </w:p>
  </w:endnote>
  <w:endnote w:type="continuationSeparator" w:id="0">
    <w:p w14:paraId="69C830B6" w14:textId="77777777" w:rsidR="0035355F" w:rsidRDefault="0035355F" w:rsidP="00E61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2CDF7" w14:textId="4B04A7F1" w:rsidR="00D245C6" w:rsidRDefault="00D245C6" w:rsidP="00E619B6">
    <w:pPr>
      <w:pStyle w:val="Footer"/>
    </w:pPr>
    <w:r>
      <w:rPr>
        <w:noProof/>
        <w:lang w:val="en-US" w:eastAsia="en-US"/>
      </w:rPr>
      <mc:AlternateContent>
        <mc:Choice Requires="wps">
          <w:drawing>
            <wp:anchor distT="0" distB="0" distL="114300" distR="114300" simplePos="0" relativeHeight="251662336" behindDoc="0" locked="0" layoutInCell="1" allowOverlap="1" wp14:anchorId="16DAFCC1" wp14:editId="6A1F40B7">
              <wp:simplePos x="0" y="0"/>
              <wp:positionH relativeFrom="column">
                <wp:posOffset>0</wp:posOffset>
              </wp:positionH>
              <wp:positionV relativeFrom="paragraph">
                <wp:posOffset>-127635</wp:posOffset>
              </wp:positionV>
              <wp:extent cx="5715000" cy="0"/>
              <wp:effectExtent l="50800" t="25400" r="76200" b="101600"/>
              <wp:wrapNone/>
              <wp:docPr id="4" name="Straight Connector 4"/>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7C2EBA"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0.05pt" to="450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" strokecolor="#4f81bd [3204]" strokeweight="2pt">
              <v:shadow on="t" color="black" opacity="24903f" origin=",.5" offset="0,.55556mm"/>
            </v:line>
          </w:pict>
        </mc:Fallback>
      </mc:AlternateConten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238B2">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4564A" w14:textId="77777777" w:rsidR="0035355F" w:rsidRDefault="0035355F" w:rsidP="00E619B6">
      <w:pPr>
        <w:spacing w:after="0" w:line="240" w:lineRule="auto"/>
      </w:pPr>
      <w:r>
        <w:separator/>
      </w:r>
    </w:p>
  </w:footnote>
  <w:footnote w:type="continuationSeparator" w:id="0">
    <w:p w14:paraId="6BB709EE" w14:textId="77777777" w:rsidR="0035355F" w:rsidRDefault="0035355F" w:rsidP="00E61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37C5A" w14:textId="714AC258" w:rsidR="00D245C6" w:rsidRDefault="00D245C6" w:rsidP="00E619B6">
    <w:pPr>
      <w:pStyle w:val="Header"/>
      <w:jc w:val="right"/>
    </w:pPr>
    <w:r>
      <w:rPr>
        <w:noProof/>
        <w:lang w:val="en-US" w:eastAsia="en-US"/>
      </w:rPr>
      <w:drawing>
        <wp:anchor distT="0" distB="0" distL="114300" distR="114300" simplePos="0" relativeHeight="251659264" behindDoc="0" locked="0" layoutInCell="1" allowOverlap="1" wp14:anchorId="21A5D91F" wp14:editId="72874137">
          <wp:simplePos x="0" y="0"/>
          <wp:positionH relativeFrom="column">
            <wp:posOffset>0</wp:posOffset>
          </wp:positionH>
          <wp:positionV relativeFrom="paragraph">
            <wp:posOffset>-106680</wp:posOffset>
          </wp:positionV>
          <wp:extent cx="1219200" cy="286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NYP Logo_Horizontal_400.jpg"/>
                  <pic:cNvPicPr/>
                </pic:nvPicPr>
                <pic:blipFill>
                  <a:blip r:embed="rId1">
                    <a:extLst>
                      <a:ext uri="{28A0092B-C50C-407E-A947-70E740481C1C}">
                        <a14:useLocalDpi xmlns:a14="http://schemas.microsoft.com/office/drawing/2010/main" val="0"/>
                      </a:ext>
                    </a:extLst>
                  </a:blip>
                  <a:stretch>
                    <a:fillRect/>
                  </a:stretch>
                </pic:blipFill>
                <pic:spPr>
                  <a:xfrm>
                    <a:off x="0" y="0"/>
                    <a:ext cx="1219200" cy="28638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216" behindDoc="0" locked="0" layoutInCell="1" allowOverlap="1" wp14:anchorId="49DDDBB5" wp14:editId="5F428AFD">
              <wp:simplePos x="0" y="0"/>
              <wp:positionH relativeFrom="column">
                <wp:posOffset>0</wp:posOffset>
              </wp:positionH>
              <wp:positionV relativeFrom="paragraph">
                <wp:posOffset>350520</wp:posOffset>
              </wp:positionV>
              <wp:extent cx="57150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EA66A8"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7.6pt" to="450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" strokecolor="#4f81bd [3204]" strokeweight="2pt">
              <v:shadow on="t" color="black" opacity="24903f" origin=",.5" offset="0,.55556mm"/>
            </v:line>
          </w:pict>
        </mc:Fallback>
      </mc:AlternateContent>
    </w:r>
    <w:r w:rsidR="00F25F2B">
      <w:t>IT2654</w:t>
    </w:r>
    <w:r>
      <w:t xml:space="preserve"> </w:t>
    </w:r>
    <w:r w:rsidR="00F25F2B">
      <w:t>Systems Administration &amp;</w:t>
    </w:r>
    <w:r>
      <w:t xml:space="preser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83F3E"/>
    <w:multiLevelType w:val="hybridMultilevel"/>
    <w:tmpl w:val="B23A1086"/>
    <w:lvl w:ilvl="0" w:tplc="E2A6B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7C0EFA"/>
    <w:multiLevelType w:val="hybridMultilevel"/>
    <w:tmpl w:val="754C774A"/>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5D8D417F"/>
    <w:multiLevelType w:val="hybridMultilevel"/>
    <w:tmpl w:val="AF7CA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4012E5"/>
    <w:multiLevelType w:val="hybridMultilevel"/>
    <w:tmpl w:val="D7F2EAD0"/>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B39"/>
    <w:rsid w:val="00033CEF"/>
    <w:rsid w:val="00041479"/>
    <w:rsid w:val="00061348"/>
    <w:rsid w:val="00087739"/>
    <w:rsid w:val="000B6A43"/>
    <w:rsid w:val="000D26DC"/>
    <w:rsid w:val="00110303"/>
    <w:rsid w:val="00175AA3"/>
    <w:rsid w:val="00190351"/>
    <w:rsid w:val="001C5C5B"/>
    <w:rsid w:val="00203FEC"/>
    <w:rsid w:val="002934E2"/>
    <w:rsid w:val="002F4113"/>
    <w:rsid w:val="0031274F"/>
    <w:rsid w:val="00312DD1"/>
    <w:rsid w:val="0035355F"/>
    <w:rsid w:val="00356495"/>
    <w:rsid w:val="00394B40"/>
    <w:rsid w:val="003C550D"/>
    <w:rsid w:val="003E75C8"/>
    <w:rsid w:val="00427C0B"/>
    <w:rsid w:val="00433466"/>
    <w:rsid w:val="004454A9"/>
    <w:rsid w:val="00474F58"/>
    <w:rsid w:val="00482C52"/>
    <w:rsid w:val="004A7259"/>
    <w:rsid w:val="004C12D3"/>
    <w:rsid w:val="004D0671"/>
    <w:rsid w:val="004D41AD"/>
    <w:rsid w:val="005265A6"/>
    <w:rsid w:val="005429F4"/>
    <w:rsid w:val="005473DC"/>
    <w:rsid w:val="00554323"/>
    <w:rsid w:val="0056051A"/>
    <w:rsid w:val="005E0309"/>
    <w:rsid w:val="00601262"/>
    <w:rsid w:val="0060529F"/>
    <w:rsid w:val="0061765E"/>
    <w:rsid w:val="006304B5"/>
    <w:rsid w:val="00661256"/>
    <w:rsid w:val="00676365"/>
    <w:rsid w:val="006D5F3C"/>
    <w:rsid w:val="0072020B"/>
    <w:rsid w:val="00747CE3"/>
    <w:rsid w:val="00770372"/>
    <w:rsid w:val="007760E3"/>
    <w:rsid w:val="007C71B5"/>
    <w:rsid w:val="00812FD9"/>
    <w:rsid w:val="008238B2"/>
    <w:rsid w:val="0082575B"/>
    <w:rsid w:val="00845935"/>
    <w:rsid w:val="00883374"/>
    <w:rsid w:val="0088409A"/>
    <w:rsid w:val="008A0A7B"/>
    <w:rsid w:val="008E0F5F"/>
    <w:rsid w:val="0090275D"/>
    <w:rsid w:val="009B150C"/>
    <w:rsid w:val="009D695B"/>
    <w:rsid w:val="009F11F7"/>
    <w:rsid w:val="00A057CE"/>
    <w:rsid w:val="00A150F9"/>
    <w:rsid w:val="00A405D7"/>
    <w:rsid w:val="00A6579F"/>
    <w:rsid w:val="00A93B42"/>
    <w:rsid w:val="00AB6671"/>
    <w:rsid w:val="00B05227"/>
    <w:rsid w:val="00B05EE5"/>
    <w:rsid w:val="00B57D4A"/>
    <w:rsid w:val="00B60E02"/>
    <w:rsid w:val="00B651CD"/>
    <w:rsid w:val="00B8256F"/>
    <w:rsid w:val="00BD0ED5"/>
    <w:rsid w:val="00BD72BB"/>
    <w:rsid w:val="00BE6CB2"/>
    <w:rsid w:val="00C13CDD"/>
    <w:rsid w:val="00C7046F"/>
    <w:rsid w:val="00C8192C"/>
    <w:rsid w:val="00C846D9"/>
    <w:rsid w:val="00C875E2"/>
    <w:rsid w:val="00CA2626"/>
    <w:rsid w:val="00CA3A31"/>
    <w:rsid w:val="00CB4F1D"/>
    <w:rsid w:val="00CC5177"/>
    <w:rsid w:val="00CD7532"/>
    <w:rsid w:val="00CF2B9C"/>
    <w:rsid w:val="00D245C6"/>
    <w:rsid w:val="00D47F12"/>
    <w:rsid w:val="00D66864"/>
    <w:rsid w:val="00D97D86"/>
    <w:rsid w:val="00DA5381"/>
    <w:rsid w:val="00DE455B"/>
    <w:rsid w:val="00E27BA0"/>
    <w:rsid w:val="00E34753"/>
    <w:rsid w:val="00E43F76"/>
    <w:rsid w:val="00E619B6"/>
    <w:rsid w:val="00E66021"/>
    <w:rsid w:val="00E66DE1"/>
    <w:rsid w:val="00E75C3B"/>
    <w:rsid w:val="00E853F4"/>
    <w:rsid w:val="00ED053D"/>
    <w:rsid w:val="00EF7943"/>
    <w:rsid w:val="00F131DA"/>
    <w:rsid w:val="00F25F2B"/>
    <w:rsid w:val="00F43B39"/>
    <w:rsid w:val="00FA1B14"/>
    <w:rsid w:val="00FA1F0C"/>
    <w:rsid w:val="00FD7FA1"/>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B5E69A"/>
  <w15:docId w15:val="{F9F4E544-33E9-4646-B612-88C61B38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B39"/>
    <w:pPr>
      <w:ind w:left="720"/>
      <w:contextualSpacing/>
    </w:pPr>
  </w:style>
  <w:style w:type="paragraph" w:styleId="Header">
    <w:name w:val="header"/>
    <w:basedOn w:val="Normal"/>
    <w:link w:val="HeaderChar"/>
    <w:uiPriority w:val="99"/>
    <w:unhideWhenUsed/>
    <w:rsid w:val="00E619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E619B6"/>
  </w:style>
  <w:style w:type="paragraph" w:styleId="Footer">
    <w:name w:val="footer"/>
    <w:basedOn w:val="Normal"/>
    <w:link w:val="FooterChar"/>
    <w:uiPriority w:val="99"/>
    <w:unhideWhenUsed/>
    <w:rsid w:val="00E619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E619B6"/>
  </w:style>
  <w:style w:type="paragraph" w:styleId="BalloonText">
    <w:name w:val="Balloon Text"/>
    <w:basedOn w:val="Normal"/>
    <w:link w:val="BalloonTextChar"/>
    <w:uiPriority w:val="99"/>
    <w:semiHidden/>
    <w:unhideWhenUsed/>
    <w:rsid w:val="00E619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19B6"/>
    <w:rPr>
      <w:rFonts w:ascii="Lucida Grande" w:hAnsi="Lucida Grande" w:cs="Lucida Grande"/>
      <w:sz w:val="18"/>
      <w:szCs w:val="18"/>
    </w:rPr>
  </w:style>
  <w:style w:type="character" w:styleId="PageNumber">
    <w:name w:val="page number"/>
    <w:basedOn w:val="DefaultParagraphFont"/>
    <w:uiPriority w:val="99"/>
    <w:semiHidden/>
    <w:unhideWhenUsed/>
    <w:rsid w:val="00E619B6"/>
  </w:style>
  <w:style w:type="character" w:styleId="PlaceholderText">
    <w:name w:val="Placeholder Text"/>
    <w:basedOn w:val="DefaultParagraphFont"/>
    <w:uiPriority w:val="99"/>
    <w:semiHidden/>
    <w:rsid w:val="00E853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340305">
      <w:bodyDiv w:val="1"/>
      <w:marLeft w:val="0"/>
      <w:marRight w:val="0"/>
      <w:marTop w:val="0"/>
      <w:marBottom w:val="0"/>
      <w:divBdr>
        <w:top w:val="none" w:sz="0" w:space="0" w:color="auto"/>
        <w:left w:val="none" w:sz="0" w:space="0" w:color="auto"/>
        <w:bottom w:val="none" w:sz="0" w:space="0" w:color="auto"/>
        <w:right w:val="none" w:sz="0" w:space="0" w:color="auto"/>
      </w:divBdr>
    </w:div>
    <w:div w:id="18226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AY 2013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6A7F9582DE2E34698E4DD99897B51E5" ma:contentTypeVersion="" ma:contentTypeDescription="Create a new document." ma:contentTypeScope="" ma:versionID="dd33e23194071e0c573bb55de309d7be">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BDBFAE-477B-4152-B369-E8641C096F55}">
  <ds:schemaRefs>
    <ds:schemaRef ds:uri="http://schemas.microsoft.com/sharepoint/v3/contenttype/forms"/>
  </ds:schemaRefs>
</ds:datastoreItem>
</file>

<file path=customXml/itemProps3.xml><?xml version="1.0" encoding="utf-8"?>
<ds:datastoreItem xmlns:ds="http://schemas.openxmlformats.org/officeDocument/2006/customXml" ds:itemID="{D8B16F7E-3C73-467F-AED2-81331DEDA9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EB8711-E2ED-4B62-931E-FA45E9BED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EC3E35C0-5DFC-4A87-B962-88AB7703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johnl</dc:creator>
  <cp:lastModifiedBy>Zara Teo</cp:lastModifiedBy>
  <cp:revision>17</cp:revision>
  <cp:lastPrinted>2012-04-19T16:09:00Z</cp:lastPrinted>
  <dcterms:created xsi:type="dcterms:W3CDTF">2020-05-07T01:42:00Z</dcterms:created>
  <dcterms:modified xsi:type="dcterms:W3CDTF">2020-05-15T01:55:00Z</dcterms:modified>
  <cp:contentStatus>AY2013/14S2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0x010100B6A7F9582DE2E34698E4DD99897B51E5</vt:lpwstr>
  </property>
</Properties>
</file>