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Dietary</w:t>
      </w:r>
      <w:r>
        <w:t xml:space="preserve"> </w:t>
      </w:r>
      <w:r>
        <w:t xml:space="preserve">Diversity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Dietary Diversity</w:t>
      </w:r>
      <w:r>
        <w:t xml:space="preserve"> </w:t>
      </w:r>
      <w:r>
        <w:t xml:space="preserve">variables</w:t>
      </w:r>
    </w:p>
    <w:p>
      <w:pPr>
        <w:pStyle w:val="BodyText"/>
      </w:pPr>
      <w:r>
        <w:rPr>
          <w:bCs/>
          <w:b/>
        </w:rPr>
        <w:t xml:space="preserve">Dietary Diversity:</w:t>
      </w:r>
      <w:r>
        <w:t xml:space="preserve"> </w:t>
      </w:r>
      <w:r>
        <w:t xml:space="preserve">This is the basic bechmarking model utilizing the default, uninformed priors</w:t>
      </w:r>
    </w:p>
    <w:p>
      <w:pPr>
        <w:pStyle w:val="SourceCode"/>
      </w:pPr>
      <w:r>
        <w:rPr>
          <w:rStyle w:val="NormalTok"/>
        </w:rPr>
        <w:t xml:space="preserve">dietary_diversity_Bayesmodel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dietarydiversity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dietarydiversity_R1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Lsavingsstock_asinh3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Lconsumpti_x_Ldietarydi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Lconsumpti_x_Lproductiv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Ldietarydi_x_Lassetscon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dietary_diversity_data,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dietary_diversity_Bayes"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(dietary_diversity_Bayesmodel)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dietarydiversity | weights(samp_wgt) ~ cost_deviation + treat_any + treat_GK + dietarydiversity_R1 + Lhh_wealth_asinh + Lvill_eligible_ratio + Lsavingsstock_asinh3 + Lconsumpti_x_Ldietarydi + Lconsumpti_x_Lproductiv + Ldietarydi_x_Lassetscon + (1 | vid) + (1 | block) </w:t>
      </w:r>
      <w:r>
        <w:br/>
      </w:r>
      <w:r>
        <w:rPr>
          <w:rStyle w:val="VerbatimChar"/>
        </w:rPr>
        <w:t xml:space="preserve">##    Data: dietary_diversity_data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0.30      0.08     0.16     0.48 1.01      962     1425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0.55      0.04     0.47     0.64 1.01     1469     2187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3.19      0.22     2.75     3.62 1.00     2472</w:t>
      </w:r>
      <w:r>
        <w:br/>
      </w:r>
      <w:r>
        <w:rPr>
          <w:rStyle w:val="VerbatimChar"/>
        </w:rPr>
        <w:t xml:space="preserve">## cost_deviation              0.00      0.00     0.00     0.00 1.00     2392</w:t>
      </w:r>
      <w:r>
        <w:br/>
      </w:r>
      <w:r>
        <w:rPr>
          <w:rStyle w:val="VerbatimChar"/>
        </w:rPr>
        <w:t xml:space="preserve">## treat_any                   0.26      0.12     0.02     0.48 1.00     1556</w:t>
      </w:r>
      <w:r>
        <w:br/>
      </w:r>
      <w:r>
        <w:rPr>
          <w:rStyle w:val="VerbatimChar"/>
        </w:rPr>
        <w:t xml:space="preserve">## treat_GK                   -0.03      0.12    -0.27     0.21 1.00     1837</w:t>
      </w:r>
      <w:r>
        <w:br/>
      </w:r>
      <w:r>
        <w:rPr>
          <w:rStyle w:val="VerbatimChar"/>
        </w:rPr>
        <w:t xml:space="preserve">## dietarydiversity_R1        -0.12      0.07    -0.26     0.02 1.00     2694</w:t>
      </w:r>
      <w:r>
        <w:br/>
      </w:r>
      <w:r>
        <w:rPr>
          <w:rStyle w:val="VerbatimChar"/>
        </w:rPr>
        <w:t xml:space="preserve">## Lhh_wealth_asinh            0.01      0.01    -0.00     0.03 1.00     6416</w:t>
      </w:r>
      <w:r>
        <w:br/>
      </w:r>
      <w:r>
        <w:rPr>
          <w:rStyle w:val="VerbatimChar"/>
        </w:rPr>
        <w:t xml:space="preserve">## Lvill_eligible_ratio       -0.57      0.45    -1.44     0.32 1.00     1509</w:t>
      </w:r>
      <w:r>
        <w:br/>
      </w:r>
      <w:r>
        <w:rPr>
          <w:rStyle w:val="VerbatimChar"/>
        </w:rPr>
        <w:t xml:space="preserve">## Lsavingsstock_asinh3        0.00      0.00     0.00     0.00 1.00     4307</w:t>
      </w:r>
      <w:r>
        <w:br/>
      </w:r>
      <w:r>
        <w:rPr>
          <w:rStyle w:val="VerbatimChar"/>
        </w:rPr>
        <w:t xml:space="preserve">## Lconsumpti_x_Ldietarydi     0.01      0.01     0.00     0.03 1.00     2640</w:t>
      </w:r>
      <w:r>
        <w:br/>
      </w:r>
      <w:r>
        <w:rPr>
          <w:rStyle w:val="VerbatimChar"/>
        </w:rPr>
        <w:t xml:space="preserve">## Lconsumpti_x_Lproductiv     0.01      0.00     0.00     0.01 1.00     3204</w:t>
      </w:r>
      <w:r>
        <w:br/>
      </w:r>
      <w:r>
        <w:rPr>
          <w:rStyle w:val="VerbatimChar"/>
        </w:rPr>
        <w:t xml:space="preserve">## Ldietarydi_x_Lassetscon     0.01      0.00     0.01     0.01 1.00     5973</w:t>
      </w:r>
      <w:r>
        <w:br/>
      </w:r>
      <w:r>
        <w:rPr>
          <w:rStyle w:val="VerbatimChar"/>
        </w:rPr>
        <w:t xml:space="preserve">##                         Tail_ESS</w:t>
      </w:r>
      <w:r>
        <w:br/>
      </w:r>
      <w:r>
        <w:rPr>
          <w:rStyle w:val="VerbatimChar"/>
        </w:rPr>
        <w:t xml:space="preserve">## Intercept                   2787</w:t>
      </w:r>
      <w:r>
        <w:br/>
      </w:r>
      <w:r>
        <w:rPr>
          <w:rStyle w:val="VerbatimChar"/>
        </w:rPr>
        <w:t xml:space="preserve">## cost_deviation              2866</w:t>
      </w:r>
      <w:r>
        <w:br/>
      </w:r>
      <w:r>
        <w:rPr>
          <w:rStyle w:val="VerbatimChar"/>
        </w:rPr>
        <w:t xml:space="preserve">## treat_any                   2521</w:t>
      </w:r>
      <w:r>
        <w:br/>
      </w:r>
      <w:r>
        <w:rPr>
          <w:rStyle w:val="VerbatimChar"/>
        </w:rPr>
        <w:t xml:space="preserve">## treat_GK                    2760</w:t>
      </w:r>
      <w:r>
        <w:br/>
      </w:r>
      <w:r>
        <w:rPr>
          <w:rStyle w:val="VerbatimChar"/>
        </w:rPr>
        <w:t xml:space="preserve">## dietarydiversity_R1         2588</w:t>
      </w:r>
      <w:r>
        <w:br/>
      </w:r>
      <w:r>
        <w:rPr>
          <w:rStyle w:val="VerbatimChar"/>
        </w:rPr>
        <w:t xml:space="preserve">## Lhh_wealth_asinh            3066</w:t>
      </w:r>
      <w:r>
        <w:br/>
      </w:r>
      <w:r>
        <w:rPr>
          <w:rStyle w:val="VerbatimChar"/>
        </w:rPr>
        <w:t xml:space="preserve">## Lvill_eligible_ratio        2411</w:t>
      </w:r>
      <w:r>
        <w:br/>
      </w:r>
      <w:r>
        <w:rPr>
          <w:rStyle w:val="VerbatimChar"/>
        </w:rPr>
        <w:t xml:space="preserve">## Lsavingsstock_asinh3        3074</w:t>
      </w:r>
      <w:r>
        <w:br/>
      </w:r>
      <w:r>
        <w:rPr>
          <w:rStyle w:val="VerbatimChar"/>
        </w:rPr>
        <w:t xml:space="preserve">## Lconsumpti_x_Ldietarydi     2727</w:t>
      </w:r>
      <w:r>
        <w:br/>
      </w:r>
      <w:r>
        <w:rPr>
          <w:rStyle w:val="VerbatimChar"/>
        </w:rPr>
        <w:t xml:space="preserve">## Lconsumpti_x_Lproductiv     3584</w:t>
      </w:r>
      <w:r>
        <w:br/>
      </w:r>
      <w:r>
        <w:rPr>
          <w:rStyle w:val="VerbatimChar"/>
        </w:rPr>
        <w:t xml:space="preserve">## Ldietarydi_x_Lassetscon     3365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1.58      0.02     1.55     1.62 1.00     5245     2491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(dietary_diversity_Bayesmodel)</w:t>
      </w:r>
    </w:p>
    <w:p>
      <w:pPr>
        <w:pStyle w:val="SourceCode"/>
      </w:pPr>
      <w:r>
        <w:rPr>
          <w:rStyle w:val="VerbatimChar"/>
        </w:rPr>
        <w:t xml:space="preserve">##                 prior     class                    coef group resp dpar nlpar</w:t>
      </w:r>
      <w:r>
        <w:br/>
      </w:r>
      <w:r>
        <w:rPr>
          <w:rStyle w:val="VerbatimChar"/>
        </w:rPr>
        <w:t xml:space="preserve">##                (flat)         b                                              </w:t>
      </w:r>
      <w:r>
        <w:br/>
      </w:r>
      <w:r>
        <w:rPr>
          <w:rStyle w:val="VerbatimChar"/>
        </w:rPr>
        <w:t xml:space="preserve">##                (flat)         b          cost_deviation                      </w:t>
      </w:r>
      <w:r>
        <w:br/>
      </w:r>
      <w:r>
        <w:rPr>
          <w:rStyle w:val="VerbatimChar"/>
        </w:rPr>
        <w:t xml:space="preserve">##                (flat)         b     dietarydiversity_R1                      </w:t>
      </w:r>
      <w:r>
        <w:br/>
      </w:r>
      <w:r>
        <w:rPr>
          <w:rStyle w:val="VerbatimChar"/>
        </w:rPr>
        <w:t xml:space="preserve">##                (flat)         b Lconsumpti_x_Ldietarydi                      </w:t>
      </w:r>
      <w:r>
        <w:br/>
      </w:r>
      <w:r>
        <w:rPr>
          <w:rStyle w:val="VerbatimChar"/>
        </w:rPr>
        <w:t xml:space="preserve">##                (flat)         b Lconsumpti_x_Lproductiv                      </w:t>
      </w:r>
      <w:r>
        <w:br/>
      </w:r>
      <w:r>
        <w:rPr>
          <w:rStyle w:val="VerbatimChar"/>
        </w:rPr>
        <w:t xml:space="preserve">##                (flat)         b Ldietarydi_x_Lassetscon                      </w:t>
      </w:r>
      <w:r>
        <w:br/>
      </w:r>
      <w:r>
        <w:rPr>
          <w:rStyle w:val="VerbatimChar"/>
        </w:rPr>
        <w:t xml:space="preserve">##                (flat)         b        Lhh_wealth_asinh                      </w:t>
      </w:r>
      <w:r>
        <w:br/>
      </w:r>
      <w:r>
        <w:rPr>
          <w:rStyle w:val="VerbatimChar"/>
        </w:rPr>
        <w:t xml:space="preserve">##                (flat)         b    Lsavingsstock_asinh3                      </w:t>
      </w:r>
      <w:r>
        <w:br/>
      </w:r>
      <w:r>
        <w:rPr>
          <w:rStyle w:val="VerbatimChar"/>
        </w:rPr>
        <w:t xml:space="preserve">##                (flat)         b    Lvill_eligible_ratio                      </w:t>
      </w:r>
      <w:r>
        <w:br/>
      </w:r>
      <w:r>
        <w:rPr>
          <w:rStyle w:val="VerbatimChar"/>
        </w:rPr>
        <w:t xml:space="preserve">##                (flat)         b               treat_any                      </w:t>
      </w:r>
      <w:r>
        <w:br/>
      </w:r>
      <w:r>
        <w:rPr>
          <w:rStyle w:val="VerbatimChar"/>
        </w:rPr>
        <w:t xml:space="preserve">##                (flat)         b                treat_GK                      </w:t>
      </w:r>
      <w:r>
        <w:br/>
      </w:r>
      <w:r>
        <w:rPr>
          <w:rStyle w:val="VerbatimChar"/>
        </w:rPr>
        <w:t xml:space="preserve">##  student_t(3, 5, 2.5) Intercept                                              </w:t>
      </w:r>
      <w:r>
        <w:br/>
      </w:r>
      <w:r>
        <w:rPr>
          <w:rStyle w:val="VerbatimChar"/>
        </w:rPr>
        <w:t xml:space="preserve">##  student_t(3, 0, 2.5)        sd                                              </w:t>
      </w:r>
      <w:r>
        <w:br/>
      </w:r>
      <w:r>
        <w:rPr>
          <w:rStyle w:val="VerbatimChar"/>
        </w:rPr>
        <w:t xml:space="preserve">##  student_t(3, 0, 2.5)        sd                         block                </w:t>
      </w:r>
      <w:r>
        <w:br/>
      </w:r>
      <w:r>
        <w:rPr>
          <w:rStyle w:val="VerbatimChar"/>
        </w:rPr>
        <w:t xml:space="preserve">##  student_t(3, 0, 2.5)        sd               Intercept block                </w:t>
      </w:r>
      <w:r>
        <w:br/>
      </w:r>
      <w:r>
        <w:rPr>
          <w:rStyle w:val="VerbatimChar"/>
        </w:rPr>
        <w:t xml:space="preserve">##  student_t(3, 0, 2.5)        sd                           vid                </w:t>
      </w:r>
      <w:r>
        <w:br/>
      </w:r>
      <w:r>
        <w:rPr>
          <w:rStyle w:val="VerbatimChar"/>
        </w:rPr>
        <w:t xml:space="preserve">##  student_t(3, 0, 2.5)        sd               Intercept   vid                </w:t>
      </w:r>
      <w:r>
        <w:br/>
      </w:r>
      <w:r>
        <w:rPr>
          <w:rStyle w:val="VerbatimChar"/>
        </w:rPr>
        <w:t xml:space="preserve">##  student_t(3, 0, 2.5)     sigma   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(dietary_diversity_Bayesmodel)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 Parameter    Prior_Quality</w:t>
      </w:r>
      <w:r>
        <w:br/>
      </w:r>
      <w:r>
        <w:rPr>
          <w:rStyle w:val="VerbatimChar"/>
        </w:rPr>
        <w:t xml:space="preserve">## 1                b_Intercept    uninformative</w:t>
      </w:r>
      <w:r>
        <w:br/>
      </w:r>
      <w:r>
        <w:rPr>
          <w:rStyle w:val="VerbatimChar"/>
        </w:rPr>
        <w:t xml:space="preserve">## 2           b_cost_deviation not determinable</w:t>
      </w:r>
      <w:r>
        <w:br/>
      </w:r>
      <w:r>
        <w:rPr>
          <w:rStyle w:val="VerbatimChar"/>
        </w:rPr>
        <w:t xml:space="preserve">## 3                b_treat_any not determinable</w:t>
      </w:r>
      <w:r>
        <w:br/>
      </w:r>
      <w:r>
        <w:rPr>
          <w:rStyle w:val="VerbatimChar"/>
        </w:rPr>
        <w:t xml:space="preserve">## 4                 b_treat_GK not determinable</w:t>
      </w:r>
      <w:r>
        <w:br/>
      </w:r>
      <w:r>
        <w:rPr>
          <w:rStyle w:val="VerbatimChar"/>
        </w:rPr>
        <w:t xml:space="preserve">## 5      b_dietarydiversity_R1 not determinable</w:t>
      </w:r>
      <w:r>
        <w:br/>
      </w:r>
      <w:r>
        <w:rPr>
          <w:rStyle w:val="VerbatimChar"/>
        </w:rPr>
        <w:t xml:space="preserve">## 6         b_Lhh_wealth_asinh not determinable</w:t>
      </w:r>
      <w:r>
        <w:br/>
      </w:r>
      <w:r>
        <w:rPr>
          <w:rStyle w:val="VerbatimChar"/>
        </w:rPr>
        <w:t xml:space="preserve">## 7     b_Lvill_eligible_ratio not determinable</w:t>
      </w:r>
      <w:r>
        <w:br/>
      </w:r>
      <w:r>
        <w:rPr>
          <w:rStyle w:val="VerbatimChar"/>
        </w:rPr>
        <w:t xml:space="preserve">## 8     b_Lsavingsstock_asinh3 not determinable</w:t>
      </w:r>
      <w:r>
        <w:br/>
      </w:r>
      <w:r>
        <w:rPr>
          <w:rStyle w:val="VerbatimChar"/>
        </w:rPr>
        <w:t xml:space="preserve">## 9  b_Lconsumpti_x_Ldietarydi not determinable</w:t>
      </w:r>
      <w:r>
        <w:br/>
      </w:r>
      <w:r>
        <w:rPr>
          <w:rStyle w:val="VerbatimChar"/>
        </w:rPr>
        <w:t xml:space="preserve">## 10 b_Lconsumpti_x_Lproductiv not determinable</w:t>
      </w:r>
      <w:r>
        <w:br/>
      </w:r>
      <w:r>
        <w:rPr>
          <w:rStyle w:val="VerbatimChar"/>
        </w:rPr>
        <w:t xml:space="preserve">## 11 b_Ldietarydi_x_Lassetscon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(dietary_diversity_Bayesmodel,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"b_dietarydiversity_R1"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"b_Lsavingsstock_asinh3"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"b_Lconsumpti_x_Ldietarydi"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dietary_div_trace.png"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(dietary_diversity_Bayesmodel,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"b_dietarydiversity_R1"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"b_Lsavingsstock_asinh3"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"b_Lconsumpti_x_Ldietarydi"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dietary_div_dens.png"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(dietary_diversity_Bayesmodel,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"b_dietarydiversity_R1"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"b_Lsavingsstock_asinh3"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"b_Lconsumpti_x_Ldietarydi"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dietary_div_overlay.png"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(dietary_diversity_Bayesmodel,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"b_dietarydiversity_R1"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"b_Lsavingsstock_asinh3"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"b_Lconsumpti_x_Ldietarydi"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"b_Ldietarydi_x_Lassetscon"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dietary_div_acf.png"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(dietary_diversity_Bayesmodel,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(dietary_diversity_Bayesmodel,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prime_diet_div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Dietary Diversity</dc:title>
  <dc:creator/>
  <cp:keywords/>
  <dcterms:created xsi:type="dcterms:W3CDTF">2022-03-15T05:09:05Z</dcterms:created>
  <dcterms:modified xsi:type="dcterms:W3CDTF">2022-03-15T05:09:05Z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