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Productive</w:t>
      </w:r>
      <w:r>
        <w:t xml:space="preserve"> </w:t>
      </w:r>
      <w:r>
        <w:t xml:space="preserve">Assets</w:t>
      </w:r>
    </w:p>
    <w:p>
      <w:pPr>
        <w:pStyle w:val="Date"/>
      </w:pPr>
      <w:r>
        <w:t xml:space="preserve">2022-03-16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productive assets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productive assets</w:t>
      </w:r>
      <w:r>
        <w:t xml:space="preserve">: This is the basic benchmarking model utilizing the default, uninformed priors</w:t>
      </w:r>
    </w:p>
    <w:p>
      <w:pPr>
        <w:pStyle w:val="SourceCode"/>
      </w:pPr>
      <w:r>
        <w:rPr>
          <w:rStyle w:val="NormalTok"/>
        </w:rPr>
        <w:t xml:space="preserve">productive_assets_bayesmodel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productiveassets_asinh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productiveassets_asinh_R1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Lconsumpti_x_Lassetscon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productive_assets_data,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productive_assets_bayes"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(productive_assets_bayesmodel)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productiveassets_asinh | weights(samp_wgt) ~ cost_deviation + treat_any + treat_GK + productiveassets_asinh_R1 + Lhh_wealth_asinh + Lvill_eligible_ratio + Lconsumpti_x_Lassetscon + (1 | block) + (1 | vid) </w:t>
      </w:r>
      <w:r>
        <w:br/>
      </w:r>
      <w:r>
        <w:rPr>
          <w:rStyle w:val="VerbatimChar"/>
        </w:rPr>
        <w:t xml:space="preserve">##    Data: productive_assets_data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0.34      0.07     0.22     0.51 1.00     1725     2455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0.43      0.04     0.36     0.51 1.00     1686     2826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  6.90      0.21     6.50     7.31 1.00     5301</w:t>
      </w:r>
      <w:r>
        <w:br/>
      </w:r>
      <w:r>
        <w:rPr>
          <w:rStyle w:val="VerbatimChar"/>
        </w:rPr>
        <w:t xml:space="preserve">## cost_deviation                0.00      0.00     0.00     0.00 1.00     4537</w:t>
      </w:r>
      <w:r>
        <w:br/>
      </w:r>
      <w:r>
        <w:rPr>
          <w:rStyle w:val="VerbatimChar"/>
        </w:rPr>
        <w:t xml:space="preserve">## treat_any                     0.37      0.10     0.17     0.56 1.00     3377</w:t>
      </w:r>
      <w:r>
        <w:br/>
      </w:r>
      <w:r>
        <w:rPr>
          <w:rStyle w:val="VerbatimChar"/>
        </w:rPr>
        <w:t xml:space="preserve">## treat_GK                     -0.27      0.10    -0.47    -0.07 1.00     3520</w:t>
      </w:r>
      <w:r>
        <w:br/>
      </w:r>
      <w:r>
        <w:rPr>
          <w:rStyle w:val="VerbatimChar"/>
        </w:rPr>
        <w:t xml:space="preserve">## productiveassets_asinh_R1     0.33      0.02     0.30     0.36 1.00     7625</w:t>
      </w:r>
      <w:r>
        <w:br/>
      </w:r>
      <w:r>
        <w:rPr>
          <w:rStyle w:val="VerbatimChar"/>
        </w:rPr>
        <w:t xml:space="preserve">## Lhh_wealth_asinh             -0.00      0.01    -0.01     0.01 1.00    10011</w:t>
      </w:r>
      <w:r>
        <w:br/>
      </w:r>
      <w:r>
        <w:rPr>
          <w:rStyle w:val="VerbatimChar"/>
        </w:rPr>
        <w:t xml:space="preserve">## Lvill_eligible_ratio          0.12      0.39    -0.65     0.90 1.00     3244</w:t>
      </w:r>
      <w:r>
        <w:br/>
      </w:r>
      <w:r>
        <w:rPr>
          <w:rStyle w:val="VerbatimChar"/>
        </w:rPr>
        <w:t xml:space="preserve">## Lconsumpti_x_Lassetscon       0.01      0.00     0.00     0.01 1.00     4606</w:t>
      </w:r>
      <w:r>
        <w:br/>
      </w:r>
      <w:r>
        <w:rPr>
          <w:rStyle w:val="VerbatimChar"/>
        </w:rPr>
        <w:t xml:space="preserve">##                           Tail_ESS</w:t>
      </w:r>
      <w:r>
        <w:br/>
      </w:r>
      <w:r>
        <w:rPr>
          <w:rStyle w:val="VerbatimChar"/>
        </w:rPr>
        <w:t xml:space="preserve">## Intercept                     3001</w:t>
      </w:r>
      <w:r>
        <w:br/>
      </w:r>
      <w:r>
        <w:rPr>
          <w:rStyle w:val="VerbatimChar"/>
        </w:rPr>
        <w:t xml:space="preserve">## cost_deviation                3053</w:t>
      </w:r>
      <w:r>
        <w:br/>
      </w:r>
      <w:r>
        <w:rPr>
          <w:rStyle w:val="VerbatimChar"/>
        </w:rPr>
        <w:t xml:space="preserve">## treat_any                     3211</w:t>
      </w:r>
      <w:r>
        <w:br/>
      </w:r>
      <w:r>
        <w:rPr>
          <w:rStyle w:val="VerbatimChar"/>
        </w:rPr>
        <w:t xml:space="preserve">## treat_GK                      3132</w:t>
      </w:r>
      <w:r>
        <w:br/>
      </w:r>
      <w:r>
        <w:rPr>
          <w:rStyle w:val="VerbatimChar"/>
        </w:rPr>
        <w:t xml:space="preserve">## productiveassets_asinh_R1     3385</w:t>
      </w:r>
      <w:r>
        <w:br/>
      </w:r>
      <w:r>
        <w:rPr>
          <w:rStyle w:val="VerbatimChar"/>
        </w:rPr>
        <w:t xml:space="preserve">## Lhh_wealth_asinh              3507</w:t>
      </w:r>
      <w:r>
        <w:br/>
      </w:r>
      <w:r>
        <w:rPr>
          <w:rStyle w:val="VerbatimChar"/>
        </w:rPr>
        <w:t xml:space="preserve">## Lvill_eligible_ratio          3218</w:t>
      </w:r>
      <w:r>
        <w:br/>
      </w:r>
      <w:r>
        <w:rPr>
          <w:rStyle w:val="VerbatimChar"/>
        </w:rPr>
        <w:t xml:space="preserve">## Lconsumpti_x_Lassetscon       2829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1.50      0.02     1.47     1.53 1.00     7948     3108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(productive_assets_bayesmodel)</w:t>
      </w:r>
    </w:p>
    <w:p>
      <w:pPr>
        <w:pStyle w:val="SourceCode"/>
      </w:pPr>
      <w:r>
        <w:rPr>
          <w:rStyle w:val="VerbatimChar"/>
        </w:rPr>
        <w:t xml:space="preserve">##                    prior     class                      coef group resp dpar</w:t>
      </w:r>
      <w:r>
        <w:br/>
      </w:r>
      <w:r>
        <w:rPr>
          <w:rStyle w:val="VerbatimChar"/>
        </w:rPr>
        <w:t xml:space="preserve">##                   (flat)         b                                          </w:t>
      </w:r>
      <w:r>
        <w:br/>
      </w:r>
      <w:r>
        <w:rPr>
          <w:rStyle w:val="VerbatimChar"/>
        </w:rPr>
        <w:t xml:space="preserve">##                   (flat)         b            cost_deviation                </w:t>
      </w:r>
      <w:r>
        <w:br/>
      </w:r>
      <w:r>
        <w:rPr>
          <w:rStyle w:val="VerbatimChar"/>
        </w:rPr>
        <w:t xml:space="preserve">##                   (flat)         b   Lconsumpti_x_Lassetscon                </w:t>
      </w:r>
      <w:r>
        <w:br/>
      </w:r>
      <w:r>
        <w:rPr>
          <w:rStyle w:val="VerbatimChar"/>
        </w:rPr>
        <w:t xml:space="preserve">##                   (flat)         b          Lhh_wealth_asinh                </w:t>
      </w:r>
      <w:r>
        <w:br/>
      </w:r>
      <w:r>
        <w:rPr>
          <w:rStyle w:val="VerbatimChar"/>
        </w:rPr>
        <w:t xml:space="preserve">##                   (flat)         b      Lvill_eligible_ratio                </w:t>
      </w:r>
      <w:r>
        <w:br/>
      </w:r>
      <w:r>
        <w:rPr>
          <w:rStyle w:val="VerbatimChar"/>
        </w:rPr>
        <w:t xml:space="preserve">##                   (flat)         b productiveassets_asinh_R1                </w:t>
      </w:r>
      <w:r>
        <w:br/>
      </w:r>
      <w:r>
        <w:rPr>
          <w:rStyle w:val="VerbatimChar"/>
        </w:rPr>
        <w:t xml:space="preserve">##                   (flat)         b                 treat_any                </w:t>
      </w:r>
      <w:r>
        <w:br/>
      </w:r>
      <w:r>
        <w:rPr>
          <w:rStyle w:val="VerbatimChar"/>
        </w:rPr>
        <w:t xml:space="preserve">##                   (flat)         b                  treat_GK                </w:t>
      </w:r>
      <w:r>
        <w:br/>
      </w:r>
      <w:r>
        <w:rPr>
          <w:rStyle w:val="VerbatimChar"/>
        </w:rPr>
        <w:t xml:space="preserve">##  student_t(3, 11.4, 2.5) Intercept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block          </w:t>
      </w:r>
      <w:r>
        <w:br/>
      </w:r>
      <w:r>
        <w:rPr>
          <w:rStyle w:val="VerbatimChar"/>
        </w:rPr>
        <w:t xml:space="preserve">##     student_t(3, 0, 2.5)        sd                 Intercept block          </w:t>
      </w:r>
      <w:r>
        <w:br/>
      </w:r>
      <w:r>
        <w:rPr>
          <w:rStyle w:val="VerbatimChar"/>
        </w:rPr>
        <w:t xml:space="preserve">##     student_t(3, 0, 2.5)        sd                             vid          </w:t>
      </w:r>
      <w:r>
        <w:br/>
      </w:r>
      <w:r>
        <w:rPr>
          <w:rStyle w:val="VerbatimChar"/>
        </w:rPr>
        <w:t xml:space="preserve">##     student_t(3, 0, 2.5)        sd                 Intercept   vid          </w:t>
      </w:r>
      <w:r>
        <w:br/>
      </w:r>
      <w:r>
        <w:rPr>
          <w:rStyle w:val="VerbatimChar"/>
        </w:rPr>
        <w:t xml:space="preserve">##     student_t(3, 0, 2.5)     sigma                                          </w:t>
      </w:r>
      <w:r>
        <w:br/>
      </w:r>
      <w:r>
        <w:rPr>
          <w:rStyle w:val="VerbatimChar"/>
        </w:rPr>
        <w:t xml:space="preserve">##  nlpar bound       source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(productive_assets_bayesmodel)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     Parameter    Prior_Quality</w:t>
      </w:r>
      <w:r>
        <w:br/>
      </w:r>
      <w:r>
        <w:rPr>
          <w:rStyle w:val="VerbatimChar"/>
        </w:rPr>
        <w:t xml:space="preserve">## 1                 b_Intercept    uninformative</w:t>
      </w:r>
      <w:r>
        <w:br/>
      </w:r>
      <w:r>
        <w:rPr>
          <w:rStyle w:val="VerbatimChar"/>
        </w:rPr>
        <w:t xml:space="preserve">## 2            b_cost_deviation not determinable</w:t>
      </w:r>
      <w:r>
        <w:br/>
      </w:r>
      <w:r>
        <w:rPr>
          <w:rStyle w:val="VerbatimChar"/>
        </w:rPr>
        <w:t xml:space="preserve">## 3                 b_treat_any not determinable</w:t>
      </w:r>
      <w:r>
        <w:br/>
      </w:r>
      <w:r>
        <w:rPr>
          <w:rStyle w:val="VerbatimChar"/>
        </w:rPr>
        <w:t xml:space="preserve">## 4                  b_treat_GK not determinable</w:t>
      </w:r>
      <w:r>
        <w:br/>
      </w:r>
      <w:r>
        <w:rPr>
          <w:rStyle w:val="VerbatimChar"/>
        </w:rPr>
        <w:t xml:space="preserve">## 5 b_productiveassets_asinh_R1 not determinable</w:t>
      </w:r>
      <w:r>
        <w:br/>
      </w:r>
      <w:r>
        <w:rPr>
          <w:rStyle w:val="VerbatimChar"/>
        </w:rPr>
        <w:t xml:space="preserve">## 6          b_Lhh_wealth_asinh not determinable</w:t>
      </w:r>
      <w:r>
        <w:br/>
      </w:r>
      <w:r>
        <w:rPr>
          <w:rStyle w:val="VerbatimChar"/>
        </w:rPr>
        <w:t xml:space="preserve">## 7      b_Lvill_eligible_ratio not determinable</w:t>
      </w:r>
      <w:r>
        <w:br/>
      </w:r>
      <w:r>
        <w:rPr>
          <w:rStyle w:val="VerbatimChar"/>
        </w:rPr>
        <w:t xml:space="preserve">## 8   b_Lconsumpti_x_Lassetscon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(productive_assets_bayesmodel,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"b_productiveassets_asinh_R1"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secondary_productive_asset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productive_assets_trace.png"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plots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(productive_assets_bayesmodel,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"b_productiveassets_asinh_R1"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secondary_productive_assets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productive_assets_dens.png"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(productive_assets_bayesmodel,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"b_productiveassets_asinh_R1"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secondary_productive_assets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productive_assets_dens_overlay.png"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(productive_assets_bayesmodel,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"b_productiveassets_asinh_R1"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secondary_productive_assets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productive_assets_acf.png"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(productive_assets_bayesmodel,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secondary_productive_asset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(productive_assets_bayesmodel,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secondary_productive_assets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Productive Assets</dc:title>
  <dc:creator/>
  <cp:keywords/>
  <dcterms:created xsi:type="dcterms:W3CDTF">2022-03-16T23:52:32Z</dcterms:created>
  <dcterms:modified xsi:type="dcterms:W3CDTF">2022-03-16T23:52:32Z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>word_document</vt:lpwstr>
  </property>
</Properties>
</file>