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Savings</w:t>
      </w:r>
      <w:r>
        <w:t xml:space="preserve"> </w:t>
      </w:r>
      <w:r>
        <w:t xml:space="preserve">Stock</w:t>
      </w:r>
    </w:p>
    <w:p>
      <w:pPr>
        <w:pStyle w:val="Date"/>
      </w:pPr>
      <w:r>
        <w:t xml:space="preserve">2022-03-16</w:t>
      </w:r>
    </w:p>
    <w:p>
      <w:pPr>
        <w:pStyle w:val="FirstParagraph"/>
      </w:pPr>
      <w:r>
        <w:rPr>
          <w:bCs/>
          <w:b/>
        </w:rPr>
        <w:t xml:space="preserve">savings stock</w:t>
      </w:r>
      <w:r>
        <w:t xml:space="preserve">: This is the basic bechmarking model utilzing</w:t>
      </w:r>
      <w:r>
        <w:t xml:space="preserve"> </w:t>
      </w:r>
      <w:r>
        <w:rPr>
          <w:rStyle w:val="VerbatimChar"/>
        </w:rPr>
        <w:t xml:space="preserve">brm()</w:t>
      </w:r>
      <w:r>
        <w:t xml:space="preserve"> </w:t>
      </w:r>
      <w:r>
        <w:t xml:space="preserve">default uninformed priors</w:t>
      </w:r>
    </w:p>
    <w:p>
      <w:pPr>
        <w:pStyle w:val="SourceCode"/>
      </w:pPr>
      <w:r>
        <w:rPr>
          <w:rStyle w:val="NormalTok"/>
        </w:rPr>
        <w:t xml:space="preserve">savings_stock_bayesmodel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savingsstock_asinh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weights</w:t>
      </w:r>
      <w:r>
        <w:rPr>
          <w:rStyle w:val="NormalTok"/>
        </w:rPr>
        <w:t xml:space="preserve">(samp_wgt)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cost_deviation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treat_GK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savingsstock_asinh_R1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Lhh_wealth_asinh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Lvill_eligible_ratio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Lconsumpti_x_Lproductiv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Lconsumpti_x_Lassetscon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vid),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savings_stock_data,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1272022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#backend = "cmdstanr",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#overrides default 1 core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#threads = 3,need to get cmdstanr package working here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save_pars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save_pars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potentially allows for more post-processing functionality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"uninformed_prior_outcomes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savings_stock_bayes"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Model Summery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(savings_stock_bayesmodel)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savingsstock_asinh | weights(samp_wgt) ~ cost_deviation + treat_any + treat_GK + savingsstock_asinh_R1 + Lhh_wealth_asinh + Lvill_eligible_ratio + Lconsumpti_x_Lproductiv + Lconsumpti_x_Lassetscon + (1 | block) + (1 | vid) </w:t>
      </w:r>
      <w:r>
        <w:br/>
      </w:r>
      <w:r>
        <w:rPr>
          <w:rStyle w:val="VerbatimChar"/>
        </w:rPr>
        <w:t xml:space="preserve">##    Data: savings_stock_data (Number of observations: 1751)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~block (Number of levels: 22)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0.70      0.20     0.33     1.11 1.01      659      877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~vid (Number of levels: 248)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1.40      0.11     1.19     1.63 1.00     1396     2232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   1.78      0.46     0.89     2.68 1.00     2256</w:t>
      </w:r>
      <w:r>
        <w:br/>
      </w:r>
      <w:r>
        <w:rPr>
          <w:rStyle w:val="VerbatimChar"/>
        </w:rPr>
        <w:t xml:space="preserve">## cost_deviation              0.00      0.00    -0.00     0.00 1.00     1752</w:t>
      </w:r>
      <w:r>
        <w:br/>
      </w:r>
      <w:r>
        <w:rPr>
          <w:rStyle w:val="VerbatimChar"/>
        </w:rPr>
        <w:t xml:space="preserve">## treat_any                  -0.14      0.30    -0.72     0.46 1.00     1450</w:t>
      </w:r>
      <w:r>
        <w:br/>
      </w:r>
      <w:r>
        <w:rPr>
          <w:rStyle w:val="VerbatimChar"/>
        </w:rPr>
        <w:t xml:space="preserve">## treat_GK                    1.30      0.31     0.73     1.91 1.00     1351</w:t>
      </w:r>
      <w:r>
        <w:br/>
      </w:r>
      <w:r>
        <w:rPr>
          <w:rStyle w:val="VerbatimChar"/>
        </w:rPr>
        <w:t xml:space="preserve">## savingsstock_asinh_R1       0.17      0.02     0.14     0.20 1.00     4031</w:t>
      </w:r>
      <w:r>
        <w:br/>
      </w:r>
      <w:r>
        <w:rPr>
          <w:rStyle w:val="VerbatimChar"/>
        </w:rPr>
        <w:t xml:space="preserve">## Lhh_wealth_asinh           -0.05      0.02    -0.09    -0.02 1.00     4216</w:t>
      </w:r>
      <w:r>
        <w:br/>
      </w:r>
      <w:r>
        <w:rPr>
          <w:rStyle w:val="VerbatimChar"/>
        </w:rPr>
        <w:t xml:space="preserve">## Lvill_eligible_ratio        1.61      1.16    -0.65     3.80 1.00     1243</w:t>
      </w:r>
      <w:r>
        <w:br/>
      </w:r>
      <w:r>
        <w:rPr>
          <w:rStyle w:val="VerbatimChar"/>
        </w:rPr>
        <w:t xml:space="preserve">## Lconsumpti_x_Lproductiv     0.02      0.00     0.02     0.03 1.00     5237</w:t>
      </w:r>
      <w:r>
        <w:br/>
      </w:r>
      <w:r>
        <w:rPr>
          <w:rStyle w:val="VerbatimChar"/>
        </w:rPr>
        <w:t xml:space="preserve">## Lconsumpti_x_Lassetscon     0.01      0.00     0.01     0.01 1.00     6075</w:t>
      </w:r>
      <w:r>
        <w:br/>
      </w:r>
      <w:r>
        <w:rPr>
          <w:rStyle w:val="VerbatimChar"/>
        </w:rPr>
        <w:t xml:space="preserve">##                         Tail_ESS</w:t>
      </w:r>
      <w:r>
        <w:br/>
      </w:r>
      <w:r>
        <w:rPr>
          <w:rStyle w:val="VerbatimChar"/>
        </w:rPr>
        <w:t xml:space="preserve">## Intercept                   3468</w:t>
      </w:r>
      <w:r>
        <w:br/>
      </w:r>
      <w:r>
        <w:rPr>
          <w:rStyle w:val="VerbatimChar"/>
        </w:rPr>
        <w:t xml:space="preserve">## cost_deviation              2612</w:t>
      </w:r>
      <w:r>
        <w:br/>
      </w:r>
      <w:r>
        <w:rPr>
          <w:rStyle w:val="VerbatimChar"/>
        </w:rPr>
        <w:t xml:space="preserve">## treat_any                   2295</w:t>
      </w:r>
      <w:r>
        <w:br/>
      </w:r>
      <w:r>
        <w:rPr>
          <w:rStyle w:val="VerbatimChar"/>
        </w:rPr>
        <w:t xml:space="preserve">## treat_GK                    2163</w:t>
      </w:r>
      <w:r>
        <w:br/>
      </w:r>
      <w:r>
        <w:rPr>
          <w:rStyle w:val="VerbatimChar"/>
        </w:rPr>
        <w:t xml:space="preserve">## savingsstock_asinh_R1       2697</w:t>
      </w:r>
      <w:r>
        <w:br/>
      </w:r>
      <w:r>
        <w:rPr>
          <w:rStyle w:val="VerbatimChar"/>
        </w:rPr>
        <w:t xml:space="preserve">## Lhh_wealth_asinh            3224</w:t>
      </w:r>
      <w:r>
        <w:br/>
      </w:r>
      <w:r>
        <w:rPr>
          <w:rStyle w:val="VerbatimChar"/>
        </w:rPr>
        <w:t xml:space="preserve">## Lvill_eligible_ratio        2004</w:t>
      </w:r>
      <w:r>
        <w:br/>
      </w:r>
      <w:r>
        <w:rPr>
          <w:rStyle w:val="VerbatimChar"/>
        </w:rPr>
        <w:t xml:space="preserve">## Lconsumpti_x_Lproductiv     3092</w:t>
      </w:r>
      <w:r>
        <w:br/>
      </w:r>
      <w:r>
        <w:rPr>
          <w:rStyle w:val="VerbatimChar"/>
        </w:rPr>
        <w:t xml:space="preserve">## Lconsumpti_x_Lassetscon     3724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  4.15      0.05     4.05     4.25 1.00     4876     2963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FirstParagraph"/>
      </w:pPr>
      <w:r>
        <w:t xml:space="preserve">Prior summery - how informative are priors</w:t>
      </w:r>
    </w:p>
    <w:p>
      <w:pPr>
        <w:pStyle w:val="SourceCode"/>
      </w:pPr>
      <w:r>
        <w:rPr>
          <w:rStyle w:val="FunctionTok"/>
        </w:rPr>
        <w:t xml:space="preserve">prior_summary</w:t>
      </w:r>
      <w:r>
        <w:rPr>
          <w:rStyle w:val="NormalTok"/>
        </w:rPr>
        <w:t xml:space="preserve">(savings_stock_bayesmodel)</w:t>
      </w:r>
    </w:p>
    <w:p>
      <w:pPr>
        <w:pStyle w:val="SourceCode"/>
      </w:pPr>
      <w:r>
        <w:rPr>
          <w:rStyle w:val="VerbatimChar"/>
        </w:rPr>
        <w:t xml:space="preserve">##                   prior     class                    coef group resp dpar nlpar</w:t>
      </w:r>
      <w:r>
        <w:br/>
      </w:r>
      <w:r>
        <w:rPr>
          <w:rStyle w:val="VerbatimChar"/>
        </w:rPr>
        <w:t xml:space="preserve">##                  (flat)         b                                              </w:t>
      </w:r>
      <w:r>
        <w:br/>
      </w:r>
      <w:r>
        <w:rPr>
          <w:rStyle w:val="VerbatimChar"/>
        </w:rPr>
        <w:t xml:space="preserve">##                  (flat)         b          cost_deviation                      </w:t>
      </w:r>
      <w:r>
        <w:br/>
      </w:r>
      <w:r>
        <w:rPr>
          <w:rStyle w:val="VerbatimChar"/>
        </w:rPr>
        <w:t xml:space="preserve">##                  (flat)         b Lconsumpti_x_Lassetscon                      </w:t>
      </w:r>
      <w:r>
        <w:br/>
      </w:r>
      <w:r>
        <w:rPr>
          <w:rStyle w:val="VerbatimChar"/>
        </w:rPr>
        <w:t xml:space="preserve">##                  (flat)         b Lconsumpti_x_Lproductiv                      </w:t>
      </w:r>
      <w:r>
        <w:br/>
      </w:r>
      <w:r>
        <w:rPr>
          <w:rStyle w:val="VerbatimChar"/>
        </w:rPr>
        <w:t xml:space="preserve">##                  (flat)         b        Lhh_wealth_asinh                      </w:t>
      </w:r>
      <w:r>
        <w:br/>
      </w:r>
      <w:r>
        <w:rPr>
          <w:rStyle w:val="VerbatimChar"/>
        </w:rPr>
        <w:t xml:space="preserve">##                  (flat)         b    Lvill_eligible_ratio                      </w:t>
      </w:r>
      <w:r>
        <w:br/>
      </w:r>
      <w:r>
        <w:rPr>
          <w:rStyle w:val="VerbatimChar"/>
        </w:rPr>
        <w:t xml:space="preserve">##                  (flat)         b   savingsstock_asinh_R1                      </w:t>
      </w:r>
      <w:r>
        <w:br/>
      </w:r>
      <w:r>
        <w:rPr>
          <w:rStyle w:val="VerbatimChar"/>
        </w:rPr>
        <w:t xml:space="preserve">##                  (flat)         b               treat_any                      </w:t>
      </w:r>
      <w:r>
        <w:br/>
      </w:r>
      <w:r>
        <w:rPr>
          <w:rStyle w:val="VerbatimChar"/>
        </w:rPr>
        <w:t xml:space="preserve">##                  (flat)         b                treat_GK                      </w:t>
      </w:r>
      <w:r>
        <w:br/>
      </w:r>
      <w:r>
        <w:rPr>
          <w:rStyle w:val="VerbatimChar"/>
        </w:rPr>
        <w:t xml:space="preserve">##  student_t(3, 8.7, 3.1) Intercept                                              </w:t>
      </w:r>
      <w:r>
        <w:br/>
      </w:r>
      <w:r>
        <w:rPr>
          <w:rStyle w:val="VerbatimChar"/>
        </w:rPr>
        <w:t xml:space="preserve">##    student_t(3, 0, 3.1)        sd                                              </w:t>
      </w:r>
      <w:r>
        <w:br/>
      </w:r>
      <w:r>
        <w:rPr>
          <w:rStyle w:val="VerbatimChar"/>
        </w:rPr>
        <w:t xml:space="preserve">##    student_t(3, 0, 3.1)        sd                         block                </w:t>
      </w:r>
      <w:r>
        <w:br/>
      </w:r>
      <w:r>
        <w:rPr>
          <w:rStyle w:val="VerbatimChar"/>
        </w:rPr>
        <w:t xml:space="preserve">##    student_t(3, 0, 3.1)        sd               Intercept block                </w:t>
      </w:r>
      <w:r>
        <w:br/>
      </w:r>
      <w:r>
        <w:rPr>
          <w:rStyle w:val="VerbatimChar"/>
        </w:rPr>
        <w:t xml:space="preserve">##    student_t(3, 0, 3.1)        sd                           vid                </w:t>
      </w:r>
      <w:r>
        <w:br/>
      </w:r>
      <w:r>
        <w:rPr>
          <w:rStyle w:val="VerbatimChar"/>
        </w:rPr>
        <w:t xml:space="preserve">##    student_t(3, 0, 3.1)        sd               Intercept   vid                </w:t>
      </w:r>
      <w:r>
        <w:br/>
      </w:r>
      <w:r>
        <w:rPr>
          <w:rStyle w:val="VerbatimChar"/>
        </w:rPr>
        <w:t xml:space="preserve">##    student_t(3, 0, 3.1)     sigma                                              </w:t>
      </w:r>
      <w:r>
        <w:br/>
      </w:r>
      <w:r>
        <w:rPr>
          <w:rStyle w:val="VerbatimChar"/>
        </w:rPr>
        <w:t xml:space="preserve">##  bound       source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</w:p>
    <w:p>
      <w:pPr>
        <w:pStyle w:val="SourceCode"/>
      </w:pPr>
      <w:r>
        <w:rPr>
          <w:rStyle w:val="FunctionTok"/>
        </w:rPr>
        <w:t xml:space="preserve">check_prior</w:t>
      </w:r>
      <w:r>
        <w:rPr>
          <w:rStyle w:val="NormalTok"/>
        </w:rPr>
        <w:t xml:space="preserve">(savings_stock_bayesmodel)</w:t>
      </w:r>
    </w:p>
    <w:p>
      <w:pPr>
        <w:pStyle w:val="SourceCode"/>
      </w:pPr>
      <w:r>
        <w:rPr>
          <w:rStyle w:val="VerbatimChar"/>
        </w:rPr>
        <w:t xml:space="preserve">## Warning: Some priors could not be simulated.</w:t>
      </w:r>
    </w:p>
    <w:p>
      <w:pPr>
        <w:pStyle w:val="SourceCode"/>
      </w:pPr>
      <w:r>
        <w:rPr>
          <w:rStyle w:val="VerbatimChar"/>
        </w:rPr>
        <w:t xml:space="preserve">##                   Parameter    Prior_Quality</w:t>
      </w:r>
      <w:r>
        <w:br/>
      </w:r>
      <w:r>
        <w:rPr>
          <w:rStyle w:val="VerbatimChar"/>
        </w:rPr>
        <w:t xml:space="preserve">## 1               b_Intercept    uninformative</w:t>
      </w:r>
      <w:r>
        <w:br/>
      </w:r>
      <w:r>
        <w:rPr>
          <w:rStyle w:val="VerbatimChar"/>
        </w:rPr>
        <w:t xml:space="preserve">## 2          b_cost_deviation not determinable</w:t>
      </w:r>
      <w:r>
        <w:br/>
      </w:r>
      <w:r>
        <w:rPr>
          <w:rStyle w:val="VerbatimChar"/>
        </w:rPr>
        <w:t xml:space="preserve">## 3               b_treat_any not determinable</w:t>
      </w:r>
      <w:r>
        <w:br/>
      </w:r>
      <w:r>
        <w:rPr>
          <w:rStyle w:val="VerbatimChar"/>
        </w:rPr>
        <w:t xml:space="preserve">## 4                b_treat_GK not determinable</w:t>
      </w:r>
      <w:r>
        <w:br/>
      </w:r>
      <w:r>
        <w:rPr>
          <w:rStyle w:val="VerbatimChar"/>
        </w:rPr>
        <w:t xml:space="preserve">## 5   b_savingsstock_asinh_R1 not determinable</w:t>
      </w:r>
      <w:r>
        <w:br/>
      </w:r>
      <w:r>
        <w:rPr>
          <w:rStyle w:val="VerbatimChar"/>
        </w:rPr>
        <w:t xml:space="preserve">## 6        b_Lhh_wealth_asinh not determinable</w:t>
      </w:r>
      <w:r>
        <w:br/>
      </w:r>
      <w:r>
        <w:rPr>
          <w:rStyle w:val="VerbatimChar"/>
        </w:rPr>
        <w:t xml:space="preserve">## 7    b_Lvill_eligible_ratio not determinable</w:t>
      </w:r>
      <w:r>
        <w:br/>
      </w:r>
      <w:r>
        <w:rPr>
          <w:rStyle w:val="VerbatimChar"/>
        </w:rPr>
        <w:t xml:space="preserve">## 8 b_Lconsumpti_x_Lproductiv not determinable</w:t>
      </w:r>
      <w:r>
        <w:br/>
      </w:r>
      <w:r>
        <w:rPr>
          <w:rStyle w:val="VerbatimChar"/>
        </w:rPr>
        <w:t xml:space="preserve">## 9 b_Lconsumpti_x_Lassetscon not determinable</w:t>
      </w:r>
    </w:p>
    <w:p>
      <w:pPr>
        <w:pStyle w:val="FirstParagraph"/>
      </w:pPr>
      <w:r>
        <w:t xml:space="preserve">Diagnostics</w:t>
      </w:r>
    </w:p>
    <w:p>
      <w:pPr>
        <w:pStyle w:val="SourceCode"/>
      </w:pPr>
      <w:r>
        <w:rPr>
          <w:rStyle w:val="CommentTok"/>
        </w:rPr>
        <w:t xml:space="preserve"># trace diagnostic plot</w:t>
      </w:r>
      <w:r>
        <w:br/>
      </w:r>
      <w:r>
        <w:rPr>
          <w:rStyle w:val="FunctionTok"/>
        </w:rPr>
        <w:t xml:space="preserve">mcmc_trace</w:t>
      </w:r>
      <w:r>
        <w:rPr>
          <w:rStyle w:val="NormalTok"/>
        </w:rPr>
        <w:t xml:space="preserve">(savings_stock_bayesmodel, </w:t>
      </w:r>
      <w:r>
        <w:rPr>
          <w:rStyle w:val="AttributeTok"/>
        </w:rPr>
        <w:t xml:space="preserve">n_warmup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"b_savingsstock_asinh_R1"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"b_Lconsumpti_x_Lproductiv"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"b_Lconsumpti_x_Lassetscon"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2_secondary_savings_stock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savings_stock_trace.png"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#density diagnostic plots</w:t>
      </w:r>
      <w:r>
        <w:br/>
      </w:r>
      <w:r>
        <w:rPr>
          <w:rStyle w:val="FunctionTok"/>
        </w:rPr>
        <w:t xml:space="preserve">mcmc_dens</w:t>
      </w:r>
      <w:r>
        <w:rPr>
          <w:rStyle w:val="NormalTok"/>
        </w:rPr>
        <w:t xml:space="preserve">(savings_stock_bayesmodel,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"b_savingsstock_asinh_R1"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"b_Lconsumpti_x_Lproductiv"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"b_Lconsumpti_x_Lassetscon"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2_secondary_savings_stock_files/figure-docx/unnamed-chunk-7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savings_stock_dens.png"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mcmc_dens_overlay</w:t>
      </w:r>
      <w:r>
        <w:rPr>
          <w:rStyle w:val="NormalTok"/>
        </w:rPr>
        <w:t xml:space="preserve">(savings_stock_bayesmodel,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"b_savingsstock_asinh_R1"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"b_Lconsumpti_x_Lproductiv"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"b_Lconsumpti_x_Lassetscon"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2_secondary_savings_stock_files/figure-docx/unnamed-chunk-7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savings_stock_dens_overlay.png"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#acf (auto-correlation) diagnostic plot</w:t>
      </w:r>
      <w:r>
        <w:br/>
      </w:r>
      <w:r>
        <w:rPr>
          <w:rStyle w:val="FunctionTok"/>
        </w:rPr>
        <w:t xml:space="preserve">mcmc_acf</w:t>
      </w:r>
      <w:r>
        <w:rPr>
          <w:rStyle w:val="NormalTok"/>
        </w:rPr>
        <w:t xml:space="preserve">(savings_stock_bayesmodel,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"b_savingsstock_asinh_R1"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"b_Lconsumpti_x_Lproductiv"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"b_Lconsumpti_x_Lassetscon"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2_secondary_savings_stock_files/figure-docx/unnamed-chunk-7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savings_stock_acf.png"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posterior predictive checks</w:t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(savings_stock_bayesmodel, </w:t>
      </w:r>
      <w:r>
        <w:rPr>
          <w:rStyle w:val="AttributeTok"/>
        </w:rPr>
        <w:t xml:space="preserve">nsamples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Argument 'nsamples' is deprecated. Please use argument 'ndraws'</w:t>
      </w:r>
      <w:r>
        <w:br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2_secondary_savings_stock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(savings_stock_bayesmodel, </w:t>
      </w:r>
      <w:r>
        <w:rPr>
          <w:rStyle w:val="AttributeTok"/>
        </w:rPr>
        <w:t xml:space="preserve">nsamples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'error_scatter_avg'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Argument 'nsamples' is deprecated. Please use argument 'ndraws'</w:t>
      </w:r>
      <w:r>
        <w:br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2_secondary_savings_stock_files/figure-docx/unnamed-chunk-8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2 - Savings Stock</dc:title>
  <dc:creator/>
  <cp:keywords/>
  <dcterms:created xsi:type="dcterms:W3CDTF">2022-03-16T23:41:13Z</dcterms:created>
  <dcterms:modified xsi:type="dcterms:W3CDTF">2022-03-16T23:41:13Z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2022-03-16</vt:lpwstr>
  </property>
  <property fmtid="{D5CDD505-2E9C-101B-9397-08002B2CF9AE}" pid="3" name="output">
    <vt:lpwstr>word_document</vt:lpwstr>
  </property>
</Properties>
</file>