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30" w:sz="0" w:val="none"/>
          <w:left w:color="auto" w:space="30" w:sz="0" w:val="none"/>
          <w:bottom w:color="auto" w:space="0" w:sz="0" w:val="none"/>
          <w:right w:color="auto" w:space="30" w:sz="0" w:val="none"/>
        </w:pBdr>
        <w:shd w:fill="ffffff" w:val="clear"/>
        <w:spacing w:after="0" w:before="560" w:line="288" w:lineRule="auto"/>
        <w:rPr>
          <w:b w:val="1"/>
          <w:color w:val="2b2b2b"/>
          <w:sz w:val="42"/>
          <w:szCs w:val="42"/>
        </w:rPr>
      </w:pPr>
      <w:bookmarkStart w:colFirst="0" w:colLast="0" w:name="_mdsjb9ji84bt" w:id="0"/>
      <w:bookmarkEnd w:id="0"/>
      <w:r w:rsidDel="00000000" w:rsidR="00000000" w:rsidRPr="00000000">
        <w:rPr>
          <w:b w:val="1"/>
          <w:color w:val="2b2b2b"/>
          <w:sz w:val="42"/>
          <w:szCs w:val="42"/>
          <w:rtl w:val="0"/>
        </w:rPr>
        <w:t xml:space="preserve">SQLite Task Manager</w:t>
      </w:r>
    </w:p>
    <w:p w:rsidR="00000000" w:rsidDel="00000000" w:rsidP="00000000" w:rsidRDefault="00000000" w:rsidRPr="00000000" w14:paraId="00000002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Let’s build a </w:t>
      </w:r>
      <w:r w:rsidDel="00000000" w:rsidR="00000000" w:rsidRPr="00000000">
        <w:rPr>
          <w:rFonts w:ascii="Courier New" w:cs="Courier New" w:eastAsia="Courier New" w:hAnsi="Courier New"/>
          <w:color w:val="292b2c"/>
          <w:sz w:val="36"/>
          <w:szCs w:val="36"/>
          <w:shd w:fill="eaeaea" w:val="clear"/>
          <w:rtl w:val="0"/>
        </w:rPr>
        <w:t xml:space="preserve">Task</w:t>
      </w:r>
      <w:r w:rsidDel="00000000" w:rsidR="00000000" w:rsidRPr="00000000">
        <w:rPr>
          <w:sz w:val="36"/>
          <w:szCs w:val="36"/>
          <w:rtl w:val="0"/>
        </w:rPr>
        <w:t xml:space="preserve"> class capable of CRUD against a SQL table </w:t>
      </w:r>
      <w:r w:rsidDel="00000000" w:rsidR="00000000" w:rsidRPr="00000000">
        <w:rPr>
          <w:rFonts w:ascii="Courier New" w:cs="Courier New" w:eastAsia="Courier New" w:hAnsi="Courier New"/>
          <w:color w:val="292b2c"/>
          <w:sz w:val="36"/>
          <w:szCs w:val="36"/>
          <w:shd w:fill="eaeaea" w:val="clear"/>
          <w:rtl w:val="0"/>
        </w:rPr>
        <w:t xml:space="preserve">tasks</w:t>
      </w:r>
      <w:r w:rsidDel="00000000" w:rsidR="00000000" w:rsidRPr="00000000">
        <w:rPr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hd w:fill="ffffff" w:val="clea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You are given a </w:t>
      </w:r>
      <w:r w:rsidDel="00000000" w:rsidR="00000000" w:rsidRPr="00000000">
        <w:rPr>
          <w:rFonts w:ascii="Courier New" w:cs="Courier New" w:eastAsia="Courier New" w:hAnsi="Courier New"/>
          <w:color w:val="292b2c"/>
          <w:sz w:val="36"/>
          <w:szCs w:val="36"/>
          <w:shd w:fill="eaeaea" w:val="clear"/>
          <w:rtl w:val="0"/>
        </w:rPr>
        <w:t xml:space="preserve">tasks.db</w:t>
      </w:r>
      <w:r w:rsidDel="00000000" w:rsidR="00000000" w:rsidRPr="00000000">
        <w:rPr>
          <w:sz w:val="36"/>
          <w:szCs w:val="36"/>
          <w:rtl w:val="0"/>
        </w:rPr>
        <w:t xml:space="preserve"> database with one task (</w:t>
      </w:r>
      <w:r w:rsidDel="00000000" w:rsidR="00000000" w:rsidRPr="00000000">
        <w:rPr>
          <w:rFonts w:ascii="Courier New" w:cs="Courier New" w:eastAsia="Courier New" w:hAnsi="Courier New"/>
          <w:color w:val="292b2c"/>
          <w:sz w:val="36"/>
          <w:szCs w:val="36"/>
          <w:shd w:fill="eaeaea" w:val="clear"/>
          <w:rtl w:val="0"/>
        </w:rPr>
        <w:t xml:space="preserve">id = 1</w:t>
      </w:r>
      <w:r w:rsidDel="00000000" w:rsidR="00000000" w:rsidRPr="00000000">
        <w:rPr>
          <w:sz w:val="36"/>
          <w:szCs w:val="36"/>
          <w:rtl w:val="0"/>
        </w:rPr>
        <w:t xml:space="preserve">), a </w:t>
      </w:r>
      <w:r w:rsidDel="00000000" w:rsidR="00000000" w:rsidRPr="00000000">
        <w:rPr>
          <w:rFonts w:ascii="Courier New" w:cs="Courier New" w:eastAsia="Courier New" w:hAnsi="Courier New"/>
          <w:color w:val="292b2c"/>
          <w:sz w:val="36"/>
          <w:szCs w:val="36"/>
          <w:shd w:fill="eaeaea" w:val="clear"/>
          <w:rtl w:val="0"/>
        </w:rPr>
        <w:t xml:space="preserve">task.rb</w:t>
      </w:r>
      <w:r w:rsidDel="00000000" w:rsidR="00000000" w:rsidRPr="00000000">
        <w:rPr>
          <w:sz w:val="36"/>
          <w:szCs w:val="36"/>
          <w:rtl w:val="0"/>
        </w:rPr>
        <w:t xml:space="preserve"> file to complete and a </w:t>
      </w:r>
      <w:r w:rsidDel="00000000" w:rsidR="00000000" w:rsidRPr="00000000">
        <w:rPr>
          <w:rFonts w:ascii="Courier New" w:cs="Courier New" w:eastAsia="Courier New" w:hAnsi="Courier New"/>
          <w:color w:val="292b2c"/>
          <w:sz w:val="36"/>
          <w:szCs w:val="36"/>
          <w:shd w:fill="eaeaea" w:val="clear"/>
          <w:rtl w:val="0"/>
        </w:rPr>
        <w:t xml:space="preserve">test.rb</w:t>
      </w:r>
      <w:r w:rsidDel="00000000" w:rsidR="00000000" w:rsidRPr="00000000">
        <w:rPr>
          <w:sz w:val="36"/>
          <w:szCs w:val="36"/>
          <w:rtl w:val="0"/>
        </w:rPr>
        <w:t xml:space="preserve"> to test your code.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bottom w:color="auto" w:space="5" w:sz="0" w:val="none"/>
        </w:pBd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606060"/>
          <w:sz w:val="26"/>
          <w:szCs w:val="26"/>
          <w:rtl w:val="0"/>
        </w:rPr>
        <w:t xml:space="preserve">Implement the READ logic to </w:t>
      </w:r>
      <w:r w:rsidDel="00000000" w:rsidR="00000000" w:rsidRPr="00000000">
        <w:rPr>
          <w:rFonts w:ascii="Courier New" w:cs="Courier New" w:eastAsia="Courier New" w:hAnsi="Courier New"/>
          <w:color w:val="292b2c"/>
          <w:sz w:val="26"/>
          <w:szCs w:val="26"/>
          <w:shd w:fill="eaeaea" w:val="clear"/>
          <w:rtl w:val="0"/>
        </w:rPr>
        <w:t xml:space="preserve">find</w:t>
      </w:r>
      <w:r w:rsidDel="00000000" w:rsidR="00000000" w:rsidRPr="00000000">
        <w:rPr>
          <w:color w:val="606060"/>
          <w:sz w:val="26"/>
          <w:szCs w:val="26"/>
          <w:rtl w:val="0"/>
        </w:rPr>
        <w:t xml:space="preserve"> a given task (by its </w:t>
      </w:r>
      <w:r w:rsidDel="00000000" w:rsidR="00000000" w:rsidRPr="00000000">
        <w:rPr>
          <w:rFonts w:ascii="Courier New" w:cs="Courier New" w:eastAsia="Courier New" w:hAnsi="Courier New"/>
          <w:color w:val="292b2c"/>
          <w:sz w:val="26"/>
          <w:szCs w:val="26"/>
          <w:shd w:fill="eaeaea" w:val="clear"/>
          <w:rtl w:val="0"/>
        </w:rPr>
        <w:t xml:space="preserve">id</w:t>
      </w:r>
      <w:r w:rsidDel="00000000" w:rsidR="00000000" w:rsidRPr="00000000">
        <w:rPr>
          <w:color w:val="60606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bottom w:color="auto" w:space="5" w:sz="0" w:val="none"/>
        </w:pBd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606060"/>
          <w:sz w:val="26"/>
          <w:szCs w:val="26"/>
          <w:rtl w:val="0"/>
        </w:rPr>
        <w:t xml:space="preserve">Implement the CREATE logic in a </w:t>
      </w:r>
      <w:r w:rsidDel="00000000" w:rsidR="00000000" w:rsidRPr="00000000">
        <w:rPr>
          <w:rFonts w:ascii="Courier New" w:cs="Courier New" w:eastAsia="Courier New" w:hAnsi="Courier New"/>
          <w:color w:val="292b2c"/>
          <w:sz w:val="26"/>
          <w:szCs w:val="26"/>
          <w:shd w:fill="eaeaea" w:val="clear"/>
          <w:rtl w:val="0"/>
        </w:rPr>
        <w:t xml:space="preserve">save</w:t>
      </w:r>
      <w:r w:rsidDel="00000000" w:rsidR="00000000" w:rsidRPr="00000000">
        <w:rPr>
          <w:color w:val="606060"/>
          <w:sz w:val="26"/>
          <w:szCs w:val="26"/>
          <w:rtl w:val="0"/>
        </w:rPr>
        <w:t xml:space="preserve"> instance method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bottom w:color="auto" w:space="5" w:sz="0" w:val="none"/>
        </w:pBd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606060"/>
          <w:sz w:val="26"/>
          <w:szCs w:val="26"/>
          <w:rtl w:val="0"/>
        </w:rPr>
        <w:t xml:space="preserve">Implement the UPDATE logic in the same method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bottom w:color="auto" w:space="5" w:sz="0" w:val="none"/>
        </w:pBd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606060"/>
          <w:sz w:val="26"/>
          <w:szCs w:val="26"/>
          <w:rtl w:val="0"/>
        </w:rPr>
        <w:t xml:space="preserve">Implement the READ logic to retrieve </w:t>
      </w:r>
      <w:r w:rsidDel="00000000" w:rsidR="00000000" w:rsidRPr="00000000">
        <w:rPr>
          <w:rFonts w:ascii="Courier New" w:cs="Courier New" w:eastAsia="Courier New" w:hAnsi="Courier New"/>
          <w:color w:val="292b2c"/>
          <w:sz w:val="26"/>
          <w:szCs w:val="26"/>
          <w:shd w:fill="eaeaea" w:val="clear"/>
          <w:rtl w:val="0"/>
        </w:rPr>
        <w:t xml:space="preserve">all</w:t>
      </w:r>
      <w:r w:rsidDel="00000000" w:rsidR="00000000" w:rsidRPr="00000000">
        <w:rPr>
          <w:color w:val="606060"/>
          <w:sz w:val="26"/>
          <w:szCs w:val="26"/>
          <w:rtl w:val="0"/>
        </w:rPr>
        <w:t xml:space="preserve"> tasks (what type of method is it?)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bottom w:color="auto" w:space="5" w:sz="0" w:val="none"/>
        </w:pBdr>
        <w:shd w:fill="ffffff" w:val="clear"/>
        <w:spacing w:after="240" w:lineRule="auto"/>
        <w:ind w:left="1100" w:hanging="360"/>
      </w:pPr>
      <w:r w:rsidDel="00000000" w:rsidR="00000000" w:rsidRPr="00000000">
        <w:rPr>
          <w:color w:val="606060"/>
          <w:sz w:val="26"/>
          <w:szCs w:val="26"/>
          <w:rtl w:val="0"/>
        </w:rPr>
        <w:t xml:space="preserve">Implement the DESTROY logic on a task</w:t>
      </w:r>
    </w:p>
    <w:p w:rsidR="00000000" w:rsidDel="00000000" w:rsidP="00000000" w:rsidRDefault="00000000" w:rsidRPr="00000000" w14:paraId="00000009">
      <w:pPr>
        <w:rPr>
          <w:color w:val="606060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606060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