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4FFFF" w14:textId="77777777"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B5658E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B5658E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B5658E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B5658E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 w:hRule="atLeast"/>
        </w:trPr>
        <w:tc>
          <w:tcPr>
            <w:tcW w:w="10201" w:type="dxa"/>
            <w:gridSpan w:val="4"/>
            <w:shd w:val="clear" w:color="auto" w:fill="DEE6F6"/>
          </w:tcPr>
          <w:p w14:paraId="652AAE1C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 일지(1)</w:t>
            </w:r>
            <w:r>
              <w:rPr>
                <w:b/>
                <w:spacing w:val="33"/>
                <w:w w:val="150"/>
                <w:sz w:val="48"/>
              </w:rPr>
              <w:t xml:space="preserve"/>
            </w:r>
            <w:r>
              <w:rPr>
                <w:b/>
                <w:spacing w:val="-4"/>
                <w:sz w:val="48"/>
              </w:rPr>
              <w:t/>
            </w:r>
            <w:r>
              <w:rPr>
                <w:b/>
                <w:spacing w:val="-4"/>
                <w:sz w:val="48"/>
              </w:rPr>
              <w:t/>
            </w:r>
          </w:p>
        </w:tc>
      </w:tr>
      <w:tr w:rsidR="00DC0BD7" w14:paraId="382973A7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color w:val="000000"/>
              </w:rPr>
              <w:t xml:space="preserve">서울시 공공자전거 빅데이터를 활용한</w:t>
              <w:br/>
              <w:t xml:space="preserve">대여소별 수급 불균형 예측 및</w:t>
              <w:br/>
              <w:t xml:space="preserve">자전거 재배치 의사결정 지원 시스템</w:t>
            </w:r>
          </w:p>
        </w:tc>
      </w:tr>
      <w:tr w:rsidR="00DC0BD7" w14:paraId="6DFF48F8" w14:textId="77777777">
        <w:trPr>
          <w:trHeight w:val="788" w:hRule="atLeast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26.09.23-26.10.12</w:t>
            </w:r>
          </w:p>
        </w:tc>
      </w:tr>
      <w:tr w:rsidR="00DC0BD7" w14:paraId="6EF8C3D6" w14:textId="77777777" w:rsidTr="00283EF5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3조(따릉이)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206A11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35F115A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26.09.23(수)</w:t>
              <w:br/>
              <w:t xml:space="preserve">기획 기록 확인</w:t>
            </w:r>
          </w:p>
        </w:tc>
      </w:tr>
      <w:tr w:rsidR="00DC0BD7" w14:paraId="1F6D9755" w14:textId="77777777">
        <w:trPr>
          <w:trHeight w:val="975" w:hRule="atLeast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김다예나, 나경원, 박상혁</w:t>
              <w:br/>
              <w:t xml:space="preserve">배혜진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>
        <w:trPr>
          <w:trHeight w:val="1210" w:hRule="atLeast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left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프로젝트 주제와 목표에 대한 기획 기록 확인</w:t>
            </w:r>
          </w:p>
        </w:tc>
      </w:tr>
      <w:tr w:rsidR="00DC0BD7" w14:paraId="3666C0B4" w14:textId="77777777">
        <w:trPr>
          <w:trHeight w:val="6300" w:hRule="atLeast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  <w:tcMar>
              <w:top w:w="70" w:type="dxa"/>
              <w:bottom w:w="70" w:type="dxa"/>
              <w:left w:w="220" w:type="dxa"/>
              <w:right w:w="180" w:type="dxa"/>
            </w:tcMar>
          </w:tcPr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기획 기록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프로젝트 일지(1) 이미지에 주제는 “따릉이 수요별 재배치”, 목표는 대여소 수급 불균형 예측과 자전거 재배치 의사결정 지원으로 기재되어 있다.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활용 자료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서울시 공공자전거 대여·반납 이력, 시간대별 이용정보, 대여소별 대여가능 수량과 기상청 날씨 자료를 활용하는 계획이다.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담당 역할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관리 참고 이미지의 데이터 담당은 김다예나(DA) 기상, 나경원(RA) 대여·반납, 박상혁(PA) 시간대별 이용, 배혜진(HJ) 가용수량이다. 공동 검토는 All로 표시한다.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개발 도구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이미지에 Python, Jupyter Notebook, VS Code, PyCharm과 Git이 기재되어 있다. 분석 기법은 수업에서 확인한 범위로 제한한다.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후속 확인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대여소별 예측 단위와 불균형 판단 기준은 팀 검토가 필요하다. 초기 기획 내용과 10월 6일의 구체화한 설계를 구분하여 관리한다.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근거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프로젝트 일지(1) 이미지, 프로젝트 관리 참고 이미지.</w:t>
            </w:r>
          </w:p>
        </w:tc>
      </w:tr>
    </w:tbl>
    <w:p w14:paraId="1EFB848C" w14:textId="77777777"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B5658E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B5658E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B5658E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B5658E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 w:hRule="atLeast"/>
        </w:trPr>
        <w:tc>
          <w:tcPr>
            <w:tcW w:w="10201" w:type="dxa"/>
            <w:gridSpan w:val="4"/>
            <w:shd w:val="clear" w:color="auto" w:fill="DEE6F6"/>
          </w:tcPr>
          <w:p w14:paraId="170800D6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 일지(2)</w:t>
            </w:r>
            <w:r>
              <w:rPr>
                <w:b/>
                <w:spacing w:val="33"/>
                <w:w w:val="150"/>
                <w:sz w:val="48"/>
              </w:rPr>
              <w:t xml:space="preserve"/>
            </w:r>
            <w:r>
              <w:rPr>
                <w:b/>
                <w:spacing w:val="-4"/>
                <w:sz w:val="48"/>
              </w:rPr>
              <w:t/>
            </w:r>
            <w:r>
              <w:rPr>
                <w:b/>
                <w:spacing w:val="-4"/>
                <w:sz w:val="48"/>
              </w:rPr>
              <w:t/>
            </w:r>
          </w:p>
        </w:tc>
      </w:tr>
      <w:tr w:rsidR="00DC0BD7" w14:paraId="2CE12EE0" w14:textId="77777777">
        <w:trPr>
          <w:trHeight w:val="761" w:hRule="atLeast"/>
        </w:trPr>
        <w:tc>
          <w:tcPr>
            <w:tcW w:w="1533" w:type="dxa"/>
            <w:shd w:val="clear" w:color="auto" w:fill="DEE6F6"/>
          </w:tcPr>
          <w:p w14:paraId="2009628C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color w:val="000000"/>
              </w:rPr>
              <w:t xml:space="preserve">서울시 공공자전거 빅데이터를 활용한</w:t>
              <w:br/>
              <w:t xml:space="preserve">대여소별 수급 불균형 예측 및</w:t>
              <w:br/>
              <w:t xml:space="preserve">자전거 재배치 의사결정 지원 시스템</w:t>
            </w:r>
          </w:p>
        </w:tc>
      </w:tr>
      <w:tr w:rsidR="00DC0BD7" w14:paraId="64C51F50" w14:textId="77777777">
        <w:trPr>
          <w:trHeight w:val="788" w:hRule="atLeast"/>
        </w:trPr>
        <w:tc>
          <w:tcPr>
            <w:tcW w:w="1533" w:type="dxa"/>
            <w:shd w:val="clear" w:color="auto" w:fill="DEE6F6"/>
          </w:tcPr>
          <w:p w14:paraId="55D01779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DC0BD7" w:rsidRDefault="00B5658E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26.09.23-26.10.12</w:t>
            </w:r>
          </w:p>
        </w:tc>
      </w:tr>
      <w:tr w:rsidR="00DC0BD7" w14:paraId="436EFC8A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794F2FA1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3조(따릉이)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CD0FFD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57EB3E2A" w14:textId="77777777" w:rsidR="00DC0BD7" w:rsidRDefault="00B5658E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26.09.30(수)</w:t>
              <w:br/>
              <w:t xml:space="preserve">완료 기록 확인</w:t>
            </w:r>
          </w:p>
        </w:tc>
      </w:tr>
      <w:tr w:rsidR="00DC0BD7" w14:paraId="0AC2F0D3" w14:textId="77777777">
        <w:trPr>
          <w:trHeight w:val="975" w:hRule="atLeast"/>
        </w:trPr>
        <w:tc>
          <w:tcPr>
            <w:tcW w:w="1533" w:type="dxa"/>
            <w:shd w:val="clear" w:color="auto" w:fill="DEE6F6"/>
          </w:tcPr>
          <w:p w14:paraId="13DB255C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김다예나, 나경원, 박상혁</w:t>
              <w:br/>
              <w:t xml:space="preserve">배혜진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>
        <w:trPr>
          <w:trHeight w:val="1042" w:hRule="atLeast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B5658E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left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대여소별 대여가능 수량 데이터 전처리</w:t>
            </w:r>
          </w:p>
        </w:tc>
      </w:tr>
      <w:tr w:rsidR="00DC0BD7" w14:paraId="0B496647" w14:textId="77777777">
        <w:trPr>
          <w:trHeight w:val="6300" w:hRule="atLeast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B5658E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  <w:tcMar>
              <w:top w:w="70" w:type="dxa"/>
              <w:bottom w:w="70" w:type="dxa"/>
              <w:left w:w="220" w:type="dxa"/>
              <w:right w:w="180" w:type="dxa"/>
            </w:tcMar>
          </w:tcPr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확인된 작업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배혜진의 9월 30일 작업 기록에 “서울특별시 대여소별 공공자전거 대여가능 수량(1시간 단위)” 자료의 2021년부터 2025년까지 월별 전처리를 완료한 것으로 기재되어 있다.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데이터의 의미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시간별 대여가능 수량은 해당 시점의 자전거 재고다. 대여이력의 행 수로 집계한 이용량과 구분해 사용한다.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분석 연결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전처리된 가용수량을 대여소별 수급 불균형의 관측 자료로 활용하는 방안을 검토한다. 대여소·날짜·시간 키와 예측 시점에 사용 가능한 정보가 필요하다.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추가 확인 항목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원본과 전처리본의 행 수, 누락 기간, 대여소 식별 기준 및 값의 범위를 확인할 계획이다. 이 항목들은 완료 기록에 포함된 것으로 간주하지 않는다.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담당과 상태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기록 담당은 배혜진(HJ)이다. 이 페이지의 완료 표시는 월별 전처리 작업에 한정하며, 통합 데이터 및 모델 학습의 완료를 뜻하지 않는다.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근거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작업 전체 기록.txt의 09.30(수) 항목.</w:t>
            </w:r>
          </w:p>
        </w:tc>
      </w:tr>
    </w:tbl>
    <w:p w14:paraId="19E55D55" w14:textId="77777777"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 w:hRule="atLeast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 일지(3)</w:t>
            </w:r>
            <w:r>
              <w:rPr>
                <w:b/>
                <w:spacing w:val="33"/>
                <w:w w:val="150"/>
                <w:sz w:val="48"/>
              </w:rPr>
              <w:t xml:space="preserve"/>
            </w:r>
            <w:r>
              <w:rPr>
                <w:b/>
                <w:spacing w:val="-4"/>
                <w:sz w:val="48"/>
              </w:rPr>
              <w:t/>
            </w:r>
            <w:r>
              <w:rPr>
                <w:b/>
                <w:spacing w:val="-4"/>
                <w:sz w:val="48"/>
              </w:rPr>
              <w:t/>
            </w:r>
          </w:p>
        </w:tc>
      </w:tr>
      <w:tr w:rsidR="00DC0BD7" w14:paraId="0B09C581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46C50357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color w:val="000000"/>
              </w:rPr>
              <w:t xml:space="preserve">서울시 공공자전거 빅데이터를 활용한</w:t>
              <w:br/>
              <w:t xml:space="preserve">대여소별 수급 불균형 예측 및</w:t>
              <w:br/>
              <w:t xml:space="preserve">자전거 재배치 의사결정 지원 시스템</w:t>
            </w:r>
          </w:p>
        </w:tc>
      </w:tr>
      <w:tr w:rsidR="00DC0BD7" w14:paraId="652B7186" w14:textId="77777777">
        <w:trPr>
          <w:trHeight w:val="788" w:hRule="atLeast"/>
        </w:trPr>
        <w:tc>
          <w:tcPr>
            <w:tcW w:w="1533" w:type="dxa"/>
            <w:shd w:val="clear" w:color="auto" w:fill="DEE6F6"/>
          </w:tcPr>
          <w:p w14:paraId="10EAA4E2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4C41C5D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26.09.23-26.10.12</w:t>
            </w:r>
          </w:p>
        </w:tc>
      </w:tr>
      <w:tr w:rsidR="00DC0BD7" w14:paraId="2A822340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4EAF0E8D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3조(따릉이)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26.10.01(목)</w:t>
              <w:br/>
              <w:t xml:space="preserve">완료 기록 확인</w:t>
            </w:r>
          </w:p>
        </w:tc>
      </w:tr>
      <w:tr w:rsidR="00DC0BD7" w14:paraId="7E315F3C" w14:textId="77777777">
        <w:trPr>
          <w:trHeight w:val="975" w:hRule="atLeast"/>
        </w:trPr>
        <w:tc>
          <w:tcPr>
            <w:tcW w:w="1533" w:type="dxa"/>
            <w:shd w:val="clear" w:color="auto" w:fill="DEE6F6"/>
          </w:tcPr>
          <w:p w14:paraId="5D8F2431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김다예나, 나경원, 박상혁</w:t>
              <w:br/>
              <w:t xml:space="preserve">배혜진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 w:hRule="atLeast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left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미확인 자치구 수정과 PPT 내용 재배열</w:t>
            </w:r>
          </w:p>
        </w:tc>
      </w:tr>
      <w:tr w:rsidR="00DC0BD7" w14:paraId="307E7D71" w14:textId="77777777">
        <w:trPr>
          <w:trHeight w:val="6300" w:hRule="atLeast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  <w:tcMar>
              <w:top w:w="70" w:type="dxa"/>
              <w:bottom w:w="70" w:type="dxa"/>
              <w:left w:w="220" w:type="dxa"/>
              <w:right w:w="180" w:type="dxa"/>
            </w:tcMar>
          </w:tcPr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확인된 데이터 작업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배혜진의 10월 1일 기록에 공공자전거 대여·반납 이력의 미확인 자치구를 확인하여 구명으로 변경한 작업이 기재되어 있다. 작업 범위는 2024~2025년 파트다.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확인된 발표 작업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PPT 디자인 참고자료와 다른 팀 발표자료를 참고하여 내용을 재배열한 기록이 있다. 발표자료 전체 완성 또는 최종 검토 완료로 확장하여 기록하지 않는다.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분석 연결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대여자치구를 사용하면 날짜와 자치구별 대여건수를 집계할 수 있다. 반납 자치구는 유입·유출 분석에 별도로 사용한다.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후속 확인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수작업으로 수정한 대여소와 자치구 대응 관계를 유지하고, 미확인·정비센터 기록의 처리 기준을 팀이 검토할 계획이다.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담당과 산출물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기록 담당은 배혜진(HJ)이다. 산출물은 해당 연도의 자치구 수정 데이터와 내용이 재배열된 PPT 초안이다.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근거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작업 전체 기록.txt의 10.01(목) 두 항목.</w:t>
            </w:r>
          </w:p>
        </w:tc>
      </w:tr>
    </w:tbl>
    <w:p w14:paraId="7F9F1E1B" w14:textId="77777777" w:rsidR="00DC0BD7" w:rsidRDefault="00DC0BD7">
      <w:pPr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 w:hRule="atLeast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 일지(4)</w:t>
            </w:r>
            <w:r>
              <w:rPr>
                <w:b/>
                <w:spacing w:val="33"/>
                <w:w w:val="150"/>
                <w:sz w:val="48"/>
              </w:rPr>
              <w:t xml:space="preserve"/>
            </w:r>
            <w:r>
              <w:rPr>
                <w:b/>
                <w:spacing w:val="-4"/>
                <w:sz w:val="48"/>
              </w:rPr>
              <w:t/>
            </w:r>
            <w:r>
              <w:rPr>
                <w:b/>
                <w:spacing w:val="-4"/>
                <w:sz w:val="48"/>
              </w:rPr>
              <w:t/>
            </w:r>
          </w:p>
        </w:tc>
      </w:tr>
      <w:tr w:rsidR="00DC0BD7" w14:paraId="3637AD79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738D8034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color w:val="000000"/>
              </w:rPr>
              <w:t xml:space="preserve">서울시 공공자전거 빅데이터를 활용한</w:t>
              <w:br/>
              <w:t xml:space="preserve">대여소별 수급 불균형 예측 및</w:t>
              <w:br/>
              <w:t xml:space="preserve">자전거 재배치 의사결정 지원 시스템</w:t>
            </w:r>
          </w:p>
        </w:tc>
      </w:tr>
      <w:tr w:rsidR="00DC0BD7" w14:paraId="30702F54" w14:textId="77777777">
        <w:trPr>
          <w:trHeight w:val="788" w:hRule="atLeast"/>
        </w:trPr>
        <w:tc>
          <w:tcPr>
            <w:tcW w:w="1533" w:type="dxa"/>
            <w:shd w:val="clear" w:color="auto" w:fill="DEE6F6"/>
          </w:tcPr>
          <w:p w14:paraId="1106D33A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20A7F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26.09.23-26.10.12</w:t>
            </w:r>
          </w:p>
        </w:tc>
      </w:tr>
      <w:tr w:rsidR="00DC0BD7" w14:paraId="456CA989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5AD47292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3조(따릉이)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26.10.02(금)</w:t>
              <w:br/>
              <w:t xml:space="preserve">분석 산출물 확인</w:t>
            </w:r>
          </w:p>
        </w:tc>
      </w:tr>
      <w:tr w:rsidR="00DC0BD7" w14:paraId="197D0E42" w14:textId="77777777">
        <w:trPr>
          <w:trHeight w:val="975" w:hRule="atLeast"/>
        </w:trPr>
        <w:tc>
          <w:tcPr>
            <w:tcW w:w="1533" w:type="dxa"/>
            <w:shd w:val="clear" w:color="auto" w:fill="DEE6F6"/>
          </w:tcPr>
          <w:p w14:paraId="74B0BA18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김다예나, 나경원, 박상혁</w:t>
              <w:br/>
              <w:t xml:space="preserve">배혜진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>
        <w:trPr>
          <w:trHeight w:val="1210" w:hRule="atLeast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left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자치구별 요일 주말 공휴일 이용 패턴 분석</w:t>
            </w:r>
          </w:p>
        </w:tc>
      </w:tr>
      <w:tr w:rsidR="00DC0BD7" w14:paraId="564F68AD" w14:textId="77777777">
        <w:trPr>
          <w:trHeight w:val="6300" w:hRule="atLeast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  <w:tcMar>
              <w:top w:w="70" w:type="dxa"/>
              <w:bottom w:w="70" w:type="dxa"/>
              <w:left w:w="220" w:type="dxa"/>
              <w:right w:w="180" w:type="dxa"/>
            </w:tcMar>
          </w:tcPr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분석 범위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2023~2025년 최종 전처리 대여이력 84,333,039건, 1,096일, 서울 25개 자치구를 집계한 실행 노트북과 표·그림이 저장되어 있다.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비교 방법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일반 평일, 일반 주말, 공휴일을 나누고 유형별 하루 평균을 비교했다. 요일별 히트맵, 주말·공휴일 비율, 월별 추이와 분포를 시각화했다.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패턴 군집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구별 상대 이용 패턴을 K-Means로 묶었다. 선택 군집 수는 2개이며 실루엣 점수는 0.641이다. 탐색적 패턴 분류 결과다.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회귀 예제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2023년 학습과 2024년 검증 후 자치구별 OLS를 선택했다. 2023~2024년 재학습 후 2025년 MAE는 641.1건/구/일이며, 요일평균 기준선은 990.0건/구/일이다.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해석 범위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이 결과는 자치구 일별 이용량 분석이다. 대여소 불균형 분류의 정확도나 재배치 효과를 측정한 결과가 아니며, 군집으로 통근·여가 목적을 확정하지 않는다.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근거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10월 2일 실행된 EDA 노트북 및 분석결과/핵심결과.json.</w:t>
            </w:r>
          </w:p>
        </w:tc>
      </w:tr>
    </w:tbl>
    <w:p w14:paraId="3F6F9C66" w14:textId="77777777"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 w:hRule="atLeast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 일지(5)</w:t>
            </w:r>
            <w:r>
              <w:rPr>
                <w:b/>
                <w:spacing w:val="33"/>
                <w:w w:val="150"/>
                <w:sz w:val="48"/>
              </w:rPr>
              <w:t xml:space="preserve"/>
            </w:r>
            <w:r>
              <w:rPr>
                <w:b/>
                <w:spacing w:val="-4"/>
                <w:sz w:val="48"/>
              </w:rPr>
              <w:t/>
            </w:r>
            <w:r>
              <w:rPr>
                <w:b/>
                <w:spacing w:val="-4"/>
                <w:sz w:val="48"/>
              </w:rPr>
              <w:t/>
            </w:r>
          </w:p>
        </w:tc>
      </w:tr>
      <w:tr w:rsidR="00DC0BD7" w14:paraId="5EF21370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37CA90EA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color w:val="000000"/>
              </w:rPr>
              <w:t xml:space="preserve">서울시 공공자전거 빅데이터를 활용한</w:t>
              <w:br/>
              <w:t xml:space="preserve">대여소별 수급 불균형 예측 및</w:t>
              <w:br/>
              <w:t xml:space="preserve">자전거 재배치 의사결정 지원 시스템</w:t>
            </w:r>
          </w:p>
        </w:tc>
      </w:tr>
      <w:tr w:rsidR="00DC0BD7" w14:paraId="6B6FA75D" w14:textId="77777777">
        <w:trPr>
          <w:trHeight w:val="788" w:hRule="atLeast"/>
        </w:trPr>
        <w:tc>
          <w:tcPr>
            <w:tcW w:w="1533" w:type="dxa"/>
            <w:shd w:val="clear" w:color="auto" w:fill="DEE6F6"/>
          </w:tcPr>
          <w:p w14:paraId="07E0A2B5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FCEA643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26.09.23-26.10.12</w:t>
            </w:r>
          </w:p>
        </w:tc>
      </w:tr>
      <w:tr w:rsidR="00DC0BD7" w14:paraId="0D805712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357492E5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3조(따릉이)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26.10.06(화)</w:t>
              <w:br/>
              <w:t xml:space="preserve">작성 및 팀 검토 대기</w:t>
            </w:r>
          </w:p>
        </w:tc>
      </w:tr>
      <w:tr w:rsidR="00DC0BD7" w14:paraId="5BBF4F2B" w14:textId="77777777">
        <w:trPr>
          <w:trHeight w:val="975" w:hRule="atLeast"/>
        </w:trPr>
        <w:tc>
          <w:tcPr>
            <w:tcW w:w="1533" w:type="dxa"/>
            <w:shd w:val="clear" w:color="auto" w:fill="DEE6F6"/>
          </w:tcPr>
          <w:p w14:paraId="0F9913D3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김다예나, 나경원, 박상혁</w:t>
              <w:br/>
              <w:t xml:space="preserve">배혜진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>
        <w:trPr>
          <w:trHeight w:val="1210" w:hRule="atLeast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left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분류 설계와 프로젝트 관리 및 발표자료 정리</w:t>
            </w:r>
          </w:p>
        </w:tc>
      </w:tr>
      <w:tr w:rsidR="00DC0BD7" w14:paraId="52CBECB3" w14:textId="77777777">
        <w:trPr>
          <w:trHeight w:val="6300" w:hRule="atLeast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  <w:tcMar>
              <w:top w:w="70" w:type="dxa"/>
              <w:bottom w:w="70" w:type="dxa"/>
              <w:left w:w="220" w:type="dxa"/>
              <w:right w:w="180" w:type="dxa"/>
            </w:tcMar>
          </w:tcPr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이번 작성 내용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목표·데이터 역할·일정·산출물을 정리했다. 관리표는 간트, 업무대장, 검증지표로 구성했다. 이번 자료는 팀 검토 대기 상태다.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분류 설계안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대여소×시간별 1시간 후 부족과 고재고를 각각 이진 분류한다. 부족 2대 이하, 고재고 자전거/거치대 수 90% 이상을 제안한다. 고재고는 반납 불가를 뜻하지 않으며 운영 기준 검증이 필요하다.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입력과 학습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시점 t에 알 수 있는 요일·휴일·시간·기상·재고를 사용한다. 시간순 분할 후 학습 자료에서 전처리를 학습한다. 로지스틱 회귀·결정트리·랜덤포레스트에 클래스 가중치를 우선 적용한다.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평가 상태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F1·ROC-AUC·Recall과 클래스 분포는 미측정이다. SMOTE는 학습 구간에서만 적용하고, 임계값은 검증 구간에서 선택한다. PR-AUC와 SMOTENC는 수업 밖 추가 검토안이다.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진행 관리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웹은 가상 예시이며 API·모델 연동 전이다. 신규 담당과 일정은 제안, 기관명·멘토명과 피드백은 확인 필요다. 시험 자료는 원래 분포를 유지한다.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근거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10월 6일 통합패키지 작성본, 기존 작업 기록 및 EDA 산출물.</w:t>
            </w:r>
          </w:p>
        </w:tc>
      </w:tr>
    </w:tbl>
    <w:p w14:paraId="74447E85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 w:hRule="atLeast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B5658E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 일지(6)</w:t>
            </w:r>
            <w:r>
              <w:rPr>
                <w:b/>
                <w:spacing w:val="33"/>
                <w:w w:val="150"/>
                <w:sz w:val="48"/>
              </w:rPr>
              <w:t xml:space="preserve"/>
            </w:r>
            <w:r>
              <w:rPr>
                <w:b/>
                <w:spacing w:val="-4"/>
                <w:sz w:val="48"/>
              </w:rPr>
              <w:t/>
            </w:r>
            <w:r>
              <w:rPr>
                <w:b/>
                <w:spacing w:val="-4"/>
                <w:sz w:val="48"/>
              </w:rPr>
              <w:t/>
            </w:r>
          </w:p>
        </w:tc>
      </w:tr>
      <w:tr w:rsidR="00DC0BD7" w14:paraId="368A665E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56F8E079" w14:textId="77777777" w:rsidR="00DC0BD7" w:rsidRDefault="00B5658E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2"/>
                <w:szCs w:val="22"/>
                <w:color w:val="000000"/>
              </w:rPr>
              <w:t xml:space="preserve">서울시 공공자전거 빅데이터를 활용한</w:t>
              <w:br/>
              <w:t xml:space="preserve">대여소별 수급 불균형 예측 및</w:t>
              <w:br/>
              <w:t xml:space="preserve">자전거 재배치 의사결정 지원 시스템</w:t>
            </w:r>
          </w:p>
        </w:tc>
      </w:tr>
      <w:tr w:rsidR="00DC0BD7" w14:paraId="6543D7E1" w14:textId="77777777">
        <w:trPr>
          <w:trHeight w:val="788" w:hRule="atLeast"/>
        </w:trPr>
        <w:tc>
          <w:tcPr>
            <w:tcW w:w="1533" w:type="dxa"/>
            <w:shd w:val="clear" w:color="auto" w:fill="DEE6F6"/>
          </w:tcPr>
          <w:p w14:paraId="7685F18C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B907A0E" w14:textId="77777777" w:rsidR="00DC0BD7" w:rsidRDefault="00B5658E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프로젝트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26.09.23-26.10.12</w:t>
            </w:r>
          </w:p>
        </w:tc>
      </w:tr>
      <w:tr w:rsidR="00DC0BD7" w14:paraId="679BE796" w14:textId="77777777">
        <w:trPr>
          <w:trHeight w:val="764" w:hRule="atLeast"/>
        </w:trPr>
        <w:tc>
          <w:tcPr>
            <w:tcW w:w="1533" w:type="dxa"/>
            <w:shd w:val="clear" w:color="auto" w:fill="DEE6F6"/>
          </w:tcPr>
          <w:p w14:paraId="76BDCDFE" w14:textId="77777777" w:rsidR="00DC0BD7" w:rsidRDefault="00B5658E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3조(따릉이)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DC0BD7" w:rsidRDefault="00B5658E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작업</w:t>
            </w:r>
            <w:r>
              <w:rPr>
                <w:b/>
                <w:spacing w:val="-2"/>
                <w:w w:val="90"/>
                <w:sz w:val="20"/>
              </w:rPr>
              <w:t>(</w:t>
            </w:r>
            <w:r>
              <w:rPr>
                <w:b/>
                <w:spacing w:val="-2"/>
                <w:w w:val="90"/>
                <w:sz w:val="20"/>
              </w:rPr>
              <w:t>완료</w:t>
            </w:r>
            <w:r>
              <w:rPr>
                <w:b/>
                <w:spacing w:val="-2"/>
                <w:w w:val="90"/>
                <w:sz w:val="20"/>
              </w:rPr>
              <w:t xml:space="preserve">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26.10.07~12</w:t>
              <w:br/>
              <w:t xml:space="preserve">향후 계획</w:t>
            </w:r>
          </w:p>
        </w:tc>
      </w:tr>
      <w:tr w:rsidR="00DC0BD7" w14:paraId="7DB02099" w14:textId="77777777">
        <w:trPr>
          <w:trHeight w:val="975" w:hRule="atLeast"/>
        </w:trPr>
        <w:tc>
          <w:tcPr>
            <w:tcW w:w="1533" w:type="dxa"/>
            <w:shd w:val="clear" w:color="auto" w:fill="DEE6F6"/>
          </w:tcPr>
          <w:p w14:paraId="63104540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77777777" w:rsidR="00DC0BD7" w:rsidRDefault="00B5658E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center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김다예나, 나경원, 박상혁</w:t>
              <w:br/>
              <w:t xml:space="preserve">배혜진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>
        <w:trPr>
          <w:trHeight w:val="1210" w:hRule="atLeast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B5658E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</w:tcPr>
          <w:p>
            <w:pPr>
              <w:pStyle w:val="TableParagraph"/>
              <w:jc w:val="left"/>
              <w:spacing w:before="0" w:after="0" w:line="240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4"/>
                <w:szCs w:val="24"/>
                <w:color w:val="000000"/>
              </w:rPr>
              <w:t xml:space="preserve">모델 평가 웹 연동 및 최종 발표 계획</w:t>
            </w:r>
          </w:p>
        </w:tc>
      </w:tr>
      <w:tr w:rsidR="00DC0BD7" w14:paraId="1AB032CF" w14:textId="77777777">
        <w:trPr>
          <w:trHeight w:val="6300" w:hRule="atLeast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B5658E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  <w:vAlign w:val="center"/>
            <w:tcMar>
              <w:top w:w="70" w:type="dxa"/>
              <w:bottom w:w="70" w:type="dxa"/>
              <w:left w:w="220" w:type="dxa"/>
              <w:right w:w="180" w:type="dxa"/>
            </w:tcMar>
          </w:tcPr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10월 7일 계획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결합 키·누락을 점검하고 예측 단위와 클래스 정의를 합의한다. 학습·검증·시험 기간, 기준선과 담당을 확정한다.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10월 8~9일 계획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분류 후보를 학습하여 검증 구간에서 비교한다. 선택 모델을 시험 구간에서 평가하고 F1·ROC-AUC·Recall과 혼동행렬을 기록한다. PR-AUC는 추가 검토한다.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10월 9~10일 계획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예측 함수의 입출력을 정리해 Flask에 연결한다. 발표용 가상 예시와 실제 예측 서비스의 연동 상태를 구분한다.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10월 10~11일 계획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정상·오류 입력으로 구동을 점검한다. 재배치는 현재 재고, 예상 대여·반납, 수용 기준과 이동 제약을 함께 검토한다. API 거치대 수를 반납 가능 한도로 단정하지 않는다.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10월 11~12일 계획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지표 출처·담당·발표 문구를 검토하고 리허설을 진행한다. 발표자료, 작업일지, 노트북과 실행 안내를 확인하여 제출한다.</w:t>
            </w:r>
          </w:p>
          <w:p>
            <w:pPr>
              <w:pStyle w:val="TableParagraph"/>
              <w:jc w:val="left"/>
              <w:spacing w:before="0" w:after="120" w:line="264" w:lineRule="auto"/>
              <w:snapToGrid w:val="0"/>
              <w:keepNext w:val="0"/>
              <w:widowControl w:val="0"/>
            </w:pP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  <w:b/>
              </w:rPr>
              <w:t xml:space="preserve">완료 기준  </w:t>
            </w:r>
            <w:r>
              <w:rPr>
                <w:rFonts w:ascii="맑은 고딕" w:hAnsi="맑은 고딕" w:eastAsia="맑은 고딕" w:cs="맑은 고딕"/>
                <w:sz w:val="23"/>
                <w:szCs w:val="23"/>
                <w:color w:val="000000"/>
              </w:rPr>
              <w:t xml:space="preserve">실행 후 산출물과 확인 날짜를 업무대장에 남긴다. 이 일정과 배정은 제안이며 실제 완료 기록으로 사용하지 않는다.</w:t>
            </w:r>
          </w:p>
        </w:tc>
      </w:tr>
    </w:tbl>
    <w:p w14:paraId="4FA98A53" w14:textId="77777777"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194970" w14:textId="77777777" w:rsidR="00B5658E" w:rsidRDefault="00B5658E">
      <w:r>
        <w:separator/>
      </w:r>
    </w:p>
  </w:endnote>
  <w:endnote w:type="continuationSeparator" w:id="0">
    <w:p w14:paraId="5061176A" w14:textId="77777777" w:rsidR="00B5658E" w:rsidRDefault="00B56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함초롬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273102" w14:textId="77777777" w:rsidR="00B5658E" w:rsidRDefault="00B5658E">
      <w:r>
        <w:separator/>
      </w:r>
    </w:p>
  </w:footnote>
  <w:footnote w:type="continuationSeparator" w:id="0">
    <w:p w14:paraId="63100F69" w14:textId="77777777" w:rsidR="00B5658E" w:rsidRDefault="00B56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F4431" w14:textId="77777777" w:rsidR="00DC0BD7" w:rsidRDefault="00B5658E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382.75pt;margin-top:56.35pt;width:170pt;height:59.75pt;z-index:157286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B5658E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B5658E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B5658E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B5658E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6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155096"/>
    <w:rsid w:val="00283EF5"/>
    <w:rsid w:val="00314707"/>
    <w:rsid w:val="0038379E"/>
    <w:rsid w:val="005D6C07"/>
    <w:rsid w:val="0066757C"/>
    <w:rsid w:val="007901B6"/>
    <w:rsid w:val="008B4ADC"/>
    <w:rsid w:val="008C4D0A"/>
    <w:rsid w:val="00A8113D"/>
    <w:rsid w:val="00B5658E"/>
    <w:rsid w:val="00BC5CFB"/>
    <w:rsid w:val="00D345C1"/>
    <w:rsid w:val="00DC0BD7"/>
    <w:rsid w:val="00E66C92"/>
    <w:rsid w:val="00F0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Administrator</cp:lastModifiedBy>
  <cp:revision>11</cp:revision>
  <dcterms:created xsi:type="dcterms:W3CDTF">2025-07-09T00:18:00Z</dcterms:created>
  <dcterms:modified xsi:type="dcterms:W3CDTF">2026-09-22T00:09:00Z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