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F2D2" w14:textId="77777777" w:rsidR="009A24CE" w:rsidRDefault="009A24CE" w:rsidP="007E7456">
      <w:pPr>
        <w:pStyle w:val="NoSpacing"/>
        <w:rPr>
          <w:b/>
          <w:lang w:val="en-US"/>
        </w:rPr>
      </w:pPr>
    </w:p>
    <w:p w14:paraId="1EEEB0F5" w14:textId="77777777" w:rsidR="009A24CE" w:rsidRPr="007B01A5" w:rsidRDefault="009A24CE" w:rsidP="009A24CE">
      <w:pPr>
        <w:tabs>
          <w:tab w:val="right" w:pos="10620"/>
        </w:tabs>
        <w:outlineLvl w:val="0"/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>Relevant Part</w:t>
      </w:r>
      <w:r w:rsidRPr="001C2646">
        <w:rPr>
          <w:b/>
          <w:sz w:val="28"/>
          <w:szCs w:val="28"/>
          <w:lang w:val="en-US"/>
        </w:rPr>
        <w:t xml:space="preserve"> Specification </w:t>
      </w:r>
      <w:r>
        <w:rPr>
          <w:b/>
          <w:sz w:val="28"/>
          <w:szCs w:val="28"/>
          <w:lang w:val="en-US"/>
        </w:rPr>
        <w:t xml:space="preserve">C# </w:t>
      </w:r>
      <w:r w:rsidRPr="001C264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RP Spec </w:t>
      </w:r>
      <w:r w:rsidRPr="00A71F78"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  <w:lang w:val="en-US"/>
        </w:rPr>
        <w:t>#)</w:t>
      </w:r>
      <w:r>
        <w:rPr>
          <w:b/>
          <w:sz w:val="28"/>
          <w:szCs w:val="28"/>
          <w:lang w:val="en-US"/>
        </w:rPr>
        <w:tab/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3291"/>
        <w:gridCol w:w="3837"/>
        <w:gridCol w:w="3888"/>
      </w:tblGrid>
      <w:tr w:rsidR="009A24CE" w14:paraId="457FE6A8" w14:textId="77777777" w:rsidTr="00710A54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771A2" w14:textId="10334010" w:rsidR="009A24CE" w:rsidRDefault="009A24CE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System: </w:t>
            </w:r>
            <w:r>
              <w:rPr>
                <w:b/>
                <w:lang w:val="en-US"/>
              </w:rPr>
              <w:t>Encompass</w:t>
            </w:r>
          </w:p>
        </w:tc>
        <w:tc>
          <w:tcPr>
            <w:tcW w:w="38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A65" w14:textId="7D738A48" w:rsidR="009A24CE" w:rsidRDefault="009A24CE" w:rsidP="009A24CE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Code: </w:t>
            </w:r>
            <w:r>
              <w:rPr>
                <w:b/>
                <w:lang w:val="en-US"/>
              </w:rPr>
              <w:t>AIM</w:t>
            </w:r>
          </w:p>
        </w:tc>
        <w:tc>
          <w:tcPr>
            <w:tcW w:w="38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2A36AA" w14:textId="59614D25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Task Code: </w:t>
            </w:r>
            <w:r>
              <w:rPr>
                <w:b/>
                <w:lang w:val="en-US"/>
              </w:rPr>
              <w:t>RP.</w:t>
            </w:r>
            <w:r w:rsidR="00235A7B">
              <w:rPr>
                <w:b/>
                <w:lang w:val="en-US"/>
              </w:rPr>
              <w:t>Treexxxorg</w:t>
            </w:r>
          </w:p>
        </w:tc>
      </w:tr>
      <w:tr w:rsidR="009A24CE" w14:paraId="36A5CEF8" w14:textId="77777777" w:rsidTr="00710A54">
        <w:tc>
          <w:tcPr>
            <w:tcW w:w="11016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C09F22" w14:textId="057FC46A" w:rsidR="009A24CE" w:rsidRPr="00CB135A" w:rsidRDefault="009A24CE" w:rsidP="009A24CE">
            <w:pPr>
              <w:rPr>
                <w:rFonts w:ascii="Tahoma" w:hAnsi="Tahoma" w:cs="Tahoma"/>
                <w:sz w:val="16"/>
                <w:szCs w:val="16"/>
              </w:rPr>
            </w:pPr>
            <w:r>
              <w:t>Task D</w:t>
            </w:r>
            <w:r w:rsidRPr="00CB135A">
              <w:t>escription:</w:t>
            </w:r>
            <w:r w:rsidR="00235A7B">
              <w:rPr>
                <w:b/>
              </w:rPr>
              <w:t xml:space="preserve"> Relevant Part Organization</w:t>
            </w:r>
          </w:p>
        </w:tc>
      </w:tr>
      <w:tr w:rsidR="009A24CE" w:rsidRPr="00824DC3" w14:paraId="284559A3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01BDFD" w14:textId="17375E6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Author: </w:t>
            </w:r>
            <w:r w:rsidR="00235A7B">
              <w:rPr>
                <w:b/>
                <w:lang w:val="en-US"/>
              </w:rPr>
              <w:t>ADGG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7BC" w14:textId="611119F4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Written:</w:t>
            </w:r>
            <w:r w:rsidR="00235A7B">
              <w:rPr>
                <w:b/>
                <w:lang w:val="en-US"/>
              </w:rPr>
              <w:t xml:space="preserve"> 18-Jan</w:t>
            </w:r>
            <w:r w:rsidRPr="002524EB">
              <w:rPr>
                <w:b/>
                <w:lang w:val="en-US"/>
              </w:rPr>
              <w:t>-201</w:t>
            </w:r>
            <w:r w:rsidR="00235A7B">
              <w:rPr>
                <w:b/>
                <w:lang w:val="en-US"/>
              </w:rPr>
              <w:t>6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E6D34E" w14:textId="72BD123D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Modification:</w:t>
            </w:r>
            <w:r w:rsidRPr="002524EB">
              <w:rPr>
                <w:b/>
                <w:lang w:val="en-US"/>
              </w:rPr>
              <w:t xml:space="preserve"> </w:t>
            </w:r>
            <w:r w:rsidR="00235A7B">
              <w:rPr>
                <w:b/>
                <w:lang w:val="en-US"/>
              </w:rPr>
              <w:t>18-Jan</w:t>
            </w:r>
            <w:r>
              <w:rPr>
                <w:b/>
                <w:lang w:val="en-US"/>
              </w:rPr>
              <w:t>-201</w:t>
            </w:r>
            <w:r w:rsidR="00235A7B">
              <w:rPr>
                <w:b/>
                <w:lang w:val="en-US"/>
              </w:rPr>
              <w:t>6</w:t>
            </w:r>
          </w:p>
        </w:tc>
      </w:tr>
      <w:tr w:rsidR="009A24CE" w:rsidRPr="00BC6E23" w14:paraId="4A4D2AE5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8C9743" w14:textId="70432151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Inspector: </w:t>
            </w:r>
            <w:r>
              <w:rPr>
                <w:b/>
                <w:lang w:val="en-US"/>
              </w:rPr>
              <w:t>GLG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7939F09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Date Inspected: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548F0DD" w14:textId="77777777" w:rsidR="009A24CE" w:rsidRDefault="009A24CE" w:rsidP="00710A54">
            <w:pPr>
              <w:rPr>
                <w:lang w:val="en-US"/>
              </w:rPr>
            </w:pPr>
            <w:r>
              <w:rPr>
                <w:lang w:val="en-US"/>
              </w:rPr>
              <w:t>Last Inspection:</w:t>
            </w:r>
            <w:r w:rsidRPr="002524EB">
              <w:rPr>
                <w:b/>
                <w:lang w:val="en-US"/>
              </w:rPr>
              <w:t xml:space="preserve"> </w:t>
            </w:r>
          </w:p>
        </w:tc>
      </w:tr>
    </w:tbl>
    <w:p w14:paraId="0D738084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14:paraId="5DB61179" w14:textId="77777777" w:rsidTr="00710A54">
        <w:tc>
          <w:tcPr>
            <w:tcW w:w="304" w:type="dxa"/>
          </w:tcPr>
          <w:p w14:paraId="2315FBF5" w14:textId="77777777" w:rsidR="009A24CE" w:rsidRPr="00015CF3" w:rsidRDefault="009A24CE" w:rsidP="00710A54">
            <w:r>
              <w:t>1.</w:t>
            </w:r>
          </w:p>
        </w:tc>
        <w:tc>
          <w:tcPr>
            <w:tcW w:w="10719" w:type="dxa"/>
          </w:tcPr>
          <w:p w14:paraId="1D6F9BBB" w14:textId="53A5A898" w:rsidR="009A24CE" w:rsidRPr="00015CF3" w:rsidRDefault="00235A7B" w:rsidP="009A24CE">
            <w:pPr>
              <w:rPr>
                <w:rFonts w:ascii="Tahoma" w:hAnsi="Tahoma" w:cs="Tahoma"/>
                <w:sz w:val="16"/>
                <w:szCs w:val="16"/>
              </w:rPr>
            </w:pPr>
            <w:r>
              <w:t>AIM_Treexxxorg</w:t>
            </w:r>
            <w:r w:rsidR="009A24CE">
              <w:t>_RP_Spec_(1de2</w:t>
            </w:r>
            <w:r w:rsidR="009A24CE" w:rsidRPr="00015CF3">
              <w:t>).docx</w:t>
            </w:r>
          </w:p>
        </w:tc>
      </w:tr>
      <w:tr w:rsidR="009A24CE" w14:paraId="4AEA562F" w14:textId="77777777" w:rsidTr="00710A54">
        <w:tc>
          <w:tcPr>
            <w:tcW w:w="304" w:type="dxa"/>
          </w:tcPr>
          <w:p w14:paraId="2CC9462B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4095B916" w14:textId="42102719" w:rsidR="009A24CE" w:rsidRPr="00015CF3" w:rsidRDefault="009A24CE" w:rsidP="0057351D">
            <w:pPr>
              <w:tabs>
                <w:tab w:val="left" w:pos="4597"/>
              </w:tabs>
            </w:pPr>
            <w:r>
              <w:t>AIM_</w:t>
            </w:r>
            <w:r w:rsidR="0057351D">
              <w:t>Treexxxorg</w:t>
            </w:r>
            <w:r>
              <w:t>_RP_Spec_(2de2)-Diagram</w:t>
            </w:r>
            <w:r w:rsidRPr="00015CF3">
              <w:t>.pptx</w:t>
            </w:r>
          </w:p>
        </w:tc>
      </w:tr>
    </w:tbl>
    <w:p w14:paraId="1AF93712" w14:textId="77777777" w:rsidR="009A24CE" w:rsidRPr="00015CF3" w:rsidRDefault="009A24CE" w:rsidP="009A24CE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</w:t>
      </w:r>
      <w:r>
        <w:rPr>
          <w:b/>
          <w:lang w:val="en-US"/>
        </w:rPr>
        <w:t xml:space="preserve">CODE </w:t>
      </w:r>
      <w:r w:rsidRPr="00015CF3">
        <w:rPr>
          <w:b/>
          <w:lang w:val="en-US"/>
        </w:rPr>
        <w:t xml:space="preserve">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9A24CE" w:rsidRPr="006854D3" w14:paraId="366000B7" w14:textId="77777777" w:rsidTr="00EA5B26">
        <w:trPr>
          <w:trHeight w:val="311"/>
        </w:trPr>
        <w:tc>
          <w:tcPr>
            <w:tcW w:w="304" w:type="dxa"/>
          </w:tcPr>
          <w:p w14:paraId="65C279E4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1.</w:t>
            </w:r>
          </w:p>
        </w:tc>
        <w:tc>
          <w:tcPr>
            <w:tcW w:w="10719" w:type="dxa"/>
          </w:tcPr>
          <w:p w14:paraId="70CAFD30" w14:textId="12CB2766" w:rsidR="009A24CE" w:rsidRPr="00015CF3" w:rsidRDefault="003B6CED" w:rsidP="00710A54">
            <w:pPr>
              <w:tabs>
                <w:tab w:val="left" w:pos="4597"/>
              </w:tabs>
            </w:pPr>
            <w:r>
              <w:t>ESS Treexxxorg Organization RP Spec.cs</w:t>
            </w:r>
          </w:p>
        </w:tc>
      </w:tr>
      <w:tr w:rsidR="009A24CE" w14:paraId="192BE48A" w14:textId="77777777" w:rsidTr="00710A54">
        <w:tc>
          <w:tcPr>
            <w:tcW w:w="304" w:type="dxa"/>
          </w:tcPr>
          <w:p w14:paraId="1C084413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04284D58" w14:textId="3D6B52FF" w:rsidR="009A24CE" w:rsidRPr="00015CF3" w:rsidRDefault="009A24CE" w:rsidP="00EA5B26">
            <w:pPr>
              <w:tabs>
                <w:tab w:val="left" w:pos="4597"/>
              </w:tabs>
            </w:pPr>
            <w:r w:rsidRPr="00015CF3">
              <w:tab/>
            </w:r>
          </w:p>
        </w:tc>
      </w:tr>
      <w:tr w:rsidR="009A24CE" w14:paraId="06696FBB" w14:textId="77777777" w:rsidTr="00710A54">
        <w:tc>
          <w:tcPr>
            <w:tcW w:w="304" w:type="dxa"/>
          </w:tcPr>
          <w:p w14:paraId="43EB451E" w14:textId="77777777" w:rsidR="009A24CE" w:rsidRPr="00015CF3" w:rsidRDefault="009A24CE" w:rsidP="00710A54">
            <w:pPr>
              <w:tabs>
                <w:tab w:val="left" w:pos="4597"/>
              </w:tabs>
            </w:pPr>
            <w:r>
              <w:t>3.</w:t>
            </w:r>
          </w:p>
        </w:tc>
        <w:tc>
          <w:tcPr>
            <w:tcW w:w="10719" w:type="dxa"/>
          </w:tcPr>
          <w:p w14:paraId="33C77893" w14:textId="7313606B" w:rsidR="009A24CE" w:rsidRPr="00015CF3" w:rsidRDefault="009A24CE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</w:tbl>
    <w:p w14:paraId="15F0019F" w14:textId="77777777" w:rsidR="009A24CE" w:rsidRPr="00543F1A" w:rsidRDefault="009A24CE" w:rsidP="009A24CE">
      <w:pPr>
        <w:spacing w:before="240"/>
        <w:jc w:val="both"/>
        <w:outlineLvl w:val="0"/>
        <w:rPr>
          <w:b/>
          <w:u w:val="single"/>
        </w:rPr>
      </w:pPr>
      <w:r w:rsidRPr="00543F1A">
        <w:rPr>
          <w:b/>
          <w:u w:val="single"/>
        </w:rPr>
        <w:t>Purpose:</w:t>
      </w:r>
    </w:p>
    <w:p w14:paraId="2916FD91" w14:textId="1A45C2CE" w:rsidR="00D22E3D" w:rsidRDefault="00C8123E" w:rsidP="00B76D0E">
      <w:pPr>
        <w:rPr>
          <w:lang w:val="es-ES"/>
        </w:rPr>
      </w:pPr>
      <w:r>
        <w:rPr>
          <w:lang w:val="es-ES"/>
        </w:rPr>
        <w:t xml:space="preserve">La clase contiene dos tipos de objetos, el objeto treebsiorg y el treelveorg. El bsi es el agrupador de todas las </w:t>
      </w:r>
      <w:r w:rsidR="0026129D">
        <w:rPr>
          <w:lang w:val="es-ES"/>
        </w:rPr>
        <w:t>organizaciones</w:t>
      </w:r>
      <w:r>
        <w:rPr>
          <w:lang w:val="es-ES"/>
        </w:rPr>
        <w:t xml:space="preserve"> (leaves)</w:t>
      </w:r>
      <w:r w:rsidR="00B76D0E">
        <w:rPr>
          <w:lang w:val="es-ES"/>
        </w:rPr>
        <w:t>. El l</w:t>
      </w:r>
      <w:r w:rsidR="0026129D">
        <w:rPr>
          <w:lang w:val="es-ES"/>
        </w:rPr>
        <w:t>ea</w:t>
      </w:r>
      <w:r w:rsidR="00B76D0E">
        <w:rPr>
          <w:lang w:val="es-ES"/>
        </w:rPr>
        <w:t>ve contiene agrupadores bsi como accounts, company, business object, etc. Cada organización es independiente de otras, no tienen relación entre sí.</w:t>
      </w:r>
    </w:p>
    <w:p w14:paraId="5CADFB5A" w14:textId="77777777" w:rsidR="00D22E3D" w:rsidRDefault="00D22E3D">
      <w:pPr>
        <w:rPr>
          <w:lang w:val="es-ES"/>
        </w:rPr>
      </w:pPr>
      <w:bookmarkStart w:id="0" w:name="_GoBack"/>
      <w:bookmarkEnd w:id="0"/>
    </w:p>
    <w:p w14:paraId="15647AD0" w14:textId="7D811921" w:rsidR="00D22E3D" w:rsidRPr="009A24CE" w:rsidRDefault="00D22E3D">
      <w:pPr>
        <w:rPr>
          <w:b/>
          <w:u w:val="single"/>
          <w:lang w:val="es-ES"/>
        </w:rPr>
      </w:pPr>
      <w:r w:rsidRPr="009A24CE">
        <w:rPr>
          <w:b/>
          <w:u w:val="single"/>
          <w:lang w:val="es-ES"/>
        </w:rPr>
        <w:t>Specification:</w:t>
      </w:r>
    </w:p>
    <w:p w14:paraId="5C8567C2" w14:textId="5E80997E" w:rsidR="00DC6DA9" w:rsidRDefault="00D22E3D" w:rsidP="00B76D0E">
      <w:pPr>
        <w:rPr>
          <w:lang w:val="es-ES"/>
        </w:rPr>
      </w:pPr>
      <w:r>
        <w:rPr>
          <w:lang w:val="es-ES"/>
        </w:rPr>
        <w:t xml:space="preserve">Un objeto </w:t>
      </w:r>
      <w:r w:rsidR="00DC6DA9">
        <w:rPr>
          <w:lang w:val="es-ES"/>
        </w:rPr>
        <w:t xml:space="preserve">de tipo </w:t>
      </w:r>
      <w:r w:rsidR="00B76D0E">
        <w:rPr>
          <w:lang w:val="es-ES"/>
        </w:rPr>
        <w:t>Treebsiorg</w:t>
      </w:r>
      <w:r>
        <w:rPr>
          <w:lang w:val="es-ES"/>
        </w:rPr>
        <w:t xml:space="preserve"> tiene las siguientes características:</w:t>
      </w:r>
    </w:p>
    <w:p w14:paraId="3D3CECB8" w14:textId="126FBE0F" w:rsidR="00B76D0E" w:rsidRDefault="00B76D0E" w:rsidP="00B76D0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Clase agrupadora de organizaciones.</w:t>
      </w:r>
    </w:p>
    <w:p w14:paraId="1801A6FC" w14:textId="61F134C0" w:rsidR="00B76D0E" w:rsidRDefault="00B76D0E" w:rsidP="00B76D0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Solamente puede contener clases del tipo Treelveorg.</w:t>
      </w:r>
    </w:p>
    <w:p w14:paraId="40E22609" w14:textId="77777777" w:rsidR="00B76D0E" w:rsidRPr="00B76D0E" w:rsidRDefault="00B76D0E" w:rsidP="00B76D0E">
      <w:pPr>
        <w:rPr>
          <w:lang w:val="es-ES"/>
        </w:rPr>
      </w:pPr>
    </w:p>
    <w:p w14:paraId="6FAEC8C0" w14:textId="5DE588F9" w:rsidR="00B76D0E" w:rsidRPr="00B76D0E" w:rsidRDefault="00B76D0E" w:rsidP="00B76D0E">
      <w:pPr>
        <w:rPr>
          <w:lang w:val="es-ES"/>
        </w:rPr>
      </w:pPr>
      <w:r>
        <w:rPr>
          <w:lang w:val="es-ES"/>
        </w:rPr>
        <w:t>En los objetos de tipo Treelveorg es donde se guarda el registro de una entidad corporativa y sus entidades legales, cuentas, business objects, pólizas, eventos y general ledgers correspondientes.</w:t>
      </w:r>
    </w:p>
    <w:sectPr w:rsidR="00B76D0E" w:rsidRPr="00B76D0E" w:rsidSect="00284639">
      <w:footerReference w:type="default" r:id="rId7"/>
      <w:pgSz w:w="12240" w:h="15840"/>
      <w:pgMar w:top="720" w:right="720" w:bottom="720" w:left="720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AACC3" w14:textId="77777777" w:rsidR="00F80F0D" w:rsidRDefault="00F80F0D" w:rsidP="00284639">
      <w:r>
        <w:separator/>
      </w:r>
    </w:p>
  </w:endnote>
  <w:endnote w:type="continuationSeparator" w:id="0">
    <w:p w14:paraId="3F7A470A" w14:textId="77777777" w:rsidR="00F80F0D" w:rsidRDefault="00F80F0D" w:rsidP="0028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0"/>
      <w:gridCol w:w="6946"/>
      <w:gridCol w:w="1275"/>
    </w:tblGrid>
    <w:tr w:rsidR="00284639" w14:paraId="38F6B4DA" w14:textId="77777777" w:rsidTr="00284639">
      <w:trPr>
        <w:trHeight w:val="210"/>
      </w:trPr>
      <w:tc>
        <w:tcPr>
          <w:tcW w:w="2660" w:type="dxa"/>
        </w:tcPr>
        <w:p w14:paraId="32440437" w14:textId="77777777" w:rsidR="00284639" w:rsidRDefault="00284639" w:rsidP="00710A54">
          <w:pPr>
            <w:pStyle w:val="Footer"/>
          </w:pPr>
          <w:r>
            <w:t>Towa - CONFIDENCIAL</w:t>
          </w:r>
        </w:p>
      </w:tc>
      <w:tc>
        <w:tcPr>
          <w:tcW w:w="6946" w:type="dxa"/>
        </w:tcPr>
        <w:p w14:paraId="76628FDD" w14:textId="77777777" w:rsidR="00284639" w:rsidRDefault="00E46FBE" w:rsidP="00710A54">
          <w:pPr>
            <w:pStyle w:val="Footer"/>
            <w:ind w:left="-108"/>
            <w:jc w:val="center"/>
          </w:pPr>
          <w:fldSimple w:instr=" FILENAME ">
            <w:r w:rsidR="00284639">
              <w:rPr>
                <w:noProof/>
              </w:rPr>
              <w:t>AIM_Life_RP_Specs.docx</w:t>
            </w:r>
          </w:fldSimple>
        </w:p>
      </w:tc>
      <w:tc>
        <w:tcPr>
          <w:tcW w:w="1275" w:type="dxa"/>
        </w:tcPr>
        <w:p w14:paraId="3E3601FA" w14:textId="77777777" w:rsidR="00284639" w:rsidRDefault="00284639" w:rsidP="00710A54">
          <w:pPr>
            <w:pStyle w:val="Footer"/>
            <w:ind w:left="-108" w:right="-108"/>
            <w:jc w:val="right"/>
          </w:pPr>
          <w:r w:rsidRPr="002821A1">
            <w:fldChar w:fldCharType="begin"/>
          </w:r>
          <w:r w:rsidRPr="002821A1">
            <w:instrText xml:space="preserve"> PAGE </w:instrText>
          </w:r>
          <w:r w:rsidRPr="002821A1">
            <w:fldChar w:fldCharType="separate"/>
          </w:r>
          <w:r w:rsidR="00F80F0D">
            <w:rPr>
              <w:noProof/>
            </w:rPr>
            <w:t>1</w:t>
          </w:r>
          <w:r w:rsidRPr="002821A1">
            <w:fldChar w:fldCharType="end"/>
          </w:r>
          <w:r w:rsidRPr="002821A1">
            <w:t xml:space="preserve"> de </w:t>
          </w:r>
          <w:fldSimple w:instr=" NUMPAGES ">
            <w:r w:rsidR="00F80F0D">
              <w:rPr>
                <w:noProof/>
              </w:rPr>
              <w:t>1</w:t>
            </w:r>
          </w:fldSimple>
        </w:p>
      </w:tc>
    </w:tr>
  </w:tbl>
  <w:p w14:paraId="77E43CAE" w14:textId="77777777" w:rsidR="00284639" w:rsidRDefault="002846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927FF" w14:textId="77777777" w:rsidR="00F80F0D" w:rsidRDefault="00F80F0D" w:rsidP="00284639">
      <w:r>
        <w:separator/>
      </w:r>
    </w:p>
  </w:footnote>
  <w:footnote w:type="continuationSeparator" w:id="0">
    <w:p w14:paraId="48D10B77" w14:textId="77777777" w:rsidR="00F80F0D" w:rsidRDefault="00F80F0D" w:rsidP="00284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81B7C"/>
    <w:multiLevelType w:val="hybridMultilevel"/>
    <w:tmpl w:val="2D8E2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F4CD1"/>
    <w:multiLevelType w:val="hybridMultilevel"/>
    <w:tmpl w:val="8402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333B6"/>
    <w:multiLevelType w:val="hybridMultilevel"/>
    <w:tmpl w:val="3806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119E7"/>
    <w:multiLevelType w:val="hybridMultilevel"/>
    <w:tmpl w:val="B24E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08510B"/>
    <w:rsid w:val="00196952"/>
    <w:rsid w:val="00235A7B"/>
    <w:rsid w:val="0024786B"/>
    <w:rsid w:val="0026129D"/>
    <w:rsid w:val="00284639"/>
    <w:rsid w:val="003B6CED"/>
    <w:rsid w:val="00434E50"/>
    <w:rsid w:val="0057351D"/>
    <w:rsid w:val="005A22D5"/>
    <w:rsid w:val="006231C8"/>
    <w:rsid w:val="006E1BFE"/>
    <w:rsid w:val="007D382C"/>
    <w:rsid w:val="007E7456"/>
    <w:rsid w:val="00846BE8"/>
    <w:rsid w:val="00897FA9"/>
    <w:rsid w:val="008C7772"/>
    <w:rsid w:val="009008FE"/>
    <w:rsid w:val="00913D1D"/>
    <w:rsid w:val="009A24CE"/>
    <w:rsid w:val="00AB1510"/>
    <w:rsid w:val="00B76D0E"/>
    <w:rsid w:val="00C669A4"/>
    <w:rsid w:val="00C8123E"/>
    <w:rsid w:val="00D22E3D"/>
    <w:rsid w:val="00DC6DA9"/>
    <w:rsid w:val="00E46FBE"/>
    <w:rsid w:val="00EA5B26"/>
    <w:rsid w:val="00EA7C3B"/>
    <w:rsid w:val="00F80F0D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EED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456"/>
  </w:style>
  <w:style w:type="paragraph" w:styleId="ListParagraph">
    <w:name w:val="List Paragraph"/>
    <w:basedOn w:val="Normal"/>
    <w:uiPriority w:val="34"/>
    <w:qFormat/>
    <w:rsid w:val="006231C8"/>
    <w:pPr>
      <w:ind w:left="720"/>
      <w:contextualSpacing/>
    </w:pPr>
  </w:style>
  <w:style w:type="table" w:styleId="TableGrid">
    <w:name w:val="Table Grid"/>
    <w:basedOn w:val="TableNormal"/>
    <w:uiPriority w:val="59"/>
    <w:rsid w:val="009A24C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639"/>
  </w:style>
  <w:style w:type="paragraph" w:styleId="Footer">
    <w:name w:val="footer"/>
    <w:basedOn w:val="Normal"/>
    <w:link w:val="FooterChar"/>
    <w:uiPriority w:val="99"/>
    <w:unhideWhenUsed/>
    <w:rsid w:val="00284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Relevant Part Specification C# (RP Spec C#)	</vt:lpstr>
      <vt:lpstr>Full list of files for this RP Spec:</vt:lpstr>
      <vt:lpstr>Full list of CODE files for this RP Spec:</vt:lpstr>
      <vt:lpstr>Purpose:</vt:lpstr>
    </vt:vector>
  </TitlesOfParts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</dc:creator>
  <cp:keywords/>
  <dc:description/>
  <cp:lastModifiedBy>Angel David González Galván</cp:lastModifiedBy>
  <cp:revision>9</cp:revision>
  <dcterms:created xsi:type="dcterms:W3CDTF">2015-09-18T14:23:00Z</dcterms:created>
  <dcterms:modified xsi:type="dcterms:W3CDTF">2016-01-20T21:36:00Z</dcterms:modified>
</cp:coreProperties>
</file>