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CSE-3226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Digital Image Processing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3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Implementation of Gray Level Transformation Using </w:t>
        <w:tab/>
        <w:tab/>
        <w:tab/>
        <w:tab/>
        <w:tab/>
        <w:t xml:space="preserve">  Python</w:t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ind w:firstLine="9" w:start="2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04-03-2026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0</w:t>
      </w:r>
      <w:r>
        <w:rPr>
          <w:rFonts w:cs="Times New Roman" w:ascii="Liberation Serif" w:hAnsi="Liberation Serif"/>
          <w:sz w:val="32"/>
          <w:szCs w:val="32"/>
        </w:rPr>
        <w:t>8</w:t>
      </w:r>
      <w:r>
        <w:rPr>
          <w:rFonts w:cs="Times New Roman" w:ascii="Liberation Serif" w:hAnsi="Liberation Serif"/>
          <w:sz w:val="32"/>
          <w:szCs w:val="32"/>
        </w:rPr>
        <w:t>-0</w:t>
      </w:r>
      <w:r>
        <w:rPr>
          <w:rFonts w:cs="Times New Roman" w:ascii="Liberation Serif" w:hAnsi="Liberation Serif"/>
          <w:sz w:val="32"/>
          <w:szCs w:val="32"/>
        </w:rPr>
        <w:t>4</w:t>
      </w:r>
      <w:r>
        <w:rPr>
          <w:rFonts w:cs="Times New Roman" w:ascii="Liberation Serif" w:hAnsi="Liberation Serif"/>
          <w:sz w:val="32"/>
          <w:szCs w:val="32"/>
        </w:rPr>
        <w:t>-2026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                    </w:t>
      </w:r>
      <w:r>
        <w:rPr>
          <w:rFonts w:cs="Times New Roman" w:ascii="Liberation Serif" w:hAnsi="Liberation Serif"/>
          <w:b/>
          <w:bCs/>
          <w:sz w:val="30"/>
          <w:szCs w:val="30"/>
        </w:rPr>
        <w:t>Md.Nazmus Salehin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</w:t>
      </w:r>
      <w:r>
        <w:rPr>
          <w:rFonts w:cs="Times New Roman" w:ascii="Liberation Serif" w:hAnsi="Liberation Serif"/>
          <w:sz w:val="32"/>
          <w:szCs w:val="32"/>
        </w:rPr>
        <w:t xml:space="preserve">       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        </w:t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Mst. Irin Sultana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LibreOffice/26.2.2.2$Windows_X86_64 LibreOffice_project/1f77d10d6938fd34972958f64b2bcfa54f8b1ba5</Application>
  <AppVersion>15.0000</AppVersion>
  <Pages>1</Pages>
  <Words>97</Words>
  <Characters>553</Characters>
  <CharactersWithSpaces>808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2026-03-04T07:02:52Z</cp:lastPrinted>
  <dcterms:modified xsi:type="dcterms:W3CDTF">2026-05-06T03:23:14Z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