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491CD" w14:textId="145CA101" w:rsidR="0072275A" w:rsidRPr="00E25448" w:rsidRDefault="0072275A" w:rsidP="0072275A">
      <w:pPr>
        <w:pStyle w:val="Heading2"/>
        <w:rPr>
          <w:rFonts w:ascii="Bell MT" w:hAnsi="Bell MT"/>
          <w:b/>
          <w:bCs/>
          <w:i/>
          <w:iCs/>
          <w:color w:val="auto"/>
          <w:u w:val="single"/>
        </w:rPr>
      </w:pPr>
      <w:r w:rsidRPr="00E25448">
        <w:rPr>
          <w:rFonts w:ascii="Bell MT" w:hAnsi="Bell MT"/>
          <w:b/>
          <w:bCs/>
          <w:i/>
          <w:iCs/>
          <w:color w:val="auto"/>
          <w:u w:val="single"/>
        </w:rPr>
        <w:t>TASK 1</w:t>
      </w:r>
    </w:p>
    <w:p w14:paraId="40996753" w14:textId="581DAB53" w:rsidR="0072275A" w:rsidRPr="00E25448" w:rsidRDefault="0072275A" w:rsidP="0072275A">
      <w:pPr>
        <w:rPr>
          <w:rFonts w:ascii="Bell MT" w:hAnsi="Bell MT"/>
        </w:rPr>
      </w:pPr>
    </w:p>
    <w:p w14:paraId="054276A2" w14:textId="3169ADAA" w:rsidR="0072275A" w:rsidRPr="00E25448" w:rsidRDefault="00E25448" w:rsidP="0072275A">
      <w:pPr>
        <w:rPr>
          <w:rFonts w:ascii="Bell MT" w:hAnsi="Bell MT"/>
        </w:rPr>
      </w:pPr>
      <w:r>
        <w:rPr>
          <w:rFonts w:ascii="Bell MT" w:hAnsi="Bell MT"/>
          <w:noProof/>
        </w:rPr>
        <w:drawing>
          <wp:inline distT="0" distB="0" distL="0" distR="0" wp14:anchorId="3E382CBF" wp14:editId="71E82076">
            <wp:extent cx="5943600" cy="13144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p>
    <w:p w14:paraId="21837114" w14:textId="77777777" w:rsidR="000024AA" w:rsidRDefault="00E25448" w:rsidP="000024AA">
      <w:pPr>
        <w:rPr>
          <w:rFonts w:ascii="Bell MT" w:hAnsi="Bell MT"/>
        </w:rPr>
      </w:pPr>
      <w:r>
        <w:rPr>
          <w:rFonts w:ascii="Bell MT" w:hAnsi="Bell MT"/>
        </w:rPr>
        <w:t xml:space="preserve">Line 4 imports the csv file and stores the data in a variable called mydata. Line 7, 8 selects only the rows mentioned in the pdf document from the dataset, while line 16 gets rid of all missing variable values from the dataset. Finally, after all the cleanup, the dataset mydata is left with 3661 rows and 11 columns. </w:t>
      </w:r>
    </w:p>
    <w:p w14:paraId="7A1A58BE" w14:textId="5FA2E656" w:rsidR="000024AA" w:rsidRDefault="000024AA" w:rsidP="000024AA">
      <w:pPr>
        <w:rPr>
          <w:rFonts w:ascii="Bell MT" w:hAnsi="Bell MT"/>
        </w:rPr>
      </w:pPr>
      <w:r>
        <w:rPr>
          <w:rFonts w:ascii="Bell MT" w:hAnsi="Bell MT"/>
        </w:rPr>
        <w:t>---------------------------------------------------------------------------------------------------------------------------</w:t>
      </w:r>
    </w:p>
    <w:p w14:paraId="747DECFC" w14:textId="44946EA0" w:rsidR="000024AA" w:rsidRDefault="000024AA" w:rsidP="000024AA">
      <w:pPr>
        <w:rPr>
          <w:rFonts w:ascii="Bell MT" w:hAnsi="Bell MT"/>
        </w:rPr>
      </w:pPr>
      <w:r>
        <w:rPr>
          <w:rFonts w:ascii="Bell MT" w:hAnsi="Bell MT"/>
        </w:rPr>
        <w:t xml:space="preserve">Part a. </w:t>
      </w:r>
    </w:p>
    <w:p w14:paraId="48E3CB94" w14:textId="5E136F56" w:rsidR="002A7A48" w:rsidRPr="000024AA" w:rsidRDefault="00ED5A93" w:rsidP="000024AA">
      <w:pPr>
        <w:rPr>
          <w:rFonts w:ascii="Bell MT" w:hAnsi="Bell MT"/>
        </w:rPr>
      </w:pPr>
      <w:r>
        <w:rPr>
          <w:noProof/>
        </w:rPr>
        <w:drawing>
          <wp:inline distT="0" distB="0" distL="0" distR="0" wp14:anchorId="0AD38D36" wp14:editId="4B03673E">
            <wp:extent cx="3124800" cy="2894400"/>
            <wp:effectExtent l="0" t="0" r="0" b="127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24800" cy="2894400"/>
                    </a:xfrm>
                    <a:prstGeom prst="rect">
                      <a:avLst/>
                    </a:prstGeom>
                  </pic:spPr>
                </pic:pic>
              </a:graphicData>
            </a:graphic>
          </wp:inline>
        </w:drawing>
      </w:r>
    </w:p>
    <w:p w14:paraId="09613A4D" w14:textId="3EC1EDB8" w:rsidR="002A7A48" w:rsidRDefault="002A7A48" w:rsidP="002A7A48">
      <w:pPr>
        <w:pStyle w:val="ListParagraph"/>
        <w:rPr>
          <w:rFonts w:ascii="Bell MT" w:hAnsi="Bell MT"/>
        </w:rPr>
      </w:pPr>
    </w:p>
    <w:p w14:paraId="30C98E87" w14:textId="7469A665" w:rsidR="002A7A48" w:rsidRDefault="002A7A48" w:rsidP="002A7A48">
      <w:pPr>
        <w:pStyle w:val="ListParagraph"/>
        <w:rPr>
          <w:rFonts w:ascii="Bell MT" w:hAnsi="Bell MT"/>
        </w:rPr>
      </w:pPr>
      <w:r w:rsidRPr="0069012A">
        <w:rPr>
          <w:rFonts w:ascii="Bell MT" w:hAnsi="Bell MT"/>
          <w:b/>
          <w:bCs/>
        </w:rPr>
        <w:t>Figure1:</w:t>
      </w:r>
      <w:r>
        <w:rPr>
          <w:rFonts w:ascii="Bell MT" w:hAnsi="Bell MT"/>
        </w:rPr>
        <w:t xml:space="preserve"> Hidden.Gem.Score vs Runtime Boxplot</w:t>
      </w:r>
    </w:p>
    <w:p w14:paraId="753CF64D" w14:textId="77777777" w:rsidR="002A7A48" w:rsidRDefault="002A7A48" w:rsidP="002A7A48">
      <w:pPr>
        <w:pStyle w:val="ListParagraph"/>
        <w:rPr>
          <w:rFonts w:ascii="Bell MT" w:hAnsi="Bell MT"/>
        </w:rPr>
      </w:pPr>
    </w:p>
    <w:p w14:paraId="146699AA" w14:textId="6605D8F6" w:rsidR="00E25448" w:rsidRDefault="002A7A48" w:rsidP="002A7A48">
      <w:pPr>
        <w:pStyle w:val="ListParagraph"/>
        <w:rPr>
          <w:rFonts w:ascii="Bell MT" w:hAnsi="Bell MT"/>
        </w:rPr>
      </w:pPr>
      <w:r>
        <w:rPr>
          <w:rFonts w:ascii="Bell MT" w:hAnsi="Bell MT"/>
          <w:noProof/>
        </w:rPr>
        <w:drawing>
          <wp:inline distT="0" distB="0" distL="0" distR="0" wp14:anchorId="178CF7F8" wp14:editId="6B9F62A2">
            <wp:extent cx="5943600" cy="443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49C70614" w14:textId="7340F771" w:rsidR="002A7A48" w:rsidRDefault="002A7A48" w:rsidP="002A7A48">
      <w:pPr>
        <w:pStyle w:val="ListParagraph"/>
        <w:rPr>
          <w:rFonts w:ascii="Bell MT" w:hAnsi="Bell MT"/>
        </w:rPr>
      </w:pPr>
    </w:p>
    <w:p w14:paraId="1E61A383" w14:textId="0501B91B" w:rsidR="002A7A48" w:rsidRDefault="002A7A48" w:rsidP="002A7A48">
      <w:pPr>
        <w:pStyle w:val="ListParagraph"/>
        <w:rPr>
          <w:rFonts w:ascii="Bell MT" w:hAnsi="Bell MT"/>
        </w:rPr>
      </w:pPr>
      <w:r>
        <w:rPr>
          <w:rFonts w:ascii="Bell MT" w:hAnsi="Bell MT"/>
        </w:rPr>
        <w:t>The above lines of were used to generate a boxplot of hidden gem scores against runtime. As can be seen from the boxplot (figure 1), the median is approximately equal</w:t>
      </w:r>
      <w:r w:rsidR="00507E98">
        <w:rPr>
          <w:rFonts w:ascii="Bell MT" w:hAnsi="Bell MT"/>
        </w:rPr>
        <w:t xml:space="preserve"> – with &gt;</w:t>
      </w:r>
      <w:r w:rsidR="00C44F7E">
        <w:rPr>
          <w:rFonts w:ascii="Bell MT" w:hAnsi="Bell MT"/>
        </w:rPr>
        <w:t xml:space="preserve"> </w:t>
      </w:r>
      <w:r w:rsidR="00507E98">
        <w:rPr>
          <w:rFonts w:ascii="Bell MT" w:hAnsi="Bell MT"/>
        </w:rPr>
        <w:t>2 hour movies having slightly higher hidden gem score than others -</w:t>
      </w:r>
      <w:r>
        <w:rPr>
          <w:rFonts w:ascii="Bell MT" w:hAnsi="Bell MT"/>
        </w:rPr>
        <w:t xml:space="preserve"> for movies of all 4 different runtimes. </w:t>
      </w:r>
      <w:r w:rsidR="00507E98">
        <w:rPr>
          <w:rFonts w:ascii="Bell MT" w:hAnsi="Bell MT"/>
        </w:rPr>
        <w:t xml:space="preserve">However, the </w:t>
      </w:r>
      <w:r w:rsidR="00113712">
        <w:rPr>
          <w:rFonts w:ascii="Bell MT" w:hAnsi="Bell MT"/>
        </w:rPr>
        <w:t xml:space="preserve">hidden gem score </w:t>
      </w:r>
      <w:r w:rsidR="00507E98">
        <w:rPr>
          <w:rFonts w:ascii="Bell MT" w:hAnsi="Bell MT"/>
        </w:rPr>
        <w:t xml:space="preserve">variance for </w:t>
      </w:r>
      <w:r w:rsidR="00113712">
        <w:rPr>
          <w:rFonts w:ascii="Bell MT" w:hAnsi="Bell MT"/>
        </w:rPr>
        <w:t xml:space="preserve">these movies are quite high except 30-60 </w:t>
      </w:r>
      <w:r w:rsidR="00113712">
        <w:rPr>
          <w:rFonts w:ascii="Bell MT" w:hAnsi="Bell MT"/>
        </w:rPr>
        <w:lastRenderedPageBreak/>
        <w:t xml:space="preserve">mins runtime (mainly because there are very few movies of this runtime category). Thus, it can be safely stated that runtime and hidden gem score do not have a strong association. </w:t>
      </w:r>
    </w:p>
    <w:p w14:paraId="2E26F6AF" w14:textId="27D2620E" w:rsidR="00113712" w:rsidRDefault="00113712" w:rsidP="002A7A48">
      <w:pPr>
        <w:pStyle w:val="ListParagraph"/>
        <w:rPr>
          <w:rFonts w:ascii="Bell MT" w:hAnsi="Bell MT"/>
        </w:rPr>
      </w:pPr>
    </w:p>
    <w:p w14:paraId="0162E1FB" w14:textId="77777777" w:rsidR="003A6F58" w:rsidRDefault="003A6F58" w:rsidP="002A7A48">
      <w:pPr>
        <w:pStyle w:val="ListParagraph"/>
        <w:rPr>
          <w:rFonts w:ascii="Bell MT" w:hAnsi="Bell MT"/>
        </w:rPr>
      </w:pPr>
    </w:p>
    <w:p w14:paraId="6BDBA93E" w14:textId="77777777" w:rsidR="003A6F58" w:rsidRDefault="003A6F58" w:rsidP="002A7A48">
      <w:pPr>
        <w:pStyle w:val="ListParagraph"/>
        <w:rPr>
          <w:rFonts w:ascii="Bell MT" w:hAnsi="Bell MT"/>
        </w:rPr>
      </w:pPr>
    </w:p>
    <w:p w14:paraId="4D087BB1" w14:textId="64F8AF6D" w:rsidR="00113712" w:rsidRDefault="003A6F58" w:rsidP="002A7A48">
      <w:pPr>
        <w:pStyle w:val="ListParagraph"/>
        <w:rPr>
          <w:rFonts w:ascii="Bell MT" w:hAnsi="Bell MT"/>
        </w:rPr>
      </w:pPr>
      <w:r>
        <w:rPr>
          <w:rFonts w:ascii="Bell MT" w:hAnsi="Bell MT"/>
          <w:noProof/>
        </w:rPr>
        <w:drawing>
          <wp:inline distT="0" distB="0" distL="0" distR="0" wp14:anchorId="767D1B61" wp14:editId="4240CF3D">
            <wp:extent cx="5943600" cy="256921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inline>
        </w:drawing>
      </w:r>
    </w:p>
    <w:p w14:paraId="336EC4D6" w14:textId="3B821039" w:rsidR="003A6F58" w:rsidRDefault="003A6F58" w:rsidP="002A7A48">
      <w:pPr>
        <w:pStyle w:val="ListParagraph"/>
        <w:rPr>
          <w:rFonts w:ascii="Bell MT" w:hAnsi="Bell MT"/>
        </w:rPr>
      </w:pPr>
    </w:p>
    <w:p w14:paraId="07B52351" w14:textId="1D30531F" w:rsidR="003A6F58" w:rsidRDefault="003A6F58" w:rsidP="002A7A48">
      <w:pPr>
        <w:pStyle w:val="ListParagraph"/>
        <w:rPr>
          <w:rFonts w:ascii="Bell MT" w:hAnsi="Bell MT"/>
        </w:rPr>
      </w:pPr>
      <w:r>
        <w:rPr>
          <w:rFonts w:ascii="Bell MT" w:hAnsi="Bell MT"/>
        </w:rPr>
        <w:t xml:space="preserve">Line 28 in the above code was firstly used to create a column named “FirstLanguage” which only lists the first language in the column “Languages” for each row. For example, if the column entry for “Languages” is “Spanish, German” – the FirstLanguage column entry is “Spanish.” This was done under the assumption that the language listed first was the main language the movie was available in – and to </w:t>
      </w:r>
      <w:r w:rsidR="00CB6E5C">
        <w:rPr>
          <w:rFonts w:ascii="Bell MT" w:hAnsi="Bell MT"/>
        </w:rPr>
        <w:t>simplify the process of</w:t>
      </w:r>
      <w:r>
        <w:rPr>
          <w:rFonts w:ascii="Bell MT" w:hAnsi="Bell MT"/>
        </w:rPr>
        <w:t xml:space="preserve"> finding the association between Languages and Hidden Gem score. </w:t>
      </w:r>
    </w:p>
    <w:p w14:paraId="52527C40" w14:textId="4175845B" w:rsidR="00F72B4E" w:rsidRPr="00CB6E5C" w:rsidRDefault="00F72B4E" w:rsidP="00CB6E5C">
      <w:pPr>
        <w:rPr>
          <w:rFonts w:ascii="Bell MT" w:hAnsi="Bell MT"/>
        </w:rPr>
      </w:pPr>
    </w:p>
    <w:p w14:paraId="429E3C1C" w14:textId="77777777" w:rsidR="00CB6E5C" w:rsidRDefault="00F72B4E" w:rsidP="002A7A48">
      <w:pPr>
        <w:pStyle w:val="ListParagraph"/>
        <w:rPr>
          <w:rFonts w:ascii="Bell MT" w:hAnsi="Bell MT"/>
        </w:rPr>
      </w:pPr>
      <w:r>
        <w:rPr>
          <w:rFonts w:ascii="Bell MT" w:hAnsi="Bell MT"/>
        </w:rPr>
        <w:t>Line 30-32 generates the boxplot of figure 2</w:t>
      </w:r>
      <w:r w:rsidR="00DF2B65">
        <w:rPr>
          <w:rFonts w:ascii="Bell MT" w:hAnsi="Bell MT"/>
        </w:rPr>
        <w:t>. To back this boxplot, lines 34-37 generate the leftmost table of figure 3 – which shows the mean hidden gem score based on the ‘FirstLanguage’ of each movie in a descending order. As can be seen, Tibetan movies had the highest mean at 8.9 while Chinese movies had the lowest mean at 1.7</w:t>
      </w:r>
      <w:r w:rsidR="00CB6E5C">
        <w:rPr>
          <w:rFonts w:ascii="Bell MT" w:hAnsi="Bell MT"/>
        </w:rPr>
        <w:t xml:space="preserve"> – a similar result can be seen from the median in the boxplot of figure 2. </w:t>
      </w:r>
    </w:p>
    <w:p w14:paraId="59F4DAC4" w14:textId="77777777" w:rsidR="00CB6E5C" w:rsidRDefault="00CB6E5C" w:rsidP="002A7A48">
      <w:pPr>
        <w:pStyle w:val="ListParagraph"/>
        <w:rPr>
          <w:rFonts w:ascii="Bell MT" w:hAnsi="Bell MT"/>
        </w:rPr>
      </w:pPr>
    </w:p>
    <w:p w14:paraId="5463807B" w14:textId="07C2F403" w:rsidR="00F72B4E" w:rsidRDefault="00DF2B65" w:rsidP="002A7A48">
      <w:pPr>
        <w:pStyle w:val="ListParagraph"/>
        <w:rPr>
          <w:rFonts w:ascii="Bell MT" w:hAnsi="Bell MT"/>
        </w:rPr>
      </w:pPr>
      <w:r>
        <w:rPr>
          <w:rFonts w:ascii="Bell MT" w:hAnsi="Bell MT"/>
        </w:rPr>
        <w:t xml:space="preserve">However, since the number of movies in each ‘FirstLanguage’ is not equal, the middle table of figure 3 is included to show </w:t>
      </w:r>
      <w:r w:rsidR="00CB6E5C">
        <w:rPr>
          <w:rFonts w:ascii="Bell MT" w:hAnsi="Bell MT"/>
        </w:rPr>
        <w:t xml:space="preserve">what </w:t>
      </w:r>
      <w:r>
        <w:rPr>
          <w:rFonts w:ascii="Bell MT" w:hAnsi="Bell MT"/>
        </w:rPr>
        <w:t>the frequency of each ‘FirstLanguage’</w:t>
      </w:r>
      <w:r w:rsidR="00CB6E5C">
        <w:rPr>
          <w:rFonts w:ascii="Bell MT" w:hAnsi="Bell MT"/>
        </w:rPr>
        <w:t xml:space="preserve"> is</w:t>
      </w:r>
      <w:r>
        <w:rPr>
          <w:rFonts w:ascii="Bell MT" w:hAnsi="Bell MT"/>
        </w:rPr>
        <w:t xml:space="preserve"> in the dataset using lines 39-41 in the code. </w:t>
      </w:r>
    </w:p>
    <w:p w14:paraId="35AD801A" w14:textId="5C1838FD" w:rsidR="00DF2B65" w:rsidRDefault="00DF2B65" w:rsidP="002A7A48">
      <w:pPr>
        <w:pStyle w:val="ListParagraph"/>
        <w:rPr>
          <w:rFonts w:ascii="Bell MT" w:hAnsi="Bell MT"/>
        </w:rPr>
      </w:pPr>
    </w:p>
    <w:p w14:paraId="284F300E" w14:textId="00F36361" w:rsidR="00DF2B65" w:rsidRDefault="00DF2B65" w:rsidP="002A7A48">
      <w:pPr>
        <w:pStyle w:val="ListParagraph"/>
        <w:rPr>
          <w:rFonts w:ascii="Bell MT" w:hAnsi="Bell MT"/>
        </w:rPr>
      </w:pPr>
    </w:p>
    <w:p w14:paraId="057BB90F" w14:textId="77777777" w:rsidR="00FD188A" w:rsidRDefault="00FD188A" w:rsidP="002A7A48">
      <w:pPr>
        <w:pStyle w:val="ListParagraph"/>
        <w:rPr>
          <w:rFonts w:ascii="Bell MT" w:hAnsi="Bell MT"/>
        </w:rPr>
      </w:pPr>
      <w:r>
        <w:rPr>
          <w:rFonts w:ascii="Bell MT" w:hAnsi="Bell MT"/>
        </w:rPr>
        <w:t>Next</w:t>
      </w:r>
      <w:r w:rsidR="00DF2B65">
        <w:rPr>
          <w:rFonts w:ascii="Bell MT" w:hAnsi="Bell MT"/>
        </w:rPr>
        <w:t xml:space="preserve">, the mean Hidden Gem score is found out to be approximately 3.55 using line 45 </w:t>
      </w:r>
      <w:r>
        <w:rPr>
          <w:rFonts w:ascii="Bell MT" w:hAnsi="Bell MT"/>
        </w:rPr>
        <w:t xml:space="preserve">for the entire dataset </w:t>
      </w:r>
      <w:r w:rsidR="00DF2B65">
        <w:rPr>
          <w:rFonts w:ascii="Bell MT" w:hAnsi="Bell MT"/>
        </w:rPr>
        <w:t xml:space="preserve">– and then </w:t>
      </w:r>
      <w:r w:rsidR="00604518">
        <w:rPr>
          <w:rFonts w:ascii="Bell MT" w:hAnsi="Bell MT"/>
        </w:rPr>
        <w:t xml:space="preserve">the rightmost table of figure 3 is generated to show how many movies of each first language are above average and how many are below average by creating a ‘cutoff’ point at 3.55 (using lines 47-50 of the code). </w:t>
      </w:r>
    </w:p>
    <w:p w14:paraId="56ECC21E" w14:textId="77777777" w:rsidR="00FD188A" w:rsidRDefault="00FD188A" w:rsidP="002A7A48">
      <w:pPr>
        <w:pStyle w:val="ListParagraph"/>
        <w:rPr>
          <w:rFonts w:ascii="Bell MT" w:hAnsi="Bell MT"/>
        </w:rPr>
      </w:pPr>
    </w:p>
    <w:p w14:paraId="14382EFF" w14:textId="5CFD3BE8" w:rsidR="00DF2B65" w:rsidRDefault="00604518" w:rsidP="002A7A48">
      <w:pPr>
        <w:pStyle w:val="ListParagraph"/>
        <w:rPr>
          <w:rFonts w:ascii="Bell MT" w:hAnsi="Bell MT"/>
        </w:rPr>
      </w:pPr>
      <w:r>
        <w:rPr>
          <w:rFonts w:ascii="Bell MT" w:hAnsi="Bell MT"/>
        </w:rPr>
        <w:t xml:space="preserve">As </w:t>
      </w:r>
      <w:r w:rsidR="00FD188A">
        <w:rPr>
          <w:rFonts w:ascii="Bell MT" w:hAnsi="Bell MT"/>
        </w:rPr>
        <w:t xml:space="preserve">we can see - </w:t>
      </w:r>
      <w:r w:rsidR="000466AF">
        <w:rPr>
          <w:rFonts w:ascii="Bell MT" w:hAnsi="Bell MT"/>
        </w:rPr>
        <w:t>Arabic, French, Japanese</w:t>
      </w:r>
      <w:r w:rsidR="00FD188A">
        <w:rPr>
          <w:rFonts w:ascii="Bell MT" w:hAnsi="Bell MT"/>
        </w:rPr>
        <w:t xml:space="preserve">, </w:t>
      </w:r>
      <w:r w:rsidR="000466AF">
        <w:rPr>
          <w:rFonts w:ascii="Bell MT" w:hAnsi="Bell MT"/>
        </w:rPr>
        <w:t xml:space="preserve">etc. movies </w:t>
      </w:r>
      <w:r w:rsidR="00F82128">
        <w:rPr>
          <w:rFonts w:ascii="Bell MT" w:hAnsi="Bell MT"/>
        </w:rPr>
        <w:t>are more likely to receive a higher than average Hidden Gem Score, while English and Thai movies are more likely to receive a lower than average Hidden Gem Score. Th</w:t>
      </w:r>
      <w:r w:rsidR="00CF0C07">
        <w:rPr>
          <w:rFonts w:ascii="Bell MT" w:hAnsi="Bell MT"/>
        </w:rPr>
        <w:t xml:space="preserve">is </w:t>
      </w:r>
      <w:r w:rsidR="00F82128">
        <w:rPr>
          <w:rFonts w:ascii="Bell MT" w:hAnsi="Bell MT"/>
        </w:rPr>
        <w:t xml:space="preserve">data is standardized to a proportion using lines 53-56 of </w:t>
      </w:r>
      <w:r w:rsidR="00F82128">
        <w:rPr>
          <w:rFonts w:ascii="Bell MT" w:hAnsi="Bell MT"/>
        </w:rPr>
        <w:lastRenderedPageBreak/>
        <w:t xml:space="preserve">the code and shown in figure 4. </w:t>
      </w:r>
      <w:r w:rsidR="0069012A">
        <w:rPr>
          <w:rFonts w:ascii="Bell MT" w:hAnsi="Bell MT"/>
        </w:rPr>
        <w:t xml:space="preserve">Thus, it would </w:t>
      </w:r>
      <w:r w:rsidR="00FD188A">
        <w:rPr>
          <w:rFonts w:ascii="Bell MT" w:hAnsi="Bell MT"/>
        </w:rPr>
        <w:t>NOT</w:t>
      </w:r>
      <w:r w:rsidR="0069012A">
        <w:rPr>
          <w:rFonts w:ascii="Bell MT" w:hAnsi="Bell MT"/>
        </w:rPr>
        <w:t xml:space="preserve"> be wrong to </w:t>
      </w:r>
      <w:r w:rsidR="0088182A">
        <w:rPr>
          <w:rFonts w:ascii="Bell MT" w:hAnsi="Bell MT"/>
        </w:rPr>
        <w:t>claim</w:t>
      </w:r>
      <w:r w:rsidR="0069012A">
        <w:rPr>
          <w:rFonts w:ascii="Bell MT" w:hAnsi="Bell MT"/>
        </w:rPr>
        <w:t xml:space="preserve"> that movies of particular ‘FirstLanguage’</w:t>
      </w:r>
      <w:r w:rsidR="00BC2BDF">
        <w:rPr>
          <w:rFonts w:ascii="Bell MT" w:hAnsi="Bell MT"/>
        </w:rPr>
        <w:t xml:space="preserve"> like Arabic</w:t>
      </w:r>
      <w:r w:rsidR="0069012A">
        <w:rPr>
          <w:rFonts w:ascii="Bell MT" w:hAnsi="Bell MT"/>
        </w:rPr>
        <w:t xml:space="preserve"> receive higher Hidden Gem Score than movies of other ‘Firstlanguage</w:t>
      </w:r>
      <w:r w:rsidR="00BC2BDF">
        <w:rPr>
          <w:rFonts w:ascii="Bell MT" w:hAnsi="Bell MT"/>
        </w:rPr>
        <w:t xml:space="preserve">’ like English. This claim is nevertheless partially weakened due to the fact that English has an incredibly high number of entries in the column of </w:t>
      </w:r>
      <w:r w:rsidR="006A0D6B">
        <w:rPr>
          <w:rFonts w:ascii="Bell MT" w:hAnsi="Bell MT"/>
        </w:rPr>
        <w:t>‘</w:t>
      </w:r>
      <w:r w:rsidR="00BC2BDF">
        <w:rPr>
          <w:rFonts w:ascii="Bell MT" w:hAnsi="Bell MT"/>
        </w:rPr>
        <w:t>FirstLanguage</w:t>
      </w:r>
      <w:r w:rsidR="006A0D6B">
        <w:rPr>
          <w:rFonts w:ascii="Bell MT" w:hAnsi="Bell MT"/>
        </w:rPr>
        <w:t xml:space="preserve">’ compared to other languages in the column. </w:t>
      </w:r>
    </w:p>
    <w:p w14:paraId="31EAB32A" w14:textId="6D13C6EF" w:rsidR="0069012A" w:rsidRDefault="0069012A" w:rsidP="002A7A48">
      <w:pPr>
        <w:pStyle w:val="ListParagraph"/>
        <w:rPr>
          <w:rFonts w:ascii="Bell MT" w:hAnsi="Bell MT"/>
        </w:rPr>
      </w:pPr>
    </w:p>
    <w:p w14:paraId="2AC3BE0E" w14:textId="225B5A29" w:rsidR="008D3FB9" w:rsidRDefault="008269FF" w:rsidP="002A7A48">
      <w:pPr>
        <w:pStyle w:val="ListParagraph"/>
        <w:rPr>
          <w:rFonts w:ascii="Bell MT" w:hAnsi="Bell MT"/>
        </w:rPr>
      </w:pPr>
      <w:r>
        <w:rPr>
          <w:rFonts w:ascii="Bell MT" w:hAnsi="Bell MT"/>
          <w:noProof/>
        </w:rPr>
        <w:drawing>
          <wp:inline distT="0" distB="0" distL="0" distR="0" wp14:anchorId="259E9251" wp14:editId="44A98709">
            <wp:extent cx="5943600" cy="139890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398905"/>
                    </a:xfrm>
                    <a:prstGeom prst="rect">
                      <a:avLst/>
                    </a:prstGeom>
                  </pic:spPr>
                </pic:pic>
              </a:graphicData>
            </a:graphic>
          </wp:inline>
        </w:drawing>
      </w:r>
    </w:p>
    <w:p w14:paraId="738711D9" w14:textId="77777777" w:rsidR="008269FF" w:rsidRDefault="008269FF" w:rsidP="002A7A48">
      <w:pPr>
        <w:pStyle w:val="ListParagraph"/>
        <w:rPr>
          <w:rFonts w:ascii="Bell MT" w:hAnsi="Bell MT"/>
        </w:rPr>
      </w:pPr>
    </w:p>
    <w:p w14:paraId="4C1DD8AE" w14:textId="77777777" w:rsidR="00513739" w:rsidRDefault="003716D4" w:rsidP="002A7A48">
      <w:pPr>
        <w:pStyle w:val="ListParagraph"/>
        <w:rPr>
          <w:rFonts w:ascii="Bell MT" w:hAnsi="Bell MT"/>
        </w:rPr>
      </w:pPr>
      <w:r>
        <w:rPr>
          <w:rFonts w:ascii="Bell MT" w:hAnsi="Bell MT"/>
        </w:rPr>
        <w:t>Furthermore, t</w:t>
      </w:r>
      <w:r w:rsidR="008D3FB9">
        <w:rPr>
          <w:rFonts w:ascii="Bell MT" w:hAnsi="Bell MT"/>
        </w:rPr>
        <w:t>o evaluate an association between the number of Languages a movie is offered in</w:t>
      </w:r>
      <w:r w:rsidR="00C76AEA">
        <w:rPr>
          <w:rFonts w:ascii="Bell MT" w:hAnsi="Bell MT"/>
        </w:rPr>
        <w:t xml:space="preserve"> (for example, if a movie is offered in “English, Spanish” then Num_Languages is 2)</w:t>
      </w:r>
      <w:r w:rsidR="008D3FB9">
        <w:rPr>
          <w:rFonts w:ascii="Bell MT" w:hAnsi="Bell MT"/>
        </w:rPr>
        <w:t xml:space="preserve"> and the Hidden Gem Score of the movie, lines 61-63 were written in the above chunk of code. </w:t>
      </w:r>
    </w:p>
    <w:p w14:paraId="31C366DB" w14:textId="77777777" w:rsidR="00513739" w:rsidRDefault="00513739" w:rsidP="002A7A48">
      <w:pPr>
        <w:pStyle w:val="ListParagraph"/>
        <w:rPr>
          <w:rFonts w:ascii="Bell MT" w:hAnsi="Bell MT"/>
        </w:rPr>
      </w:pPr>
    </w:p>
    <w:p w14:paraId="5361EFD5" w14:textId="77777777" w:rsidR="00513739" w:rsidRDefault="008D3FB9" w:rsidP="00513739">
      <w:pPr>
        <w:pStyle w:val="ListParagraph"/>
        <w:rPr>
          <w:rFonts w:ascii="Bell MT" w:hAnsi="Bell MT"/>
        </w:rPr>
      </w:pPr>
      <w:r>
        <w:rPr>
          <w:rFonts w:ascii="Bell MT" w:hAnsi="Bell MT"/>
        </w:rPr>
        <w:t>Finally, lines 69-71 were used to illustrate the relationship between these two attributes</w:t>
      </w:r>
      <w:r w:rsidR="00C76AEA">
        <w:rPr>
          <w:rFonts w:ascii="Bell MT" w:hAnsi="Bell MT"/>
        </w:rPr>
        <w:t xml:space="preserve"> – which is shown in figure 5 below. </w:t>
      </w:r>
      <w:r w:rsidR="008269FF" w:rsidRPr="00513739">
        <w:rPr>
          <w:rFonts w:ascii="Bell MT" w:hAnsi="Bell MT"/>
        </w:rPr>
        <w:t xml:space="preserve">Line 73 was written to find the mean for each value of Num_Languages, which is also included in figure 5. </w:t>
      </w:r>
    </w:p>
    <w:p w14:paraId="35CBEF92" w14:textId="77777777" w:rsidR="00513739" w:rsidRDefault="00513739" w:rsidP="00513739">
      <w:pPr>
        <w:pStyle w:val="ListParagraph"/>
        <w:rPr>
          <w:rFonts w:ascii="Bell MT" w:hAnsi="Bell MT"/>
        </w:rPr>
      </w:pPr>
    </w:p>
    <w:p w14:paraId="4425F184" w14:textId="3566BCE2" w:rsidR="008D3FB9" w:rsidRPr="00513739" w:rsidRDefault="00CB6E5C" w:rsidP="00513739">
      <w:pPr>
        <w:pStyle w:val="ListParagraph"/>
        <w:rPr>
          <w:rFonts w:ascii="Bell MT" w:hAnsi="Bell MT"/>
        </w:rPr>
      </w:pPr>
      <w:r w:rsidRPr="00513739">
        <w:rPr>
          <w:rFonts w:ascii="Bell MT" w:hAnsi="Bell MT"/>
        </w:rPr>
        <w:t xml:space="preserve">As can be seen, both the mean and median for each of these are approximately equal, with a comparatively low mean for ‘10’ and comparatively high median for </w:t>
      </w:r>
      <w:r w:rsidR="00513739">
        <w:rPr>
          <w:rFonts w:ascii="Bell MT" w:hAnsi="Bell MT"/>
        </w:rPr>
        <w:t>‘</w:t>
      </w:r>
      <w:r w:rsidRPr="00513739">
        <w:rPr>
          <w:rFonts w:ascii="Bell MT" w:hAnsi="Bell MT"/>
        </w:rPr>
        <w:t>9</w:t>
      </w:r>
      <w:r w:rsidR="00513739">
        <w:rPr>
          <w:rFonts w:ascii="Bell MT" w:hAnsi="Bell MT"/>
        </w:rPr>
        <w:t>’</w:t>
      </w:r>
      <w:r w:rsidRPr="00513739">
        <w:rPr>
          <w:rFonts w:ascii="Bell MT" w:hAnsi="Bell MT"/>
        </w:rPr>
        <w:t xml:space="preserve">. However, these are not sufficient to conclude that there is a strong association between the number of languages a movie is offered in and the hidden gem score. </w:t>
      </w:r>
    </w:p>
    <w:p w14:paraId="4BDF790A" w14:textId="77777777" w:rsidR="0069012A" w:rsidRDefault="0069012A" w:rsidP="002A7A48">
      <w:pPr>
        <w:pStyle w:val="ListParagraph"/>
        <w:rPr>
          <w:rFonts w:ascii="Bell MT" w:hAnsi="Bell MT"/>
        </w:rPr>
      </w:pPr>
    </w:p>
    <w:p w14:paraId="3473D27C" w14:textId="47FEC960" w:rsidR="003A6F58" w:rsidRPr="00F72B4E" w:rsidRDefault="00F72B4E" w:rsidP="00F72B4E">
      <w:pPr>
        <w:rPr>
          <w:rFonts w:ascii="Bell MT" w:hAnsi="Bell MT"/>
        </w:rPr>
      </w:pPr>
      <w:r>
        <w:rPr>
          <w:noProof/>
        </w:rPr>
        <w:drawing>
          <wp:inline distT="0" distB="0" distL="0" distR="0" wp14:anchorId="668AFB28" wp14:editId="69D881CF">
            <wp:extent cx="5504400" cy="2905200"/>
            <wp:effectExtent l="0" t="0" r="127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4400" cy="2905200"/>
                    </a:xfrm>
                    <a:prstGeom prst="rect">
                      <a:avLst/>
                    </a:prstGeom>
                  </pic:spPr>
                </pic:pic>
              </a:graphicData>
            </a:graphic>
          </wp:inline>
        </w:drawing>
      </w:r>
    </w:p>
    <w:p w14:paraId="0E443A47" w14:textId="55A534E6" w:rsidR="003A6F58" w:rsidRDefault="00F72B4E" w:rsidP="00F72B4E">
      <w:pPr>
        <w:rPr>
          <w:rFonts w:ascii="Bell MT" w:hAnsi="Bell MT"/>
        </w:rPr>
      </w:pPr>
      <w:r w:rsidRPr="0069012A">
        <w:rPr>
          <w:rFonts w:ascii="Bell MT" w:hAnsi="Bell MT"/>
          <w:b/>
          <w:bCs/>
        </w:rPr>
        <w:t>Figure 2:</w:t>
      </w:r>
      <w:r w:rsidRPr="00F72B4E">
        <w:rPr>
          <w:rFonts w:ascii="Bell MT" w:hAnsi="Bell MT"/>
        </w:rPr>
        <w:t xml:space="preserve"> FirstLanguage</w:t>
      </w:r>
      <w:r w:rsidRPr="00F72B4E">
        <w:rPr>
          <w:rFonts w:ascii="Bell MT" w:hAnsi="Bell MT"/>
        </w:rPr>
        <w:t xml:space="preserve"> vs</w:t>
      </w:r>
      <w:r w:rsidRPr="00F72B4E">
        <w:rPr>
          <w:rFonts w:ascii="Bell MT" w:hAnsi="Bell MT"/>
        </w:rPr>
        <w:t xml:space="preserve"> Hidden Gem Score</w:t>
      </w:r>
      <w:r w:rsidRPr="00F72B4E">
        <w:rPr>
          <w:rFonts w:ascii="Bell MT" w:hAnsi="Bell MT"/>
        </w:rPr>
        <w:t xml:space="preserve"> Boxplot</w:t>
      </w:r>
    </w:p>
    <w:p w14:paraId="2E669BA8" w14:textId="77777777" w:rsidR="00C76AEA" w:rsidRPr="00F72B4E" w:rsidRDefault="00C76AEA" w:rsidP="00F72B4E">
      <w:pPr>
        <w:rPr>
          <w:rFonts w:ascii="Bell MT" w:hAnsi="Bell MT"/>
        </w:rPr>
      </w:pPr>
    </w:p>
    <w:p w14:paraId="65D9A695" w14:textId="77777777" w:rsidR="0069012A" w:rsidRDefault="00374CA0" w:rsidP="0069012A">
      <w:pPr>
        <w:pStyle w:val="ListParagraph"/>
        <w:rPr>
          <w:rFonts w:ascii="Bell MT" w:hAnsi="Bell MT"/>
          <w:noProof/>
        </w:rPr>
      </w:pPr>
      <w:r>
        <w:rPr>
          <w:rFonts w:ascii="Bell MT" w:hAnsi="Bell MT"/>
          <w:noProof/>
        </w:rPr>
        <w:drawing>
          <wp:inline distT="0" distB="0" distL="0" distR="0" wp14:anchorId="42DD40F9" wp14:editId="21A88A0B">
            <wp:extent cx="1472400" cy="4125600"/>
            <wp:effectExtent l="0" t="0" r="0" b="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472400" cy="4125600"/>
                    </a:xfrm>
                    <a:prstGeom prst="rect">
                      <a:avLst/>
                    </a:prstGeom>
                  </pic:spPr>
                </pic:pic>
              </a:graphicData>
            </a:graphic>
          </wp:inline>
        </w:drawing>
      </w:r>
      <w:r>
        <w:rPr>
          <w:rFonts w:ascii="Bell MT" w:hAnsi="Bell MT"/>
          <w:noProof/>
        </w:rPr>
        <w:tab/>
      </w:r>
      <w:r>
        <w:rPr>
          <w:rFonts w:ascii="Bell MT" w:hAnsi="Bell MT"/>
          <w:noProof/>
        </w:rPr>
        <w:drawing>
          <wp:inline distT="0" distB="0" distL="0" distR="0" wp14:anchorId="22D68D1F" wp14:editId="59C4958C">
            <wp:extent cx="1389600" cy="4140000"/>
            <wp:effectExtent l="0" t="0" r="127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89600" cy="4140000"/>
                    </a:xfrm>
                    <a:prstGeom prst="rect">
                      <a:avLst/>
                    </a:prstGeom>
                  </pic:spPr>
                </pic:pic>
              </a:graphicData>
            </a:graphic>
          </wp:inline>
        </w:drawing>
      </w:r>
      <w:r>
        <w:rPr>
          <w:rFonts w:ascii="Bell MT" w:hAnsi="Bell MT"/>
          <w:noProof/>
        </w:rPr>
        <w:t xml:space="preserve">       </w:t>
      </w:r>
      <w:r>
        <w:rPr>
          <w:rFonts w:ascii="Bell MT" w:hAnsi="Bell MT"/>
          <w:noProof/>
        </w:rPr>
        <w:drawing>
          <wp:inline distT="0" distB="0" distL="0" distR="0" wp14:anchorId="0E23EC79" wp14:editId="7DAF8FE4">
            <wp:extent cx="1994400" cy="4467600"/>
            <wp:effectExtent l="0" t="0" r="6350" b="0"/>
            <wp:docPr id="10" name="Picture 10" descr="A picture containing text, chain,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hain, metalwar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94400" cy="4467600"/>
                    </a:xfrm>
                    <a:prstGeom prst="rect">
                      <a:avLst/>
                    </a:prstGeom>
                  </pic:spPr>
                </pic:pic>
              </a:graphicData>
            </a:graphic>
          </wp:inline>
        </w:drawing>
      </w:r>
    </w:p>
    <w:p w14:paraId="58BAB9CA" w14:textId="1F60F668" w:rsidR="00374CA0" w:rsidRPr="0069012A" w:rsidRDefault="00374CA0" w:rsidP="0069012A">
      <w:pPr>
        <w:pStyle w:val="ListParagraph"/>
        <w:rPr>
          <w:rFonts w:ascii="Bell MT" w:hAnsi="Bell MT"/>
          <w:noProof/>
        </w:rPr>
      </w:pPr>
      <w:r w:rsidRPr="0069012A">
        <w:rPr>
          <w:rFonts w:ascii="Bell MT" w:hAnsi="Bell MT"/>
          <w:b/>
          <w:bCs/>
          <w:noProof/>
        </w:rPr>
        <w:t xml:space="preserve">Figure </w:t>
      </w:r>
      <w:r w:rsidR="003A6F58" w:rsidRPr="0069012A">
        <w:rPr>
          <w:rFonts w:ascii="Bell MT" w:hAnsi="Bell MT"/>
          <w:b/>
          <w:bCs/>
          <w:noProof/>
        </w:rPr>
        <w:t>3</w:t>
      </w:r>
      <w:r w:rsidRPr="0069012A">
        <w:rPr>
          <w:rFonts w:ascii="Bell MT" w:hAnsi="Bell MT"/>
          <w:b/>
          <w:bCs/>
          <w:noProof/>
        </w:rPr>
        <w:t xml:space="preserve"> [left to right] :</w:t>
      </w:r>
      <w:r w:rsidRPr="0069012A">
        <w:rPr>
          <w:rFonts w:ascii="Bell MT" w:hAnsi="Bell MT"/>
          <w:noProof/>
        </w:rPr>
        <w:t xml:space="preserve"> mean by FirstLanguage </w:t>
      </w:r>
      <w:r w:rsidR="003A6F58" w:rsidRPr="0069012A">
        <w:rPr>
          <w:rFonts w:ascii="Bell MT" w:hAnsi="Bell MT"/>
          <w:noProof/>
        </w:rPr>
        <w:t>-&gt; frequency of FirstLanguage -&gt; Score Range of FirstLanguage</w:t>
      </w:r>
    </w:p>
    <w:p w14:paraId="40150921" w14:textId="609A2426" w:rsidR="007A33AD" w:rsidRDefault="007A33AD" w:rsidP="007A33AD">
      <w:pPr>
        <w:rPr>
          <w:rFonts w:ascii="Bell MT" w:hAnsi="Bell MT"/>
        </w:rPr>
      </w:pPr>
    </w:p>
    <w:p w14:paraId="1469A112" w14:textId="3B9D4C38" w:rsidR="007A33AD" w:rsidRDefault="00F82128" w:rsidP="007A33AD">
      <w:pPr>
        <w:rPr>
          <w:rFonts w:ascii="Bell MT" w:hAnsi="Bell MT"/>
        </w:rPr>
      </w:pPr>
      <w:r>
        <w:rPr>
          <w:rFonts w:ascii="Bell MT" w:hAnsi="Bell MT"/>
          <w:noProof/>
        </w:rPr>
        <w:lastRenderedPageBreak/>
        <w:drawing>
          <wp:inline distT="0" distB="0" distL="0" distR="0" wp14:anchorId="6A4B2AF5" wp14:editId="056CD7BE">
            <wp:extent cx="5943600" cy="314325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1C81E307" w14:textId="316E4949" w:rsidR="00F82128" w:rsidRDefault="00F82128" w:rsidP="007A33AD">
      <w:pPr>
        <w:rPr>
          <w:rFonts w:ascii="Bell MT" w:hAnsi="Bell MT"/>
        </w:rPr>
      </w:pPr>
      <w:r w:rsidRPr="0069012A">
        <w:rPr>
          <w:rFonts w:ascii="Bell MT" w:hAnsi="Bell MT"/>
          <w:b/>
          <w:bCs/>
        </w:rPr>
        <w:t>Figure 4:</w:t>
      </w:r>
      <w:r>
        <w:rPr>
          <w:rFonts w:ascii="Bell MT" w:hAnsi="Bell MT"/>
        </w:rPr>
        <w:t xml:space="preserve"> Barplot for numberOfMovies receiving ‘lower than average’ and ‘higher than average’ hidden gem score for each ‘FirstLanguage’</w:t>
      </w:r>
    </w:p>
    <w:p w14:paraId="6EFE4A69" w14:textId="2C7996A1" w:rsidR="00C76AEA" w:rsidRDefault="00C76AEA" w:rsidP="007A33AD">
      <w:pPr>
        <w:rPr>
          <w:rFonts w:ascii="Bell MT" w:hAnsi="Bell MT"/>
        </w:rPr>
      </w:pPr>
    </w:p>
    <w:p w14:paraId="5019D10D" w14:textId="021ABAC8" w:rsidR="00C76AEA" w:rsidRDefault="00C76AEA" w:rsidP="007A33AD">
      <w:pPr>
        <w:rPr>
          <w:rFonts w:ascii="Bell MT" w:hAnsi="Bell MT"/>
        </w:rPr>
      </w:pPr>
      <w:r>
        <w:rPr>
          <w:rFonts w:ascii="Bell MT" w:hAnsi="Bell MT"/>
          <w:noProof/>
        </w:rPr>
        <w:drawing>
          <wp:inline distT="0" distB="0" distL="0" distR="0" wp14:anchorId="033DBD5B" wp14:editId="70E157A2">
            <wp:extent cx="3513600" cy="332280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13600" cy="3322800"/>
                    </a:xfrm>
                    <a:prstGeom prst="rect">
                      <a:avLst/>
                    </a:prstGeom>
                  </pic:spPr>
                </pic:pic>
              </a:graphicData>
            </a:graphic>
          </wp:inline>
        </w:drawing>
      </w:r>
      <w:r w:rsidR="008269FF">
        <w:rPr>
          <w:rFonts w:ascii="Bell MT" w:hAnsi="Bell MT"/>
        </w:rPr>
        <w:t xml:space="preserve"> </w:t>
      </w:r>
      <w:r w:rsidR="00CB6E5C">
        <w:rPr>
          <w:rFonts w:ascii="Bell MT" w:hAnsi="Bell MT"/>
        </w:rPr>
        <w:tab/>
      </w:r>
      <w:r w:rsidR="00CB6E5C">
        <w:rPr>
          <w:rFonts w:ascii="Bell MT" w:hAnsi="Bell MT"/>
        </w:rPr>
        <w:tab/>
      </w:r>
      <w:r w:rsidR="008269FF">
        <w:rPr>
          <w:rFonts w:ascii="Bell MT" w:hAnsi="Bell MT"/>
          <w:noProof/>
        </w:rPr>
        <w:drawing>
          <wp:inline distT="0" distB="0" distL="0" distR="0" wp14:anchorId="4FAD1EA9" wp14:editId="4522C4A8">
            <wp:extent cx="1600200" cy="15240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00200" cy="1524000"/>
                    </a:xfrm>
                    <a:prstGeom prst="rect">
                      <a:avLst/>
                    </a:prstGeom>
                  </pic:spPr>
                </pic:pic>
              </a:graphicData>
            </a:graphic>
          </wp:inline>
        </w:drawing>
      </w:r>
    </w:p>
    <w:p w14:paraId="63D3CCDE" w14:textId="4185208F" w:rsidR="00C76AEA" w:rsidRPr="00C76AEA" w:rsidRDefault="00C76AEA" w:rsidP="007A33AD">
      <w:pPr>
        <w:rPr>
          <w:rFonts w:ascii="Bell MT" w:hAnsi="Bell MT"/>
        </w:rPr>
      </w:pPr>
      <w:r>
        <w:rPr>
          <w:rFonts w:ascii="Bell MT" w:hAnsi="Bell MT"/>
          <w:b/>
          <w:bCs/>
        </w:rPr>
        <w:t>Figure 5</w:t>
      </w:r>
      <w:r w:rsidR="008269FF">
        <w:rPr>
          <w:rFonts w:ascii="Bell MT" w:hAnsi="Bell MT"/>
          <w:b/>
          <w:bCs/>
        </w:rPr>
        <w:t xml:space="preserve"> [left to right] </w:t>
      </w:r>
      <w:r>
        <w:rPr>
          <w:rFonts w:ascii="Bell MT" w:hAnsi="Bell MT"/>
          <w:b/>
          <w:bCs/>
        </w:rPr>
        <w:t xml:space="preserve">: </w:t>
      </w:r>
      <w:r>
        <w:rPr>
          <w:rFonts w:ascii="Bell MT" w:hAnsi="Bell MT"/>
        </w:rPr>
        <w:t>Boxplot of Hidden Gem Score against Num_Languages</w:t>
      </w:r>
      <w:r w:rsidR="008269FF">
        <w:rPr>
          <w:rFonts w:ascii="Bell MT" w:hAnsi="Bell MT"/>
        </w:rPr>
        <w:t xml:space="preserve"> -&gt; Mea</w:t>
      </w:r>
      <w:r w:rsidR="00CB6E5C">
        <w:rPr>
          <w:rFonts w:ascii="Bell MT" w:hAnsi="Bell MT"/>
        </w:rPr>
        <w:t>n for the number of languages movies are offered in</w:t>
      </w:r>
    </w:p>
    <w:p w14:paraId="544656C3" w14:textId="297B515B" w:rsidR="008D3FB9" w:rsidRDefault="008D3FB9" w:rsidP="007A33AD">
      <w:pPr>
        <w:rPr>
          <w:rFonts w:ascii="Bell MT" w:hAnsi="Bell MT"/>
        </w:rPr>
      </w:pPr>
    </w:p>
    <w:p w14:paraId="7AECD3B7" w14:textId="419546FE" w:rsidR="008D3FB9" w:rsidRDefault="00183F66" w:rsidP="007A33AD">
      <w:pPr>
        <w:rPr>
          <w:rFonts w:ascii="Bell MT" w:hAnsi="Bell MT"/>
        </w:rPr>
      </w:pPr>
      <w:r>
        <w:rPr>
          <w:rFonts w:ascii="Bell MT" w:hAnsi="Bell MT"/>
        </w:rPr>
        <w:lastRenderedPageBreak/>
        <w:t xml:space="preserve">Part b. </w:t>
      </w:r>
    </w:p>
    <w:p w14:paraId="16D14D1A" w14:textId="7687AC38" w:rsidR="001978DB" w:rsidRDefault="001978DB" w:rsidP="007A33AD">
      <w:pPr>
        <w:rPr>
          <w:rFonts w:ascii="Bell MT" w:hAnsi="Bell MT"/>
        </w:rPr>
      </w:pPr>
    </w:p>
    <w:p w14:paraId="4DE6CF03" w14:textId="289B7974" w:rsidR="001978DB" w:rsidRDefault="001978DB" w:rsidP="007A33AD">
      <w:pPr>
        <w:rPr>
          <w:rFonts w:ascii="Bell MT" w:hAnsi="Bell MT"/>
        </w:rPr>
      </w:pPr>
      <w:r>
        <w:rPr>
          <w:rFonts w:ascii="Bell MT" w:hAnsi="Bell MT"/>
          <w:noProof/>
        </w:rPr>
        <w:drawing>
          <wp:inline distT="0" distB="0" distL="0" distR="0" wp14:anchorId="490618C7" wp14:editId="220B5A7F">
            <wp:extent cx="5943600" cy="817245"/>
            <wp:effectExtent l="0" t="0" r="0" b="1905"/>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817245"/>
                    </a:xfrm>
                    <a:prstGeom prst="rect">
                      <a:avLst/>
                    </a:prstGeom>
                  </pic:spPr>
                </pic:pic>
              </a:graphicData>
            </a:graphic>
          </wp:inline>
        </w:drawing>
      </w:r>
    </w:p>
    <w:p w14:paraId="55C74EF2" w14:textId="77777777" w:rsidR="00533238" w:rsidRDefault="001978DB" w:rsidP="007A33AD">
      <w:pPr>
        <w:rPr>
          <w:rFonts w:ascii="Bell MT" w:hAnsi="Bell MT"/>
        </w:rPr>
      </w:pPr>
      <w:r>
        <w:rPr>
          <w:rFonts w:ascii="Bell MT" w:hAnsi="Bell MT"/>
        </w:rPr>
        <w:t xml:space="preserve">The lines of code from 80-84 were written to generate 3 different scatterplots of Hidden Gem Score against each of IMDb, Rotten Tomatoes, and Metacritic respectively. The geom_smooth function was used to show the overall trend and </w:t>
      </w:r>
      <w:r w:rsidR="00533238">
        <w:rPr>
          <w:rFonts w:ascii="Bell MT" w:hAnsi="Bell MT"/>
        </w:rPr>
        <w:t xml:space="preserve">correlation </w:t>
      </w:r>
      <w:r>
        <w:rPr>
          <w:rFonts w:ascii="Bell MT" w:hAnsi="Bell MT"/>
        </w:rPr>
        <w:t>between t</w:t>
      </w:r>
      <w:r w:rsidR="00533238">
        <w:rPr>
          <w:rFonts w:ascii="Bell MT" w:hAnsi="Bell MT"/>
        </w:rPr>
        <w:t>he scores.</w:t>
      </w:r>
    </w:p>
    <w:p w14:paraId="6F8F1D45" w14:textId="368639C0" w:rsidR="001978DB" w:rsidRDefault="00533238" w:rsidP="007A33AD">
      <w:pPr>
        <w:rPr>
          <w:rFonts w:ascii="Bell MT" w:hAnsi="Bell MT"/>
        </w:rPr>
      </w:pPr>
      <w:r>
        <w:rPr>
          <w:rFonts w:ascii="Bell MT" w:hAnsi="Bell MT"/>
        </w:rPr>
        <w:t xml:space="preserve">Next, lines 86-89 were written to combine them together in a single diagram as shown below. We can see that the correlation between Hidden Gem Score and each of the 3 scores is quite strong – given we overlook some outliers. This can be seen from the nature of the trendline (blue, red, and green respectively). Thus, it is safe to say that Hidden Gem Score has a direct correlation with each of the 3 scores.  </w:t>
      </w:r>
      <w:r w:rsidR="001978DB">
        <w:rPr>
          <w:rFonts w:ascii="Bell MT" w:hAnsi="Bell MT"/>
        </w:rPr>
        <w:t xml:space="preserve"> </w:t>
      </w:r>
    </w:p>
    <w:p w14:paraId="6A46CB06" w14:textId="5A79173E" w:rsidR="00183F66" w:rsidRDefault="001978DB" w:rsidP="007A33AD">
      <w:pPr>
        <w:rPr>
          <w:rFonts w:ascii="Bell MT" w:hAnsi="Bell MT"/>
        </w:rPr>
      </w:pPr>
      <w:r>
        <w:rPr>
          <w:rFonts w:ascii="Bell MT" w:hAnsi="Bell MT"/>
          <w:noProof/>
        </w:rPr>
        <w:drawing>
          <wp:inline distT="0" distB="0" distL="0" distR="0" wp14:anchorId="46DF93C9" wp14:editId="02D85DDB">
            <wp:extent cx="5943600" cy="322643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14:paraId="727D8E58" w14:textId="55CACA97" w:rsidR="00EC71BE" w:rsidRDefault="00EC71BE" w:rsidP="007A33AD">
      <w:pPr>
        <w:rPr>
          <w:rFonts w:ascii="Bell MT" w:hAnsi="Bell MT"/>
        </w:rPr>
      </w:pPr>
    </w:p>
    <w:p w14:paraId="5FCAF02D" w14:textId="4114F178" w:rsidR="00EC71BE" w:rsidRDefault="00EC71BE" w:rsidP="007A33AD">
      <w:pPr>
        <w:rPr>
          <w:rFonts w:ascii="Bell MT" w:hAnsi="Bell MT"/>
        </w:rPr>
      </w:pPr>
    </w:p>
    <w:p w14:paraId="5B805DC9" w14:textId="669AD603" w:rsidR="00EC71BE" w:rsidRDefault="00EC71BE" w:rsidP="007A33AD">
      <w:pPr>
        <w:rPr>
          <w:rFonts w:ascii="Bell MT" w:hAnsi="Bell MT"/>
        </w:rPr>
      </w:pPr>
    </w:p>
    <w:p w14:paraId="5D1123CE" w14:textId="75977332" w:rsidR="00EC71BE" w:rsidRDefault="00EC71BE" w:rsidP="007A33AD">
      <w:pPr>
        <w:rPr>
          <w:rFonts w:ascii="Bell MT" w:hAnsi="Bell MT"/>
        </w:rPr>
      </w:pPr>
    </w:p>
    <w:p w14:paraId="4E2B2B71" w14:textId="692E65A4" w:rsidR="00EC71BE" w:rsidRDefault="00EC71BE" w:rsidP="007A33AD">
      <w:pPr>
        <w:rPr>
          <w:rFonts w:ascii="Bell MT" w:hAnsi="Bell MT"/>
        </w:rPr>
      </w:pPr>
    </w:p>
    <w:p w14:paraId="33FE2B61" w14:textId="38D30A2C" w:rsidR="00EC71BE" w:rsidRDefault="00EC71BE" w:rsidP="007A33AD">
      <w:pPr>
        <w:rPr>
          <w:rFonts w:ascii="Bell MT" w:hAnsi="Bell MT"/>
        </w:rPr>
      </w:pPr>
    </w:p>
    <w:p w14:paraId="76F7CB6A" w14:textId="1B438CE2" w:rsidR="00EC71BE" w:rsidRDefault="00EC71BE" w:rsidP="007A33AD">
      <w:pPr>
        <w:rPr>
          <w:rFonts w:ascii="Bell MT" w:hAnsi="Bell MT"/>
        </w:rPr>
      </w:pPr>
    </w:p>
    <w:p w14:paraId="098078D2" w14:textId="0F2A1420" w:rsidR="00EC71BE" w:rsidRDefault="00EC71BE" w:rsidP="007A33AD">
      <w:pPr>
        <w:rPr>
          <w:rFonts w:ascii="Bell MT" w:hAnsi="Bell MT"/>
        </w:rPr>
      </w:pPr>
      <w:r>
        <w:rPr>
          <w:rFonts w:ascii="Bell MT" w:hAnsi="Bell MT"/>
        </w:rPr>
        <w:lastRenderedPageBreak/>
        <w:t>Part c.</w:t>
      </w:r>
    </w:p>
    <w:p w14:paraId="7CFBB2E6" w14:textId="4C81024B" w:rsidR="00EC71BE" w:rsidRDefault="00EC71BE" w:rsidP="007A33AD">
      <w:pPr>
        <w:rPr>
          <w:rFonts w:ascii="Bell MT" w:hAnsi="Bell MT"/>
        </w:rPr>
      </w:pPr>
      <w:r>
        <w:rPr>
          <w:rFonts w:ascii="Bell MT" w:hAnsi="Bell MT"/>
          <w:noProof/>
        </w:rPr>
        <w:drawing>
          <wp:inline distT="0" distB="0" distL="0" distR="0" wp14:anchorId="4A741A12" wp14:editId="0B3006C9">
            <wp:extent cx="5943600" cy="170243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0C41D6B5" w14:textId="435E5E98" w:rsidR="00EC71BE" w:rsidRDefault="00EC71BE" w:rsidP="007A33AD">
      <w:pPr>
        <w:rPr>
          <w:rFonts w:ascii="Bell MT" w:hAnsi="Bell MT"/>
        </w:rPr>
      </w:pPr>
      <w:r>
        <w:rPr>
          <w:rFonts w:ascii="Bell MT" w:hAnsi="Bell MT"/>
        </w:rPr>
        <w:t>Lines 94-105 of the code were written to find the year when each movie was released from its release date, and then categorize the years into 4 segments: 1920-1945, 1945-1970, 1970-1995, 1995-2020</w:t>
      </w:r>
    </w:p>
    <w:p w14:paraId="426C7AEC" w14:textId="77777777" w:rsidR="006858AF" w:rsidRDefault="00EC71BE" w:rsidP="007A33AD">
      <w:pPr>
        <w:rPr>
          <w:rFonts w:ascii="Bell MT" w:hAnsi="Bell MT"/>
        </w:rPr>
      </w:pPr>
      <w:r>
        <w:rPr>
          <w:rFonts w:ascii="Bell MT" w:hAnsi="Bell MT"/>
        </w:rPr>
        <w:t xml:space="preserve">Then, lines 108-112 were used to generate the table shown below which shows the mean Hidden Gem Score for each Release year category based on the runtime of the movies. As we can see, if we consider movies longer than 2 hours to be ‘long’ movies, the mean Hidden Gem Score has fallen from 4.500 to </w:t>
      </w:r>
      <w:r w:rsidR="006858AF">
        <w:rPr>
          <w:rFonts w:ascii="Bell MT" w:hAnsi="Bell MT"/>
        </w:rPr>
        <w:t xml:space="preserve">3.617. The story is the same for ‘moderately long’ movies between 1-2 hours whose mean Hidden Gem score has fallen from 4.743 to 3.540. </w:t>
      </w:r>
    </w:p>
    <w:p w14:paraId="2CD4DA79" w14:textId="77777777" w:rsidR="006858AF" w:rsidRDefault="006858AF" w:rsidP="007A33AD">
      <w:pPr>
        <w:rPr>
          <w:rFonts w:ascii="Bell MT" w:hAnsi="Bell MT"/>
        </w:rPr>
      </w:pPr>
    </w:p>
    <w:p w14:paraId="6E0E513F" w14:textId="1547F1E3" w:rsidR="006858AF" w:rsidRDefault="006858AF" w:rsidP="007A33AD">
      <w:pPr>
        <w:rPr>
          <w:rFonts w:ascii="Bell MT" w:hAnsi="Bell MT"/>
        </w:rPr>
      </w:pPr>
      <w:r>
        <w:rPr>
          <w:rFonts w:ascii="Bell MT" w:hAnsi="Bell MT"/>
        </w:rPr>
        <w:t xml:space="preserve">If the hidden gem score is </w:t>
      </w:r>
      <w:r w:rsidR="005B4149">
        <w:rPr>
          <w:rFonts w:ascii="Bell MT" w:hAnsi="Bell MT"/>
        </w:rPr>
        <w:t xml:space="preserve">a </w:t>
      </w:r>
      <w:r>
        <w:rPr>
          <w:rFonts w:ascii="Bell MT" w:hAnsi="Bell MT"/>
        </w:rPr>
        <w:t xml:space="preserve">representation of how acceptable movies are to users, then the theory that longer movies have gained more acceptance over time is incorrect. </w:t>
      </w:r>
    </w:p>
    <w:p w14:paraId="755E147B" w14:textId="3A2EE61F" w:rsidR="00EC71BE" w:rsidRDefault="006858AF" w:rsidP="007A33AD">
      <w:pPr>
        <w:rPr>
          <w:rFonts w:ascii="Bell MT" w:hAnsi="Bell MT"/>
        </w:rPr>
      </w:pPr>
      <w:r>
        <w:rPr>
          <w:rFonts w:ascii="Bell MT" w:hAnsi="Bell MT"/>
        </w:rPr>
        <w:t xml:space="preserve">However, if the hidden gem score is </w:t>
      </w:r>
      <w:r w:rsidR="00390F36">
        <w:rPr>
          <w:rFonts w:ascii="Bell MT" w:hAnsi="Bell MT"/>
        </w:rPr>
        <w:t xml:space="preserve">a representation </w:t>
      </w:r>
      <w:r>
        <w:rPr>
          <w:rFonts w:ascii="Bell MT" w:hAnsi="Bell MT"/>
        </w:rPr>
        <w:t>of how well the movies are ‘hidden’,</w:t>
      </w:r>
      <w:r w:rsidR="00A56D41">
        <w:rPr>
          <w:rFonts w:ascii="Bell MT" w:hAnsi="Bell MT"/>
        </w:rPr>
        <w:t xml:space="preserve"> it would mean more users are now watching these longer movies causing the movies to NOT remain ‘hidden’ anymore and</w:t>
      </w:r>
      <w:r>
        <w:rPr>
          <w:rFonts w:ascii="Bell MT" w:hAnsi="Bell MT"/>
        </w:rPr>
        <w:t xml:space="preserve"> resul</w:t>
      </w:r>
      <w:r w:rsidR="00A56D41">
        <w:rPr>
          <w:rFonts w:ascii="Bell MT" w:hAnsi="Bell MT"/>
        </w:rPr>
        <w:t>ting in</w:t>
      </w:r>
      <w:r>
        <w:rPr>
          <w:rFonts w:ascii="Bell MT" w:hAnsi="Bell MT"/>
        </w:rPr>
        <w:t xml:space="preserve"> them hav</w:t>
      </w:r>
      <w:r w:rsidR="00A56D41">
        <w:rPr>
          <w:rFonts w:ascii="Bell MT" w:hAnsi="Bell MT"/>
        </w:rPr>
        <w:t>ing</w:t>
      </w:r>
      <w:r>
        <w:rPr>
          <w:rFonts w:ascii="Bell MT" w:hAnsi="Bell MT"/>
        </w:rPr>
        <w:t xml:space="preserve"> a lower hidden gem score</w:t>
      </w:r>
      <w:r w:rsidR="00A56D41">
        <w:rPr>
          <w:rFonts w:ascii="Bell MT" w:hAnsi="Bell MT"/>
        </w:rPr>
        <w:t xml:space="preserve">. In that case, the theory proves to be correct. </w:t>
      </w:r>
      <w:r>
        <w:rPr>
          <w:rFonts w:ascii="Bell MT" w:hAnsi="Bell MT"/>
        </w:rPr>
        <w:t xml:space="preserve"> </w:t>
      </w:r>
    </w:p>
    <w:p w14:paraId="165FD479" w14:textId="25A6D633" w:rsidR="00EC71BE" w:rsidRPr="007A33AD" w:rsidRDefault="00EC71BE" w:rsidP="007A33AD">
      <w:pPr>
        <w:rPr>
          <w:rFonts w:ascii="Bell MT" w:hAnsi="Bell MT"/>
        </w:rPr>
      </w:pPr>
      <w:r>
        <w:rPr>
          <w:rFonts w:ascii="Bell MT" w:hAnsi="Bell MT"/>
          <w:noProof/>
        </w:rPr>
        <w:drawing>
          <wp:inline distT="0" distB="0" distL="0" distR="0" wp14:anchorId="0C742691" wp14:editId="4D56AE6E">
            <wp:extent cx="2834640" cy="1729740"/>
            <wp:effectExtent l="0" t="0" r="3810" b="3810"/>
            <wp:docPr id="22" name="Picture 22" descr="A picture containing text, scoreboard, plaqu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oreboard, plaque, receip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34640" cy="1729740"/>
                    </a:xfrm>
                    <a:prstGeom prst="rect">
                      <a:avLst/>
                    </a:prstGeom>
                  </pic:spPr>
                </pic:pic>
              </a:graphicData>
            </a:graphic>
          </wp:inline>
        </w:drawing>
      </w:r>
      <w:r>
        <w:rPr>
          <w:rFonts w:ascii="Bell MT" w:hAnsi="Bell MT"/>
        </w:rPr>
        <w:t xml:space="preserve"> </w:t>
      </w:r>
    </w:p>
    <w:sectPr w:rsidR="00EC71BE" w:rsidRPr="007A33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944E75"/>
    <w:multiLevelType w:val="hybridMultilevel"/>
    <w:tmpl w:val="64F45CCA"/>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75A"/>
    <w:rsid w:val="000024AA"/>
    <w:rsid w:val="000466AF"/>
    <w:rsid w:val="00113712"/>
    <w:rsid w:val="00183F66"/>
    <w:rsid w:val="001978DB"/>
    <w:rsid w:val="002A7A48"/>
    <w:rsid w:val="003716D4"/>
    <w:rsid w:val="00374CA0"/>
    <w:rsid w:val="00390F36"/>
    <w:rsid w:val="003A6F58"/>
    <w:rsid w:val="00463C40"/>
    <w:rsid w:val="00507E98"/>
    <w:rsid w:val="00513739"/>
    <w:rsid w:val="00533238"/>
    <w:rsid w:val="005B4149"/>
    <w:rsid w:val="00604518"/>
    <w:rsid w:val="006858AF"/>
    <w:rsid w:val="0069012A"/>
    <w:rsid w:val="006A0D6B"/>
    <w:rsid w:val="0072275A"/>
    <w:rsid w:val="007A33AD"/>
    <w:rsid w:val="008269FF"/>
    <w:rsid w:val="0088182A"/>
    <w:rsid w:val="008D3FB9"/>
    <w:rsid w:val="00A56D41"/>
    <w:rsid w:val="00B20484"/>
    <w:rsid w:val="00BC2BDF"/>
    <w:rsid w:val="00C44F7E"/>
    <w:rsid w:val="00C76AEA"/>
    <w:rsid w:val="00CB6E5C"/>
    <w:rsid w:val="00CF0C07"/>
    <w:rsid w:val="00DF2B65"/>
    <w:rsid w:val="00E25448"/>
    <w:rsid w:val="00EC71BE"/>
    <w:rsid w:val="00ED5A93"/>
    <w:rsid w:val="00F72B4E"/>
    <w:rsid w:val="00F82128"/>
    <w:rsid w:val="00FD188A"/>
  </w:rsids>
  <m:mathPr>
    <m:mathFont m:val="Cambria Math"/>
    <m:brkBin m:val="before"/>
    <m:brkBinSub m:val="--"/>
    <m:smallFrac m:val="0"/>
    <m:dispDef/>
    <m:lMargin m:val="0"/>
    <m:rMargin m:val="0"/>
    <m:defJc m:val="centerGroup"/>
    <m:wrapIndent m:val="1440"/>
    <m:intLim m:val="subSup"/>
    <m:naryLim m:val="undOvr"/>
  </m:mathPr>
  <w:themeFontLang w:val="en-CA"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53C67"/>
  <w15:chartTrackingRefBased/>
  <w15:docId w15:val="{17E803E1-8DA6-4970-8320-00458A726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22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27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75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2275A"/>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E254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1447</TotalTime>
  <Pages>7</Pages>
  <Words>942</Words>
  <Characters>5372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VP Internal ECSESS</dc:creator>
  <cp:keywords/>
  <dc:description/>
  <cp:lastModifiedBy>VP Internal ECSESS</cp:lastModifiedBy>
  <cp:revision>14</cp:revision>
  <dcterms:created xsi:type="dcterms:W3CDTF">2021-12-22T21:47:00Z</dcterms:created>
  <dcterms:modified xsi:type="dcterms:W3CDTF">2021-12-23T21:54:00Z</dcterms:modified>
</cp:coreProperties>
</file>